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39" w:rsidRDefault="00C80139" w:rsidP="00C80139">
      <w:pPr>
        <w:pStyle w:val="Nzov"/>
        <w:rPr>
          <w:b w:val="0"/>
        </w:rPr>
      </w:pPr>
    </w:p>
    <w:p w:rsidR="00630857" w:rsidRPr="00F16D48" w:rsidRDefault="008115FE" w:rsidP="00630857">
      <w:pPr>
        <w:pStyle w:val="Nzov"/>
        <w:rPr>
          <w:b w:val="0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4.35pt;margin-top:19.95pt;width:55.2pt;height:63pt;z-index:251658240;visibility:visible;mso-wrap-edited:f">
            <v:imagedata r:id="rId5" o:title=""/>
            <w10:wrap type="topAndBottom"/>
          </v:shape>
          <o:OLEObject Type="Embed" ProgID="Word.Picture.8" ShapeID="_x0000_s1027" DrawAspect="Content" ObjectID="_1739158255" r:id="rId6"/>
        </w:object>
      </w:r>
      <w:r w:rsidR="00630857" w:rsidRPr="00F16D48">
        <w:rPr>
          <w:b w:val="0"/>
        </w:rPr>
        <w:t>VLÁDA SLOVENSKEJ REPUBLIKY</w:t>
      </w:r>
    </w:p>
    <w:p w:rsidR="00630857" w:rsidRDefault="00630857" w:rsidP="00630857">
      <w:pPr>
        <w:ind w:left="284" w:hanging="284"/>
        <w:jc w:val="both"/>
        <w:rPr>
          <w:b/>
          <w:bCs/>
        </w:rPr>
      </w:pPr>
    </w:p>
    <w:p w:rsidR="00630857" w:rsidRDefault="00630857" w:rsidP="00630857">
      <w:pPr>
        <w:pStyle w:val="Zakladnystyl"/>
      </w:pPr>
      <w:r>
        <w:rPr>
          <w:sz w:val="24"/>
          <w:szCs w:val="24"/>
        </w:rPr>
        <w:t xml:space="preserve">                                                                     Návrh</w:t>
      </w:r>
    </w:p>
    <w:p w:rsidR="00630857" w:rsidRDefault="00630857" w:rsidP="00630857">
      <w:pPr>
        <w:pStyle w:val="Zakladnystyl"/>
        <w:jc w:val="center"/>
        <w:rPr>
          <w:sz w:val="24"/>
          <w:szCs w:val="24"/>
        </w:rPr>
      </w:pPr>
    </w:p>
    <w:p w:rsidR="00630857" w:rsidRDefault="00630857" w:rsidP="00630857">
      <w:pPr>
        <w:pStyle w:val="Zakladnystyl"/>
        <w:jc w:val="center"/>
        <w:rPr>
          <w:sz w:val="28"/>
        </w:rPr>
      </w:pPr>
      <w:r>
        <w:rPr>
          <w:sz w:val="28"/>
        </w:rPr>
        <w:t xml:space="preserve">UZNESENIE VLÁDY SLOVENSKEJ REPUBLIKY </w:t>
      </w:r>
    </w:p>
    <w:p w:rsidR="00630857" w:rsidRDefault="00630857" w:rsidP="00630857">
      <w:pPr>
        <w:pStyle w:val="Zakladnystyl"/>
        <w:rPr>
          <w:b/>
          <w:sz w:val="32"/>
        </w:rPr>
      </w:pPr>
      <w:r>
        <w:rPr>
          <w:b/>
          <w:sz w:val="32"/>
        </w:rPr>
        <w:t xml:space="preserve">                                                      č....  </w:t>
      </w:r>
    </w:p>
    <w:p w:rsidR="00630857" w:rsidRPr="00DD2A57" w:rsidRDefault="00630857" w:rsidP="00630857">
      <w:pPr>
        <w:pStyle w:val="Zakladnystyl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</w:t>
      </w:r>
      <w:r w:rsidRPr="00DD2A57">
        <w:rPr>
          <w:bCs/>
          <w:sz w:val="28"/>
          <w:szCs w:val="28"/>
        </w:rPr>
        <w:t>z</w:t>
      </w:r>
      <w:r>
        <w:rPr>
          <w:bCs/>
          <w:sz w:val="28"/>
          <w:szCs w:val="28"/>
        </w:rPr>
        <w:t>....</w:t>
      </w:r>
    </w:p>
    <w:p w:rsidR="00630857" w:rsidRDefault="00630857" w:rsidP="00630857">
      <w:pPr>
        <w:pStyle w:val="Zakladnystyl"/>
        <w:jc w:val="center"/>
        <w:rPr>
          <w:sz w:val="28"/>
        </w:rPr>
      </w:pPr>
    </w:p>
    <w:p w:rsidR="00630857" w:rsidRPr="00DD2A57" w:rsidRDefault="00630857" w:rsidP="00630857">
      <w:pPr>
        <w:pStyle w:val="Zakladnystyl"/>
        <w:jc w:val="both"/>
        <w:rPr>
          <w:b/>
          <w:bCs/>
          <w:sz w:val="28"/>
          <w:szCs w:val="28"/>
        </w:rPr>
      </w:pPr>
      <w:r w:rsidRPr="00DD2A57">
        <w:rPr>
          <w:b/>
          <w:sz w:val="28"/>
          <w:szCs w:val="28"/>
        </w:rPr>
        <w:t xml:space="preserve">k návrhu </w:t>
      </w:r>
      <w:r w:rsidRPr="00DD2A57">
        <w:rPr>
          <w:b/>
          <w:bCs/>
          <w:sz w:val="28"/>
          <w:szCs w:val="28"/>
        </w:rPr>
        <w:t xml:space="preserve">na povolenie výnimky podľa § 45 ods. 5 zákona č. 92/1991 Zb. o podmienkach prevodu majetku štátu na iné osoby v znení neskorších predpisov pre </w:t>
      </w:r>
      <w:r>
        <w:rPr>
          <w:b/>
          <w:bCs/>
          <w:sz w:val="28"/>
          <w:szCs w:val="28"/>
        </w:rPr>
        <w:t>Železnice Slovenskej republiky</w:t>
      </w:r>
    </w:p>
    <w:p w:rsidR="00630857" w:rsidRPr="00DB3D03" w:rsidRDefault="00630857" w:rsidP="00630857">
      <w:pPr>
        <w:pStyle w:val="Zakladnystyl"/>
        <w:jc w:val="both"/>
        <w:rPr>
          <w:b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2"/>
        <w:gridCol w:w="6710"/>
      </w:tblGrid>
      <w:tr w:rsidR="00630857" w:rsidTr="00CF397A">
        <w:trPr>
          <w:trHeight w:val="397"/>
        </w:trPr>
        <w:tc>
          <w:tcPr>
            <w:tcW w:w="2502" w:type="dxa"/>
          </w:tcPr>
          <w:p w:rsidR="00630857" w:rsidRDefault="00630857" w:rsidP="00CF397A">
            <w:pPr>
              <w:pStyle w:val="Zakladnystyl"/>
            </w:pPr>
            <w:r w:rsidRPr="009665C2">
              <w:rPr>
                <w:sz w:val="24"/>
                <w:szCs w:val="24"/>
              </w:rPr>
              <w:t>Číslo materiálu</w:t>
            </w:r>
            <w:r>
              <w:t>:</w:t>
            </w:r>
          </w:p>
        </w:tc>
        <w:tc>
          <w:tcPr>
            <w:tcW w:w="6710" w:type="dxa"/>
          </w:tcPr>
          <w:p w:rsidR="00630857" w:rsidRPr="00C971A9" w:rsidRDefault="00630857" w:rsidP="00CF397A">
            <w:pPr>
              <w:pStyle w:val="Zakladnystyl"/>
              <w:rPr>
                <w:sz w:val="24"/>
                <w:szCs w:val="24"/>
              </w:rPr>
            </w:pPr>
          </w:p>
        </w:tc>
      </w:tr>
      <w:tr w:rsidR="00630857" w:rsidTr="00CF397A">
        <w:trPr>
          <w:trHeight w:val="442"/>
        </w:trPr>
        <w:tc>
          <w:tcPr>
            <w:tcW w:w="2502" w:type="dxa"/>
          </w:tcPr>
          <w:p w:rsidR="00630857" w:rsidRDefault="00630857" w:rsidP="00CF397A">
            <w:pPr>
              <w:pStyle w:val="Zakladnystyl"/>
              <w:ind w:right="1064"/>
              <w:jc w:val="both"/>
            </w:pPr>
            <w:r w:rsidRPr="009665C2">
              <w:rPr>
                <w:sz w:val="24"/>
                <w:szCs w:val="24"/>
              </w:rPr>
              <w:t>Predkladateľ</w:t>
            </w:r>
            <w:r>
              <w:t>:</w:t>
            </w:r>
          </w:p>
        </w:tc>
        <w:tc>
          <w:tcPr>
            <w:tcW w:w="6710" w:type="dxa"/>
          </w:tcPr>
          <w:p w:rsidR="00630857" w:rsidRPr="000F7D6D" w:rsidRDefault="00630857" w:rsidP="00CF397A">
            <w:pPr>
              <w:pStyle w:val="Zakladnystyl"/>
              <w:jc w:val="both"/>
              <w:rPr>
                <w:sz w:val="24"/>
                <w:szCs w:val="24"/>
              </w:rPr>
            </w:pPr>
            <w:r w:rsidRPr="000F7D6D">
              <w:rPr>
                <w:sz w:val="24"/>
                <w:szCs w:val="24"/>
              </w:rPr>
              <w:t>minister hospodárstva</w:t>
            </w:r>
          </w:p>
          <w:p w:rsidR="00630857" w:rsidRPr="009665C2" w:rsidRDefault="00630857" w:rsidP="00CF397A">
            <w:pPr>
              <w:pStyle w:val="Zakladnystyl"/>
              <w:rPr>
                <w:sz w:val="24"/>
                <w:szCs w:val="24"/>
              </w:rPr>
            </w:pPr>
          </w:p>
        </w:tc>
      </w:tr>
    </w:tbl>
    <w:p w:rsidR="00630857" w:rsidRPr="00DD2A57" w:rsidRDefault="00630857" w:rsidP="00630857">
      <w:pPr>
        <w:pStyle w:val="Vlada"/>
        <w:rPr>
          <w:szCs w:val="32"/>
        </w:rPr>
      </w:pPr>
      <w:r w:rsidRPr="00DD2A57">
        <w:rPr>
          <w:szCs w:val="32"/>
        </w:rPr>
        <w:t>Vláda</w:t>
      </w:r>
    </w:p>
    <w:p w:rsidR="00630857" w:rsidRDefault="00630857" w:rsidP="00630857">
      <w:pPr>
        <w:pStyle w:val="Vlada"/>
        <w:tabs>
          <w:tab w:val="left" w:pos="540"/>
        </w:tabs>
        <w:rPr>
          <w:sz w:val="28"/>
        </w:rPr>
      </w:pPr>
      <w:r>
        <w:rPr>
          <w:sz w:val="28"/>
        </w:rPr>
        <w:t>A.</w:t>
      </w:r>
      <w:r>
        <w:rPr>
          <w:sz w:val="28"/>
        </w:rPr>
        <w:tab/>
        <w:t>povoľuje</w:t>
      </w:r>
    </w:p>
    <w:p w:rsidR="00630857" w:rsidRDefault="00630857" w:rsidP="00630857">
      <w:pPr>
        <w:tabs>
          <w:tab w:val="left" w:pos="360"/>
        </w:tabs>
      </w:pPr>
    </w:p>
    <w:p w:rsidR="00630857" w:rsidRDefault="00630857" w:rsidP="00630857">
      <w:pPr>
        <w:pStyle w:val="Nadpis2loha"/>
        <w:tabs>
          <w:tab w:val="clear" w:pos="360"/>
          <w:tab w:val="left" w:pos="1080"/>
        </w:tabs>
        <w:spacing w:before="0"/>
        <w:ind w:left="1080" w:hanging="540"/>
        <w:outlineLvl w:val="0"/>
        <w:rPr>
          <w:bCs/>
        </w:rPr>
      </w:pPr>
      <w:proofErr w:type="spellStart"/>
      <w:r>
        <w:t>A.l</w:t>
      </w:r>
      <w:proofErr w:type="spellEnd"/>
      <w:r>
        <w:t>.</w:t>
      </w:r>
      <w:r>
        <w:tab/>
      </w:r>
      <w:r w:rsidR="00DE3592">
        <w:t xml:space="preserve">výnimku podľa § 45 ods. 5 zákona č. 92/1991 Zb. o podmienkach prevodu majetku štátu na iné osoby v znení neskorších predpisov pre Železnice Slovenskej republiky </w:t>
      </w:r>
      <w:r w:rsidR="00DE3592">
        <w:rPr>
          <w:bCs/>
        </w:rPr>
        <w:t>na odplatný prevod majetku vo vlastníctve štátu v katastrálnom území Devínska Nová Ves, obec Bratislava – Devínska Nová Ves, okres Bratislava IV, ktorý je uvedený v prílohe tohto uznesenia, v prospech Mestská časť Bratislava – Devínska Nová Ves, IČO: 00 603 392, Novoveská 5458/17A, 843 10 Bratislava – Devínska Nová Ves, za kúpnu cenu 1 588 320,00 eur bez DPH, ku ktorej bude pripočítaná DPH podľa aktuálnych právnych predpisov</w:t>
      </w:r>
      <w:r w:rsidR="00DE3592">
        <w:rPr>
          <w:rFonts w:ascii="Times" w:eastAsia="Arial" w:hAnsi="Times" w:cs="Times"/>
          <w:szCs w:val="24"/>
        </w:rPr>
        <w:t>;</w:t>
      </w:r>
    </w:p>
    <w:p w:rsidR="00630857" w:rsidRDefault="00630857" w:rsidP="00630857">
      <w:pPr>
        <w:pStyle w:val="Nadpis2loha"/>
        <w:tabs>
          <w:tab w:val="clear" w:pos="360"/>
        </w:tabs>
        <w:spacing w:before="0"/>
        <w:outlineLvl w:val="0"/>
      </w:pPr>
    </w:p>
    <w:p w:rsidR="00630857" w:rsidRDefault="00630857" w:rsidP="00630857">
      <w:pPr>
        <w:pStyle w:val="Nadpis2loha"/>
        <w:tabs>
          <w:tab w:val="clear" w:pos="360"/>
          <w:tab w:val="left" w:pos="540"/>
        </w:tabs>
        <w:spacing w:before="0"/>
        <w:outlineLvl w:val="1"/>
        <w:rPr>
          <w:b/>
          <w:bCs/>
          <w:sz w:val="28"/>
        </w:rPr>
      </w:pPr>
      <w:r>
        <w:rPr>
          <w:b/>
          <w:bCs/>
          <w:sz w:val="28"/>
        </w:rPr>
        <w:t>B.</w:t>
      </w:r>
      <w:r>
        <w:rPr>
          <w:b/>
          <w:bCs/>
          <w:sz w:val="28"/>
        </w:rPr>
        <w:tab/>
        <w:t xml:space="preserve">ukladá   </w:t>
      </w:r>
    </w:p>
    <w:p w:rsidR="00630857" w:rsidRDefault="00630857" w:rsidP="00630857">
      <w:pPr>
        <w:pStyle w:val="Nadpis2loha"/>
        <w:tabs>
          <w:tab w:val="clear" w:pos="360"/>
        </w:tabs>
        <w:spacing w:before="0"/>
        <w:ind w:left="1260" w:hanging="851"/>
        <w:outlineLvl w:val="1"/>
        <w:rPr>
          <w:b/>
          <w:bCs/>
        </w:rPr>
      </w:pPr>
    </w:p>
    <w:p w:rsidR="00630857" w:rsidRDefault="00630857" w:rsidP="00630857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ministrovi dopravy</w:t>
      </w:r>
    </w:p>
    <w:p w:rsidR="00630857" w:rsidRPr="008774E5" w:rsidRDefault="00630857" w:rsidP="00630857">
      <w:pPr>
        <w:pStyle w:val="Nadpis2loha"/>
        <w:tabs>
          <w:tab w:val="clear" w:pos="360"/>
          <w:tab w:val="left" w:pos="1080"/>
        </w:tabs>
        <w:spacing w:before="0"/>
        <w:ind w:left="900" w:hanging="492"/>
        <w:outlineLvl w:val="1"/>
        <w:rPr>
          <w:b/>
        </w:rPr>
      </w:pPr>
    </w:p>
    <w:p w:rsidR="00630857" w:rsidRPr="00B20BB0" w:rsidRDefault="00630857" w:rsidP="00630857">
      <w:pPr>
        <w:pStyle w:val="Nadpis2loha"/>
        <w:tabs>
          <w:tab w:val="clear" w:pos="360"/>
          <w:tab w:val="left" w:pos="1080"/>
        </w:tabs>
        <w:spacing w:before="0"/>
        <w:ind w:left="900" w:hanging="360"/>
        <w:outlineLvl w:val="1"/>
      </w:pPr>
      <w:proofErr w:type="spellStart"/>
      <w:r w:rsidRPr="00B20BB0">
        <w:t>B.l</w:t>
      </w:r>
      <w:proofErr w:type="spellEnd"/>
      <w:r w:rsidRPr="00B20BB0">
        <w:t>.</w:t>
      </w:r>
      <w:r w:rsidRPr="00B20BB0">
        <w:tab/>
      </w:r>
      <w:r w:rsidRPr="00B20BB0">
        <w:tab/>
        <w:t xml:space="preserve">zabezpečiť realizáciu predmetnej výnimky </w:t>
      </w:r>
    </w:p>
    <w:p w:rsidR="00630857" w:rsidRPr="00B20BB0" w:rsidRDefault="00630857" w:rsidP="00630857">
      <w:pPr>
        <w:pStyle w:val="Nadpis2loha"/>
        <w:tabs>
          <w:tab w:val="clear" w:pos="360"/>
          <w:tab w:val="left" w:pos="900"/>
        </w:tabs>
        <w:spacing w:before="0"/>
        <w:ind w:left="900"/>
        <w:outlineLvl w:val="1"/>
      </w:pPr>
    </w:p>
    <w:p w:rsidR="00630857" w:rsidRPr="00B20BB0" w:rsidRDefault="00630857" w:rsidP="00630857">
      <w:pPr>
        <w:pStyle w:val="Nadpis2loha"/>
        <w:tabs>
          <w:tab w:val="clear" w:pos="360"/>
          <w:tab w:val="left" w:pos="900"/>
        </w:tabs>
        <w:spacing w:before="0"/>
        <w:ind w:left="900" w:firstLine="180"/>
        <w:outlineLvl w:val="1"/>
        <w:rPr>
          <w:i/>
        </w:rPr>
      </w:pPr>
      <w:r w:rsidRPr="00B20BB0">
        <w:rPr>
          <w:i/>
        </w:rPr>
        <w:t xml:space="preserve">do </w:t>
      </w:r>
      <w:r>
        <w:rPr>
          <w:i/>
        </w:rPr>
        <w:t xml:space="preserve">31. </w:t>
      </w:r>
      <w:r w:rsidR="00DE3592">
        <w:rPr>
          <w:i/>
        </w:rPr>
        <w:t>júla</w:t>
      </w:r>
      <w:r>
        <w:rPr>
          <w:i/>
        </w:rPr>
        <w:t xml:space="preserve"> 2023</w:t>
      </w:r>
      <w:r w:rsidRPr="00B20BB0">
        <w:rPr>
          <w:i/>
        </w:rPr>
        <w:t>.</w:t>
      </w:r>
    </w:p>
    <w:p w:rsidR="00630857" w:rsidRPr="00B20BB0" w:rsidRDefault="00630857" w:rsidP="00630857">
      <w:pPr>
        <w:pStyle w:val="Nadpis2loha"/>
        <w:tabs>
          <w:tab w:val="clear" w:pos="360"/>
        </w:tabs>
        <w:spacing w:before="0"/>
        <w:ind w:left="1418" w:hanging="1418"/>
        <w:outlineLvl w:val="1"/>
      </w:pPr>
    </w:p>
    <w:p w:rsidR="00630857" w:rsidRDefault="00630857" w:rsidP="00630857">
      <w:pPr>
        <w:pStyle w:val="Vykonajzoznam"/>
        <w:tabs>
          <w:tab w:val="left" w:pos="900"/>
        </w:tabs>
        <w:ind w:left="0"/>
      </w:pPr>
      <w:r w:rsidRPr="00B20BB0">
        <w:rPr>
          <w:bCs/>
        </w:rPr>
        <w:t xml:space="preserve">Vykoná: </w:t>
      </w:r>
      <w:r>
        <w:t>minister dopravy</w:t>
      </w:r>
    </w:p>
    <w:p w:rsidR="00630857" w:rsidRDefault="00630857" w:rsidP="00630857">
      <w:pPr>
        <w:pStyle w:val="Vykonajzoznam"/>
        <w:tabs>
          <w:tab w:val="left" w:pos="900"/>
        </w:tabs>
        <w:ind w:left="0"/>
      </w:pPr>
    </w:p>
    <w:p w:rsidR="00630857" w:rsidRDefault="00630857" w:rsidP="00630857">
      <w:pPr>
        <w:pStyle w:val="Vykonajzoznam"/>
        <w:tabs>
          <w:tab w:val="left" w:pos="900"/>
        </w:tabs>
        <w:ind w:left="0"/>
      </w:pPr>
    </w:p>
    <w:p w:rsidR="008115FE" w:rsidRDefault="008115FE" w:rsidP="00630857">
      <w:pPr>
        <w:pStyle w:val="Vykonajzoznam"/>
        <w:tabs>
          <w:tab w:val="left" w:pos="900"/>
        </w:tabs>
        <w:ind w:left="0"/>
      </w:pPr>
    </w:p>
    <w:p w:rsidR="008115FE" w:rsidRDefault="008115FE" w:rsidP="00630857">
      <w:pPr>
        <w:pStyle w:val="Vykonajzoznam"/>
        <w:tabs>
          <w:tab w:val="left" w:pos="900"/>
        </w:tabs>
        <w:ind w:left="0"/>
      </w:pPr>
      <w:bookmarkStart w:id="0" w:name="_GoBack"/>
      <w:bookmarkEnd w:id="0"/>
    </w:p>
    <w:p w:rsidR="00DE3592" w:rsidRPr="00CB36AC" w:rsidRDefault="00DE3592" w:rsidP="00DE3592">
      <w:pPr>
        <w:pStyle w:val="Vykonajzoznam"/>
        <w:tabs>
          <w:tab w:val="left" w:pos="5940"/>
        </w:tabs>
        <w:ind w:left="0"/>
        <w:rPr>
          <w:b/>
        </w:rPr>
      </w:pPr>
      <w:r w:rsidRPr="00CB36AC">
        <w:rPr>
          <w:b/>
        </w:rPr>
        <w:lastRenderedPageBreak/>
        <w:t xml:space="preserve">                                                                                                   Príloha</w:t>
      </w:r>
    </w:p>
    <w:p w:rsidR="00DE3592" w:rsidRPr="00CB36AC" w:rsidRDefault="00DE3592" w:rsidP="00DE3592">
      <w:pPr>
        <w:pStyle w:val="Vykonajzoznam"/>
        <w:tabs>
          <w:tab w:val="left" w:pos="5940"/>
        </w:tabs>
        <w:ind w:left="0"/>
        <w:rPr>
          <w:b/>
        </w:rPr>
      </w:pPr>
      <w:r w:rsidRPr="00CB36AC">
        <w:rPr>
          <w:b/>
        </w:rPr>
        <w:tab/>
        <w:t>k uzneseniu vlády SR</w:t>
      </w:r>
    </w:p>
    <w:p w:rsidR="00DE3592" w:rsidRPr="00CB36AC" w:rsidRDefault="00DE3592" w:rsidP="00DE3592">
      <w:pPr>
        <w:pStyle w:val="Vykonajzoznam"/>
        <w:tabs>
          <w:tab w:val="left" w:pos="5940"/>
        </w:tabs>
        <w:ind w:left="0"/>
        <w:rPr>
          <w:b/>
        </w:rPr>
      </w:pPr>
      <w:r w:rsidRPr="00CB36AC">
        <w:rPr>
          <w:b/>
        </w:rPr>
        <w:tab/>
        <w:t>č.</w:t>
      </w:r>
    </w:p>
    <w:p w:rsidR="00DE3592" w:rsidRDefault="00DE3592" w:rsidP="00DE3592">
      <w:pPr>
        <w:pStyle w:val="Vykonajzoznam"/>
        <w:tabs>
          <w:tab w:val="left" w:pos="5940"/>
        </w:tabs>
        <w:ind w:left="0"/>
        <w:jc w:val="center"/>
        <w:rPr>
          <w:b/>
          <w:sz w:val="28"/>
          <w:szCs w:val="28"/>
        </w:rPr>
      </w:pPr>
      <w:r w:rsidRPr="00CB36AC">
        <w:rPr>
          <w:b/>
          <w:sz w:val="28"/>
          <w:szCs w:val="28"/>
        </w:rPr>
        <w:t>Zoznam</w:t>
      </w:r>
    </w:p>
    <w:p w:rsidR="00DE3592" w:rsidRPr="00F130C9" w:rsidRDefault="00DE3592" w:rsidP="00DE3592">
      <w:pPr>
        <w:pStyle w:val="Vykonajzoznam"/>
        <w:tabs>
          <w:tab w:val="left" w:pos="5940"/>
        </w:tabs>
        <w:ind w:left="0"/>
        <w:jc w:val="center"/>
        <w:rPr>
          <w:b/>
          <w:szCs w:val="24"/>
        </w:rPr>
      </w:pPr>
    </w:p>
    <w:p w:rsidR="00DE3592" w:rsidRPr="001B2DAC" w:rsidRDefault="00DE3592" w:rsidP="00DE3592">
      <w:pPr>
        <w:pStyle w:val="Vykonajzoznam"/>
        <w:tabs>
          <w:tab w:val="left" w:pos="5940"/>
        </w:tabs>
        <w:ind w:left="0"/>
        <w:jc w:val="both"/>
        <w:rPr>
          <w:b/>
          <w:bCs/>
        </w:rPr>
      </w:pPr>
      <w:r w:rsidRPr="001B2DAC">
        <w:rPr>
          <w:bCs/>
          <w:szCs w:val="24"/>
        </w:rPr>
        <w:t xml:space="preserve">majetku vo vlastníctve Slovenskej republiky, v správe Železníc Slovenskej republiky, ktorý je predmetom odplatného prevodu </w:t>
      </w:r>
      <w:r w:rsidRPr="001B2DAC">
        <w:rPr>
          <w:bCs/>
        </w:rPr>
        <w:t>v prospech Mestská časť Bratislava – Devínska Nová Ves, IČO: 00 603 392, Novoveská 5458/17A, 843 10 Bratislava – Devínska Nová Ves, za kúpnu cenu 1 588 320,00 eur bez DPH</w:t>
      </w:r>
      <w:r>
        <w:rPr>
          <w:bCs/>
        </w:rPr>
        <w:t xml:space="preserve">, </w:t>
      </w:r>
      <w:r w:rsidRPr="00DE3592">
        <w:rPr>
          <w:bCs/>
        </w:rPr>
        <w:t>ku ktorej bude pripočítaná DPH podľ</w:t>
      </w:r>
      <w:r>
        <w:rPr>
          <w:bCs/>
        </w:rPr>
        <w:t>a aktuálnych právnych predpisov</w:t>
      </w:r>
      <w:r w:rsidRPr="001B2DAC">
        <w:rPr>
          <w:bCs/>
        </w:rPr>
        <w:t>.</w:t>
      </w:r>
    </w:p>
    <w:p w:rsidR="00DE3592" w:rsidRDefault="00DE3592" w:rsidP="00DE3592">
      <w:pPr>
        <w:pStyle w:val="Vykonajzoznam"/>
        <w:tabs>
          <w:tab w:val="left" w:pos="5940"/>
        </w:tabs>
        <w:ind w:left="0"/>
        <w:jc w:val="both"/>
        <w:rPr>
          <w:bCs/>
        </w:rPr>
      </w:pPr>
    </w:p>
    <w:p w:rsidR="00DE3592" w:rsidRDefault="00DE3592" w:rsidP="00DE3592">
      <w:pPr>
        <w:pStyle w:val="Vykonajzoznam"/>
        <w:tabs>
          <w:tab w:val="left" w:pos="5940"/>
        </w:tabs>
        <w:ind w:left="0"/>
        <w:jc w:val="both"/>
        <w:rPr>
          <w:bCs/>
        </w:rPr>
      </w:pPr>
    </w:p>
    <w:p w:rsidR="00DE3592" w:rsidRPr="00DE3592" w:rsidRDefault="00DE3592" w:rsidP="00DE3592">
      <w:pPr>
        <w:pStyle w:val="Vykonajzoznam"/>
        <w:numPr>
          <w:ilvl w:val="0"/>
          <w:numId w:val="4"/>
        </w:numPr>
        <w:tabs>
          <w:tab w:val="left" w:pos="426"/>
          <w:tab w:val="left" w:pos="5940"/>
        </w:tabs>
        <w:jc w:val="both"/>
        <w:rPr>
          <w:b/>
          <w:bCs/>
        </w:rPr>
      </w:pPr>
      <w:r w:rsidRPr="00DE3592">
        <w:rPr>
          <w:b/>
          <w:bCs/>
        </w:rPr>
        <w:t>Pozemky v katastrálnom území Devínska Nová Ves, obec Bratislava – Devínska Nová Ves, okres Bratislava IV, zapísané na LV č. 1225</w:t>
      </w:r>
    </w:p>
    <w:p w:rsidR="00DE3592" w:rsidRDefault="00DE3592" w:rsidP="00DE3592">
      <w:pPr>
        <w:pStyle w:val="Vykonajzoznam"/>
        <w:tabs>
          <w:tab w:val="left" w:pos="360"/>
        </w:tabs>
        <w:ind w:left="0"/>
        <w:rPr>
          <w:b/>
          <w:bCs/>
        </w:rPr>
      </w:pPr>
      <w:r>
        <w:rPr>
          <w:bCs/>
        </w:rPr>
        <w:tab/>
      </w:r>
    </w:p>
    <w:tbl>
      <w:tblPr>
        <w:tblStyle w:val="Mriekatabuky"/>
        <w:tblW w:w="8641" w:type="dxa"/>
        <w:jc w:val="center"/>
        <w:tblLayout w:type="fixed"/>
        <w:tblLook w:val="01E0" w:firstRow="1" w:lastRow="1" w:firstColumn="1" w:lastColumn="1" w:noHBand="0" w:noVBand="0"/>
      </w:tblPr>
      <w:tblGrid>
        <w:gridCol w:w="635"/>
        <w:gridCol w:w="1800"/>
        <w:gridCol w:w="3035"/>
        <w:gridCol w:w="1329"/>
        <w:gridCol w:w="1826"/>
        <w:gridCol w:w="16"/>
      </w:tblGrid>
      <w:tr w:rsidR="00DE3592" w:rsidRPr="00291D0B" w:rsidTr="0094274A">
        <w:trPr>
          <w:gridAfter w:val="1"/>
          <w:wAfter w:w="16" w:type="dxa"/>
          <w:jc w:val="center"/>
        </w:trPr>
        <w:tc>
          <w:tcPr>
            <w:tcW w:w="6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szCs w:val="24"/>
              </w:rPr>
            </w:pPr>
            <w:r w:rsidRPr="00291D0B">
              <w:rPr>
                <w:szCs w:val="24"/>
              </w:rPr>
              <w:t>P. č.</w:t>
            </w:r>
          </w:p>
        </w:tc>
        <w:tc>
          <w:tcPr>
            <w:tcW w:w="1800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proofErr w:type="spellStart"/>
            <w:r w:rsidRPr="00291D0B">
              <w:rPr>
                <w:bCs/>
                <w:szCs w:val="24"/>
              </w:rPr>
              <w:t>Parc</w:t>
            </w:r>
            <w:proofErr w:type="spellEnd"/>
            <w:r w:rsidRPr="00291D0B">
              <w:rPr>
                <w:bCs/>
                <w:szCs w:val="24"/>
              </w:rPr>
              <w:t>. číslo</w:t>
            </w:r>
          </w:p>
          <w:p w:rsidR="00DE3592" w:rsidRPr="00291D0B" w:rsidRDefault="00DE3592" w:rsidP="00702337">
            <w:pPr>
              <w:pStyle w:val="Vykonajzoznam"/>
              <w:ind w:left="-806"/>
              <w:jc w:val="center"/>
              <w:rPr>
                <w:bCs/>
                <w:szCs w:val="24"/>
              </w:rPr>
            </w:pPr>
            <w:r w:rsidRPr="00291D0B">
              <w:rPr>
                <w:bCs/>
                <w:szCs w:val="24"/>
              </w:rPr>
              <w:t xml:space="preserve">                C-KN</w:t>
            </w:r>
          </w:p>
        </w:tc>
        <w:tc>
          <w:tcPr>
            <w:tcW w:w="30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</w:p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 w:rsidRPr="00291D0B">
              <w:rPr>
                <w:bCs/>
                <w:szCs w:val="24"/>
              </w:rPr>
              <w:t>Druh pozemku</w:t>
            </w:r>
          </w:p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</w:p>
        </w:tc>
        <w:tc>
          <w:tcPr>
            <w:tcW w:w="1329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  <w:vertAlign w:val="superscript"/>
              </w:rPr>
            </w:pPr>
            <w:r w:rsidRPr="00291D0B">
              <w:rPr>
                <w:bCs/>
                <w:szCs w:val="24"/>
              </w:rPr>
              <w:t>Výmera v m</w:t>
            </w:r>
            <w:r w:rsidRPr="00291D0B">
              <w:rPr>
                <w:bCs/>
                <w:szCs w:val="24"/>
                <w:vertAlign w:val="superscript"/>
              </w:rPr>
              <w:t>2</w:t>
            </w:r>
          </w:p>
        </w:tc>
        <w:tc>
          <w:tcPr>
            <w:tcW w:w="1826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Zostatková cena </w:t>
            </w:r>
            <w:r w:rsidRPr="00291D0B">
              <w:rPr>
                <w:bCs/>
                <w:szCs w:val="24"/>
              </w:rPr>
              <w:t>v</w:t>
            </w:r>
            <w:r>
              <w:rPr>
                <w:bCs/>
                <w:szCs w:val="24"/>
              </w:rPr>
              <w:t> eur k 31. 12. 2021</w:t>
            </w:r>
          </w:p>
        </w:tc>
      </w:tr>
      <w:tr w:rsidR="00DE3592" w:rsidRPr="00291D0B" w:rsidTr="0094274A">
        <w:trPr>
          <w:gridAfter w:val="1"/>
          <w:wAfter w:w="16" w:type="dxa"/>
          <w:trHeight w:val="418"/>
          <w:jc w:val="center"/>
        </w:trPr>
        <w:tc>
          <w:tcPr>
            <w:tcW w:w="6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szCs w:val="24"/>
              </w:rPr>
            </w:pPr>
            <w:r w:rsidRPr="00291D0B">
              <w:rPr>
                <w:szCs w:val="24"/>
              </w:rPr>
              <w:t>1</w:t>
            </w:r>
          </w:p>
        </w:tc>
        <w:tc>
          <w:tcPr>
            <w:tcW w:w="1800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2339/18</w:t>
            </w:r>
          </w:p>
        </w:tc>
        <w:tc>
          <w:tcPr>
            <w:tcW w:w="30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 w:rsidRPr="00291D0B">
              <w:rPr>
                <w:bCs/>
                <w:szCs w:val="24"/>
              </w:rPr>
              <w:t>zastavaná plocha a nádvorie</w:t>
            </w:r>
          </w:p>
        </w:tc>
        <w:tc>
          <w:tcPr>
            <w:tcW w:w="1329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1 592</w:t>
            </w:r>
          </w:p>
        </w:tc>
        <w:tc>
          <w:tcPr>
            <w:tcW w:w="1826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79 267,08</w:t>
            </w:r>
          </w:p>
        </w:tc>
      </w:tr>
      <w:tr w:rsidR="00DE3592" w:rsidRPr="00291D0B" w:rsidTr="0094274A">
        <w:trPr>
          <w:gridAfter w:val="1"/>
          <w:wAfter w:w="16" w:type="dxa"/>
          <w:trHeight w:val="410"/>
          <w:jc w:val="center"/>
        </w:trPr>
        <w:tc>
          <w:tcPr>
            <w:tcW w:w="6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szCs w:val="24"/>
              </w:rPr>
            </w:pPr>
            <w:r w:rsidRPr="00291D0B">
              <w:rPr>
                <w:szCs w:val="24"/>
              </w:rPr>
              <w:t>2</w:t>
            </w:r>
          </w:p>
        </w:tc>
        <w:tc>
          <w:tcPr>
            <w:tcW w:w="1800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2339/19</w:t>
            </w:r>
          </w:p>
        </w:tc>
        <w:tc>
          <w:tcPr>
            <w:tcW w:w="30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 w:rsidRPr="00291D0B">
              <w:rPr>
                <w:bCs/>
                <w:szCs w:val="24"/>
              </w:rPr>
              <w:t>zastavaná plocha a nádvorie</w:t>
            </w:r>
          </w:p>
        </w:tc>
        <w:tc>
          <w:tcPr>
            <w:tcW w:w="1329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1 699</w:t>
            </w:r>
          </w:p>
        </w:tc>
        <w:tc>
          <w:tcPr>
            <w:tcW w:w="1826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84 594,70</w:t>
            </w:r>
          </w:p>
        </w:tc>
      </w:tr>
      <w:tr w:rsidR="00DE3592" w:rsidRPr="00291D0B" w:rsidTr="0094274A">
        <w:trPr>
          <w:gridAfter w:val="1"/>
          <w:wAfter w:w="16" w:type="dxa"/>
          <w:trHeight w:val="410"/>
          <w:jc w:val="center"/>
        </w:trPr>
        <w:tc>
          <w:tcPr>
            <w:tcW w:w="6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800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2339/26</w:t>
            </w:r>
          </w:p>
        </w:tc>
        <w:tc>
          <w:tcPr>
            <w:tcW w:w="30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 w:rsidRPr="00291D0B">
              <w:rPr>
                <w:bCs/>
                <w:szCs w:val="24"/>
              </w:rPr>
              <w:t>zastavaná plocha a nádvorie</w:t>
            </w:r>
          </w:p>
        </w:tc>
        <w:tc>
          <w:tcPr>
            <w:tcW w:w="1329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783</w:t>
            </w:r>
          </w:p>
        </w:tc>
        <w:tc>
          <w:tcPr>
            <w:tcW w:w="1826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38 986,24</w:t>
            </w:r>
          </w:p>
        </w:tc>
      </w:tr>
      <w:tr w:rsidR="00DE3592" w:rsidRPr="00291D0B" w:rsidTr="0094274A">
        <w:trPr>
          <w:gridAfter w:val="1"/>
          <w:wAfter w:w="16" w:type="dxa"/>
          <w:trHeight w:val="410"/>
          <w:jc w:val="center"/>
        </w:trPr>
        <w:tc>
          <w:tcPr>
            <w:tcW w:w="6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00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2339/159</w:t>
            </w:r>
          </w:p>
        </w:tc>
        <w:tc>
          <w:tcPr>
            <w:tcW w:w="30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 w:rsidRPr="00291D0B">
              <w:rPr>
                <w:bCs/>
                <w:szCs w:val="24"/>
              </w:rPr>
              <w:t>zastavaná plocha a nádvorie</w:t>
            </w:r>
          </w:p>
        </w:tc>
        <w:tc>
          <w:tcPr>
            <w:tcW w:w="1329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1 950</w:t>
            </w:r>
          </w:p>
        </w:tc>
        <w:tc>
          <w:tcPr>
            <w:tcW w:w="1826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97 092,25</w:t>
            </w:r>
          </w:p>
        </w:tc>
      </w:tr>
      <w:tr w:rsidR="00DE3592" w:rsidRPr="00291D0B" w:rsidTr="0094274A">
        <w:trPr>
          <w:gridAfter w:val="1"/>
          <w:wAfter w:w="16" w:type="dxa"/>
          <w:trHeight w:val="410"/>
          <w:jc w:val="center"/>
        </w:trPr>
        <w:tc>
          <w:tcPr>
            <w:tcW w:w="6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800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2339/160</w:t>
            </w:r>
          </w:p>
        </w:tc>
        <w:tc>
          <w:tcPr>
            <w:tcW w:w="3035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 w:rsidRPr="00291D0B">
              <w:rPr>
                <w:bCs/>
                <w:szCs w:val="24"/>
              </w:rPr>
              <w:t>zastavaná plocha a nádvorie</w:t>
            </w:r>
          </w:p>
        </w:tc>
        <w:tc>
          <w:tcPr>
            <w:tcW w:w="1329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2 800</w:t>
            </w:r>
          </w:p>
        </w:tc>
        <w:tc>
          <w:tcPr>
            <w:tcW w:w="1826" w:type="dxa"/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139 414,51</w:t>
            </w:r>
          </w:p>
        </w:tc>
      </w:tr>
      <w:tr w:rsidR="00DE3592" w:rsidRPr="00291D0B" w:rsidTr="0094274A">
        <w:trPr>
          <w:trHeight w:val="486"/>
          <w:jc w:val="center"/>
        </w:trPr>
        <w:tc>
          <w:tcPr>
            <w:tcW w:w="54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592" w:rsidRPr="00291D0B" w:rsidRDefault="00DE3592" w:rsidP="00702337">
            <w:pPr>
              <w:pStyle w:val="Vykonajzoznam"/>
              <w:ind w:left="0"/>
              <w:rPr>
                <w:szCs w:val="24"/>
              </w:rPr>
            </w:pPr>
            <w:r w:rsidRPr="00291D0B">
              <w:rPr>
                <w:szCs w:val="24"/>
              </w:rPr>
              <w:t>S p o l u</w:t>
            </w:r>
          </w:p>
        </w:tc>
        <w:tc>
          <w:tcPr>
            <w:tcW w:w="13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592" w:rsidRPr="00291D0B" w:rsidRDefault="00DE3592" w:rsidP="00702337">
            <w:pPr>
              <w:pStyle w:val="Vykonajzoznam"/>
              <w:ind w:left="192"/>
              <w:rPr>
                <w:szCs w:val="24"/>
              </w:rPr>
            </w:pPr>
            <w:r>
              <w:rPr>
                <w:szCs w:val="24"/>
              </w:rPr>
              <w:t xml:space="preserve"> 8</w:t>
            </w:r>
            <w:r w:rsidR="0094274A">
              <w:rPr>
                <w:szCs w:val="24"/>
              </w:rPr>
              <w:t> </w:t>
            </w:r>
            <w:r>
              <w:rPr>
                <w:szCs w:val="24"/>
              </w:rPr>
              <w:t>824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592" w:rsidRPr="00D13A69" w:rsidRDefault="00DE3592" w:rsidP="0094274A">
            <w:pPr>
              <w:jc w:val="center"/>
              <w:rPr>
                <w:b/>
              </w:rPr>
            </w:pPr>
            <w:r w:rsidRPr="00D13A69">
              <w:t>439 354,78</w:t>
            </w:r>
          </w:p>
        </w:tc>
      </w:tr>
    </w:tbl>
    <w:p w:rsidR="009D7F7F" w:rsidRPr="00C80139" w:rsidRDefault="008115FE" w:rsidP="00DE3592">
      <w:pPr>
        <w:pStyle w:val="Vykonajzoznam"/>
        <w:tabs>
          <w:tab w:val="left" w:pos="5940"/>
        </w:tabs>
        <w:ind w:left="0"/>
      </w:pPr>
    </w:p>
    <w:sectPr w:rsidR="009D7F7F" w:rsidRPr="00C80139" w:rsidSect="008115FE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D1DA6"/>
    <w:multiLevelType w:val="hybridMultilevel"/>
    <w:tmpl w:val="1BFCF7DC"/>
    <w:lvl w:ilvl="0" w:tplc="322AD7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4693D"/>
    <w:multiLevelType w:val="hybridMultilevel"/>
    <w:tmpl w:val="D054B3A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80140"/>
    <w:multiLevelType w:val="hybridMultilevel"/>
    <w:tmpl w:val="D054B3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6584D"/>
    <w:multiLevelType w:val="hybridMultilevel"/>
    <w:tmpl w:val="1B783F90"/>
    <w:lvl w:ilvl="0" w:tplc="D58048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CF"/>
    <w:rsid w:val="00014ABA"/>
    <w:rsid w:val="004947CF"/>
    <w:rsid w:val="0057137F"/>
    <w:rsid w:val="00630857"/>
    <w:rsid w:val="008115FE"/>
    <w:rsid w:val="00900C34"/>
    <w:rsid w:val="0094274A"/>
    <w:rsid w:val="00BF0BCB"/>
    <w:rsid w:val="00C80139"/>
    <w:rsid w:val="00DE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9F25D81"/>
  <w15:chartTrackingRefBased/>
  <w15:docId w15:val="{7A4D8ABA-D53A-4900-BD82-F4462CA5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4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4947CF"/>
    <w:pPr>
      <w:keepNext/>
      <w:ind w:left="284" w:hanging="284"/>
      <w:jc w:val="both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947C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4947C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947C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C80139"/>
    <w:pPr>
      <w:ind w:left="284" w:hanging="284"/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C80139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Vykonajzoznam">
    <w:name w:val="Vykonajú_zoznam"/>
    <w:basedOn w:val="Normlny"/>
    <w:rsid w:val="00C80139"/>
    <w:pPr>
      <w:ind w:left="1418"/>
    </w:pPr>
    <w:rPr>
      <w:szCs w:val="20"/>
    </w:rPr>
  </w:style>
  <w:style w:type="table" w:styleId="Mriekatabuky">
    <w:name w:val="Table Grid"/>
    <w:basedOn w:val="Normlnatabuka"/>
    <w:rsid w:val="00C801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kladnystyl">
    <w:name w:val="Zakladny styl"/>
    <w:rsid w:val="00C801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Nadpis2loha">
    <w:name w:val="Nadpis 2.Úloha"/>
    <w:basedOn w:val="Normlny"/>
    <w:rsid w:val="00C80139"/>
    <w:pPr>
      <w:tabs>
        <w:tab w:val="num" w:pos="360"/>
      </w:tabs>
      <w:spacing w:before="120"/>
      <w:jc w:val="both"/>
    </w:pPr>
    <w:rPr>
      <w:szCs w:val="20"/>
    </w:rPr>
  </w:style>
  <w:style w:type="paragraph" w:customStyle="1" w:styleId="Vlada">
    <w:name w:val="Vlada"/>
    <w:basedOn w:val="Normlny"/>
    <w:rsid w:val="00C80139"/>
    <w:pPr>
      <w:spacing w:before="480" w:after="120"/>
    </w:pPr>
    <w:rPr>
      <w:b/>
      <w:sz w:val="32"/>
      <w:szCs w:val="20"/>
    </w:rPr>
  </w:style>
  <w:style w:type="character" w:customStyle="1" w:styleId="ra">
    <w:name w:val="ra"/>
    <w:basedOn w:val="Predvolenpsmoodseku"/>
    <w:rsid w:val="00C80139"/>
  </w:style>
  <w:style w:type="paragraph" w:styleId="Odsekzoznamu">
    <w:name w:val="List Paragraph"/>
    <w:basedOn w:val="Normlny"/>
    <w:uiPriority w:val="34"/>
    <w:qFormat/>
    <w:rsid w:val="00630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WKX3UHSAJ2R6-2-1204858</_dlc_DocId>
    <_dlc_DocIdUrl xmlns="e60a29af-d413-48d4-bd90-fe9d2a897e4b">
      <Url>https://ovdmasv601/sites/DMS/_layouts/15/DocIdRedir.aspx?ID=WKX3UHSAJ2R6-2-1204858</Url>
      <Description>WKX3UHSAJ2R6-2-1204858</Description>
    </_dlc_DocIdUrl>
  </documentManagement>
</p:properties>
</file>

<file path=customXml/itemProps1.xml><?xml version="1.0" encoding="utf-8"?>
<ds:datastoreItem xmlns:ds="http://schemas.openxmlformats.org/officeDocument/2006/customXml" ds:itemID="{638E4EF3-8BC9-485A-BD16-ABA3BB484B00}"/>
</file>

<file path=customXml/itemProps2.xml><?xml version="1.0" encoding="utf-8"?>
<ds:datastoreItem xmlns:ds="http://schemas.openxmlformats.org/officeDocument/2006/customXml" ds:itemID="{560BA789-869A-4954-84DD-60027079F51B}"/>
</file>

<file path=customXml/itemProps3.xml><?xml version="1.0" encoding="utf-8"?>
<ds:datastoreItem xmlns:ds="http://schemas.openxmlformats.org/officeDocument/2006/customXml" ds:itemID="{B94F1C1D-83AB-4283-A678-20848319628D}"/>
</file>

<file path=customXml/itemProps4.xml><?xml version="1.0" encoding="utf-8"?>
<ds:datastoreItem xmlns:ds="http://schemas.openxmlformats.org/officeDocument/2006/customXml" ds:itemID="{1F346C77-EE81-4BD1-B33B-167DBF289A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Hacsi Gabor</dc:creator>
  <cp:keywords/>
  <dc:description/>
  <cp:lastModifiedBy>Hacsi Gabor</cp:lastModifiedBy>
  <cp:revision>8</cp:revision>
  <dcterms:created xsi:type="dcterms:W3CDTF">2022-10-21T09:43:00Z</dcterms:created>
  <dcterms:modified xsi:type="dcterms:W3CDTF">2023-03-01T05:45:00Z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7d3cd988-9088-48e4-aa35-bef48368109b</vt:lpwstr>
  </property>
</Properties>
</file>