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EE3" w:rsidRDefault="002C6349" w:rsidP="00B27C0B">
      <w:pPr>
        <w:jc w:val="center"/>
        <w:rPr>
          <w:b/>
          <w:lang w:eastAsia="cs-CZ"/>
        </w:rPr>
      </w:pPr>
      <w:bookmarkStart w:id="0" w:name="_GoBack"/>
      <w:bookmarkEnd w:id="0"/>
      <w:r w:rsidRPr="00A15924">
        <w:rPr>
          <w:b/>
          <w:lang w:eastAsia="cs-CZ"/>
        </w:rPr>
        <w:t xml:space="preserve">Vyhodnotenie </w:t>
      </w:r>
      <w:r w:rsidR="00181EE3">
        <w:rPr>
          <w:b/>
          <w:lang w:eastAsia="cs-CZ"/>
        </w:rPr>
        <w:t>medzirezortného</w:t>
      </w:r>
      <w:r w:rsidRPr="00A15924">
        <w:rPr>
          <w:b/>
          <w:lang w:eastAsia="cs-CZ"/>
        </w:rPr>
        <w:t xml:space="preserve"> pripomienkového konania </w:t>
      </w:r>
    </w:p>
    <w:p w:rsidR="00335B05" w:rsidRDefault="003275B4" w:rsidP="00B27C0B">
      <w:pPr>
        <w:jc w:val="center"/>
        <w:rPr>
          <w:b/>
          <w:lang w:eastAsia="cs-CZ"/>
        </w:rPr>
      </w:pPr>
      <w:r w:rsidRPr="003275B4">
        <w:rPr>
          <w:b/>
          <w:lang w:eastAsia="cs-CZ"/>
        </w:rPr>
        <w:t>„</w:t>
      </w:r>
      <w:r w:rsidR="00C512D4" w:rsidRPr="00C512D4">
        <w:rPr>
          <w:b/>
          <w:lang w:eastAsia="cs-CZ"/>
        </w:rPr>
        <w:t xml:space="preserve">Projekt - Rádiolokátor </w:t>
      </w:r>
      <w:r w:rsidR="00537609" w:rsidRPr="00C512D4">
        <w:rPr>
          <w:b/>
          <w:lang w:eastAsia="cs-CZ"/>
        </w:rPr>
        <w:t xml:space="preserve">prehľadový </w:t>
      </w:r>
      <w:r w:rsidR="00C512D4" w:rsidRPr="00C512D4">
        <w:rPr>
          <w:b/>
          <w:lang w:eastAsia="cs-CZ"/>
        </w:rPr>
        <w:t>letiskový (SRE/SSR/PAR)</w:t>
      </w:r>
      <w:r w:rsidR="00C512D4">
        <w:rPr>
          <w:b/>
          <w:lang w:eastAsia="cs-CZ"/>
        </w:rPr>
        <w:t>“</w:t>
      </w:r>
    </w:p>
    <w:p w:rsidR="0084094D" w:rsidRDefault="0084094D" w:rsidP="00B27C0B">
      <w:pPr>
        <w:jc w:val="center"/>
        <w:rPr>
          <w:b/>
          <w:lang w:eastAsia="cs-CZ"/>
        </w:rPr>
      </w:pPr>
    </w:p>
    <w:p w:rsidR="0084094D" w:rsidRPr="005A721D" w:rsidRDefault="0084094D" w:rsidP="00B27C0B">
      <w:pPr>
        <w:jc w:val="center"/>
        <w:rPr>
          <w:b/>
        </w:rPr>
      </w:pPr>
      <w:r w:rsidRPr="0084094D">
        <w:t xml:space="preserve">Počet vznesených </w:t>
      </w:r>
      <w:r w:rsidR="008F1EC2">
        <w:t>pripomienok, z toho zásadných</w:t>
      </w:r>
      <w:r w:rsidR="00C512D4">
        <w:t xml:space="preserve">   </w:t>
      </w:r>
      <w:r w:rsidR="00C44818" w:rsidRPr="005A721D">
        <w:rPr>
          <w:b/>
        </w:rPr>
        <w:t>7</w:t>
      </w:r>
      <w:r w:rsidR="00C512D4" w:rsidRPr="005A721D">
        <w:rPr>
          <w:b/>
        </w:rPr>
        <w:t>/</w:t>
      </w:r>
      <w:r w:rsidR="00C44818" w:rsidRPr="005A721D">
        <w:rPr>
          <w:b/>
        </w:rPr>
        <w:t>0</w:t>
      </w:r>
      <w:r w:rsidR="00C512D4" w:rsidRPr="005A721D">
        <w:rPr>
          <w:b/>
        </w:rPr>
        <w:t xml:space="preserve"> </w:t>
      </w:r>
    </w:p>
    <w:p w:rsidR="0084094D" w:rsidRPr="00B27C0B" w:rsidRDefault="0084094D" w:rsidP="00B27C0B">
      <w:pPr>
        <w:jc w:val="center"/>
      </w:pPr>
    </w:p>
    <w:tbl>
      <w:tblPr>
        <w:tblW w:w="151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"/>
        <w:gridCol w:w="1960"/>
        <w:gridCol w:w="2907"/>
        <w:gridCol w:w="6228"/>
        <w:gridCol w:w="1797"/>
        <w:gridCol w:w="494"/>
        <w:gridCol w:w="1677"/>
      </w:tblGrid>
      <w:tr w:rsidR="00754E3C" w:rsidRPr="00606DF0" w:rsidTr="00754E3C">
        <w:trPr>
          <w:gridBefore w:val="1"/>
          <w:wBefore w:w="85" w:type="dxa"/>
          <w:tblHeader/>
        </w:trPr>
        <w:tc>
          <w:tcPr>
            <w:tcW w:w="133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E3C" w:rsidRPr="00A15924" w:rsidRDefault="00754E3C" w:rsidP="00EC4ABD">
            <w:pPr>
              <w:jc w:val="center"/>
              <w:rPr>
                <w:b/>
                <w:bCs/>
                <w:lang w:eastAsia="cs-CZ"/>
              </w:rPr>
            </w:pPr>
            <w:r w:rsidRPr="00A15924">
              <w:rPr>
                <w:b/>
                <w:bCs/>
                <w:lang w:eastAsia="cs-CZ"/>
              </w:rPr>
              <w:t>Časť A (vypĺňa pripomienkujúca zložka)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E3C" w:rsidRPr="00A15924" w:rsidRDefault="00754E3C" w:rsidP="00EC4ABD">
            <w:pPr>
              <w:jc w:val="center"/>
              <w:rPr>
                <w:b/>
                <w:bCs/>
                <w:lang w:eastAsia="cs-CZ"/>
              </w:rPr>
            </w:pPr>
            <w:r w:rsidRPr="00A15924">
              <w:rPr>
                <w:b/>
                <w:bCs/>
                <w:lang w:eastAsia="cs-CZ"/>
              </w:rPr>
              <w:t>Časť B (vypĺňa spracovateľ)</w:t>
            </w:r>
          </w:p>
        </w:tc>
      </w:tr>
      <w:tr w:rsidR="00754E3C" w:rsidRPr="00606DF0" w:rsidTr="00C44818">
        <w:trPr>
          <w:gridBefore w:val="1"/>
          <w:wBefore w:w="85" w:type="dxa"/>
          <w:tblHeader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4E3C" w:rsidRPr="00A15924" w:rsidRDefault="00754E3C" w:rsidP="00EC4ABD">
            <w:pPr>
              <w:jc w:val="center"/>
              <w:rPr>
                <w:b/>
                <w:bCs/>
                <w:lang w:eastAsia="cs-CZ"/>
              </w:rPr>
            </w:pPr>
            <w:r w:rsidRPr="00A15924">
              <w:rPr>
                <w:b/>
                <w:bCs/>
                <w:lang w:eastAsia="cs-CZ"/>
              </w:rPr>
              <w:t>Pripomienkujúca</w:t>
            </w:r>
          </w:p>
          <w:p w:rsidR="00754E3C" w:rsidRPr="00A15924" w:rsidRDefault="00754E3C" w:rsidP="00EC4ABD">
            <w:pPr>
              <w:jc w:val="center"/>
              <w:rPr>
                <w:b/>
                <w:bCs/>
                <w:lang w:eastAsia="cs-CZ"/>
              </w:rPr>
            </w:pPr>
            <w:r w:rsidRPr="00A15924">
              <w:rPr>
                <w:b/>
                <w:bCs/>
                <w:lang w:eastAsia="cs-CZ"/>
              </w:rPr>
              <w:t>zložka</w:t>
            </w:r>
          </w:p>
        </w:tc>
        <w:tc>
          <w:tcPr>
            <w:tcW w:w="91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4E3C" w:rsidRPr="00A15924" w:rsidRDefault="00754E3C" w:rsidP="00EC4ABD">
            <w:pPr>
              <w:jc w:val="center"/>
              <w:rPr>
                <w:b/>
                <w:bCs/>
                <w:lang w:eastAsia="cs-CZ"/>
              </w:rPr>
            </w:pPr>
            <w:r w:rsidRPr="00A15924">
              <w:rPr>
                <w:b/>
                <w:bCs/>
                <w:lang w:eastAsia="cs-CZ"/>
              </w:rPr>
              <w:t>Pripomienka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4E3C" w:rsidRPr="00A15924" w:rsidRDefault="00754E3C" w:rsidP="00EC4ABD">
            <w:pPr>
              <w:jc w:val="center"/>
              <w:rPr>
                <w:b/>
                <w:bCs/>
                <w:lang w:eastAsia="cs-CZ"/>
              </w:rPr>
            </w:pPr>
            <w:r w:rsidRPr="00A15924">
              <w:rPr>
                <w:b/>
                <w:bCs/>
                <w:lang w:eastAsia="cs-CZ"/>
              </w:rPr>
              <w:t>Ustanovenie</w:t>
            </w:r>
          </w:p>
          <w:p w:rsidR="00754E3C" w:rsidRPr="00A15924" w:rsidRDefault="00754E3C" w:rsidP="00EC4ABD">
            <w:pPr>
              <w:jc w:val="center"/>
              <w:rPr>
                <w:b/>
                <w:bCs/>
                <w:lang w:eastAsia="cs-CZ"/>
              </w:rPr>
            </w:pPr>
            <w:r w:rsidRPr="00A15924">
              <w:rPr>
                <w:b/>
                <w:bCs/>
                <w:lang w:eastAsia="cs-CZ"/>
              </w:rPr>
              <w:t>(článok, odsek)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4E3C" w:rsidRPr="00A15924" w:rsidRDefault="00754E3C" w:rsidP="00EC4ABD">
            <w:pPr>
              <w:jc w:val="center"/>
              <w:rPr>
                <w:b/>
                <w:bCs/>
                <w:spacing w:val="-20"/>
                <w:lang w:eastAsia="cs-CZ"/>
              </w:rPr>
            </w:pPr>
            <w:r w:rsidRPr="00A15924">
              <w:rPr>
                <w:b/>
                <w:bCs/>
                <w:spacing w:val="-20"/>
                <w:lang w:eastAsia="cs-CZ"/>
              </w:rPr>
              <w:t>Typ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4E3C" w:rsidRPr="00A15924" w:rsidRDefault="00754E3C" w:rsidP="00EC4ABD">
            <w:pPr>
              <w:jc w:val="center"/>
              <w:rPr>
                <w:b/>
                <w:bCs/>
                <w:lang w:eastAsia="cs-CZ"/>
              </w:rPr>
            </w:pPr>
            <w:r w:rsidRPr="00A15924">
              <w:rPr>
                <w:b/>
                <w:bCs/>
                <w:lang w:eastAsia="cs-CZ"/>
              </w:rPr>
              <w:t>Vyhodnotenie</w:t>
            </w:r>
          </w:p>
        </w:tc>
      </w:tr>
      <w:tr w:rsidR="00754E3C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  <w:vAlign w:val="center"/>
          </w:tcPr>
          <w:p w:rsidR="00C44818" w:rsidRPr="00C44818" w:rsidRDefault="00C44818" w:rsidP="00C44818">
            <w:pPr>
              <w:jc w:val="center"/>
              <w:rPr>
                <w:b/>
                <w:bCs/>
                <w:lang w:eastAsia="cs-CZ"/>
              </w:rPr>
            </w:pPr>
            <w:r w:rsidRPr="00C44818">
              <w:rPr>
                <w:b/>
                <w:bCs/>
                <w:lang w:eastAsia="cs-CZ"/>
              </w:rPr>
              <w:t>MFSR</w:t>
            </w:r>
          </w:p>
          <w:p w:rsidR="00C44818" w:rsidRPr="00537075" w:rsidRDefault="00C44818" w:rsidP="00C44818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537075">
              <w:rPr>
                <w:bCs/>
                <w:sz w:val="20"/>
                <w:szCs w:val="20"/>
                <w:lang w:eastAsia="cs-CZ"/>
              </w:rPr>
              <w:t xml:space="preserve">(Ministerstvo financií </w:t>
            </w:r>
          </w:p>
          <w:p w:rsidR="00754E3C" w:rsidRPr="006F5E42" w:rsidRDefault="00C44818" w:rsidP="00C44818">
            <w:pPr>
              <w:jc w:val="center"/>
              <w:rPr>
                <w:b/>
                <w:bCs/>
                <w:lang w:eastAsia="cs-CZ"/>
              </w:rPr>
            </w:pPr>
            <w:r w:rsidRPr="00537075">
              <w:rPr>
                <w:bCs/>
                <w:sz w:val="20"/>
                <w:szCs w:val="20"/>
                <w:lang w:eastAsia="cs-CZ"/>
              </w:rPr>
              <w:t>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754E3C" w:rsidRPr="006F5E42" w:rsidRDefault="00C44818" w:rsidP="00EC4ABD">
            <w:pPr>
              <w:jc w:val="both"/>
              <w:rPr>
                <w:lang w:eastAsia="cs-CZ"/>
              </w:rPr>
            </w:pPr>
            <w:r w:rsidRPr="00C44818">
              <w:rPr>
                <w:lang w:eastAsia="cs-CZ"/>
              </w:rPr>
              <w:t>Podľa doložky vybraných vplyvov má návrh negatívne vplyvy, ktoré sú kvantifikované v analýze vplyvov s tým, že budú rozpočtovo zabezpečené v rámci schválených limitov kapitoly MO SR, programu 095 Rozvoj obrany na príslušné rozpočtové roky. Uvedené beriem na vedomie.</w:t>
            </w:r>
          </w:p>
        </w:tc>
        <w:tc>
          <w:tcPr>
            <w:tcW w:w="1797" w:type="dxa"/>
            <w:vAlign w:val="center"/>
          </w:tcPr>
          <w:p w:rsidR="00754E3C" w:rsidRPr="006F5E42" w:rsidRDefault="00C44818" w:rsidP="00EC4AB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</w:t>
            </w:r>
          </w:p>
        </w:tc>
        <w:tc>
          <w:tcPr>
            <w:tcW w:w="494" w:type="dxa"/>
            <w:vAlign w:val="center"/>
          </w:tcPr>
          <w:p w:rsidR="00754E3C" w:rsidRPr="006F5E42" w:rsidRDefault="00C44818" w:rsidP="00EC4AB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O</w:t>
            </w:r>
          </w:p>
        </w:tc>
        <w:tc>
          <w:tcPr>
            <w:tcW w:w="1677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54E3C" w:rsidRPr="006F5E42" w:rsidRDefault="00C44818" w:rsidP="00EC4ABD">
            <w:pPr>
              <w:rPr>
                <w:lang w:eastAsia="cs-CZ"/>
              </w:rPr>
            </w:pPr>
            <w:r>
              <w:rPr>
                <w:lang w:eastAsia="cs-CZ"/>
              </w:rPr>
              <w:t>Akceptovaná</w:t>
            </w:r>
          </w:p>
        </w:tc>
      </w:tr>
      <w:tr w:rsidR="00754E3C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  <w:vAlign w:val="center"/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proofErr w:type="spellStart"/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MZVaEZSR</w:t>
            </w:r>
            <w:proofErr w:type="spellEnd"/>
          </w:p>
          <w:p w:rsidR="00C44818" w:rsidRPr="00537075" w:rsidRDefault="00C44818" w:rsidP="00C44818">
            <w:pPr>
              <w:widowControl w:val="0"/>
              <w:adjustRightInd w:val="0"/>
              <w:spacing w:line="276" w:lineRule="auto"/>
              <w:jc w:val="center"/>
              <w:rPr>
                <w:rFonts w:ascii="Times" w:hAnsi="Times" w:cs="Times"/>
                <w:bCs/>
                <w:sz w:val="20"/>
                <w:szCs w:val="20"/>
                <w:lang w:eastAsia="en-US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 xml:space="preserve">(Ministerstvo zahraničných vecí </w:t>
            </w:r>
          </w:p>
          <w:p w:rsidR="00C44818" w:rsidRPr="00537075" w:rsidRDefault="00C44818" w:rsidP="00C44818">
            <w:pPr>
              <w:widowControl w:val="0"/>
              <w:adjustRightInd w:val="0"/>
              <w:spacing w:line="276" w:lineRule="auto"/>
              <w:jc w:val="center"/>
              <w:rPr>
                <w:rFonts w:ascii="Times" w:hAnsi="Times" w:cs="Times"/>
                <w:bCs/>
                <w:sz w:val="20"/>
                <w:szCs w:val="20"/>
                <w:lang w:eastAsia="en-US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 xml:space="preserve">a európskych záležitostí </w:t>
            </w:r>
          </w:p>
          <w:p w:rsidR="00754E3C" w:rsidRPr="006F5E42" w:rsidRDefault="00C44818" w:rsidP="00C44818">
            <w:pPr>
              <w:jc w:val="center"/>
              <w:rPr>
                <w:b/>
                <w:bCs/>
                <w:lang w:eastAsia="cs-CZ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754E3C" w:rsidRPr="006F5E42" w:rsidRDefault="00C44818" w:rsidP="00EC4ABD">
            <w:r w:rsidRPr="00C44818">
              <w:t>Odporúčame doplniť materiál a predkladaciu správu o vysvetlenie, prečo je nevyhnutné významne zvýšiť finančné prostriedky potrebné na realizáciu projektu o 5 880 000 € oproti úrovni plánovanej v Dlhodobom pláne rozvoja obrany s dôrazom na výstavbu a rozvoj Ozbrojených síl SR s výhľadom do roku 2030. Zároveň odporúčame doplniť do materiálu informáciu koľko a ktorých výrobcov predmetnej techniky MO SR požiadalo o predloženie ponuky.</w:t>
            </w:r>
          </w:p>
        </w:tc>
        <w:tc>
          <w:tcPr>
            <w:tcW w:w="1797" w:type="dxa"/>
            <w:vAlign w:val="center"/>
          </w:tcPr>
          <w:p w:rsidR="00754E3C" w:rsidRPr="006F5E42" w:rsidRDefault="00C44818" w:rsidP="00EC4ABD">
            <w:pPr>
              <w:jc w:val="center"/>
            </w:pPr>
            <w:r>
              <w:t>-</w:t>
            </w:r>
          </w:p>
        </w:tc>
        <w:tc>
          <w:tcPr>
            <w:tcW w:w="494" w:type="dxa"/>
            <w:vAlign w:val="center"/>
          </w:tcPr>
          <w:p w:rsidR="00754E3C" w:rsidRPr="006F5E42" w:rsidRDefault="00C44818" w:rsidP="00EC4ABD">
            <w:pPr>
              <w:jc w:val="center"/>
            </w:pPr>
            <w:r>
              <w:t>O</w:t>
            </w: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Default="00C44818" w:rsidP="00EC4ABD">
            <w:pPr>
              <w:rPr>
                <w:lang w:eastAsia="cs-CZ"/>
              </w:rPr>
            </w:pPr>
            <w:r w:rsidRPr="00C44818">
              <w:rPr>
                <w:lang w:eastAsia="cs-CZ"/>
              </w:rPr>
              <w:t>Akceptovaná</w:t>
            </w:r>
            <w:r>
              <w:rPr>
                <w:lang w:eastAsia="cs-CZ"/>
              </w:rPr>
              <w:t xml:space="preserve"> </w:t>
            </w:r>
          </w:p>
          <w:p w:rsidR="00754E3C" w:rsidRPr="006F5E42" w:rsidRDefault="00C44818" w:rsidP="00EC4ABD">
            <w:pPr>
              <w:rPr>
                <w:lang w:eastAsia="cs-CZ"/>
              </w:rPr>
            </w:pPr>
            <w:r>
              <w:rPr>
                <w:lang w:eastAsia="cs-CZ"/>
              </w:rPr>
              <w:t>a zapracovaná</w:t>
            </w:r>
          </w:p>
        </w:tc>
      </w:tr>
      <w:tr w:rsidR="00754E3C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  <w:vAlign w:val="center"/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proofErr w:type="spellStart"/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MZVaEZSR</w:t>
            </w:r>
            <w:proofErr w:type="spellEnd"/>
          </w:p>
          <w:p w:rsidR="00C44818" w:rsidRPr="00537075" w:rsidRDefault="00C44818" w:rsidP="00C44818">
            <w:pPr>
              <w:widowControl w:val="0"/>
              <w:adjustRightInd w:val="0"/>
              <w:spacing w:line="276" w:lineRule="auto"/>
              <w:jc w:val="center"/>
              <w:rPr>
                <w:rFonts w:ascii="Times" w:hAnsi="Times" w:cs="Times"/>
                <w:bCs/>
                <w:sz w:val="20"/>
                <w:szCs w:val="20"/>
                <w:lang w:eastAsia="en-US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 xml:space="preserve">(Ministerstvo zahraničných vecí </w:t>
            </w:r>
          </w:p>
          <w:p w:rsidR="00754E3C" w:rsidRPr="006F5E42" w:rsidRDefault="00C44818" w:rsidP="00C44818">
            <w:pPr>
              <w:jc w:val="center"/>
              <w:rPr>
                <w:b/>
                <w:bCs/>
                <w:lang w:eastAsia="cs-CZ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a európskych záležitostí 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754E3C" w:rsidRPr="006F5E42" w:rsidRDefault="00C44818" w:rsidP="00EC4ABD">
            <w:r w:rsidRPr="00C44818">
              <w:t xml:space="preserve">Vo vlastnom materiáli, v časti 4., písm. g) odporúčame vypustiť vetu: “Vláda Slovenskej republiky svojim uznesením č. 237/2017 zo 17. mája 2017 uložila Ministerstvu obrany Slovenskej republiky riešiť projekty vyzbrojovania taktiež s dôrazom na zapojenie slovenského obranného priemyslu.” Odôvodnenie: uznesenie vlády SR č. 237/2017 zo 17. mája 2017 sa vzťahuje na proces obstarania bojových obrnených vozidiel a nesúvisí priamo s obstaraním </w:t>
            </w:r>
            <w:proofErr w:type="spellStart"/>
            <w:r w:rsidRPr="00C44818">
              <w:t>rádiolokačnej</w:t>
            </w:r>
            <w:proofErr w:type="spellEnd"/>
            <w:r w:rsidRPr="00C44818">
              <w:t xml:space="preserve"> techniky. Pre potreby tohto materiálu v odseku postačuje zmienka odvolanie sa na zámer zapájať do modernizácie Ozbrojených síl SR slovenský obranný priemysel uvedený v Programovom vyhlásení vlády SR.</w:t>
            </w:r>
          </w:p>
        </w:tc>
        <w:tc>
          <w:tcPr>
            <w:tcW w:w="1797" w:type="dxa"/>
            <w:vAlign w:val="center"/>
          </w:tcPr>
          <w:p w:rsidR="00754E3C" w:rsidRPr="006F5E42" w:rsidRDefault="00C44818" w:rsidP="00EC4ABD">
            <w:pPr>
              <w:jc w:val="center"/>
            </w:pPr>
            <w:r>
              <w:t>-</w:t>
            </w:r>
          </w:p>
        </w:tc>
        <w:tc>
          <w:tcPr>
            <w:tcW w:w="494" w:type="dxa"/>
            <w:vAlign w:val="center"/>
          </w:tcPr>
          <w:p w:rsidR="00754E3C" w:rsidRPr="006F5E42" w:rsidRDefault="00C44818" w:rsidP="00EC4ABD">
            <w:pPr>
              <w:jc w:val="center"/>
            </w:pPr>
            <w:r>
              <w:t>O</w:t>
            </w: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Default="00C44818" w:rsidP="00C44818">
            <w:pPr>
              <w:rPr>
                <w:lang w:eastAsia="cs-CZ"/>
              </w:rPr>
            </w:pPr>
            <w:r>
              <w:rPr>
                <w:lang w:eastAsia="cs-CZ"/>
              </w:rPr>
              <w:t xml:space="preserve">Akceptovaná </w:t>
            </w:r>
          </w:p>
          <w:p w:rsidR="00754E3C" w:rsidRPr="006F5E42" w:rsidRDefault="00C44818" w:rsidP="00C44818">
            <w:pPr>
              <w:rPr>
                <w:lang w:eastAsia="cs-CZ"/>
              </w:rPr>
            </w:pPr>
            <w:r>
              <w:rPr>
                <w:lang w:eastAsia="cs-CZ"/>
              </w:rPr>
              <w:t>a zapracovaná</w:t>
            </w:r>
          </w:p>
        </w:tc>
      </w:tr>
      <w:tr w:rsidR="00754E3C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NBÚSR</w:t>
            </w:r>
          </w:p>
          <w:p w:rsidR="00754E3C" w:rsidRPr="00537075" w:rsidRDefault="00C44818" w:rsidP="00C44818">
            <w:pPr>
              <w:jc w:val="center"/>
              <w:rPr>
                <w:b/>
                <w:bCs/>
                <w:sz w:val="20"/>
                <w:szCs w:val="20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(Národný bezpečnostný úrad)</w:t>
            </w:r>
          </w:p>
        </w:tc>
        <w:tc>
          <w:tcPr>
            <w:tcW w:w="9135" w:type="dxa"/>
            <w:gridSpan w:val="2"/>
            <w:vAlign w:val="center"/>
          </w:tcPr>
          <w:p w:rsidR="00754E3C" w:rsidRPr="006F5E42" w:rsidRDefault="00C44818" w:rsidP="00EC4ABD">
            <w:r w:rsidRPr="00C44818">
              <w:t xml:space="preserve">K predkladacej správe. V predkladacej správe odporúčame slová „( ďalej VzS OS SR)“ nahradiť slovami „(ďalej len „VzS OS SR“)“; vypustiť slová „(ďalej len NATINAMDS)“, pretože sa táto skratka v predkladacej správe ďalej už nenachádza; za slová „zákona č. 143/1998 Z. z. o civilnom letectve (letecký zákon)“ doplniť slová „a o zmene a doplnení niektorých zákonov v znení neskorších predpisov“ a skratku „MO SR“ nahradiť slovami </w:t>
            </w:r>
            <w:r w:rsidRPr="00C44818">
              <w:lastRenderedPageBreak/>
              <w:t>„Ministerstvo obrany Slovenskej republiky“. Odôvodnenie: Legislatívno-technická pripomienka.</w:t>
            </w:r>
          </w:p>
        </w:tc>
        <w:tc>
          <w:tcPr>
            <w:tcW w:w="1797" w:type="dxa"/>
            <w:vAlign w:val="center"/>
          </w:tcPr>
          <w:p w:rsidR="00754E3C" w:rsidRPr="006F5E42" w:rsidRDefault="00C44818" w:rsidP="00EC4AB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lastRenderedPageBreak/>
              <w:t>-</w:t>
            </w:r>
          </w:p>
        </w:tc>
        <w:tc>
          <w:tcPr>
            <w:tcW w:w="494" w:type="dxa"/>
          </w:tcPr>
          <w:p w:rsidR="00C44818" w:rsidRDefault="00C44818" w:rsidP="00EC4ABD">
            <w:pPr>
              <w:jc w:val="center"/>
            </w:pPr>
          </w:p>
          <w:p w:rsidR="00C44818" w:rsidRDefault="00C44818" w:rsidP="00EC4ABD">
            <w:pPr>
              <w:jc w:val="center"/>
            </w:pPr>
          </w:p>
          <w:p w:rsidR="00C44818" w:rsidRDefault="00C44818" w:rsidP="00EC4ABD">
            <w:pPr>
              <w:jc w:val="center"/>
            </w:pPr>
          </w:p>
          <w:p w:rsidR="00754E3C" w:rsidRPr="006F5E42" w:rsidRDefault="00C44818" w:rsidP="00EC4ABD">
            <w:pPr>
              <w:jc w:val="center"/>
            </w:pPr>
            <w:r>
              <w:t>O</w:t>
            </w: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Default="00C44818" w:rsidP="00C44818">
            <w:pPr>
              <w:jc w:val="both"/>
              <w:rPr>
                <w:lang w:eastAsia="cs-CZ"/>
              </w:rPr>
            </w:pPr>
            <w:r>
              <w:rPr>
                <w:lang w:eastAsia="cs-CZ"/>
              </w:rPr>
              <w:t xml:space="preserve">Akceptovaná </w:t>
            </w:r>
          </w:p>
          <w:p w:rsidR="00754E3C" w:rsidRPr="006F5E42" w:rsidRDefault="00C44818" w:rsidP="00C44818">
            <w:pPr>
              <w:jc w:val="both"/>
              <w:rPr>
                <w:lang w:eastAsia="cs-CZ"/>
              </w:rPr>
            </w:pPr>
            <w:r>
              <w:rPr>
                <w:lang w:eastAsia="cs-CZ"/>
              </w:rPr>
              <w:t>a zapracovaná</w:t>
            </w:r>
          </w:p>
        </w:tc>
      </w:tr>
      <w:tr w:rsidR="00754E3C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ÚVSR</w:t>
            </w:r>
          </w:p>
          <w:p w:rsidR="00754E3C" w:rsidRPr="00537075" w:rsidRDefault="00C44818" w:rsidP="00C44818">
            <w:pPr>
              <w:jc w:val="center"/>
              <w:rPr>
                <w:b/>
                <w:bCs/>
                <w:sz w:val="20"/>
                <w:szCs w:val="20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(Úrad vlády 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754E3C" w:rsidRPr="006F5E42" w:rsidRDefault="00C44818" w:rsidP="00EC4ABD">
            <w:r w:rsidRPr="00C44818">
              <w:t xml:space="preserve">Odporúčame do materiálu uviesť, ktorým popredným výrobcom letiskovej RL techniky boli zaslané dotazníky RFI a tabuľkovou formou zhodnotiť/porovnať jednotlivé ponuky. Odôvodnenie: V závere materiálu sa konštatuje „Na základe posúdenia informácií získaných z odpovedí na dotazník RFI, ktorý bol zaslaný popredným výrobcom letiskovej RL techniky, MO SR navrhuje na zabezpečenie realizácie uvedeného projektu českého výrobcu spoločnosť ELDIS Pardubice, </w:t>
            </w:r>
            <w:proofErr w:type="spellStart"/>
            <w:r w:rsidRPr="00C44818">
              <w:t>Ltd</w:t>
            </w:r>
            <w:proofErr w:type="spellEnd"/>
            <w:r w:rsidRPr="00C44818">
              <w:t>..“ Vzhľadom na dôležitosť a finančnú náročnosť tohto projektu je potrebné toto konštatovanie potvrdiť aj faktickými údajmi.</w:t>
            </w:r>
          </w:p>
        </w:tc>
        <w:tc>
          <w:tcPr>
            <w:tcW w:w="1797" w:type="dxa"/>
            <w:vAlign w:val="center"/>
          </w:tcPr>
          <w:p w:rsidR="00754E3C" w:rsidRPr="006F5E42" w:rsidRDefault="00C44818" w:rsidP="00EC4AB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</w:t>
            </w:r>
          </w:p>
        </w:tc>
        <w:tc>
          <w:tcPr>
            <w:tcW w:w="494" w:type="dxa"/>
            <w:vAlign w:val="center"/>
          </w:tcPr>
          <w:p w:rsidR="00754E3C" w:rsidRPr="006F5E42" w:rsidRDefault="00C44818" w:rsidP="00EC4AB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O</w:t>
            </w: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Default="00C44818" w:rsidP="00C44818">
            <w:pPr>
              <w:rPr>
                <w:lang w:eastAsia="cs-CZ"/>
              </w:rPr>
            </w:pPr>
            <w:r>
              <w:rPr>
                <w:lang w:eastAsia="cs-CZ"/>
              </w:rPr>
              <w:t xml:space="preserve">Akceptovaná </w:t>
            </w:r>
          </w:p>
          <w:p w:rsidR="00754E3C" w:rsidRPr="006F5E42" w:rsidRDefault="00C44818" w:rsidP="00C44818">
            <w:pPr>
              <w:rPr>
                <w:lang w:eastAsia="cs-CZ"/>
              </w:rPr>
            </w:pPr>
            <w:r>
              <w:rPr>
                <w:lang w:eastAsia="cs-CZ"/>
              </w:rPr>
              <w:t>a zapracovaná</w:t>
            </w:r>
          </w:p>
        </w:tc>
      </w:tr>
      <w:tr w:rsidR="00754E3C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ÚVSR</w:t>
            </w:r>
          </w:p>
          <w:p w:rsidR="00754E3C" w:rsidRPr="00537075" w:rsidRDefault="00C44818" w:rsidP="00C44818">
            <w:pPr>
              <w:jc w:val="center"/>
              <w:rPr>
                <w:b/>
                <w:bCs/>
                <w:sz w:val="20"/>
                <w:szCs w:val="20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(Úrad vlády 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754E3C" w:rsidRPr="006F5E42" w:rsidRDefault="00C44818" w:rsidP="00EC4ABD">
            <w:r w:rsidRPr="00C44818">
              <w:t>Odporúčame v materiáli alebo v dôvodovej správe uviesť, čo je dôvodom navýšenia finančných prostriedkov na obstaranie 3 ks rádiolokátorov o viac ako 22 % (o 5 880 000 €) oproti plánovanej sume uvedenej v Dlhodobom pláne rozvoja obrany s dôrazom na výstavbu a rozvoj ozbrojených síl SR s výhľadom do roku 2030, ktorý bol schválený 4. októbra 2017 a tiež uviesť z akých zdrojov bude toto navýšenie zabezpečené. Odôvodnenie: Dlhodobý plán rozvoja obrany s dôrazom na výstavbu a rozvoj ozbrojených síl SR s výhľadom do roku 2030 bol schválený vládou SR v októbri 2017 a na tento projekt bola plánovaná suma 18 000 000 €. Navýšenie pôvodne plánovanej sumy o takmer 6 mil. € (toto navýšenie ešte nemusí byť konečné) podľa ponuky spoločnosti ELDIS nie je zanedbateľné a preto odporúčame v materiáli uviesť dôvod tohto navýšenia. Zároveň odporúčame uviesť z akých zdrojov bude toto navýšenie zabezpečené.</w:t>
            </w:r>
          </w:p>
        </w:tc>
        <w:tc>
          <w:tcPr>
            <w:tcW w:w="1797" w:type="dxa"/>
            <w:vAlign w:val="center"/>
          </w:tcPr>
          <w:p w:rsidR="00754E3C" w:rsidRPr="006F5E42" w:rsidRDefault="00C44818" w:rsidP="00EC4AB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</w:t>
            </w:r>
          </w:p>
        </w:tc>
        <w:tc>
          <w:tcPr>
            <w:tcW w:w="494" w:type="dxa"/>
            <w:vAlign w:val="center"/>
          </w:tcPr>
          <w:p w:rsidR="00754E3C" w:rsidRPr="006F5E42" w:rsidRDefault="00C44818" w:rsidP="00EC4AB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O</w:t>
            </w: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Default="00C44818" w:rsidP="00C44818">
            <w:pPr>
              <w:rPr>
                <w:lang w:eastAsia="cs-CZ"/>
              </w:rPr>
            </w:pPr>
            <w:r>
              <w:rPr>
                <w:lang w:eastAsia="cs-CZ"/>
              </w:rPr>
              <w:t xml:space="preserve">Akceptovaná </w:t>
            </w:r>
          </w:p>
          <w:p w:rsidR="00754E3C" w:rsidRPr="006F5E42" w:rsidRDefault="00C44818" w:rsidP="00C44818">
            <w:pPr>
              <w:rPr>
                <w:lang w:eastAsia="cs-CZ"/>
              </w:rPr>
            </w:pPr>
            <w:r>
              <w:rPr>
                <w:lang w:eastAsia="cs-CZ"/>
              </w:rPr>
              <w:t>a zapracovaná</w:t>
            </w:r>
          </w:p>
        </w:tc>
      </w:tr>
      <w:tr w:rsidR="00754E3C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ÚVSR</w:t>
            </w:r>
          </w:p>
          <w:p w:rsidR="00754E3C" w:rsidRPr="00537075" w:rsidRDefault="00C44818" w:rsidP="00C44818">
            <w:pPr>
              <w:jc w:val="center"/>
              <w:rPr>
                <w:b/>
                <w:bCs/>
                <w:sz w:val="20"/>
                <w:szCs w:val="20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(Úrad vlády 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754E3C" w:rsidRPr="006F5E42" w:rsidRDefault="00C44818" w:rsidP="00EC4ABD">
            <w:r w:rsidRPr="00C44818">
              <w:rPr>
                <w:rFonts w:ascii="Times" w:hAnsi="Times" w:cs="Times"/>
                <w:sz w:val="25"/>
                <w:szCs w:val="25"/>
                <w:lang w:eastAsia="en-US"/>
              </w:rPr>
              <w:t>Všeobecne: Odporúčame na koniec materiálu doplniť zoznam všetkých skratiek použitých v materiáli aj s vysvetlením ich slovenského významu. Odôvodnenie: V materiáli je použitých veľké množstvo skratiek, ale nie vždy je v rámci textu uvedený aj ich význam. Zároveň sa zjednoduší vyhľadávanie ich významu, ak budú sústredené na jednom mieste.</w:t>
            </w:r>
          </w:p>
        </w:tc>
        <w:tc>
          <w:tcPr>
            <w:tcW w:w="1797" w:type="dxa"/>
            <w:vAlign w:val="center"/>
          </w:tcPr>
          <w:p w:rsidR="00754E3C" w:rsidRPr="006F5E42" w:rsidRDefault="00C44818" w:rsidP="00EC4AB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</w:t>
            </w:r>
          </w:p>
        </w:tc>
        <w:tc>
          <w:tcPr>
            <w:tcW w:w="494" w:type="dxa"/>
          </w:tcPr>
          <w:p w:rsidR="00754E3C" w:rsidRPr="006F5E42" w:rsidRDefault="00C44818" w:rsidP="00EC4ABD">
            <w:pPr>
              <w:jc w:val="center"/>
            </w:pPr>
            <w:r>
              <w:t>O</w:t>
            </w: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Default="00C44818" w:rsidP="00C44818">
            <w:pPr>
              <w:jc w:val="both"/>
              <w:rPr>
                <w:lang w:eastAsia="cs-CZ"/>
              </w:rPr>
            </w:pPr>
            <w:r>
              <w:rPr>
                <w:lang w:eastAsia="cs-CZ"/>
              </w:rPr>
              <w:t xml:space="preserve">Akceptovaná </w:t>
            </w:r>
          </w:p>
          <w:p w:rsidR="00754E3C" w:rsidRPr="006F5E42" w:rsidRDefault="00C44818" w:rsidP="00C44818">
            <w:pPr>
              <w:jc w:val="both"/>
              <w:rPr>
                <w:lang w:eastAsia="cs-CZ"/>
              </w:rPr>
            </w:pPr>
            <w:r>
              <w:rPr>
                <w:lang w:eastAsia="cs-CZ"/>
              </w:rPr>
              <w:t>a zapracovaná</w:t>
            </w:r>
          </w:p>
        </w:tc>
      </w:tr>
      <w:tr w:rsidR="00754E3C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MŽPSR</w:t>
            </w:r>
          </w:p>
          <w:p w:rsidR="00754E3C" w:rsidRPr="00537075" w:rsidRDefault="00C44818" w:rsidP="00C44818">
            <w:pPr>
              <w:jc w:val="center"/>
              <w:rPr>
                <w:b/>
                <w:bCs/>
                <w:sz w:val="20"/>
                <w:szCs w:val="20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(Ministerstvo životného prostredia 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754E3C" w:rsidRPr="006F5E42" w:rsidRDefault="00C44818" w:rsidP="00EC4ABD">
            <w:r w:rsidRPr="00C44818">
              <w:t>Odoslané bez pripomienok</w:t>
            </w:r>
          </w:p>
        </w:tc>
        <w:tc>
          <w:tcPr>
            <w:tcW w:w="1797" w:type="dxa"/>
            <w:vAlign w:val="center"/>
          </w:tcPr>
          <w:p w:rsidR="00754E3C" w:rsidRPr="006F5E42" w:rsidRDefault="00754E3C" w:rsidP="00EC4ABD">
            <w:pPr>
              <w:jc w:val="center"/>
              <w:rPr>
                <w:lang w:eastAsia="cs-CZ"/>
              </w:rPr>
            </w:pPr>
          </w:p>
        </w:tc>
        <w:tc>
          <w:tcPr>
            <w:tcW w:w="494" w:type="dxa"/>
          </w:tcPr>
          <w:p w:rsidR="00754E3C" w:rsidRPr="006F5E42" w:rsidRDefault="00754E3C" w:rsidP="00EC4ABD">
            <w:pPr>
              <w:jc w:val="center"/>
            </w:pP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754E3C" w:rsidRPr="006F5E42" w:rsidRDefault="00754E3C" w:rsidP="00EC4ABD">
            <w:pPr>
              <w:jc w:val="both"/>
              <w:rPr>
                <w:lang w:eastAsia="cs-CZ"/>
              </w:rPr>
            </w:pPr>
          </w:p>
        </w:tc>
      </w:tr>
      <w:tr w:rsidR="00754E3C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lastRenderedPageBreak/>
              <w:t>MPRVSR</w:t>
            </w:r>
          </w:p>
          <w:p w:rsidR="00754E3C" w:rsidRPr="00537075" w:rsidRDefault="00C44818" w:rsidP="00C44818">
            <w:pPr>
              <w:jc w:val="center"/>
              <w:rPr>
                <w:b/>
                <w:bCs/>
                <w:sz w:val="20"/>
                <w:szCs w:val="20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(Ministerstvo pôdohospodárstva a rozvoja vidieka 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754E3C" w:rsidRPr="006F5E42" w:rsidRDefault="00C44818" w:rsidP="00EC4ABD">
            <w:r w:rsidRPr="00C44818">
              <w:t>Odoslané bez pripomienok</w:t>
            </w:r>
          </w:p>
        </w:tc>
        <w:tc>
          <w:tcPr>
            <w:tcW w:w="1797" w:type="dxa"/>
            <w:vAlign w:val="center"/>
          </w:tcPr>
          <w:p w:rsidR="00754E3C" w:rsidRPr="006F5E42" w:rsidRDefault="00754E3C" w:rsidP="00EC4ABD">
            <w:pPr>
              <w:jc w:val="center"/>
              <w:rPr>
                <w:lang w:eastAsia="cs-CZ"/>
              </w:rPr>
            </w:pPr>
          </w:p>
        </w:tc>
        <w:tc>
          <w:tcPr>
            <w:tcW w:w="494" w:type="dxa"/>
          </w:tcPr>
          <w:p w:rsidR="00754E3C" w:rsidRPr="006F5E42" w:rsidRDefault="00754E3C" w:rsidP="00EC4ABD">
            <w:pPr>
              <w:jc w:val="center"/>
            </w:pP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754E3C" w:rsidRPr="006F5E42" w:rsidRDefault="00754E3C" w:rsidP="00EC4ABD">
            <w:pPr>
              <w:jc w:val="both"/>
              <w:rPr>
                <w:lang w:eastAsia="cs-CZ"/>
              </w:rPr>
            </w:pPr>
          </w:p>
        </w:tc>
      </w:tr>
      <w:tr w:rsidR="00C44818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proofErr w:type="spellStart"/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MŠVVaŠSR</w:t>
            </w:r>
            <w:proofErr w:type="spellEnd"/>
          </w:p>
          <w:p w:rsidR="00C44818" w:rsidRPr="00537075" w:rsidRDefault="00C44818" w:rsidP="00C44818">
            <w:pPr>
              <w:widowControl w:val="0"/>
              <w:adjustRightInd w:val="0"/>
              <w:spacing w:line="276" w:lineRule="auto"/>
              <w:jc w:val="center"/>
              <w:rPr>
                <w:rFonts w:ascii="Times" w:hAnsi="Times" w:cs="Times"/>
                <w:bCs/>
                <w:sz w:val="20"/>
                <w:szCs w:val="20"/>
                <w:lang w:eastAsia="en-US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 xml:space="preserve">(Ministerstvo školstva, vedy, výskumu </w:t>
            </w:r>
          </w:p>
          <w:p w:rsidR="00C44818" w:rsidRPr="006F5E42" w:rsidRDefault="00C44818" w:rsidP="00C44818">
            <w:pPr>
              <w:jc w:val="center"/>
              <w:rPr>
                <w:b/>
                <w:bCs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a športu 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C44818" w:rsidRPr="006F5E42" w:rsidRDefault="00C44818" w:rsidP="00C44818">
            <w:r w:rsidRPr="00C44818">
              <w:t>Odoslané bez pripomienok</w:t>
            </w:r>
          </w:p>
        </w:tc>
        <w:tc>
          <w:tcPr>
            <w:tcW w:w="1797" w:type="dxa"/>
            <w:vAlign w:val="center"/>
          </w:tcPr>
          <w:p w:rsidR="00C44818" w:rsidRPr="006F5E42" w:rsidRDefault="00C44818" w:rsidP="00C44818">
            <w:pPr>
              <w:rPr>
                <w:lang w:eastAsia="cs-CZ"/>
              </w:rPr>
            </w:pPr>
          </w:p>
        </w:tc>
        <w:tc>
          <w:tcPr>
            <w:tcW w:w="494" w:type="dxa"/>
          </w:tcPr>
          <w:p w:rsidR="00C44818" w:rsidRPr="006F5E42" w:rsidRDefault="00C44818" w:rsidP="00C44818">
            <w:pPr>
              <w:jc w:val="center"/>
            </w:pP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Pr="006F5E42" w:rsidRDefault="00C44818" w:rsidP="00C44818">
            <w:pPr>
              <w:jc w:val="both"/>
              <w:rPr>
                <w:lang w:eastAsia="cs-CZ"/>
              </w:rPr>
            </w:pPr>
          </w:p>
        </w:tc>
      </w:tr>
      <w:tr w:rsidR="00C44818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MZSR</w:t>
            </w:r>
          </w:p>
          <w:p w:rsidR="00C44818" w:rsidRPr="00537075" w:rsidRDefault="00C44818" w:rsidP="00C44818">
            <w:pPr>
              <w:widowControl w:val="0"/>
              <w:adjustRightInd w:val="0"/>
              <w:spacing w:line="276" w:lineRule="auto"/>
              <w:jc w:val="center"/>
              <w:rPr>
                <w:rFonts w:ascii="Times" w:hAnsi="Times" w:cs="Times"/>
                <w:bCs/>
                <w:sz w:val="20"/>
                <w:szCs w:val="20"/>
                <w:lang w:eastAsia="en-US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 xml:space="preserve">(Ministerstvo zdravotníctva </w:t>
            </w:r>
          </w:p>
          <w:p w:rsidR="00C44818" w:rsidRPr="006F5E42" w:rsidRDefault="00C44818" w:rsidP="00C44818">
            <w:pPr>
              <w:jc w:val="center"/>
              <w:rPr>
                <w:b/>
                <w:bCs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C44818" w:rsidRPr="006F5E42" w:rsidRDefault="00C44818" w:rsidP="00C44818">
            <w:r w:rsidRPr="00C44818">
              <w:t>Odoslané bez pripomienok</w:t>
            </w:r>
          </w:p>
        </w:tc>
        <w:tc>
          <w:tcPr>
            <w:tcW w:w="1797" w:type="dxa"/>
            <w:vAlign w:val="center"/>
          </w:tcPr>
          <w:p w:rsidR="00C44818" w:rsidRPr="006F5E42" w:rsidRDefault="00C44818" w:rsidP="00C44818">
            <w:pPr>
              <w:jc w:val="center"/>
              <w:rPr>
                <w:lang w:eastAsia="cs-CZ"/>
              </w:rPr>
            </w:pPr>
          </w:p>
        </w:tc>
        <w:tc>
          <w:tcPr>
            <w:tcW w:w="494" w:type="dxa"/>
          </w:tcPr>
          <w:p w:rsidR="00C44818" w:rsidRPr="006F5E42" w:rsidRDefault="00C44818" w:rsidP="00C44818">
            <w:pPr>
              <w:jc w:val="center"/>
            </w:pP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Pr="006F5E42" w:rsidRDefault="00C44818" w:rsidP="00C44818">
            <w:pPr>
              <w:jc w:val="both"/>
              <w:rPr>
                <w:lang w:eastAsia="cs-CZ"/>
              </w:rPr>
            </w:pPr>
          </w:p>
        </w:tc>
      </w:tr>
      <w:tr w:rsidR="00C44818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C44818" w:rsidRPr="00C44818" w:rsidRDefault="00C44818" w:rsidP="00C44818">
            <w:pPr>
              <w:jc w:val="center"/>
              <w:rPr>
                <w:b/>
                <w:bCs/>
              </w:rPr>
            </w:pPr>
            <w:r w:rsidRPr="00C44818">
              <w:rPr>
                <w:b/>
                <w:bCs/>
              </w:rPr>
              <w:t>ÚJDSR</w:t>
            </w:r>
          </w:p>
          <w:p w:rsidR="00C44818" w:rsidRPr="00537075" w:rsidRDefault="00C44818" w:rsidP="00C44818">
            <w:pPr>
              <w:jc w:val="center"/>
              <w:rPr>
                <w:bCs/>
                <w:sz w:val="20"/>
                <w:szCs w:val="20"/>
              </w:rPr>
            </w:pPr>
            <w:r w:rsidRPr="00537075">
              <w:rPr>
                <w:bCs/>
                <w:sz w:val="20"/>
                <w:szCs w:val="20"/>
              </w:rPr>
              <w:t xml:space="preserve">(Úrad jadrového dozoru </w:t>
            </w:r>
          </w:p>
          <w:p w:rsidR="00C44818" w:rsidRPr="006F5E42" w:rsidRDefault="00C44818" w:rsidP="00C44818">
            <w:pPr>
              <w:jc w:val="center"/>
              <w:rPr>
                <w:b/>
                <w:bCs/>
              </w:rPr>
            </w:pPr>
            <w:r w:rsidRPr="00537075">
              <w:rPr>
                <w:bCs/>
                <w:sz w:val="20"/>
                <w:szCs w:val="20"/>
              </w:rPr>
              <w:t>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C44818" w:rsidRPr="006F5E42" w:rsidRDefault="00C44818" w:rsidP="00C44818">
            <w:r w:rsidRPr="00C44818">
              <w:t>Odoslané bez pripomienok</w:t>
            </w:r>
          </w:p>
        </w:tc>
        <w:tc>
          <w:tcPr>
            <w:tcW w:w="1797" w:type="dxa"/>
            <w:vAlign w:val="center"/>
          </w:tcPr>
          <w:p w:rsidR="00C44818" w:rsidRPr="006F5E42" w:rsidRDefault="00C44818" w:rsidP="00C44818">
            <w:pPr>
              <w:jc w:val="center"/>
              <w:rPr>
                <w:lang w:eastAsia="cs-CZ"/>
              </w:rPr>
            </w:pPr>
          </w:p>
        </w:tc>
        <w:tc>
          <w:tcPr>
            <w:tcW w:w="494" w:type="dxa"/>
          </w:tcPr>
          <w:p w:rsidR="00C44818" w:rsidRPr="006F5E42" w:rsidRDefault="00C44818" w:rsidP="00C44818">
            <w:pPr>
              <w:jc w:val="center"/>
            </w:pP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Pr="006F5E42" w:rsidRDefault="00C44818" w:rsidP="00C44818">
            <w:pPr>
              <w:jc w:val="both"/>
              <w:rPr>
                <w:lang w:eastAsia="cs-CZ"/>
              </w:rPr>
            </w:pPr>
          </w:p>
        </w:tc>
      </w:tr>
      <w:tr w:rsidR="00C44818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537075" w:rsidRDefault="00C44818" w:rsidP="00537075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MPSVRSR</w:t>
            </w:r>
          </w:p>
          <w:p w:rsidR="00C44818" w:rsidRPr="00537075" w:rsidRDefault="00C44818" w:rsidP="00537075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Cs/>
                <w:sz w:val="20"/>
                <w:szCs w:val="20"/>
                <w:lang w:eastAsia="en-US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 xml:space="preserve">(Ministerstvo práce, sociálnych vecí </w:t>
            </w:r>
          </w:p>
          <w:p w:rsidR="00C44818" w:rsidRPr="006F5E42" w:rsidRDefault="00C44818" w:rsidP="00C44818">
            <w:pPr>
              <w:jc w:val="center"/>
              <w:rPr>
                <w:b/>
                <w:bCs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a rodiny 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C44818" w:rsidRPr="006F5E42" w:rsidRDefault="00C44818" w:rsidP="00C44818">
            <w:r w:rsidRPr="00C44818">
              <w:t>Odoslané bez pripomienok</w:t>
            </w:r>
          </w:p>
        </w:tc>
        <w:tc>
          <w:tcPr>
            <w:tcW w:w="1797" w:type="dxa"/>
            <w:vAlign w:val="center"/>
          </w:tcPr>
          <w:p w:rsidR="00C44818" w:rsidRPr="006F5E42" w:rsidRDefault="00C44818" w:rsidP="00C44818">
            <w:pPr>
              <w:jc w:val="center"/>
              <w:rPr>
                <w:lang w:eastAsia="cs-CZ"/>
              </w:rPr>
            </w:pPr>
          </w:p>
        </w:tc>
        <w:tc>
          <w:tcPr>
            <w:tcW w:w="494" w:type="dxa"/>
          </w:tcPr>
          <w:p w:rsidR="00C44818" w:rsidRPr="006F5E42" w:rsidRDefault="00C44818" w:rsidP="00C44818">
            <w:pPr>
              <w:jc w:val="center"/>
            </w:pP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Pr="006F5E42" w:rsidRDefault="00C44818" w:rsidP="00C44818">
            <w:pPr>
              <w:jc w:val="both"/>
              <w:rPr>
                <w:lang w:eastAsia="cs-CZ"/>
              </w:rPr>
            </w:pPr>
          </w:p>
        </w:tc>
      </w:tr>
      <w:tr w:rsidR="00C44818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C44818" w:rsidRPr="00C44818" w:rsidRDefault="00C44818" w:rsidP="00C44818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t>MKSR</w:t>
            </w:r>
          </w:p>
          <w:p w:rsidR="00C44818" w:rsidRPr="00537075" w:rsidRDefault="00C44818" w:rsidP="00C44818">
            <w:pPr>
              <w:widowControl w:val="0"/>
              <w:adjustRightInd w:val="0"/>
              <w:spacing w:line="276" w:lineRule="auto"/>
              <w:jc w:val="center"/>
              <w:rPr>
                <w:rFonts w:ascii="Times" w:hAnsi="Times" w:cs="Times"/>
                <w:bCs/>
                <w:sz w:val="20"/>
                <w:szCs w:val="20"/>
                <w:lang w:eastAsia="en-US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 xml:space="preserve">(Ministerstvo kultúry </w:t>
            </w:r>
          </w:p>
          <w:p w:rsidR="00C44818" w:rsidRPr="006F5E42" w:rsidRDefault="00C44818" w:rsidP="00C44818">
            <w:pPr>
              <w:jc w:val="center"/>
              <w:rPr>
                <w:b/>
                <w:bCs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C44818" w:rsidRPr="006F5E42" w:rsidRDefault="00C44818" w:rsidP="00C44818">
            <w:r w:rsidRPr="00C44818">
              <w:t>Odoslané bez pripomienok</w:t>
            </w:r>
          </w:p>
        </w:tc>
        <w:tc>
          <w:tcPr>
            <w:tcW w:w="1797" w:type="dxa"/>
            <w:vAlign w:val="center"/>
          </w:tcPr>
          <w:p w:rsidR="00C44818" w:rsidRPr="006F5E42" w:rsidRDefault="00C44818" w:rsidP="00C44818">
            <w:pPr>
              <w:jc w:val="center"/>
              <w:rPr>
                <w:lang w:eastAsia="cs-CZ"/>
              </w:rPr>
            </w:pPr>
          </w:p>
        </w:tc>
        <w:tc>
          <w:tcPr>
            <w:tcW w:w="494" w:type="dxa"/>
          </w:tcPr>
          <w:p w:rsidR="00C44818" w:rsidRPr="006F5E42" w:rsidRDefault="00C44818" w:rsidP="00C44818">
            <w:pPr>
              <w:jc w:val="center"/>
            </w:pP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Pr="006F5E42" w:rsidRDefault="00C44818" w:rsidP="00C44818">
            <w:pPr>
              <w:jc w:val="center"/>
              <w:rPr>
                <w:lang w:eastAsia="cs-CZ"/>
              </w:rPr>
            </w:pPr>
          </w:p>
        </w:tc>
      </w:tr>
      <w:tr w:rsidR="00C44818" w:rsidRPr="00606DF0" w:rsidTr="00C44818">
        <w:trPr>
          <w:gridBefore w:val="1"/>
          <w:wBefore w:w="85" w:type="dxa"/>
        </w:trPr>
        <w:tc>
          <w:tcPr>
            <w:tcW w:w="1960" w:type="dxa"/>
            <w:tcBorders>
              <w:left w:val="single" w:sz="12" w:space="0" w:color="auto"/>
            </w:tcBorders>
          </w:tcPr>
          <w:p w:rsidR="00537075" w:rsidRDefault="00C44818" w:rsidP="00537075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</w:pPr>
            <w:r w:rsidRPr="00C44818">
              <w:rPr>
                <w:rFonts w:ascii="Times" w:hAnsi="Times" w:cs="Times"/>
                <w:b/>
                <w:bCs/>
                <w:sz w:val="25"/>
                <w:szCs w:val="25"/>
                <w:lang w:eastAsia="en-US"/>
              </w:rPr>
              <w:lastRenderedPageBreak/>
              <w:t>MHSR</w:t>
            </w:r>
          </w:p>
          <w:p w:rsidR="00C44818" w:rsidRPr="00537075" w:rsidRDefault="00C44818" w:rsidP="00537075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" w:hAnsi="Times" w:cs="Times"/>
                <w:bCs/>
                <w:sz w:val="20"/>
                <w:szCs w:val="20"/>
                <w:lang w:eastAsia="en-US"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 xml:space="preserve">(Ministerstvo hospodárstva </w:t>
            </w:r>
          </w:p>
          <w:p w:rsidR="00C44818" w:rsidRPr="006F5E42" w:rsidRDefault="00C44818" w:rsidP="00C44818">
            <w:pPr>
              <w:jc w:val="center"/>
              <w:rPr>
                <w:b/>
                <w:bCs/>
              </w:rPr>
            </w:pPr>
            <w:r w:rsidRPr="00537075">
              <w:rPr>
                <w:rFonts w:ascii="Times" w:hAnsi="Times" w:cs="Times"/>
                <w:bCs/>
                <w:sz w:val="20"/>
                <w:szCs w:val="20"/>
                <w:lang w:eastAsia="en-US"/>
              </w:rPr>
              <w:t>Slovenskej republiky)</w:t>
            </w:r>
          </w:p>
        </w:tc>
        <w:tc>
          <w:tcPr>
            <w:tcW w:w="9135" w:type="dxa"/>
            <w:gridSpan w:val="2"/>
            <w:vAlign w:val="center"/>
          </w:tcPr>
          <w:p w:rsidR="00C44818" w:rsidRPr="006F5E42" w:rsidRDefault="00C44818" w:rsidP="00C44818">
            <w:r w:rsidRPr="00C44818">
              <w:t>Odoslané bez pripomienok</w:t>
            </w:r>
          </w:p>
        </w:tc>
        <w:tc>
          <w:tcPr>
            <w:tcW w:w="1797" w:type="dxa"/>
            <w:vAlign w:val="center"/>
          </w:tcPr>
          <w:p w:rsidR="00C44818" w:rsidRPr="006F5E42" w:rsidRDefault="00C44818" w:rsidP="00C44818">
            <w:pPr>
              <w:jc w:val="center"/>
              <w:rPr>
                <w:lang w:eastAsia="cs-CZ"/>
              </w:rPr>
            </w:pPr>
          </w:p>
        </w:tc>
        <w:tc>
          <w:tcPr>
            <w:tcW w:w="494" w:type="dxa"/>
          </w:tcPr>
          <w:p w:rsidR="00C44818" w:rsidRPr="006F5E42" w:rsidRDefault="00C44818" w:rsidP="00C44818">
            <w:pPr>
              <w:jc w:val="center"/>
            </w:pPr>
          </w:p>
        </w:tc>
        <w:tc>
          <w:tcPr>
            <w:tcW w:w="1677" w:type="dxa"/>
            <w:tcBorders>
              <w:right w:val="single" w:sz="12" w:space="0" w:color="auto"/>
            </w:tcBorders>
            <w:vAlign w:val="center"/>
          </w:tcPr>
          <w:p w:rsidR="00C44818" w:rsidRPr="006F5E42" w:rsidRDefault="00C44818" w:rsidP="00C44818">
            <w:pPr>
              <w:jc w:val="center"/>
              <w:rPr>
                <w:lang w:eastAsia="cs-CZ"/>
              </w:rPr>
            </w:pPr>
          </w:p>
        </w:tc>
      </w:tr>
      <w:tr w:rsidR="00C44818" w:rsidRPr="00754E3C" w:rsidTr="00C448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4"/>
          <w:wAfter w:w="10196" w:type="dxa"/>
        </w:trPr>
        <w:tc>
          <w:tcPr>
            <w:tcW w:w="4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4818" w:rsidRPr="00754E3C" w:rsidRDefault="00C44818" w:rsidP="00C44818">
            <w:pPr>
              <w:spacing w:after="120"/>
              <w:jc w:val="both"/>
              <w:rPr>
                <w:b/>
                <w:color w:val="000000"/>
                <w:sz w:val="22"/>
                <w:szCs w:val="22"/>
              </w:rPr>
            </w:pPr>
            <w:r w:rsidRPr="00754E3C">
              <w:rPr>
                <w:color w:val="000000"/>
                <w:sz w:val="22"/>
                <w:szCs w:val="22"/>
              </w:rPr>
              <w:t>Vysvetlivky k použitým skratkám v tabuľke:</w:t>
            </w:r>
          </w:p>
        </w:tc>
      </w:tr>
      <w:tr w:rsidR="00C44818" w:rsidRPr="00754E3C" w:rsidTr="00C448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4"/>
          <w:wAfter w:w="10196" w:type="dxa"/>
        </w:trPr>
        <w:tc>
          <w:tcPr>
            <w:tcW w:w="4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4818" w:rsidRPr="00754E3C" w:rsidRDefault="00C44818" w:rsidP="00C44818">
            <w:pPr>
              <w:spacing w:after="120"/>
              <w:jc w:val="both"/>
              <w:rPr>
                <w:b/>
                <w:color w:val="000000"/>
                <w:sz w:val="22"/>
                <w:szCs w:val="22"/>
              </w:rPr>
            </w:pPr>
            <w:r w:rsidRPr="00754E3C">
              <w:rPr>
                <w:color w:val="000000"/>
                <w:sz w:val="22"/>
                <w:szCs w:val="22"/>
              </w:rPr>
              <w:t>O – obyčajná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C44818" w:rsidRPr="00754E3C" w:rsidTr="00C448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4"/>
          <w:wAfter w:w="10196" w:type="dxa"/>
        </w:trPr>
        <w:tc>
          <w:tcPr>
            <w:tcW w:w="4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4818" w:rsidRPr="00754E3C" w:rsidRDefault="00C44818" w:rsidP="00C44818">
            <w:pPr>
              <w:spacing w:after="120"/>
              <w:jc w:val="both"/>
              <w:rPr>
                <w:b/>
                <w:color w:val="000000"/>
                <w:sz w:val="22"/>
                <w:szCs w:val="22"/>
              </w:rPr>
            </w:pPr>
            <w:r w:rsidRPr="00754E3C">
              <w:rPr>
                <w:color w:val="000000"/>
                <w:sz w:val="22"/>
                <w:szCs w:val="22"/>
              </w:rPr>
              <w:t>Z – zásadná</w:t>
            </w:r>
          </w:p>
        </w:tc>
      </w:tr>
    </w:tbl>
    <w:p w:rsidR="00A15924" w:rsidRPr="00B27C0B" w:rsidRDefault="00A15924" w:rsidP="00754E3C"/>
    <w:sectPr w:rsidR="00A15924" w:rsidRPr="00B27C0B" w:rsidSect="00BF6612">
      <w:footerReference w:type="default" r:id="rId8"/>
      <w:pgSz w:w="16838" w:h="11906" w:orient="landscape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4A7" w:rsidRDefault="009844A7" w:rsidP="00807229">
      <w:r>
        <w:separator/>
      </w:r>
    </w:p>
  </w:endnote>
  <w:endnote w:type="continuationSeparator" w:id="0">
    <w:p w:rsidR="009844A7" w:rsidRDefault="009844A7" w:rsidP="0080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29" w:rsidRDefault="00807229">
    <w:pPr>
      <w:pStyle w:val="Pta"/>
      <w:jc w:val="center"/>
    </w:pPr>
  </w:p>
  <w:p w:rsidR="00807229" w:rsidRDefault="008072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4A7" w:rsidRDefault="009844A7" w:rsidP="00807229">
      <w:r>
        <w:separator/>
      </w:r>
    </w:p>
  </w:footnote>
  <w:footnote w:type="continuationSeparator" w:id="0">
    <w:p w:rsidR="009844A7" w:rsidRDefault="009844A7" w:rsidP="00807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14C2"/>
    <w:multiLevelType w:val="hybridMultilevel"/>
    <w:tmpl w:val="73F4DDB2"/>
    <w:lvl w:ilvl="0" w:tplc="AF1A0E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4AD6CCB"/>
    <w:multiLevelType w:val="hybridMultilevel"/>
    <w:tmpl w:val="1B90D5B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44055F"/>
    <w:multiLevelType w:val="hybridMultilevel"/>
    <w:tmpl w:val="C2CEFD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70C69"/>
    <w:multiLevelType w:val="hybridMultilevel"/>
    <w:tmpl w:val="BCB4E4C2"/>
    <w:lvl w:ilvl="0" w:tplc="A858B906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FD27857"/>
    <w:multiLevelType w:val="hybridMultilevel"/>
    <w:tmpl w:val="DBB43092"/>
    <w:lvl w:ilvl="0" w:tplc="DDFCB95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21" w:hanging="180"/>
      </w:pPr>
      <w:rPr>
        <w:rFonts w:cs="Times New Roman"/>
      </w:rPr>
    </w:lvl>
  </w:abstractNum>
  <w:abstractNum w:abstractNumId="5" w15:restartNumberingAfterBreak="0">
    <w:nsid w:val="499C2BAF"/>
    <w:multiLevelType w:val="hybridMultilevel"/>
    <w:tmpl w:val="3DD6A89A"/>
    <w:lvl w:ilvl="0" w:tplc="041B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E1486"/>
    <w:multiLevelType w:val="hybridMultilevel"/>
    <w:tmpl w:val="5D446118"/>
    <w:lvl w:ilvl="0" w:tplc="407424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13B6C"/>
    <w:multiLevelType w:val="multilevel"/>
    <w:tmpl w:val="73B45A9C"/>
    <w:lvl w:ilvl="0">
      <w:start w:val="1"/>
      <w:numFmt w:val="decimal"/>
      <w:pStyle w:val="Nadpis1"/>
      <w:lvlText w:val="%1."/>
      <w:lvlJc w:val="left"/>
      <w:pPr>
        <w:tabs>
          <w:tab w:val="num" w:pos="612"/>
        </w:tabs>
        <w:ind w:left="612" w:hanging="432"/>
      </w:pPr>
      <w:rPr>
        <w:rFonts w:ascii="Times New Roman" w:hAnsi="Times New Roman" w:cs="Times New Roman" w:hint="default"/>
        <w:bCs/>
        <w:iCs w:val="0"/>
        <w:dstrike w:val="0"/>
        <w:color w:val="auto"/>
        <w:w w:val="100"/>
        <w:kern w:val="0"/>
        <w:position w:val="0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16"/>
        </w:tabs>
        <w:ind w:left="1116" w:hanging="576"/>
      </w:pPr>
      <w:rPr>
        <w:rFonts w:cs="Times New Roman" w:hint="default"/>
        <w:b/>
        <w:color w:val="auto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i w:val="0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188"/>
        </w:tabs>
        <w:ind w:left="118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2"/>
        <w:szCs w:val="24"/>
        <w:u w:val="none" w:color="00000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4"/>
        <w:u w:val="none" w:color="00000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14"/>
    <w:rsid w:val="0002731B"/>
    <w:rsid w:val="0003340F"/>
    <w:rsid w:val="00053992"/>
    <w:rsid w:val="000722E3"/>
    <w:rsid w:val="000C45B3"/>
    <w:rsid w:val="000F5846"/>
    <w:rsid w:val="001102C1"/>
    <w:rsid w:val="00116068"/>
    <w:rsid w:val="0015135C"/>
    <w:rsid w:val="00163E3F"/>
    <w:rsid w:val="0017441F"/>
    <w:rsid w:val="00181EE3"/>
    <w:rsid w:val="001A548A"/>
    <w:rsid w:val="002267EC"/>
    <w:rsid w:val="00281A94"/>
    <w:rsid w:val="002A64F3"/>
    <w:rsid w:val="002C6349"/>
    <w:rsid w:val="002F19CD"/>
    <w:rsid w:val="003275B4"/>
    <w:rsid w:val="00333A0F"/>
    <w:rsid w:val="00335B05"/>
    <w:rsid w:val="00360AE3"/>
    <w:rsid w:val="003C6ECD"/>
    <w:rsid w:val="004501CA"/>
    <w:rsid w:val="00455615"/>
    <w:rsid w:val="0045713B"/>
    <w:rsid w:val="00470407"/>
    <w:rsid w:val="00537075"/>
    <w:rsid w:val="00537609"/>
    <w:rsid w:val="00553BFA"/>
    <w:rsid w:val="00580AF6"/>
    <w:rsid w:val="005A51BC"/>
    <w:rsid w:val="005A721D"/>
    <w:rsid w:val="005F5DE2"/>
    <w:rsid w:val="00606DF0"/>
    <w:rsid w:val="00626D8A"/>
    <w:rsid w:val="006479C8"/>
    <w:rsid w:val="006775AF"/>
    <w:rsid w:val="00683827"/>
    <w:rsid w:val="006A170A"/>
    <w:rsid w:val="006C5B4C"/>
    <w:rsid w:val="006F09ED"/>
    <w:rsid w:val="006F5E42"/>
    <w:rsid w:val="0074256F"/>
    <w:rsid w:val="00754E3C"/>
    <w:rsid w:val="007674AF"/>
    <w:rsid w:val="007B6761"/>
    <w:rsid w:val="00807229"/>
    <w:rsid w:val="008277FB"/>
    <w:rsid w:val="00832354"/>
    <w:rsid w:val="00836405"/>
    <w:rsid w:val="0084094D"/>
    <w:rsid w:val="008A2722"/>
    <w:rsid w:val="008A6C81"/>
    <w:rsid w:val="008B78A1"/>
    <w:rsid w:val="008C2047"/>
    <w:rsid w:val="008E1215"/>
    <w:rsid w:val="008F1EC2"/>
    <w:rsid w:val="008F7A20"/>
    <w:rsid w:val="00964F8B"/>
    <w:rsid w:val="009844A7"/>
    <w:rsid w:val="009B7EF0"/>
    <w:rsid w:val="00A15924"/>
    <w:rsid w:val="00A20858"/>
    <w:rsid w:val="00A33B71"/>
    <w:rsid w:val="00A44D53"/>
    <w:rsid w:val="00A723D8"/>
    <w:rsid w:val="00A939F2"/>
    <w:rsid w:val="00A96A83"/>
    <w:rsid w:val="00AA0414"/>
    <w:rsid w:val="00AD0879"/>
    <w:rsid w:val="00AE7057"/>
    <w:rsid w:val="00B2552E"/>
    <w:rsid w:val="00B27C0B"/>
    <w:rsid w:val="00B30D91"/>
    <w:rsid w:val="00B420C3"/>
    <w:rsid w:val="00B44617"/>
    <w:rsid w:val="00B46E3C"/>
    <w:rsid w:val="00B47EE0"/>
    <w:rsid w:val="00B71B4A"/>
    <w:rsid w:val="00BB54CE"/>
    <w:rsid w:val="00BC443F"/>
    <w:rsid w:val="00BF6612"/>
    <w:rsid w:val="00C0579F"/>
    <w:rsid w:val="00C20834"/>
    <w:rsid w:val="00C25FAD"/>
    <w:rsid w:val="00C3346D"/>
    <w:rsid w:val="00C44818"/>
    <w:rsid w:val="00C512D4"/>
    <w:rsid w:val="00C56997"/>
    <w:rsid w:val="00C64B56"/>
    <w:rsid w:val="00C82B1B"/>
    <w:rsid w:val="00C947B2"/>
    <w:rsid w:val="00CB1036"/>
    <w:rsid w:val="00CC2C21"/>
    <w:rsid w:val="00D52D09"/>
    <w:rsid w:val="00E876EA"/>
    <w:rsid w:val="00F2654E"/>
    <w:rsid w:val="00F87E85"/>
    <w:rsid w:val="00F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5D097E0-FF29-4C5D-9DB8-CA552010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78A1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A0414"/>
    <w:pPr>
      <w:keepNext/>
      <w:numPr>
        <w:numId w:val="1"/>
      </w:numPr>
      <w:spacing w:before="240" w:after="60"/>
      <w:outlineLvl w:val="0"/>
    </w:pPr>
    <w:rPr>
      <w:rFonts w:eastAsia="Batang" w:cs="Arial"/>
      <w:b/>
      <w:bCs/>
      <w:kern w:val="32"/>
      <w:sz w:val="28"/>
      <w:szCs w:val="32"/>
      <w:u w:val="single"/>
      <w:lang w:eastAsia="ko-KR"/>
    </w:rPr>
  </w:style>
  <w:style w:type="paragraph" w:styleId="Nadpis2">
    <w:name w:val="heading 2"/>
    <w:basedOn w:val="Normlny"/>
    <w:next w:val="Normlny"/>
    <w:link w:val="Nadpis2Char"/>
    <w:uiPriority w:val="9"/>
    <w:qFormat/>
    <w:rsid w:val="00AA0414"/>
    <w:pPr>
      <w:keepNext/>
      <w:numPr>
        <w:ilvl w:val="1"/>
        <w:numId w:val="1"/>
      </w:numPr>
      <w:spacing w:before="240" w:after="60"/>
      <w:outlineLvl w:val="1"/>
    </w:pPr>
    <w:rPr>
      <w:rFonts w:eastAsia="Batang" w:cs="Arial"/>
      <w:b/>
      <w:bCs/>
      <w:i/>
      <w:iCs/>
      <w:sz w:val="28"/>
      <w:szCs w:val="28"/>
      <w:lang w:eastAsia="ko-KR"/>
    </w:rPr>
  </w:style>
  <w:style w:type="paragraph" w:styleId="Nadpis3">
    <w:name w:val="heading 3"/>
    <w:basedOn w:val="Normlny"/>
    <w:next w:val="Normlny"/>
    <w:link w:val="Nadpis3Char"/>
    <w:uiPriority w:val="9"/>
    <w:qFormat/>
    <w:rsid w:val="00AA0414"/>
    <w:pPr>
      <w:keepNext/>
      <w:numPr>
        <w:ilvl w:val="2"/>
        <w:numId w:val="1"/>
      </w:numPr>
      <w:spacing w:before="240" w:after="60"/>
      <w:outlineLvl w:val="2"/>
    </w:pPr>
    <w:rPr>
      <w:rFonts w:eastAsia="Batang" w:cs="Arial"/>
      <w:b/>
      <w:bCs/>
      <w:i/>
      <w:szCs w:val="26"/>
      <w:lang w:eastAsia="ko-KR"/>
    </w:rPr>
  </w:style>
  <w:style w:type="paragraph" w:styleId="Nadpis4">
    <w:name w:val="heading 4"/>
    <w:basedOn w:val="Normlny"/>
    <w:next w:val="Normlny"/>
    <w:link w:val="Nadpis4Char"/>
    <w:uiPriority w:val="9"/>
    <w:qFormat/>
    <w:rsid w:val="00AA0414"/>
    <w:pPr>
      <w:keepNext/>
      <w:numPr>
        <w:ilvl w:val="3"/>
        <w:numId w:val="1"/>
      </w:numPr>
      <w:tabs>
        <w:tab w:val="left" w:pos="1418"/>
      </w:tabs>
      <w:spacing w:before="240" w:after="60"/>
      <w:outlineLvl w:val="3"/>
    </w:pPr>
    <w:rPr>
      <w:rFonts w:eastAsia="Batang"/>
      <w:bCs/>
      <w:szCs w:val="28"/>
      <w:u w:val="single"/>
      <w:lang w:eastAsia="ko-KR"/>
    </w:rPr>
  </w:style>
  <w:style w:type="paragraph" w:styleId="Nadpis5">
    <w:name w:val="heading 5"/>
    <w:basedOn w:val="Normlny"/>
    <w:next w:val="Normlny"/>
    <w:link w:val="Nadpis5Char"/>
    <w:uiPriority w:val="9"/>
    <w:qFormat/>
    <w:rsid w:val="00AA0414"/>
    <w:pPr>
      <w:numPr>
        <w:ilvl w:val="4"/>
        <w:numId w:val="1"/>
      </w:numPr>
      <w:spacing w:before="120"/>
      <w:jc w:val="both"/>
      <w:outlineLvl w:val="4"/>
    </w:pPr>
    <w:rPr>
      <w:rFonts w:eastAsia="Batang"/>
      <w:bCs/>
      <w:iCs/>
      <w:szCs w:val="26"/>
      <w:lang w:eastAsia="ko-KR"/>
    </w:rPr>
  </w:style>
  <w:style w:type="paragraph" w:styleId="Nadpis6">
    <w:name w:val="heading 6"/>
    <w:basedOn w:val="Normlny"/>
    <w:next w:val="Normlny"/>
    <w:link w:val="Nadpis6Char"/>
    <w:uiPriority w:val="9"/>
    <w:qFormat/>
    <w:rsid w:val="00AA0414"/>
    <w:pPr>
      <w:numPr>
        <w:ilvl w:val="5"/>
        <w:numId w:val="1"/>
      </w:numPr>
      <w:outlineLvl w:val="5"/>
    </w:pPr>
    <w:rPr>
      <w:rFonts w:eastAsia="Batang"/>
      <w:bCs/>
      <w:szCs w:val="22"/>
      <w:lang w:eastAsia="ko-KR"/>
    </w:rPr>
  </w:style>
  <w:style w:type="paragraph" w:styleId="Nadpis7">
    <w:name w:val="heading 7"/>
    <w:basedOn w:val="Normlny"/>
    <w:next w:val="Normlny"/>
    <w:link w:val="Nadpis7Char"/>
    <w:uiPriority w:val="9"/>
    <w:qFormat/>
    <w:rsid w:val="00AA0414"/>
    <w:pPr>
      <w:numPr>
        <w:ilvl w:val="6"/>
        <w:numId w:val="1"/>
      </w:numPr>
      <w:spacing w:before="240" w:after="60"/>
      <w:outlineLvl w:val="6"/>
    </w:pPr>
    <w:rPr>
      <w:rFonts w:eastAsia="Batang"/>
      <w:lang w:eastAsia="ko-KR"/>
    </w:rPr>
  </w:style>
  <w:style w:type="paragraph" w:styleId="Nadpis8">
    <w:name w:val="heading 8"/>
    <w:basedOn w:val="Normlny"/>
    <w:next w:val="Normlny"/>
    <w:link w:val="Nadpis8Char"/>
    <w:uiPriority w:val="9"/>
    <w:qFormat/>
    <w:rsid w:val="00AA0414"/>
    <w:pPr>
      <w:numPr>
        <w:ilvl w:val="7"/>
        <w:numId w:val="1"/>
      </w:numPr>
      <w:spacing w:before="240" w:after="60"/>
      <w:outlineLvl w:val="7"/>
    </w:pPr>
    <w:rPr>
      <w:rFonts w:eastAsia="Batang"/>
      <w:i/>
      <w:iCs/>
      <w:lang w:eastAsia="ko-KR"/>
    </w:rPr>
  </w:style>
  <w:style w:type="paragraph" w:styleId="Nadpis9">
    <w:name w:val="heading 9"/>
    <w:basedOn w:val="Normlny"/>
    <w:next w:val="Normlny"/>
    <w:link w:val="Nadpis9Char"/>
    <w:uiPriority w:val="9"/>
    <w:qFormat/>
    <w:rsid w:val="00AA0414"/>
    <w:pPr>
      <w:numPr>
        <w:ilvl w:val="8"/>
        <w:numId w:val="1"/>
      </w:numPr>
      <w:spacing w:before="240" w:after="60"/>
      <w:outlineLvl w:val="8"/>
    </w:pPr>
    <w:rPr>
      <w:rFonts w:ascii="Arial" w:eastAsia="Batang" w:hAnsi="Arial" w:cs="Arial"/>
      <w:sz w:val="22"/>
      <w:szCs w:val="22"/>
      <w:lang w:eastAsia="ko-K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AA0414"/>
    <w:rPr>
      <w:rFonts w:ascii="Times New Roman" w:eastAsia="Batang" w:hAnsi="Times New Roman" w:cs="Arial"/>
      <w:b/>
      <w:bCs/>
      <w:kern w:val="32"/>
      <w:sz w:val="32"/>
      <w:szCs w:val="32"/>
      <w:u w:val="single"/>
      <w:lang w:val="x-none" w:eastAsia="ko-KR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AA0414"/>
    <w:rPr>
      <w:rFonts w:ascii="Times New Roman" w:eastAsia="Batang" w:hAnsi="Times New Roman" w:cs="Arial"/>
      <w:b/>
      <w:bCs/>
      <w:i/>
      <w:iCs/>
      <w:sz w:val="28"/>
      <w:szCs w:val="28"/>
      <w:lang w:val="x-none" w:eastAsia="ko-KR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A0414"/>
    <w:rPr>
      <w:rFonts w:ascii="Times New Roman" w:eastAsia="Batang" w:hAnsi="Times New Roman" w:cs="Arial"/>
      <w:b/>
      <w:bCs/>
      <w:i/>
      <w:sz w:val="26"/>
      <w:szCs w:val="26"/>
      <w:lang w:val="x-none" w:eastAsia="ko-KR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AA0414"/>
    <w:rPr>
      <w:rFonts w:ascii="Times New Roman" w:eastAsia="Batang" w:hAnsi="Times New Roman" w:cs="Times New Roman"/>
      <w:bCs/>
      <w:sz w:val="28"/>
      <w:szCs w:val="28"/>
      <w:u w:val="single"/>
      <w:lang w:val="x-none" w:eastAsia="ko-KR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AA0414"/>
    <w:rPr>
      <w:rFonts w:ascii="Times New Roman" w:eastAsia="Batang" w:hAnsi="Times New Roman" w:cs="Times New Roman"/>
      <w:bCs/>
      <w:iCs/>
      <w:sz w:val="26"/>
      <w:szCs w:val="26"/>
      <w:lang w:val="x-none" w:eastAsia="ko-KR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AA0414"/>
    <w:rPr>
      <w:rFonts w:ascii="Times New Roman" w:eastAsia="Batang" w:hAnsi="Times New Roman" w:cs="Times New Roman"/>
      <w:bCs/>
      <w:sz w:val="24"/>
      <w:lang w:val="x-none" w:eastAsia="ko-KR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AA0414"/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AA0414"/>
    <w:rPr>
      <w:rFonts w:ascii="Times New Roman" w:eastAsia="Batang" w:hAnsi="Times New Roman" w:cs="Times New Roman"/>
      <w:i/>
      <w:iCs/>
      <w:sz w:val="24"/>
      <w:szCs w:val="24"/>
      <w:lang w:val="x-none" w:eastAsia="ko-KR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AA0414"/>
    <w:rPr>
      <w:rFonts w:ascii="Arial" w:eastAsia="Batang" w:hAnsi="Arial" w:cs="Arial"/>
      <w:lang w:val="x-none" w:eastAsia="ko-KR"/>
    </w:rPr>
  </w:style>
  <w:style w:type="paragraph" w:styleId="Odsekzoznamu">
    <w:name w:val="List Paragraph"/>
    <w:basedOn w:val="Normlny"/>
    <w:link w:val="OdsekzoznamuChar"/>
    <w:uiPriority w:val="34"/>
    <w:qFormat/>
    <w:rsid w:val="00AD08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AD0879"/>
    <w:rPr>
      <w:rFonts w:ascii="Calibri" w:hAnsi="Calibri"/>
      <w:lang w:val="x-none"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0879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AD0879"/>
    <w:rPr>
      <w:rFonts w:ascii="Calibri" w:hAnsi="Calibri" w:cs="Times New Roman"/>
      <w:sz w:val="20"/>
      <w:szCs w:val="20"/>
      <w:lang w:val="x-none" w:eastAsia="sk-SK"/>
    </w:rPr>
  </w:style>
  <w:style w:type="paragraph" w:styleId="Zkladntext">
    <w:name w:val="Body Text"/>
    <w:basedOn w:val="Normlny"/>
    <w:link w:val="ZkladntextChar"/>
    <w:uiPriority w:val="99"/>
    <w:rsid w:val="0002731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2731B"/>
    <w:rPr>
      <w:rFonts w:ascii="Times New Roman" w:hAnsi="Times New Roman" w:cs="Times New Roman"/>
      <w:sz w:val="24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8072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07229"/>
    <w:rPr>
      <w:rFonts w:ascii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8072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07229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4B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64B56"/>
    <w:rPr>
      <w:rFonts w:ascii="Segoe UI" w:hAnsi="Segoe UI" w:cs="Segoe UI"/>
      <w:sz w:val="18"/>
      <w:szCs w:val="18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WKX3UHSAJ2R6-2-890611</_dlc_DocId>
    <_dlc_DocIdUrl xmlns="e60a29af-d413-48d4-bd90-fe9d2a897e4b">
      <Url>https://ovdmasv601/sites/DMS/_layouts/15/DocIdRedir.aspx?ID=WKX3UHSAJ2R6-2-890611</Url>
      <Description>WKX3UHSAJ2R6-2-890611</Description>
    </_dlc_DocIdUrl>
  </documentManagement>
</p:properties>
</file>

<file path=customXml/itemProps1.xml><?xml version="1.0" encoding="utf-8"?>
<ds:datastoreItem xmlns:ds="http://schemas.openxmlformats.org/officeDocument/2006/customXml" ds:itemID="{422C73F0-7692-4ADD-9994-82134475C1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A9AF78-EFF2-4CFF-9DDD-5E24A84A3AB8}"/>
</file>

<file path=customXml/itemProps3.xml><?xml version="1.0" encoding="utf-8"?>
<ds:datastoreItem xmlns:ds="http://schemas.openxmlformats.org/officeDocument/2006/customXml" ds:itemID="{E055C622-CD19-473A-B221-16F7A4C4CF7E}"/>
</file>

<file path=customXml/itemProps4.xml><?xml version="1.0" encoding="utf-8"?>
<ds:datastoreItem xmlns:ds="http://schemas.openxmlformats.org/officeDocument/2006/customXml" ds:itemID="{8F126ACA-A54D-4675-95A8-829A861CC8F0}"/>
</file>

<file path=customXml/itemProps5.xml><?xml version="1.0" encoding="utf-8"?>
<ds:datastoreItem xmlns:ds="http://schemas.openxmlformats.org/officeDocument/2006/customXml" ds:itemID="{9E4C3F62-455B-4F74-B975-8B875B0CA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pplk. Ing. Juraj VRABEC</dc:creator>
  <cp:keywords/>
  <dc:description/>
  <cp:lastModifiedBy>SEVCOVICOVA Viola</cp:lastModifiedBy>
  <cp:revision>2</cp:revision>
  <cp:lastPrinted>2018-04-19T09:49:00Z</cp:lastPrinted>
  <dcterms:created xsi:type="dcterms:W3CDTF">2019-02-06T13:06:00Z</dcterms:created>
  <dcterms:modified xsi:type="dcterms:W3CDTF">2019-02-06T13:06:00Z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09315392-2b91-413a-a1c2-cdefa21f9ffe</vt:lpwstr>
  </property>
</Properties>
</file>