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right" w:tblpY="13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0"/>
        <w:gridCol w:w="246"/>
        <w:gridCol w:w="851"/>
        <w:gridCol w:w="3755"/>
      </w:tblGrid>
      <w:tr w:rsidR="00ED6D30" w:rsidRPr="00422EEA" w14:paraId="7681CCF5" w14:textId="77777777" w:rsidTr="00ED6D30">
        <w:trPr>
          <w:trHeight w:val="124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42444BE4" w14:textId="77777777" w:rsidR="00ED6D30" w:rsidRPr="00763BDD" w:rsidRDefault="00ED6D30" w:rsidP="00ED6D30">
            <w:pPr>
              <w:rPr>
                <w:sz w:val="24"/>
                <w:szCs w:val="24"/>
              </w:rPr>
            </w:pPr>
          </w:p>
          <w:p w14:paraId="51205473" w14:textId="77777777" w:rsidR="00ED6D30" w:rsidRPr="00502482" w:rsidRDefault="00ED6D30" w:rsidP="00ED6D30">
            <w:pPr>
              <w:pStyle w:val="Nadpis1"/>
              <w:rPr>
                <w:caps/>
              </w:rPr>
            </w:pPr>
            <w:r w:rsidRPr="00502482">
              <w:rPr>
                <w:caps/>
              </w:rPr>
              <w:t>Ministerstvo spravodlivosti</w:t>
            </w:r>
          </w:p>
          <w:p w14:paraId="6054ABD3" w14:textId="77777777" w:rsidR="00ED6D30" w:rsidRPr="00502482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502482">
              <w:rPr>
                <w:b/>
                <w:bCs/>
                <w:sz w:val="24"/>
                <w:szCs w:val="24"/>
                <w:u w:val="single"/>
              </w:rPr>
              <w:t>SLOVENSKEJ REPUBLIKY</w:t>
            </w:r>
          </w:p>
          <w:p w14:paraId="2B5094A5" w14:textId="75D102F6" w:rsidR="00ED6D30" w:rsidRPr="00763BDD" w:rsidRDefault="00ED6D30" w:rsidP="00E16E59">
            <w:pPr>
              <w:rPr>
                <w:sz w:val="24"/>
                <w:szCs w:val="24"/>
              </w:rPr>
            </w:pPr>
            <w:r w:rsidRPr="00763BDD">
              <w:rPr>
                <w:sz w:val="24"/>
                <w:szCs w:val="24"/>
              </w:rPr>
              <w:t xml:space="preserve">Číslo: </w:t>
            </w:r>
            <w:r w:rsidR="00A02F26">
              <w:t xml:space="preserve"> </w:t>
            </w:r>
            <w:r w:rsidR="00F91D83" w:rsidRPr="00F91D83">
              <w:t>S-MSSR-004866/2026</w:t>
            </w: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63535C" w14:textId="77777777" w:rsidR="00ED6D30" w:rsidRPr="00422EEA" w:rsidRDefault="00ED6D30" w:rsidP="00ED6D30">
            <w:pPr>
              <w:rPr>
                <w:sz w:val="24"/>
                <w:szCs w:val="24"/>
              </w:rPr>
            </w:pPr>
          </w:p>
        </w:tc>
      </w:tr>
      <w:tr w:rsidR="00ED6D30" w:rsidRPr="00422EEA" w14:paraId="7964A72D" w14:textId="77777777" w:rsidTr="00ED6D30">
        <w:trPr>
          <w:trHeight w:val="122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6CA0B95B" w14:textId="77777777" w:rsidR="00ED6D30" w:rsidRPr="00763BDD" w:rsidRDefault="00ED6D30" w:rsidP="00ED6D30">
            <w:pPr>
              <w:tabs>
                <w:tab w:val="left" w:pos="3195"/>
              </w:tabs>
              <w:rPr>
                <w:sz w:val="24"/>
                <w:szCs w:val="24"/>
              </w:rPr>
            </w:pPr>
            <w:r w:rsidRPr="00763BDD">
              <w:rPr>
                <w:sz w:val="24"/>
                <w:szCs w:val="24"/>
              </w:rPr>
              <w:tab/>
            </w:r>
          </w:p>
          <w:p w14:paraId="6CF3B6B1" w14:textId="77777777" w:rsidR="00645501" w:rsidRPr="00645501" w:rsidRDefault="00645501" w:rsidP="00645501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45501">
              <w:rPr>
                <w:sz w:val="24"/>
                <w:szCs w:val="24"/>
              </w:rPr>
              <w:t>Materiál na rokovanie Legislatívnej rady</w:t>
            </w:r>
          </w:p>
          <w:p w14:paraId="5CB48E06" w14:textId="77777777" w:rsidR="00645501" w:rsidRPr="00645501" w:rsidRDefault="00645501" w:rsidP="00645501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45501">
              <w:rPr>
                <w:sz w:val="24"/>
                <w:szCs w:val="24"/>
              </w:rPr>
              <w:t>vlády Slovenskej republiky</w:t>
            </w:r>
          </w:p>
          <w:p w14:paraId="15B96169" w14:textId="77777777" w:rsidR="00ED6D30" w:rsidRPr="00763BDD" w:rsidRDefault="00ED6D30" w:rsidP="00ED6D30">
            <w:pPr>
              <w:rPr>
                <w:sz w:val="24"/>
                <w:szCs w:val="24"/>
              </w:rPr>
            </w:pP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DABBD6" w14:textId="77777777" w:rsidR="00ED6D30" w:rsidRPr="00422EEA" w:rsidRDefault="00ED6D30" w:rsidP="00ED6D30">
            <w:pPr>
              <w:rPr>
                <w:sz w:val="24"/>
                <w:szCs w:val="24"/>
              </w:rPr>
            </w:pPr>
          </w:p>
        </w:tc>
      </w:tr>
      <w:tr w:rsidR="00ED6D30" w:rsidRPr="00422EEA" w14:paraId="7EEB9263" w14:textId="77777777" w:rsidTr="00ED6D30">
        <w:trPr>
          <w:trHeight w:val="3040"/>
        </w:trPr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</w:tcPr>
          <w:p w14:paraId="256E7085" w14:textId="77777777" w:rsidR="00ED6D30" w:rsidRPr="00422EEA" w:rsidRDefault="00ED6D30" w:rsidP="00ED6D30">
            <w:pPr>
              <w:rPr>
                <w:sz w:val="24"/>
                <w:szCs w:val="24"/>
              </w:rPr>
            </w:pPr>
          </w:p>
          <w:p w14:paraId="18DF6BDF" w14:textId="77777777" w:rsidR="00ED6D30" w:rsidRDefault="00ED6D30" w:rsidP="00ED6D30">
            <w:pPr>
              <w:jc w:val="center"/>
              <w:rPr>
                <w:sz w:val="24"/>
                <w:szCs w:val="24"/>
              </w:rPr>
            </w:pPr>
          </w:p>
          <w:p w14:paraId="4E39FD69" w14:textId="77777777" w:rsidR="00ED6D30" w:rsidRPr="00422EEA" w:rsidRDefault="00ED6D30" w:rsidP="00ED6D30">
            <w:pPr>
              <w:rPr>
                <w:sz w:val="24"/>
                <w:szCs w:val="24"/>
              </w:rPr>
            </w:pPr>
          </w:p>
          <w:p w14:paraId="21BB9637" w14:textId="77777777" w:rsidR="00C40770" w:rsidRDefault="00C40770" w:rsidP="00ED6D30">
            <w:pPr>
              <w:pStyle w:val="Nadpis1"/>
              <w:jc w:val="center"/>
              <w:rPr>
                <w:u w:val="none"/>
              </w:rPr>
            </w:pPr>
          </w:p>
          <w:p w14:paraId="347E7321" w14:textId="77777777" w:rsidR="00C40770" w:rsidRDefault="00C40770" w:rsidP="00ED6D30">
            <w:pPr>
              <w:pStyle w:val="Nadpis1"/>
              <w:jc w:val="center"/>
              <w:rPr>
                <w:u w:val="none"/>
              </w:rPr>
            </w:pPr>
          </w:p>
          <w:p w14:paraId="721386D6" w14:textId="77777777" w:rsidR="00ED6D30" w:rsidRPr="00422EEA" w:rsidRDefault="00ED6D30" w:rsidP="00C40770">
            <w:pPr>
              <w:pStyle w:val="Nadpis1"/>
              <w:jc w:val="center"/>
              <w:rPr>
                <w:u w:val="none"/>
              </w:rPr>
            </w:pPr>
            <w:r w:rsidRPr="00422EEA">
              <w:rPr>
                <w:u w:val="none"/>
              </w:rPr>
              <w:t>Návrh</w:t>
            </w:r>
          </w:p>
          <w:p w14:paraId="7228B560" w14:textId="77777777" w:rsidR="00ED6D30" w:rsidRPr="00422EEA" w:rsidRDefault="00ED6D30" w:rsidP="00ED6D30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054591D" w14:textId="556FF9F5" w:rsidR="00C40770" w:rsidRPr="00C40770" w:rsidRDefault="00F91D83" w:rsidP="00F91D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A36194">
              <w:rPr>
                <w:b/>
                <w:bCs/>
                <w:sz w:val="24"/>
                <w:szCs w:val="24"/>
              </w:rPr>
              <w:t xml:space="preserve">poslancov Národnej rady Slovenskej republiky Karola Farkašovského, Dagmar Kramplovej, Andreja Danka a Adama Lučanského na vydanie zákona, ktorým sa menia a dopĺňajú niektoré zákony v súvislosti s ochranou pred neoprávneným vyhotovením a sprístupnením klamlivých záznamov vytvorených alebo podstatne pozmenených technickým postupom (tlač 1266) </w:t>
            </w:r>
          </w:p>
        </w:tc>
      </w:tr>
      <w:tr w:rsidR="00ED6D30" w:rsidRPr="00422EEA" w14:paraId="4B7ECE27" w14:textId="77777777" w:rsidTr="00ED6D30">
        <w:trPr>
          <w:trHeight w:val="889"/>
        </w:trPr>
        <w:tc>
          <w:tcPr>
            <w:tcW w:w="9212" w:type="dxa"/>
            <w:gridSpan w:val="4"/>
            <w:tcBorders>
              <w:left w:val="nil"/>
              <w:bottom w:val="nil"/>
              <w:right w:val="nil"/>
            </w:tcBorders>
          </w:tcPr>
          <w:p w14:paraId="2E5BCC8A" w14:textId="77777777" w:rsidR="00ED6D30" w:rsidRPr="00D34852" w:rsidRDefault="00ED6D30" w:rsidP="00ED6D30">
            <w:pPr>
              <w:rPr>
                <w:sz w:val="24"/>
                <w:szCs w:val="24"/>
              </w:rPr>
            </w:pPr>
          </w:p>
          <w:p w14:paraId="12C28541" w14:textId="77777777" w:rsidR="00ED6D30" w:rsidRPr="00D34852" w:rsidRDefault="00ED6D30" w:rsidP="00ED6D30">
            <w:pPr>
              <w:rPr>
                <w:sz w:val="24"/>
                <w:szCs w:val="24"/>
              </w:rPr>
            </w:pPr>
          </w:p>
        </w:tc>
      </w:tr>
      <w:tr w:rsidR="00ED6D30" w:rsidRPr="00422EEA" w14:paraId="61B11894" w14:textId="77777777" w:rsidTr="008D1276">
        <w:trPr>
          <w:trHeight w:val="328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78934" w14:textId="77777777" w:rsidR="00ED6D30" w:rsidRPr="00D34852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D34852">
              <w:rPr>
                <w:b/>
                <w:bCs/>
                <w:sz w:val="24"/>
                <w:szCs w:val="24"/>
                <w:u w:val="single"/>
              </w:rPr>
              <w:t>Podnet:</w:t>
            </w:r>
          </w:p>
          <w:p w14:paraId="4E178454" w14:textId="77777777" w:rsidR="00ED6D30" w:rsidRPr="00D34852" w:rsidRDefault="00ED6D30" w:rsidP="00ED6D30">
            <w:pPr>
              <w:rPr>
                <w:sz w:val="24"/>
                <w:szCs w:val="24"/>
              </w:rPr>
            </w:pPr>
          </w:p>
          <w:p w14:paraId="773C6EB1" w14:textId="77777777" w:rsidR="00ED6D30" w:rsidRPr="00D34852" w:rsidRDefault="008D1276" w:rsidP="00311F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sk-SK"/>
              </w:rPr>
              <w:t xml:space="preserve">Na základe </w:t>
            </w:r>
            <w:r w:rsidRPr="00264E75">
              <w:rPr>
                <w:sz w:val="24"/>
                <w:szCs w:val="24"/>
                <w:lang w:eastAsia="sk-SK"/>
              </w:rPr>
              <w:t>§ 70 ods. 2</w:t>
            </w:r>
            <w:r>
              <w:rPr>
                <w:sz w:val="24"/>
                <w:szCs w:val="24"/>
                <w:lang w:eastAsia="sk-SK"/>
              </w:rPr>
              <w:t xml:space="preserve"> zákona Národnej rady Slovenskej republiky č. 350/1996 Z. z. o rokovacom poriadku Národnej rady Slovenskej republiky v znení neskorších predpisov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6F76E2" w14:textId="77777777" w:rsidR="00ED6D30" w:rsidRPr="00D34852" w:rsidRDefault="00ED6D30" w:rsidP="00ED6D30">
            <w:pPr>
              <w:rPr>
                <w:sz w:val="24"/>
                <w:szCs w:val="24"/>
              </w:rPr>
            </w:pPr>
          </w:p>
          <w:p w14:paraId="23309C3D" w14:textId="77777777" w:rsidR="00ED6D30" w:rsidRPr="00D34852" w:rsidRDefault="00ED6D30" w:rsidP="00ED6D30">
            <w:pPr>
              <w:rPr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1AE6855D" w14:textId="77777777" w:rsidR="00ED6D30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D34852">
              <w:rPr>
                <w:b/>
                <w:bCs/>
                <w:sz w:val="24"/>
                <w:szCs w:val="24"/>
                <w:u w:val="single"/>
              </w:rPr>
              <w:t>Obsah materiálu:</w:t>
            </w:r>
          </w:p>
          <w:p w14:paraId="1896F2EA" w14:textId="77777777" w:rsidR="00867FF6" w:rsidRPr="00D34852" w:rsidRDefault="00867FF6" w:rsidP="00ED6D30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2B64BBDC" w14:textId="36F9F6ED" w:rsidR="00F91D83" w:rsidRPr="00A36194" w:rsidRDefault="00F91D83" w:rsidP="00F91D8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A36194">
              <w:rPr>
                <w:sz w:val="24"/>
                <w:szCs w:val="24"/>
              </w:rPr>
              <w:t>ávrh uznesenia vlády SR</w:t>
            </w:r>
          </w:p>
          <w:p w14:paraId="5287A3B0" w14:textId="67D29EF8" w:rsidR="00F91D83" w:rsidRDefault="00F91D83" w:rsidP="00F91D8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36194">
              <w:rPr>
                <w:sz w:val="24"/>
                <w:szCs w:val="24"/>
              </w:rPr>
              <w:t xml:space="preserve">redkladacia správa </w:t>
            </w:r>
          </w:p>
          <w:p w14:paraId="2C1C0D9F" w14:textId="52F92C22" w:rsidR="00F91D83" w:rsidRPr="00F91D83" w:rsidRDefault="00F91D83" w:rsidP="00F91D8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A36194">
              <w:rPr>
                <w:sz w:val="24"/>
                <w:szCs w:val="24"/>
              </w:rPr>
              <w:t>lastný materiál</w:t>
            </w:r>
          </w:p>
          <w:p w14:paraId="389F7CB1" w14:textId="0D8FD257" w:rsidR="00F91D83" w:rsidRPr="00A36194" w:rsidRDefault="00F91D83" w:rsidP="00F91D8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A36194">
              <w:rPr>
                <w:sz w:val="24"/>
                <w:szCs w:val="24"/>
              </w:rPr>
              <w:t>ôvodová správa</w:t>
            </w:r>
          </w:p>
          <w:p w14:paraId="597F5F67" w14:textId="4A4A8153" w:rsidR="00F91D83" w:rsidRPr="00A36194" w:rsidRDefault="00F91D83" w:rsidP="00F91D8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A36194">
              <w:rPr>
                <w:sz w:val="24"/>
                <w:szCs w:val="24"/>
              </w:rPr>
              <w:t>oložka  vybraných vplyvov</w:t>
            </w:r>
          </w:p>
          <w:p w14:paraId="067BC8BD" w14:textId="46A1AAB7" w:rsidR="00F91D83" w:rsidRPr="00A36194" w:rsidRDefault="00F91D83" w:rsidP="00F91D8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A36194">
              <w:rPr>
                <w:sz w:val="24"/>
                <w:szCs w:val="24"/>
              </w:rPr>
              <w:t>oložka zlučiteľnosti</w:t>
            </w:r>
          </w:p>
          <w:p w14:paraId="55D0B7BA" w14:textId="19D99497" w:rsidR="00F91D83" w:rsidRPr="00A36194" w:rsidRDefault="00F91D83" w:rsidP="00F91D8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A36194">
              <w:rPr>
                <w:sz w:val="24"/>
                <w:szCs w:val="24"/>
              </w:rPr>
              <w:t>práva o účasti verejnosti na tvorbe právneho predpisu</w:t>
            </w:r>
          </w:p>
          <w:p w14:paraId="432535D5" w14:textId="13267C86" w:rsidR="00F91D83" w:rsidRPr="00A36194" w:rsidRDefault="00F91D83" w:rsidP="00F91D8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A36194">
              <w:rPr>
                <w:sz w:val="24"/>
                <w:szCs w:val="24"/>
              </w:rPr>
              <w:t>tanovisko Ministerstva hospodárstva SR</w:t>
            </w:r>
          </w:p>
          <w:p w14:paraId="058F0F5D" w14:textId="4ADEEF29" w:rsidR="00F91D83" w:rsidRPr="00A36194" w:rsidRDefault="00F91D83" w:rsidP="00F91D83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A36194">
              <w:rPr>
                <w:sz w:val="24"/>
                <w:szCs w:val="24"/>
              </w:rPr>
              <w:t>tanovisko Ministerstva financií SR</w:t>
            </w:r>
          </w:p>
          <w:p w14:paraId="6FDE6FB9" w14:textId="77777777" w:rsidR="00645501" w:rsidRPr="0042620A" w:rsidRDefault="00645501" w:rsidP="00645501">
            <w:pPr>
              <w:rPr>
                <w:sz w:val="24"/>
                <w:szCs w:val="24"/>
              </w:rPr>
            </w:pPr>
          </w:p>
          <w:p w14:paraId="437103F1" w14:textId="77777777" w:rsidR="00ED6D30" w:rsidRPr="00D34852" w:rsidRDefault="00ED6D30" w:rsidP="00681490">
            <w:pPr>
              <w:ind w:left="360"/>
              <w:rPr>
                <w:sz w:val="24"/>
                <w:szCs w:val="24"/>
              </w:rPr>
            </w:pPr>
          </w:p>
        </w:tc>
      </w:tr>
      <w:tr w:rsidR="00ED6D30" w:rsidRPr="00422EEA" w14:paraId="5419BE1E" w14:textId="77777777" w:rsidTr="00ED6D30">
        <w:trPr>
          <w:trHeight w:val="34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8D269" w14:textId="77777777" w:rsidR="00645501" w:rsidRDefault="00645501" w:rsidP="00ED6D30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077CEE86" w14:textId="77777777" w:rsidR="00ED6D30" w:rsidRPr="00422EEA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  <w:r w:rsidRPr="00422EEA">
              <w:rPr>
                <w:b/>
                <w:bCs/>
                <w:sz w:val="24"/>
                <w:szCs w:val="24"/>
                <w:u w:val="single"/>
              </w:rPr>
              <w:t>Predkladá:</w:t>
            </w:r>
          </w:p>
          <w:p w14:paraId="5ED73F21" w14:textId="77777777" w:rsidR="00ED6D30" w:rsidRDefault="00ED6D30" w:rsidP="00ED6D30">
            <w:pPr>
              <w:rPr>
                <w:b/>
                <w:bCs/>
                <w:sz w:val="24"/>
                <w:szCs w:val="24"/>
              </w:rPr>
            </w:pPr>
          </w:p>
          <w:p w14:paraId="029DB487" w14:textId="77777777" w:rsidR="0092672D" w:rsidRDefault="00385216" w:rsidP="00ED6D3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Boris Susko</w:t>
            </w:r>
          </w:p>
          <w:p w14:paraId="772342DB" w14:textId="77777777" w:rsidR="00ED6D30" w:rsidRPr="00561FAE" w:rsidRDefault="0092672D" w:rsidP="00ED6D3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minister</w:t>
            </w:r>
            <w:r w:rsidR="00ED6D30">
              <w:rPr>
                <w:bCs/>
                <w:sz w:val="24"/>
                <w:szCs w:val="24"/>
              </w:rPr>
              <w:t xml:space="preserve"> spravodlivosti </w:t>
            </w:r>
          </w:p>
          <w:p w14:paraId="1EC8C506" w14:textId="77777777" w:rsidR="00ED6D30" w:rsidRPr="00561FAE" w:rsidRDefault="00ED6D30" w:rsidP="00ED6D30">
            <w:pPr>
              <w:rPr>
                <w:bCs/>
                <w:sz w:val="24"/>
                <w:szCs w:val="24"/>
              </w:rPr>
            </w:pPr>
            <w:r w:rsidRPr="00561FAE">
              <w:rPr>
                <w:bCs/>
                <w:sz w:val="24"/>
                <w:szCs w:val="24"/>
              </w:rPr>
              <w:t>Slovenskej republiky</w:t>
            </w:r>
          </w:p>
        </w:tc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B2C28" w14:textId="77777777" w:rsidR="00ED6D30" w:rsidRPr="00422EEA" w:rsidRDefault="00ED6D30" w:rsidP="00ED6D30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ED6D30" w:rsidRPr="00422EEA" w14:paraId="092835DF" w14:textId="77777777" w:rsidTr="00ED6D30">
        <w:trPr>
          <w:cantSplit/>
          <w:trHeight w:val="600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9F5897" w14:textId="77777777" w:rsidR="00ED6D30" w:rsidRDefault="00ED6D30" w:rsidP="00ED6D30"/>
          <w:p w14:paraId="4E1694F0" w14:textId="77777777" w:rsidR="00ED6D30" w:rsidRDefault="00ED6D30" w:rsidP="00ED6D30"/>
          <w:p w14:paraId="535C8D3C" w14:textId="77777777" w:rsidR="00385216" w:rsidRDefault="00385216" w:rsidP="00ED6D30"/>
          <w:p w14:paraId="20A30CAB" w14:textId="77777777" w:rsidR="00385216" w:rsidRDefault="00385216" w:rsidP="00ED6D30"/>
          <w:p w14:paraId="2A29B5BE" w14:textId="77777777" w:rsidR="00385216" w:rsidRDefault="00385216" w:rsidP="00ED6D30"/>
          <w:p w14:paraId="1D2E07A7" w14:textId="77777777" w:rsidR="00ED6D30" w:rsidRPr="006179CE" w:rsidRDefault="00ED6D30" w:rsidP="00ED6D30"/>
          <w:p w14:paraId="09E84C0A" w14:textId="77777777" w:rsidR="00ED6D30" w:rsidRDefault="00ED6D30" w:rsidP="00ED6D30">
            <w:pPr>
              <w:pStyle w:val="Nadpis3"/>
            </w:pPr>
          </w:p>
          <w:p w14:paraId="2FB9E237" w14:textId="77777777" w:rsidR="00ED6D30" w:rsidRPr="00422EEA" w:rsidRDefault="00385216" w:rsidP="00385216">
            <w:pPr>
              <w:pStyle w:val="Nadpis3"/>
            </w:pPr>
            <w:r>
              <w:t>Bratislava</w:t>
            </w:r>
            <w:r w:rsidR="008D1276">
              <w:t xml:space="preserve"> </w:t>
            </w:r>
            <w:r w:rsidR="00645501">
              <w:t>jún</w:t>
            </w:r>
            <w:r w:rsidR="00DA6B4D">
              <w:t xml:space="preserve"> 202</w:t>
            </w:r>
            <w:r>
              <w:t>6</w:t>
            </w:r>
          </w:p>
        </w:tc>
      </w:tr>
    </w:tbl>
    <w:p w14:paraId="66A74FFA" w14:textId="77777777" w:rsidR="00CC61D7" w:rsidRPr="00D973FC" w:rsidRDefault="00CC61D7" w:rsidP="00CC61D7">
      <w:pPr>
        <w:tabs>
          <w:tab w:val="left" w:pos="0"/>
        </w:tabs>
      </w:pPr>
    </w:p>
    <w:p w14:paraId="3BB40ADA" w14:textId="77777777" w:rsidR="00FF2020" w:rsidRDefault="00FF2020"/>
    <w:sectPr w:rsidR="00FF2020" w:rsidSect="00ED6D30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1DD26" w14:textId="77777777" w:rsidR="00670251" w:rsidRDefault="00670251" w:rsidP="00001668">
      <w:r>
        <w:separator/>
      </w:r>
    </w:p>
  </w:endnote>
  <w:endnote w:type="continuationSeparator" w:id="0">
    <w:p w14:paraId="493209EC" w14:textId="77777777" w:rsidR="00670251" w:rsidRDefault="00670251" w:rsidP="00001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E35D7" w14:textId="77777777" w:rsidR="00670251" w:rsidRDefault="00670251" w:rsidP="00001668">
      <w:r>
        <w:separator/>
      </w:r>
    </w:p>
  </w:footnote>
  <w:footnote w:type="continuationSeparator" w:id="0">
    <w:p w14:paraId="197A7000" w14:textId="77777777" w:rsidR="00670251" w:rsidRDefault="00670251" w:rsidP="00001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22234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605458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61D7"/>
    <w:rsid w:val="00001668"/>
    <w:rsid w:val="00011E2F"/>
    <w:rsid w:val="00020550"/>
    <w:rsid w:val="0003223B"/>
    <w:rsid w:val="00036DCB"/>
    <w:rsid w:val="00095BE3"/>
    <w:rsid w:val="000C11D9"/>
    <w:rsid w:val="000C2974"/>
    <w:rsid w:val="000F56A4"/>
    <w:rsid w:val="00163372"/>
    <w:rsid w:val="00170587"/>
    <w:rsid w:val="00192E64"/>
    <w:rsid w:val="00194FC7"/>
    <w:rsid w:val="001B27B7"/>
    <w:rsid w:val="001D3060"/>
    <w:rsid w:val="00225C69"/>
    <w:rsid w:val="00264E75"/>
    <w:rsid w:val="002B1852"/>
    <w:rsid w:val="002C3E69"/>
    <w:rsid w:val="002C64B4"/>
    <w:rsid w:val="002E0612"/>
    <w:rsid w:val="002F27D3"/>
    <w:rsid w:val="00311FA6"/>
    <w:rsid w:val="00322244"/>
    <w:rsid w:val="0034398C"/>
    <w:rsid w:val="00356EDA"/>
    <w:rsid w:val="003577A0"/>
    <w:rsid w:val="0036506E"/>
    <w:rsid w:val="00370DFD"/>
    <w:rsid w:val="00385216"/>
    <w:rsid w:val="0038719E"/>
    <w:rsid w:val="003A201B"/>
    <w:rsid w:val="003C6CDF"/>
    <w:rsid w:val="003D431A"/>
    <w:rsid w:val="003F5DBF"/>
    <w:rsid w:val="00422EEA"/>
    <w:rsid w:val="0042620A"/>
    <w:rsid w:val="004433EA"/>
    <w:rsid w:val="00452B09"/>
    <w:rsid w:val="004779F3"/>
    <w:rsid w:val="004A38E6"/>
    <w:rsid w:val="004A6787"/>
    <w:rsid w:val="004C6205"/>
    <w:rsid w:val="004E2934"/>
    <w:rsid w:val="004E2BAB"/>
    <w:rsid w:val="004F7455"/>
    <w:rsid w:val="00502482"/>
    <w:rsid w:val="005557C3"/>
    <w:rsid w:val="00561FAE"/>
    <w:rsid w:val="00590647"/>
    <w:rsid w:val="0059418B"/>
    <w:rsid w:val="005B5E60"/>
    <w:rsid w:val="005F0399"/>
    <w:rsid w:val="005F7EFE"/>
    <w:rsid w:val="0061222E"/>
    <w:rsid w:val="0061718F"/>
    <w:rsid w:val="00617271"/>
    <w:rsid w:val="006179CE"/>
    <w:rsid w:val="006272C1"/>
    <w:rsid w:val="00645501"/>
    <w:rsid w:val="00651D8F"/>
    <w:rsid w:val="006554DC"/>
    <w:rsid w:val="00666C8C"/>
    <w:rsid w:val="00667DBE"/>
    <w:rsid w:val="00670251"/>
    <w:rsid w:val="006771B2"/>
    <w:rsid w:val="00681490"/>
    <w:rsid w:val="00685ADF"/>
    <w:rsid w:val="00696533"/>
    <w:rsid w:val="006A6040"/>
    <w:rsid w:val="00722D13"/>
    <w:rsid w:val="00745E96"/>
    <w:rsid w:val="00763BDD"/>
    <w:rsid w:val="0079490E"/>
    <w:rsid w:val="007B2356"/>
    <w:rsid w:val="008022C6"/>
    <w:rsid w:val="008073DA"/>
    <w:rsid w:val="008336ED"/>
    <w:rsid w:val="008526BC"/>
    <w:rsid w:val="00857913"/>
    <w:rsid w:val="00867FF6"/>
    <w:rsid w:val="0087027E"/>
    <w:rsid w:val="00881E5D"/>
    <w:rsid w:val="00891425"/>
    <w:rsid w:val="008D1276"/>
    <w:rsid w:val="00915FD6"/>
    <w:rsid w:val="0092672D"/>
    <w:rsid w:val="009812BE"/>
    <w:rsid w:val="009813B1"/>
    <w:rsid w:val="009923D1"/>
    <w:rsid w:val="009941F7"/>
    <w:rsid w:val="009B0039"/>
    <w:rsid w:val="009C7604"/>
    <w:rsid w:val="009F3BBE"/>
    <w:rsid w:val="009F6134"/>
    <w:rsid w:val="00A02F26"/>
    <w:rsid w:val="00A3688E"/>
    <w:rsid w:val="00A83E82"/>
    <w:rsid w:val="00A86F08"/>
    <w:rsid w:val="00A979FE"/>
    <w:rsid w:val="00AA4F27"/>
    <w:rsid w:val="00AB63DE"/>
    <w:rsid w:val="00AD195A"/>
    <w:rsid w:val="00B712B3"/>
    <w:rsid w:val="00B85CE9"/>
    <w:rsid w:val="00BD64A2"/>
    <w:rsid w:val="00BD7CF5"/>
    <w:rsid w:val="00BE7ED2"/>
    <w:rsid w:val="00C215E5"/>
    <w:rsid w:val="00C24E13"/>
    <w:rsid w:val="00C32216"/>
    <w:rsid w:val="00C40770"/>
    <w:rsid w:val="00C41FDB"/>
    <w:rsid w:val="00C44E3E"/>
    <w:rsid w:val="00C479E3"/>
    <w:rsid w:val="00CA688D"/>
    <w:rsid w:val="00CB2953"/>
    <w:rsid w:val="00CB3CFD"/>
    <w:rsid w:val="00CC22FD"/>
    <w:rsid w:val="00CC61D7"/>
    <w:rsid w:val="00CF08C7"/>
    <w:rsid w:val="00D31D10"/>
    <w:rsid w:val="00D34852"/>
    <w:rsid w:val="00D973FC"/>
    <w:rsid w:val="00DA6B4D"/>
    <w:rsid w:val="00DD44F9"/>
    <w:rsid w:val="00DD7C0C"/>
    <w:rsid w:val="00DF14EB"/>
    <w:rsid w:val="00DF5FC1"/>
    <w:rsid w:val="00E10C92"/>
    <w:rsid w:val="00E16E59"/>
    <w:rsid w:val="00E4271A"/>
    <w:rsid w:val="00E478E1"/>
    <w:rsid w:val="00E94B93"/>
    <w:rsid w:val="00ED4948"/>
    <w:rsid w:val="00ED6D30"/>
    <w:rsid w:val="00F21BE2"/>
    <w:rsid w:val="00F91D83"/>
    <w:rsid w:val="00F93794"/>
    <w:rsid w:val="00F953D9"/>
    <w:rsid w:val="00F97A5A"/>
    <w:rsid w:val="00FB4864"/>
    <w:rsid w:val="00FD4C73"/>
    <w:rsid w:val="00FF2020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34DA2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C61D7"/>
    <w:rPr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CC61D7"/>
    <w:pPr>
      <w:keepNext/>
      <w:outlineLvl w:val="0"/>
    </w:pPr>
    <w:rPr>
      <w:b/>
      <w:bCs/>
      <w:sz w:val="24"/>
      <w:szCs w:val="24"/>
      <w:u w:val="single"/>
    </w:rPr>
  </w:style>
  <w:style w:type="paragraph" w:styleId="Nadpis2">
    <w:name w:val="heading 2"/>
    <w:basedOn w:val="Normlny"/>
    <w:next w:val="Normlny"/>
    <w:link w:val="Nadpis2Char"/>
    <w:uiPriority w:val="99"/>
    <w:qFormat/>
    <w:rsid w:val="00CC61D7"/>
    <w:pPr>
      <w:keepNext/>
      <w:outlineLvl w:val="1"/>
    </w:pPr>
    <w:rPr>
      <w:rFonts w:ascii="Arial" w:hAnsi="Arial" w:cs="Arial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rsid w:val="00CC61D7"/>
    <w:pPr>
      <w:keepNext/>
      <w:jc w:val="center"/>
      <w:outlineLvl w:val="2"/>
    </w:pPr>
    <w:rPr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character" w:styleId="Zstupntext">
    <w:name w:val="Placeholder Text"/>
    <w:uiPriority w:val="99"/>
    <w:semiHidden/>
    <w:rsid w:val="00CB2953"/>
    <w:rPr>
      <w:rFonts w:ascii="Times New Roman" w:hAnsi="Times New Roman" w:cs="Times New Roman"/>
      <w:color w:val="808080"/>
    </w:rPr>
  </w:style>
  <w:style w:type="paragraph" w:styleId="Zkladntext">
    <w:name w:val="Body Text"/>
    <w:basedOn w:val="Normlny"/>
    <w:link w:val="ZkladntextChar"/>
    <w:uiPriority w:val="99"/>
    <w:rsid w:val="00667DBE"/>
    <w:pPr>
      <w:jc w:val="both"/>
    </w:pPr>
    <w:rPr>
      <w:rFonts w:ascii="Verdana" w:hAnsi="Verdana" w:cs="Verdana"/>
      <w:sz w:val="24"/>
      <w:szCs w:val="24"/>
      <w:lang w:eastAsia="sk-SK"/>
    </w:rPr>
  </w:style>
  <w:style w:type="character" w:customStyle="1" w:styleId="ZkladntextChar">
    <w:name w:val="Základný text Char"/>
    <w:link w:val="Zkladntext"/>
    <w:uiPriority w:val="99"/>
    <w:semiHidden/>
    <w:locked/>
    <w:rsid w:val="00667DBE"/>
    <w:rPr>
      <w:rFonts w:ascii="Verdana" w:hAnsi="Verdana" w:cs="Verdana"/>
      <w:sz w:val="24"/>
      <w:szCs w:val="24"/>
      <w:lang w:val="sk-SK" w:eastAsia="sk-SK" w:bidi="ar-SA"/>
    </w:rPr>
  </w:style>
  <w:style w:type="paragraph" w:styleId="Hlavika">
    <w:name w:val="header"/>
    <w:basedOn w:val="Normlny"/>
    <w:link w:val="HlavikaChar"/>
    <w:uiPriority w:val="99"/>
    <w:rsid w:val="0000166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001668"/>
    <w:rPr>
      <w:rFonts w:cs="Times New Roman"/>
      <w:sz w:val="20"/>
      <w:szCs w:val="20"/>
      <w:lang w:val="x-none" w:eastAsia="cs-CZ"/>
    </w:rPr>
  </w:style>
  <w:style w:type="paragraph" w:styleId="Pta">
    <w:name w:val="footer"/>
    <w:basedOn w:val="Normlny"/>
    <w:link w:val="PtaChar"/>
    <w:uiPriority w:val="99"/>
    <w:rsid w:val="0000166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001668"/>
    <w:rPr>
      <w:rFonts w:cs="Times New Roman"/>
      <w:sz w:val="20"/>
      <w:szCs w:val="20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9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91930">
          <w:marLeft w:val="-103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9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9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991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914</Characters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2026-06-09T08:27:00Z</dcterms:created>
  <dcterms:modified xsi:type="dcterms:W3CDTF">2026-06-10T11:08:00Z</dcterms:modified>
</cp:coreProperties>
</file>