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68" w:rsidRPr="00E21768" w:rsidRDefault="00E21768" w:rsidP="00E21768">
      <w:pPr>
        <w:pStyle w:val="Zakladnystyl"/>
        <w:jc w:val="center"/>
      </w:pPr>
    </w:p>
    <w:p w:rsidR="00E21768" w:rsidRPr="00E21768" w:rsidRDefault="00E21768" w:rsidP="00E21768">
      <w:pPr>
        <w:pStyle w:val="Zakladnystyl"/>
        <w:spacing w:before="400"/>
        <w:jc w:val="center"/>
        <w:rPr>
          <w:noProof/>
        </w:rPr>
      </w:pPr>
      <w:r w:rsidRPr="00E21768">
        <w:rPr>
          <w:sz w:val="28"/>
          <w:szCs w:val="28"/>
        </w:rPr>
        <w:t>VLÁD</w:t>
      </w:r>
      <w:r w:rsidRPr="00E21768">
        <w:rPr>
          <w:sz w:val="28"/>
          <w:szCs w:val="28"/>
        </w:rPr>
        <w:t>A</w:t>
      </w:r>
      <w:r w:rsidRPr="00E21768">
        <w:rPr>
          <w:sz w:val="28"/>
          <w:szCs w:val="28"/>
        </w:rPr>
        <w:t xml:space="preserve"> SLOVENSKEJ REPUBLIKY</w:t>
      </w:r>
    </w:p>
    <w:p w:rsidR="00E21768" w:rsidRPr="00E21768" w:rsidRDefault="0081708C" w:rsidP="00E21768">
      <w:pPr>
        <w:pStyle w:val="Zakladnystyl"/>
        <w:spacing w:before="400"/>
        <w:jc w:val="center"/>
      </w:pPr>
      <w:r w:rsidRPr="00E21768">
        <w:rPr>
          <w:noProof/>
        </w:rPr>
        <w:drawing>
          <wp:inline distT="0" distB="0" distL="0" distR="0" wp14:anchorId="3CC87365" wp14:editId="70FFC89F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768" w:rsidRPr="00E21768">
        <w:t xml:space="preserve"> </w:t>
      </w:r>
    </w:p>
    <w:p w:rsidR="00E21768" w:rsidRPr="00E21768" w:rsidRDefault="00E21768" w:rsidP="00E21768">
      <w:pPr>
        <w:pStyle w:val="Zakladnystyl"/>
        <w:spacing w:before="400"/>
        <w:jc w:val="center"/>
      </w:pPr>
      <w:r w:rsidRPr="00E21768">
        <w:t>(</w:t>
      </w:r>
      <w:r w:rsidRPr="00E21768">
        <w:t>Návrh)</w:t>
      </w:r>
    </w:p>
    <w:p w:rsidR="00E21768" w:rsidRPr="00E21768" w:rsidRDefault="00E21768" w:rsidP="00E21768">
      <w:pPr>
        <w:pStyle w:val="Zakladnystyl"/>
        <w:spacing w:before="240"/>
        <w:jc w:val="center"/>
        <w:rPr>
          <w:sz w:val="28"/>
          <w:szCs w:val="28"/>
        </w:rPr>
      </w:pPr>
      <w:r w:rsidRPr="00E21768">
        <w:rPr>
          <w:sz w:val="28"/>
          <w:szCs w:val="28"/>
        </w:rPr>
        <w:t>UZNESENIE VLÁDY SLOVENSKEJ REPUBLIKY</w:t>
      </w:r>
    </w:p>
    <w:p w:rsidR="00E21768" w:rsidRPr="00E21768" w:rsidRDefault="00E21768" w:rsidP="00E21768">
      <w:pPr>
        <w:pStyle w:val="Zakladnystyl"/>
        <w:jc w:val="center"/>
        <w:rPr>
          <w:b/>
          <w:bCs/>
          <w:sz w:val="32"/>
          <w:szCs w:val="32"/>
        </w:rPr>
      </w:pPr>
      <w:r w:rsidRPr="00E21768">
        <w:rPr>
          <w:b/>
          <w:bCs/>
          <w:sz w:val="32"/>
          <w:szCs w:val="32"/>
        </w:rPr>
        <w:t xml:space="preserve">č. </w:t>
      </w:r>
      <w:r w:rsidRPr="00E21768">
        <w:rPr>
          <w:bCs/>
          <w:sz w:val="32"/>
          <w:szCs w:val="32"/>
        </w:rPr>
        <w:t>......</w:t>
      </w:r>
    </w:p>
    <w:p w:rsidR="00E21768" w:rsidRPr="00E21768" w:rsidRDefault="00E21768" w:rsidP="00E21768">
      <w:pPr>
        <w:pStyle w:val="Zakladnystyl"/>
        <w:jc w:val="center"/>
        <w:rPr>
          <w:sz w:val="28"/>
          <w:szCs w:val="28"/>
        </w:rPr>
      </w:pPr>
      <w:r w:rsidRPr="00E21768">
        <w:rPr>
          <w:sz w:val="28"/>
          <w:szCs w:val="28"/>
        </w:rPr>
        <w:t>z ................... 2019</w:t>
      </w:r>
    </w:p>
    <w:p w:rsidR="0081708C" w:rsidRPr="00E21768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:rsidR="00E21768" w:rsidRPr="00E21768" w:rsidRDefault="00E21768" w:rsidP="0081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768">
        <w:rPr>
          <w:rFonts w:ascii="Times New Roman" w:hAnsi="Times New Roman" w:cs="Times New Roman"/>
          <w:b/>
          <w:sz w:val="28"/>
          <w:szCs w:val="28"/>
        </w:rPr>
        <w:t xml:space="preserve">k Zabezpečeniu </w:t>
      </w:r>
      <w:r w:rsidRPr="00E21768">
        <w:rPr>
          <w:rFonts w:ascii="Times New Roman" w:hAnsi="Times New Roman" w:cs="Times New Roman"/>
          <w:b/>
          <w:bCs/>
          <w:sz w:val="28"/>
          <w:szCs w:val="28"/>
        </w:rPr>
        <w:t>čerpania záväzku operačného programu Efektívna verejná správa na úrovni prijímateľov národných projektov</w:t>
      </w:r>
      <w:r w:rsidRPr="00E21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768">
        <w:rPr>
          <w:rFonts w:ascii="Times New Roman" w:hAnsi="Times New Roman" w:cs="Times New Roman"/>
          <w:b/>
          <w:bCs/>
          <w:sz w:val="28"/>
          <w:szCs w:val="28"/>
        </w:rPr>
        <w:t>v roku 2019</w:t>
      </w:r>
    </w:p>
    <w:p w:rsidR="00E21768" w:rsidRPr="00E21768" w:rsidRDefault="00E21768" w:rsidP="0081708C">
      <w:pPr>
        <w:jc w:val="center"/>
        <w:rPr>
          <w:rFonts w:ascii="Times New Roman" w:hAnsi="Times New Roman"/>
          <w:sz w:val="24"/>
          <w:szCs w:val="24"/>
        </w:rPr>
      </w:pPr>
    </w:p>
    <w:p w:rsidR="0081708C" w:rsidRPr="00E21768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:rsidR="0081708C" w:rsidRPr="00E21768" w:rsidRDefault="00E21768" w:rsidP="0081708C">
      <w:pPr>
        <w:rPr>
          <w:rFonts w:ascii="Times" w:hAnsi="Times" w:cs="Times"/>
          <w:sz w:val="25"/>
          <w:szCs w:val="25"/>
        </w:rPr>
      </w:pPr>
      <w:r w:rsidRPr="00E21768">
        <w:rPr>
          <w:rFonts w:ascii="Times" w:hAnsi="Times" w:cs="Times"/>
          <w:sz w:val="25"/>
          <w:szCs w:val="25"/>
        </w:rPr>
        <w:t>Číslo materiálu: </w:t>
      </w:r>
    </w:p>
    <w:p w:rsidR="00E21768" w:rsidRPr="00E21768" w:rsidRDefault="00E21768" w:rsidP="0081708C">
      <w:pPr>
        <w:rPr>
          <w:rFonts w:ascii="Times" w:hAnsi="Times" w:cs="Times"/>
          <w:sz w:val="25"/>
          <w:szCs w:val="25"/>
        </w:rPr>
      </w:pPr>
      <w:r w:rsidRPr="00E21768">
        <w:rPr>
          <w:rFonts w:ascii="Times" w:hAnsi="Times" w:cs="Times"/>
          <w:sz w:val="25"/>
          <w:szCs w:val="25"/>
        </w:rPr>
        <w:t>Predkladateľ: </w:t>
      </w:r>
      <w:r w:rsidRPr="00E21768">
        <w:rPr>
          <w:rFonts w:ascii="Times" w:hAnsi="Times" w:cs="Times"/>
          <w:sz w:val="25"/>
          <w:szCs w:val="25"/>
        </w:rPr>
        <w:tab/>
      </w:r>
      <w:r w:rsidRPr="00E21768">
        <w:rPr>
          <w:rFonts w:ascii="Times" w:hAnsi="Times" w:cs="Times"/>
          <w:sz w:val="25"/>
          <w:szCs w:val="25"/>
        </w:rPr>
        <w:tab/>
        <w:t>ministerka vnútra</w:t>
      </w:r>
    </w:p>
    <w:p w:rsidR="0081708C" w:rsidRPr="00E21768" w:rsidRDefault="00344088" w:rsidP="0081708C">
      <w:r w:rsidRPr="00E21768">
        <w:pict w14:anchorId="3FBF5A77">
          <v:rect id="_x0000_i1025" style="width:0;height:1.5pt" o:hralign="center" o:hrstd="t" o:hr="t" fillcolor="gray" stroked="f"/>
        </w:pict>
      </w:r>
    </w:p>
    <w:p w:rsidR="0081708C" w:rsidRPr="00E21768" w:rsidRDefault="0081708C" w:rsidP="0081708C"/>
    <w:p w:rsidR="009C4F6D" w:rsidRPr="00E21768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E21768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9C4F6D" w:rsidRPr="00E21768" w:rsidRDefault="009C4F6D" w:rsidP="0081708C"/>
    <w:p w:rsidR="00D3162D" w:rsidRPr="00E21768" w:rsidRDefault="00D3162D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D3162D" w:rsidRPr="00E21768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D3162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E2176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s</w:t>
            </w:r>
            <w:r w:rsidR="00D3162D"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chvaľuje</w:t>
            </w:r>
          </w:p>
        </w:tc>
      </w:tr>
      <w:tr w:rsidR="00D3162D" w:rsidRPr="00E21768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D3162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D3162D">
            <w:pPr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3343B" w:rsidRPr="00E21768" w:rsidRDefault="00B7212B" w:rsidP="0033343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 xml:space="preserve">Zabezpečenie čerpania záväzku 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>o</w:t>
            </w:r>
            <w:r w:rsidRPr="00E21768">
              <w:rPr>
                <w:rFonts w:ascii="Times" w:hAnsi="Times" w:cs="Times"/>
                <w:sz w:val="25"/>
                <w:szCs w:val="25"/>
              </w:rPr>
              <w:t>peračného programu Efektívna verejná správa na úrovni prijímateľov národných projektov</w:t>
            </w:r>
            <w:r w:rsidR="00344088" w:rsidRPr="00E2176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344088" w:rsidRPr="00E21768">
              <w:rPr>
                <w:rFonts w:ascii="Times" w:hAnsi="Times" w:cs="Times"/>
                <w:sz w:val="25"/>
                <w:szCs w:val="25"/>
              </w:rPr>
              <w:t>v roku 2019</w:t>
            </w:r>
            <w:r w:rsidR="0033343B" w:rsidRPr="00E21768">
              <w:rPr>
                <w:rFonts w:ascii="Times" w:hAnsi="Times" w:cs="Times"/>
                <w:sz w:val="25"/>
                <w:szCs w:val="25"/>
              </w:rPr>
              <w:t>;</w:t>
            </w:r>
          </w:p>
          <w:p w:rsidR="00084201" w:rsidRPr="00E21768" w:rsidRDefault="0033343B" w:rsidP="0033343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D3162D" w:rsidRPr="00E21768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0842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B</w:t>
            </w:r>
            <w:r w:rsidR="00D3162D"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E2176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u</w:t>
            </w:r>
            <w:r w:rsidR="00B7212B"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kladá</w:t>
            </w:r>
          </w:p>
        </w:tc>
      </w:tr>
      <w:tr w:rsidR="00D3162D" w:rsidRPr="00E21768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D316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212B" w:rsidRPr="00E21768" w:rsidRDefault="003317B7" w:rsidP="00B72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ministerke vnútra</w:t>
            </w:r>
          </w:p>
          <w:p w:rsidR="00B7212B" w:rsidRPr="00E21768" w:rsidRDefault="005A215E" w:rsidP="00B72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podpredsedovi vlády a </w:t>
            </w:r>
            <w:r w:rsidR="003317B7"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ministrovi financií</w:t>
            </w:r>
          </w:p>
          <w:p w:rsidR="00B7212B" w:rsidRPr="00E21768" w:rsidRDefault="003317B7" w:rsidP="00B72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ministrovi hospodárstva</w:t>
            </w:r>
          </w:p>
          <w:p w:rsidR="00B7212B" w:rsidRPr="00E21768" w:rsidRDefault="003317B7" w:rsidP="00B72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ministrovi spravodlivosti</w:t>
            </w:r>
          </w:p>
          <w:p w:rsidR="00213DBD" w:rsidRPr="00E21768" w:rsidRDefault="00213DBD" w:rsidP="00213DBD">
            <w:pPr>
              <w:widowControl/>
              <w:autoSpaceDE/>
              <w:autoSpaceDN/>
              <w:adjustRightInd/>
              <w:spacing w:line="23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ministrovi práce, sociálnych vecí a rodiny</w:t>
            </w:r>
          </w:p>
          <w:p w:rsidR="005A215E" w:rsidRPr="00E21768" w:rsidRDefault="003317B7" w:rsidP="00213DBD">
            <w:pPr>
              <w:widowControl/>
              <w:autoSpaceDE/>
              <w:autoSpaceDN/>
              <w:adjustRightInd/>
              <w:spacing w:line="23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ministrovi dopravy a výstavby</w:t>
            </w:r>
          </w:p>
          <w:p w:rsidR="00B7212B" w:rsidRPr="00E21768" w:rsidRDefault="00B7212B" w:rsidP="00B7212B">
            <w:pPr>
              <w:pStyle w:val="Nosite"/>
              <w:spacing w:before="0" w:after="0"/>
              <w:ind w:left="0"/>
            </w:pPr>
            <w:r w:rsidRPr="00E21768">
              <w:t xml:space="preserve">vedúcemu Úradu vlády </w:t>
            </w:r>
            <w:r w:rsidR="003317B7" w:rsidRPr="00E21768">
              <w:t>SR</w:t>
            </w:r>
          </w:p>
          <w:p w:rsidR="00B7212B" w:rsidRPr="00E21768" w:rsidRDefault="005A215E" w:rsidP="00B7212B">
            <w:pPr>
              <w:pStyle w:val="Nosite"/>
              <w:spacing w:before="0" w:after="0"/>
              <w:ind w:left="0"/>
            </w:pPr>
            <w:r w:rsidRPr="00E21768">
              <w:t>podpredsedovi vlády SR</w:t>
            </w:r>
            <w:r w:rsidR="00B7212B" w:rsidRPr="00E21768">
              <w:t xml:space="preserve"> pre investície a informatizáciu</w:t>
            </w:r>
          </w:p>
          <w:p w:rsidR="00B7212B" w:rsidRPr="00E21768" w:rsidRDefault="00B7212B" w:rsidP="00B7212B">
            <w:pPr>
              <w:pStyle w:val="Nosite"/>
              <w:spacing w:before="0" w:after="0"/>
              <w:ind w:left="0"/>
            </w:pPr>
            <w:r w:rsidRPr="00E21768">
              <w:t xml:space="preserve">predsedovi Štatistického úradu </w:t>
            </w:r>
            <w:r w:rsidR="003317B7" w:rsidRPr="00E21768">
              <w:t>SR</w:t>
            </w:r>
            <w:r w:rsidRPr="00E21768">
              <w:br/>
              <w:t xml:space="preserve">predsedovi Úradu pre normalizáciu, metrológiu a skúšobníctvo </w:t>
            </w:r>
            <w:r w:rsidR="003317B7" w:rsidRPr="00E21768">
              <w:t>SR</w:t>
            </w:r>
          </w:p>
          <w:p w:rsidR="00B7212B" w:rsidRPr="00E21768" w:rsidRDefault="00B7212B" w:rsidP="00CC746E">
            <w:pPr>
              <w:pStyle w:val="Nosite"/>
              <w:spacing w:before="0" w:after="0"/>
              <w:ind w:left="0"/>
            </w:pPr>
            <w:r w:rsidRPr="00E21768">
              <w:t xml:space="preserve">predsedovi </w:t>
            </w:r>
            <w:r w:rsidR="00CC746E" w:rsidRPr="00E21768">
              <w:t xml:space="preserve">Správy štátnych hmotných </w:t>
            </w:r>
            <w:r w:rsidR="003317B7" w:rsidRPr="00E21768">
              <w:t>rezerv</w:t>
            </w:r>
          </w:p>
          <w:p w:rsidR="00B7212B" w:rsidRPr="00E21768" w:rsidRDefault="00B7212B" w:rsidP="00B72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746E" w:rsidRPr="00E21768" w:rsidTr="00B7212B">
        <w:trPr>
          <w:divId w:val="996029322"/>
          <w:trHeight w:val="102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CC746E" w:rsidRPr="00E21768" w:rsidRDefault="00CC746E" w:rsidP="00CC746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CC746E" w:rsidRPr="00E21768" w:rsidRDefault="00CC746E" w:rsidP="00CC746E">
            <w:pPr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CC746E" w:rsidRPr="00E21768" w:rsidRDefault="00CC746E" w:rsidP="00A825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 xml:space="preserve">vykonať opatrenia a implementačné kroky pri realizácii národných projektov 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>o</w:t>
            </w:r>
            <w:r w:rsidRPr="00E21768">
              <w:rPr>
                <w:rFonts w:ascii="Times" w:hAnsi="Times" w:cs="Times"/>
                <w:sz w:val="25"/>
                <w:szCs w:val="25"/>
              </w:rPr>
              <w:t>peračného programu Efektívna verejná správa v súlade s individuáln</w:t>
            </w:r>
            <w:r w:rsidR="00926F34" w:rsidRPr="00E21768">
              <w:rPr>
                <w:rFonts w:ascii="Times" w:hAnsi="Times" w:cs="Times"/>
                <w:sz w:val="25"/>
                <w:szCs w:val="25"/>
              </w:rPr>
              <w:t>ym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  akčným plánom </w:t>
            </w:r>
            <w:r w:rsidR="0033343B" w:rsidRPr="00E21768">
              <w:rPr>
                <w:rFonts w:ascii="Times" w:hAnsi="Times" w:cs="Times"/>
                <w:sz w:val="25"/>
                <w:szCs w:val="25"/>
              </w:rPr>
              <w:t>konkrétneho národného projektu</w:t>
            </w:r>
            <w:r w:rsidR="00E21768">
              <w:rPr>
                <w:rFonts w:ascii="Times" w:hAnsi="Times" w:cs="Times"/>
                <w:sz w:val="25"/>
                <w:szCs w:val="25"/>
              </w:rPr>
              <w:t>,</w:t>
            </w:r>
          </w:p>
          <w:p w:rsidR="00C478B8" w:rsidRPr="00E21768" w:rsidRDefault="00C478B8" w:rsidP="00A825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C478B8" w:rsidRPr="00E21768" w:rsidRDefault="0033343B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i/>
                <w:iCs/>
                <w:color w:val="000000"/>
                <w:sz w:val="25"/>
                <w:szCs w:val="25"/>
              </w:rPr>
              <w:t>priebežne do 31. októbra 2019</w:t>
            </w:r>
          </w:p>
        </w:tc>
      </w:tr>
      <w:tr w:rsidR="00D3162D" w:rsidRPr="00E21768" w:rsidTr="00B7212B">
        <w:trPr>
          <w:divId w:val="996029322"/>
          <w:trHeight w:val="102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D3162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8E5401" w:rsidP="00CC746E">
            <w:pPr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B</w:t>
            </w:r>
            <w:r w:rsidR="00D3162D" w:rsidRPr="00E21768">
              <w:rPr>
                <w:rFonts w:ascii="Times" w:hAnsi="Times" w:cs="Times"/>
                <w:sz w:val="25"/>
                <w:szCs w:val="25"/>
              </w:rPr>
              <w:t xml:space="preserve">. </w:t>
            </w:r>
            <w:r w:rsidR="00CC746E" w:rsidRPr="00E21768">
              <w:rPr>
                <w:rFonts w:ascii="Times" w:hAnsi="Times" w:cs="Times"/>
                <w:sz w:val="25"/>
                <w:szCs w:val="25"/>
              </w:rPr>
              <w:t>2</w:t>
            </w:r>
            <w:r w:rsidR="00D3162D" w:rsidRPr="00E21768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3343B" w:rsidRPr="00E21768" w:rsidRDefault="00FA60ED" w:rsidP="0033343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 xml:space="preserve">predložiť </w:t>
            </w:r>
            <w:r w:rsidR="00CC746E" w:rsidRPr="00E21768">
              <w:rPr>
                <w:rFonts w:ascii="Times" w:hAnsi="Times" w:cs="Times"/>
                <w:sz w:val="25"/>
                <w:szCs w:val="25"/>
              </w:rPr>
              <w:t xml:space="preserve">v súlade </w:t>
            </w:r>
            <w:r w:rsidR="00344088">
              <w:rPr>
                <w:rFonts w:ascii="Times" w:hAnsi="Times" w:cs="Times"/>
                <w:sz w:val="25"/>
                <w:szCs w:val="25"/>
              </w:rPr>
              <w:t>so</w:t>
            </w:r>
            <w:r w:rsidR="00CC746E" w:rsidRPr="00E2176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344088">
              <w:rPr>
                <w:rFonts w:ascii="Times" w:hAnsi="Times" w:cs="Times"/>
                <w:sz w:val="25"/>
                <w:szCs w:val="25"/>
              </w:rPr>
              <w:t>Zabezpečením</w:t>
            </w:r>
            <w:r w:rsidR="00CC746E" w:rsidRPr="00E21768">
              <w:rPr>
                <w:rFonts w:ascii="Times" w:hAnsi="Times" w:cs="Times"/>
                <w:sz w:val="25"/>
                <w:szCs w:val="25"/>
              </w:rPr>
              <w:t xml:space="preserve"> čerpania záväzku 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>o</w:t>
            </w:r>
            <w:r w:rsidR="00CC746E" w:rsidRPr="00E21768">
              <w:rPr>
                <w:rFonts w:ascii="Times" w:hAnsi="Times" w:cs="Times"/>
                <w:sz w:val="25"/>
                <w:szCs w:val="25"/>
              </w:rPr>
              <w:t xml:space="preserve">peračného programu Efektívna verejná správa </w:t>
            </w:r>
            <w:r w:rsidR="000264B7" w:rsidRPr="00E21768">
              <w:rPr>
                <w:rFonts w:ascii="Times" w:hAnsi="Times" w:cs="Times"/>
                <w:sz w:val="25"/>
                <w:szCs w:val="25"/>
              </w:rPr>
              <w:t>na úrovni prijímateľov národných projektov</w:t>
            </w:r>
            <w:r w:rsidR="00CC746E" w:rsidRPr="00E2176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344088" w:rsidRPr="00E21768">
              <w:rPr>
                <w:rFonts w:ascii="Times" w:hAnsi="Times" w:cs="Times"/>
                <w:sz w:val="25"/>
                <w:szCs w:val="25"/>
              </w:rPr>
              <w:t xml:space="preserve">v roku 2019 </w:t>
            </w:r>
            <w:r w:rsidR="00926F34" w:rsidRPr="00E21768">
              <w:rPr>
                <w:rFonts w:ascii="Times" w:hAnsi="Times" w:cs="Times"/>
                <w:sz w:val="25"/>
                <w:szCs w:val="25"/>
              </w:rPr>
              <w:t xml:space="preserve">všetky 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>zrealizovan</w:t>
            </w:r>
            <w:r w:rsidRPr="00E21768">
              <w:rPr>
                <w:rFonts w:ascii="Times" w:hAnsi="Times" w:cs="Times"/>
                <w:sz w:val="25"/>
                <w:szCs w:val="25"/>
              </w:rPr>
              <w:t>é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 xml:space="preserve"> oprávnen</w:t>
            </w:r>
            <w:r w:rsidRPr="00E21768">
              <w:rPr>
                <w:rFonts w:ascii="Times" w:hAnsi="Times" w:cs="Times"/>
                <w:sz w:val="25"/>
                <w:szCs w:val="25"/>
              </w:rPr>
              <w:t>é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 xml:space="preserve"> výdavk</w:t>
            </w:r>
            <w:r w:rsidRPr="00E21768">
              <w:rPr>
                <w:rFonts w:ascii="Times" w:hAnsi="Times" w:cs="Times"/>
                <w:sz w:val="25"/>
                <w:szCs w:val="25"/>
              </w:rPr>
              <w:t>y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prijímateľa </w:t>
            </w:r>
            <w:r w:rsidR="00926F34" w:rsidRPr="00E21768">
              <w:rPr>
                <w:rFonts w:ascii="Times" w:hAnsi="Times" w:cs="Times"/>
                <w:sz w:val="25"/>
                <w:szCs w:val="25"/>
              </w:rPr>
              <w:t xml:space="preserve">národného projektu 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>v žiadostiach o platbu typu zúčtovanie zálohovej platby alebo</w:t>
            </w:r>
            <w:r w:rsidR="006A2DD4" w:rsidRPr="00E21768">
              <w:rPr>
                <w:rFonts w:ascii="Times" w:hAnsi="Times" w:cs="Times"/>
                <w:sz w:val="25"/>
                <w:szCs w:val="25"/>
              </w:rPr>
              <w:t> 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 xml:space="preserve">refundácia riadiacemu orgánu </w:t>
            </w:r>
            <w:r w:rsidR="00831B67" w:rsidRPr="00E21768">
              <w:rPr>
                <w:rFonts w:ascii="Times" w:hAnsi="Times" w:cs="Times"/>
                <w:sz w:val="25"/>
                <w:szCs w:val="25"/>
              </w:rPr>
              <w:t>pre 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 xml:space="preserve">operačný program Efektívna verejná správa 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v požadovanej výške </w:t>
            </w:r>
            <w:r w:rsidR="000264B7" w:rsidRPr="00E21768">
              <w:rPr>
                <w:rFonts w:ascii="Times" w:hAnsi="Times" w:cs="Times"/>
                <w:sz w:val="25"/>
                <w:szCs w:val="25"/>
              </w:rPr>
              <w:t>v súlade s predkladaným materiálom</w:t>
            </w:r>
            <w:r w:rsidR="00E21768">
              <w:rPr>
                <w:rFonts w:ascii="Times" w:hAnsi="Times" w:cs="Times"/>
                <w:sz w:val="25"/>
                <w:szCs w:val="25"/>
              </w:rPr>
              <w:t>,</w:t>
            </w:r>
          </w:p>
          <w:p w:rsidR="0033343B" w:rsidRPr="00E21768" w:rsidRDefault="0033343B" w:rsidP="0033343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CC746E" w:rsidRPr="00E21768" w:rsidRDefault="0033343B" w:rsidP="0033343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i/>
                <w:iCs/>
                <w:color w:val="000000"/>
                <w:sz w:val="25"/>
                <w:szCs w:val="25"/>
              </w:rPr>
              <w:t xml:space="preserve"> </w:t>
            </w:r>
            <w:r w:rsidR="00C478B8" w:rsidRPr="00E21768">
              <w:rPr>
                <w:rFonts w:ascii="Times" w:hAnsi="Times" w:cs="Times"/>
                <w:i/>
                <w:iCs/>
                <w:color w:val="000000"/>
                <w:sz w:val="25"/>
                <w:szCs w:val="25"/>
              </w:rPr>
              <w:t>do 31. októbra 2019</w:t>
            </w:r>
          </w:p>
        </w:tc>
      </w:tr>
      <w:tr w:rsidR="00D3162D" w:rsidRPr="00E21768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D3162D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3162D" w:rsidRPr="00E21768" w:rsidRDefault="008E5401" w:rsidP="00A82579">
            <w:pPr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B</w:t>
            </w:r>
            <w:r w:rsidR="00D3162D" w:rsidRPr="00E21768">
              <w:rPr>
                <w:rFonts w:ascii="Times" w:hAnsi="Times" w:cs="Times"/>
                <w:sz w:val="25"/>
                <w:szCs w:val="25"/>
              </w:rPr>
              <w:t xml:space="preserve">. </w:t>
            </w:r>
            <w:r w:rsidR="00A82579" w:rsidRPr="00E21768">
              <w:rPr>
                <w:rFonts w:ascii="Times" w:hAnsi="Times" w:cs="Times"/>
                <w:sz w:val="25"/>
                <w:szCs w:val="25"/>
              </w:rPr>
              <w:t>3</w:t>
            </w:r>
            <w:r w:rsidR="00D3162D" w:rsidRPr="00E21768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2DD4" w:rsidRPr="00E21768" w:rsidRDefault="00FA60ED" w:rsidP="00A825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 xml:space="preserve">poskytnúť </w:t>
            </w:r>
            <w:r w:rsidR="00B243F1" w:rsidRPr="00E21768">
              <w:rPr>
                <w:rFonts w:ascii="Times" w:hAnsi="Times" w:cs="Times"/>
                <w:sz w:val="25"/>
                <w:szCs w:val="25"/>
              </w:rPr>
              <w:t>k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 30. jún</w:t>
            </w:r>
            <w:r w:rsidR="00B243F1" w:rsidRPr="00E21768">
              <w:rPr>
                <w:rFonts w:ascii="Times" w:hAnsi="Times" w:cs="Times"/>
                <w:sz w:val="25"/>
                <w:szCs w:val="25"/>
              </w:rPr>
              <w:t>u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 2019</w:t>
            </w:r>
            <w:r w:rsidR="00964560" w:rsidRPr="00E21768">
              <w:rPr>
                <w:rFonts w:ascii="Times" w:hAnsi="Times" w:cs="Times"/>
                <w:sz w:val="25"/>
                <w:szCs w:val="25"/>
              </w:rPr>
              <w:t xml:space="preserve"> informácie o priebežnom stave plnenia vykonaných opatrení a implementačných krokov pri realizácii národných projektov v nadväz</w:t>
            </w:r>
            <w:r w:rsidR="00C478B8" w:rsidRPr="00E21768">
              <w:rPr>
                <w:rFonts w:ascii="Times" w:hAnsi="Times" w:cs="Times"/>
                <w:sz w:val="25"/>
                <w:szCs w:val="25"/>
              </w:rPr>
              <w:t>nosti na cieľ definovaný v úlohách B. 1. a B. </w:t>
            </w:r>
            <w:r w:rsidR="00964560" w:rsidRPr="00E21768">
              <w:rPr>
                <w:rFonts w:ascii="Times" w:hAnsi="Times" w:cs="Times"/>
                <w:sz w:val="25"/>
                <w:szCs w:val="25"/>
              </w:rPr>
              <w:t>2. riadiacemu orgánu pre operačný program Efektívna verejná správa</w:t>
            </w:r>
            <w:r w:rsidR="0033343B" w:rsidRPr="00E21768">
              <w:rPr>
                <w:rFonts w:ascii="Times" w:hAnsi="Times" w:cs="Times"/>
                <w:sz w:val="25"/>
                <w:szCs w:val="25"/>
              </w:rPr>
              <w:t>;</w:t>
            </w:r>
          </w:p>
          <w:p w:rsidR="00C478B8" w:rsidRPr="00E21768" w:rsidRDefault="00C478B8" w:rsidP="00A825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C478B8" w:rsidRPr="00E21768" w:rsidRDefault="00C478B8" w:rsidP="00A825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i/>
                <w:iCs/>
                <w:color w:val="000000"/>
                <w:sz w:val="25"/>
                <w:szCs w:val="25"/>
              </w:rPr>
              <w:t>do 15. júla 2019</w:t>
            </w:r>
          </w:p>
          <w:p w:rsidR="00964560" w:rsidRPr="00E21768" w:rsidRDefault="00964560" w:rsidP="00A825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7212B" w:rsidRPr="00E21768" w:rsidTr="00B7212B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7212B" w:rsidRPr="00E21768" w:rsidRDefault="00B7212B" w:rsidP="009604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212B" w:rsidRPr="00E21768" w:rsidRDefault="00E21768" w:rsidP="009604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o</w:t>
            </w:r>
            <w:r w:rsidR="00B7212B" w:rsidRPr="00E21768">
              <w:rPr>
                <w:rFonts w:ascii="Times" w:hAnsi="Times" w:cs="Times"/>
                <w:b/>
                <w:bCs/>
                <w:sz w:val="28"/>
                <w:szCs w:val="28"/>
              </w:rPr>
              <w:t>dporúča</w:t>
            </w:r>
          </w:p>
        </w:tc>
      </w:tr>
      <w:tr w:rsidR="00B7212B" w:rsidRPr="00E21768" w:rsidTr="00B7212B">
        <w:trPr>
          <w:divId w:val="99602932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7212B" w:rsidRPr="00E21768" w:rsidRDefault="00B7212B" w:rsidP="009604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212B" w:rsidRPr="00E21768" w:rsidRDefault="00A82579" w:rsidP="00B7212B">
            <w:pPr>
              <w:pStyle w:val="Nosite"/>
              <w:spacing w:before="0" w:after="0"/>
              <w:ind w:left="0"/>
            </w:pPr>
            <w:r w:rsidRPr="00E21768">
              <w:t>predsedovi Najvyš</w:t>
            </w:r>
            <w:r w:rsidR="00B9681F" w:rsidRPr="00E21768">
              <w:t>šieho kontrolného úradu SR</w:t>
            </w:r>
          </w:p>
          <w:p w:rsidR="006A2DD4" w:rsidRPr="00E21768" w:rsidRDefault="006A2DD4" w:rsidP="006A2DD4">
            <w:pPr>
              <w:pStyle w:val="Nadpis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predsedovi Úradu pre reguláciu </w:t>
            </w:r>
            <w:r w:rsidR="00485DCE"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elektronických komunikácií a poštových služieb</w:t>
            </w:r>
          </w:p>
          <w:p w:rsidR="000F6E8B" w:rsidRPr="00E21768" w:rsidRDefault="005A215E" w:rsidP="000F6E8B">
            <w:pPr>
              <w:pStyle w:val="Nadpis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predsedovi</w:t>
            </w:r>
            <w:r w:rsidR="000F6E8B"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Najvyššieho súdu </w:t>
            </w:r>
            <w:r w:rsidR="00B9681F"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</w:t>
            </w:r>
          </w:p>
          <w:p w:rsidR="005A215E" w:rsidRPr="00E21768" w:rsidRDefault="005A215E" w:rsidP="000F6E8B">
            <w:pPr>
              <w:pStyle w:val="Nadpis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485DCE"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iaditeľovi</w:t>
            </w:r>
            <w:r w:rsidR="00B9681F"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Centra právnej pomoci</w:t>
            </w:r>
          </w:p>
          <w:p w:rsidR="00B7212B" w:rsidRPr="00E21768" w:rsidRDefault="006A2DD4" w:rsidP="00B9681F">
            <w:pPr>
              <w:pStyle w:val="Nadpis2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predsedovi Združenia miest a obcí Slovenska</w:t>
            </w:r>
            <w:r w:rsidR="005A215E" w:rsidRPr="00E2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A2DD4" w:rsidRPr="00E21768" w:rsidTr="00B7212B">
        <w:trPr>
          <w:divId w:val="996029322"/>
          <w:trHeight w:val="102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6A2DD4" w:rsidRPr="00E21768" w:rsidRDefault="006A2DD4" w:rsidP="006A2DD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6A2DD4" w:rsidRPr="00E21768" w:rsidRDefault="006A2DD4" w:rsidP="006A2DD4">
            <w:pPr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6A2DD4" w:rsidRPr="00E21768" w:rsidRDefault="006A2DD4" w:rsidP="006A2DD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vykonať opatrenia a implementačné kroky pri realizácii národných projektov operačného programu Efektívna verejná správa v súlade s individuáln</w:t>
            </w:r>
            <w:r w:rsidR="00926F34" w:rsidRPr="00E21768">
              <w:rPr>
                <w:rFonts w:ascii="Times" w:hAnsi="Times" w:cs="Times"/>
                <w:sz w:val="25"/>
                <w:szCs w:val="25"/>
              </w:rPr>
              <w:t>ym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  akčným plánom konkrétneho národnéh</w:t>
            </w:r>
            <w:r w:rsidR="00B9681F" w:rsidRPr="00E21768">
              <w:rPr>
                <w:rFonts w:ascii="Times" w:hAnsi="Times" w:cs="Times"/>
                <w:sz w:val="25"/>
                <w:szCs w:val="25"/>
              </w:rPr>
              <w:t>o projektu</w:t>
            </w:r>
            <w:r w:rsidR="00E21768">
              <w:rPr>
                <w:rFonts w:ascii="Times" w:hAnsi="Times" w:cs="Times"/>
                <w:sz w:val="25"/>
                <w:szCs w:val="25"/>
              </w:rPr>
              <w:t>,</w:t>
            </w:r>
          </w:p>
          <w:p w:rsidR="00C478B8" w:rsidRPr="00E21768" w:rsidRDefault="00C478B8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C478B8" w:rsidRPr="00E21768" w:rsidRDefault="00B9681F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i/>
                <w:iCs/>
                <w:color w:val="000000"/>
                <w:sz w:val="25"/>
                <w:szCs w:val="25"/>
              </w:rPr>
              <w:t>priebežne do 31. októbra 2019</w:t>
            </w:r>
          </w:p>
        </w:tc>
      </w:tr>
      <w:tr w:rsidR="006A2DD4" w:rsidRPr="00E21768" w:rsidTr="00C478B8">
        <w:trPr>
          <w:divId w:val="996029322"/>
          <w:trHeight w:val="72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6A2DD4" w:rsidRPr="00E21768" w:rsidRDefault="006A2DD4" w:rsidP="006A2DD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6A2DD4" w:rsidRPr="00E21768" w:rsidRDefault="006A2DD4" w:rsidP="006A2DD4">
            <w:pPr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C.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C478B8" w:rsidRPr="00E21768" w:rsidRDefault="00FA60ED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 xml:space="preserve">predložiť v súlade </w:t>
            </w:r>
            <w:r w:rsidR="00344088">
              <w:rPr>
                <w:rFonts w:ascii="Times" w:hAnsi="Times" w:cs="Times"/>
                <w:sz w:val="25"/>
                <w:szCs w:val="25"/>
              </w:rPr>
              <w:t>so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 Zabezpečen</w:t>
            </w:r>
            <w:r w:rsidR="00344088">
              <w:rPr>
                <w:rFonts w:ascii="Times" w:hAnsi="Times" w:cs="Times"/>
                <w:sz w:val="25"/>
                <w:szCs w:val="25"/>
              </w:rPr>
              <w:t>ím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 čerpania záväzku operačného programu Efektívna verejná správa </w:t>
            </w:r>
            <w:r w:rsidR="000264B7" w:rsidRPr="00E21768">
              <w:rPr>
                <w:rFonts w:ascii="Times" w:hAnsi="Times" w:cs="Times"/>
                <w:sz w:val="25"/>
                <w:szCs w:val="25"/>
              </w:rPr>
              <w:t>na úrovni prijímateľov národných projektov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344088" w:rsidRPr="00E21768">
              <w:rPr>
                <w:rFonts w:ascii="Times" w:hAnsi="Times" w:cs="Times"/>
                <w:sz w:val="25"/>
                <w:szCs w:val="25"/>
              </w:rPr>
              <w:t xml:space="preserve">v roku 2019 </w:t>
            </w:r>
            <w:r w:rsidR="00926F34" w:rsidRPr="00E21768">
              <w:rPr>
                <w:rFonts w:ascii="Times" w:hAnsi="Times" w:cs="Times"/>
                <w:sz w:val="25"/>
                <w:szCs w:val="25"/>
              </w:rPr>
              <w:t xml:space="preserve">všetky 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zrealizované oprávnené výdavky prijímateľa </w:t>
            </w:r>
            <w:r w:rsidR="00926F34" w:rsidRPr="00E21768">
              <w:rPr>
                <w:rFonts w:ascii="Times" w:hAnsi="Times" w:cs="Times"/>
                <w:sz w:val="25"/>
                <w:szCs w:val="25"/>
              </w:rPr>
              <w:t xml:space="preserve">národného projektu 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v žiadostiach o platbu typu zúčtovanie zálohovej platby alebo refundácia riadiacemu orgánu </w:t>
            </w:r>
            <w:r w:rsidR="00831B67" w:rsidRPr="00E21768">
              <w:rPr>
                <w:rFonts w:ascii="Times" w:hAnsi="Times" w:cs="Times"/>
                <w:sz w:val="25"/>
                <w:szCs w:val="25"/>
              </w:rPr>
              <w:t>pre </w:t>
            </w:r>
            <w:r w:rsidRPr="00E21768">
              <w:rPr>
                <w:rFonts w:ascii="Times" w:hAnsi="Times" w:cs="Times"/>
                <w:sz w:val="25"/>
                <w:szCs w:val="25"/>
              </w:rPr>
              <w:t xml:space="preserve">operačný program Efektívna verejná správa </w:t>
            </w:r>
            <w:r w:rsidR="00C478B8" w:rsidRPr="00E21768">
              <w:rPr>
                <w:rFonts w:ascii="Times" w:hAnsi="Times" w:cs="Times"/>
                <w:sz w:val="25"/>
                <w:szCs w:val="25"/>
              </w:rPr>
              <w:t xml:space="preserve">v požadovanej </w:t>
            </w:r>
            <w:r w:rsidR="00B9681F" w:rsidRPr="00E21768">
              <w:rPr>
                <w:rFonts w:ascii="Times" w:hAnsi="Times" w:cs="Times"/>
                <w:sz w:val="25"/>
                <w:szCs w:val="25"/>
              </w:rPr>
              <w:t xml:space="preserve">výške </w:t>
            </w:r>
            <w:r w:rsidR="000264B7" w:rsidRPr="00E21768">
              <w:rPr>
                <w:rFonts w:ascii="Times" w:hAnsi="Times" w:cs="Times"/>
                <w:sz w:val="25"/>
                <w:szCs w:val="25"/>
              </w:rPr>
              <w:t>v súlade s predkladaným materiálom</w:t>
            </w:r>
            <w:r w:rsidR="00E21768">
              <w:rPr>
                <w:rFonts w:ascii="Times" w:hAnsi="Times" w:cs="Times"/>
                <w:sz w:val="25"/>
                <w:szCs w:val="25"/>
              </w:rPr>
              <w:t>,</w:t>
            </w:r>
          </w:p>
          <w:p w:rsidR="000264B7" w:rsidRPr="00E21768" w:rsidRDefault="000264B7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  <w:p w:rsidR="00C478B8" w:rsidRPr="00E21768" w:rsidRDefault="00C478B8" w:rsidP="00BA47C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i/>
                <w:iCs/>
                <w:color w:val="000000"/>
                <w:sz w:val="25"/>
                <w:szCs w:val="25"/>
              </w:rPr>
              <w:t>do 31. októbra 2019</w:t>
            </w:r>
          </w:p>
          <w:p w:rsidR="006A2DD4" w:rsidRPr="00E21768" w:rsidRDefault="006A2DD4" w:rsidP="00C478B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A2DD4" w:rsidRPr="00E21768" w:rsidTr="00B7212B">
        <w:trPr>
          <w:divId w:val="996029322"/>
          <w:trHeight w:val="1026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2DD4" w:rsidRPr="00E21768" w:rsidRDefault="006A2DD4" w:rsidP="006A2DD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2DD4" w:rsidRPr="00E21768" w:rsidRDefault="006A2DD4" w:rsidP="006A2DD4">
            <w:pPr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>C.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2DD4" w:rsidRPr="00E21768" w:rsidRDefault="00FA60ED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sz w:val="25"/>
                <w:szCs w:val="25"/>
              </w:rPr>
              <w:t xml:space="preserve">poskytnúť </w:t>
            </w:r>
            <w:r w:rsidR="006A2DD4" w:rsidRPr="00E21768">
              <w:rPr>
                <w:rFonts w:ascii="Times" w:hAnsi="Times" w:cs="Times"/>
                <w:sz w:val="25"/>
                <w:szCs w:val="25"/>
              </w:rPr>
              <w:t xml:space="preserve">k 30. júnu 2019 informácie o priebežnom stave </w:t>
            </w:r>
            <w:r w:rsidR="00964560" w:rsidRPr="00E21768">
              <w:rPr>
                <w:rFonts w:ascii="Times" w:hAnsi="Times" w:cs="Times"/>
                <w:sz w:val="25"/>
                <w:szCs w:val="25"/>
              </w:rPr>
              <w:t xml:space="preserve">plnenia </w:t>
            </w:r>
            <w:r w:rsidR="006A2DD4" w:rsidRPr="00E21768">
              <w:rPr>
                <w:rFonts w:ascii="Times" w:hAnsi="Times" w:cs="Times"/>
                <w:sz w:val="25"/>
                <w:szCs w:val="25"/>
              </w:rPr>
              <w:t>vykonaných opatrení a implementačných krokov pri realizácii národných projektov v nadväznosti na cieľ definovaný v</w:t>
            </w:r>
            <w:r w:rsidR="00C478B8" w:rsidRPr="00E21768">
              <w:rPr>
                <w:rFonts w:ascii="Times" w:hAnsi="Times" w:cs="Times"/>
                <w:sz w:val="25"/>
                <w:szCs w:val="25"/>
              </w:rPr>
              <w:t> </w:t>
            </w:r>
            <w:r w:rsidR="006A2DD4" w:rsidRPr="00E21768">
              <w:rPr>
                <w:rFonts w:ascii="Times" w:hAnsi="Times" w:cs="Times"/>
                <w:sz w:val="25"/>
                <w:szCs w:val="25"/>
              </w:rPr>
              <w:t>úloh</w:t>
            </w:r>
            <w:r w:rsidR="00C478B8" w:rsidRPr="00E21768">
              <w:rPr>
                <w:rFonts w:ascii="Times" w:hAnsi="Times" w:cs="Times"/>
                <w:sz w:val="25"/>
                <w:szCs w:val="25"/>
              </w:rPr>
              <w:t>ách C. 1. a</w:t>
            </w:r>
            <w:r w:rsidR="006A2DD4" w:rsidRPr="00E21768">
              <w:rPr>
                <w:rFonts w:ascii="Times" w:hAnsi="Times" w:cs="Times"/>
                <w:sz w:val="25"/>
                <w:szCs w:val="25"/>
              </w:rPr>
              <w:t xml:space="preserve"> C. 2. riadiacemu orgánu pre operačný program Efektívna verejná správa</w:t>
            </w:r>
          </w:p>
          <w:p w:rsidR="00C478B8" w:rsidRPr="00E21768" w:rsidRDefault="00C478B8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C478B8" w:rsidRPr="00E21768" w:rsidRDefault="00C478B8" w:rsidP="00C478B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E21768">
              <w:rPr>
                <w:rFonts w:ascii="Times" w:hAnsi="Times" w:cs="Times"/>
                <w:i/>
                <w:iCs/>
                <w:color w:val="000000"/>
                <w:sz w:val="25"/>
                <w:szCs w:val="25"/>
              </w:rPr>
              <w:t>do 15. júla 2019</w:t>
            </w:r>
            <w:r w:rsidRPr="00E21768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D3162D" w:rsidRPr="00E21768">
        <w:trPr>
          <w:divId w:val="99602932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62D" w:rsidRPr="00E21768" w:rsidRDefault="00D3162D" w:rsidP="006A2DD4">
            <w:pPr>
              <w:pStyle w:val="Nadpis2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RPr="00E21768" w:rsidTr="005E1E88">
        <w:trPr>
          <w:cantSplit/>
        </w:trPr>
        <w:tc>
          <w:tcPr>
            <w:tcW w:w="1668" w:type="dxa"/>
          </w:tcPr>
          <w:p w:rsidR="00557779" w:rsidRPr="00E21768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21768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6A2DD4" w:rsidRPr="00E21768" w:rsidRDefault="005B266A" w:rsidP="006A2D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ministerka vnútra</w:t>
            </w:r>
          </w:p>
          <w:p w:rsidR="006A2DD4" w:rsidRPr="00E21768" w:rsidRDefault="005A215E" w:rsidP="006A2D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podpredseda vlády a </w:t>
            </w:r>
            <w:r w:rsidR="005B266A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minister financií</w:t>
            </w:r>
          </w:p>
          <w:p w:rsidR="006A2DD4" w:rsidRPr="00E21768" w:rsidRDefault="005B266A" w:rsidP="006A2D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minister hospodárstva</w:t>
            </w:r>
          </w:p>
          <w:p w:rsidR="006A2DD4" w:rsidRPr="00E21768" w:rsidRDefault="005B266A" w:rsidP="006A2D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minister spravodlivosti</w:t>
            </w:r>
          </w:p>
          <w:p w:rsidR="00213DBD" w:rsidRPr="00E21768" w:rsidRDefault="00213DBD" w:rsidP="00213DBD">
            <w:pPr>
              <w:widowControl/>
              <w:autoSpaceDE/>
              <w:autoSpaceDN/>
              <w:adjustRightInd/>
              <w:spacing w:line="23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minister </w:t>
            </w:r>
            <w:r w:rsidR="005B266A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práce, sociálnych vecí a rodiny</w:t>
            </w:r>
          </w:p>
          <w:p w:rsidR="005A215E" w:rsidRPr="00E21768" w:rsidRDefault="005B266A" w:rsidP="00213DBD">
            <w:pPr>
              <w:widowControl/>
              <w:autoSpaceDE/>
              <w:autoSpaceDN/>
              <w:adjustRightInd/>
              <w:spacing w:line="23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minister dopravy a výstavby</w:t>
            </w:r>
          </w:p>
          <w:p w:rsidR="006A2DD4" w:rsidRPr="00E21768" w:rsidRDefault="006A2DD4" w:rsidP="006A2DD4">
            <w:pPr>
              <w:pStyle w:val="Nosite"/>
              <w:spacing w:before="0" w:after="0"/>
              <w:ind w:left="0"/>
              <w:rPr>
                <w:b w:val="0"/>
              </w:rPr>
            </w:pPr>
            <w:r w:rsidRPr="00E21768">
              <w:rPr>
                <w:b w:val="0"/>
              </w:rPr>
              <w:t xml:space="preserve">vedúci Úradu vlády </w:t>
            </w:r>
            <w:r w:rsidR="005B266A" w:rsidRPr="00E21768">
              <w:rPr>
                <w:b w:val="0"/>
              </w:rPr>
              <w:t>SR</w:t>
            </w:r>
          </w:p>
          <w:p w:rsidR="006A2DD4" w:rsidRPr="00E21768" w:rsidRDefault="005A215E" w:rsidP="006A2DD4">
            <w:pPr>
              <w:pStyle w:val="Nosite"/>
              <w:spacing w:before="0" w:after="0"/>
              <w:ind w:left="0"/>
              <w:rPr>
                <w:b w:val="0"/>
              </w:rPr>
            </w:pPr>
            <w:r w:rsidRPr="00E21768">
              <w:rPr>
                <w:b w:val="0"/>
              </w:rPr>
              <w:t xml:space="preserve">podpredseda vlády </w:t>
            </w:r>
            <w:r w:rsidR="005B266A" w:rsidRPr="00E21768">
              <w:rPr>
                <w:b w:val="0"/>
              </w:rPr>
              <w:t>pre investície a informatizáciu</w:t>
            </w:r>
          </w:p>
          <w:p w:rsidR="006A2DD4" w:rsidRPr="00E21768" w:rsidRDefault="006A2DD4" w:rsidP="006A2DD4">
            <w:pPr>
              <w:pStyle w:val="Nosite"/>
              <w:spacing w:before="0" w:after="0"/>
              <w:ind w:left="0"/>
              <w:rPr>
                <w:b w:val="0"/>
              </w:rPr>
            </w:pPr>
            <w:r w:rsidRPr="00E21768">
              <w:rPr>
                <w:b w:val="0"/>
              </w:rPr>
              <w:t xml:space="preserve">predseda Štatistického úradu </w:t>
            </w:r>
            <w:r w:rsidR="005B266A" w:rsidRPr="00E21768">
              <w:rPr>
                <w:b w:val="0"/>
              </w:rPr>
              <w:t>SR</w:t>
            </w:r>
            <w:r w:rsidRPr="00E21768">
              <w:rPr>
                <w:b w:val="0"/>
              </w:rPr>
              <w:br/>
              <w:t xml:space="preserve">predseda Úradu pre normalizáciu, metrológiu a skúšobníctvo </w:t>
            </w:r>
            <w:r w:rsidR="005B266A" w:rsidRPr="00E21768">
              <w:rPr>
                <w:b w:val="0"/>
              </w:rPr>
              <w:t>SR</w:t>
            </w:r>
          </w:p>
          <w:p w:rsidR="006A2DD4" w:rsidRPr="00E21768" w:rsidRDefault="006A2DD4" w:rsidP="006A2DD4">
            <w:pPr>
              <w:pStyle w:val="Nosite"/>
              <w:spacing w:before="0" w:after="0"/>
              <w:ind w:left="0"/>
              <w:rPr>
                <w:b w:val="0"/>
              </w:rPr>
            </w:pPr>
            <w:r w:rsidRPr="00E21768">
              <w:rPr>
                <w:b w:val="0"/>
              </w:rPr>
              <w:t xml:space="preserve">predseda </w:t>
            </w:r>
            <w:r w:rsidR="005B266A" w:rsidRPr="00E21768">
              <w:rPr>
                <w:b w:val="0"/>
              </w:rPr>
              <w:t>Správy štátnych hmotných rezerv</w:t>
            </w:r>
          </w:p>
          <w:p w:rsidR="00557779" w:rsidRPr="00E21768" w:rsidRDefault="00557779" w:rsidP="00D3162D"/>
        </w:tc>
      </w:tr>
      <w:tr w:rsidR="00557779" w:rsidRPr="00E21768" w:rsidTr="005E1E88">
        <w:trPr>
          <w:cantSplit/>
        </w:trPr>
        <w:tc>
          <w:tcPr>
            <w:tcW w:w="1668" w:type="dxa"/>
          </w:tcPr>
          <w:p w:rsidR="00557779" w:rsidRPr="00E21768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557779" w:rsidRPr="00E21768" w:rsidRDefault="00557779" w:rsidP="0081708C"/>
        </w:tc>
      </w:tr>
      <w:tr w:rsidR="00557779" w:rsidRPr="00E21768" w:rsidTr="005E1E88">
        <w:trPr>
          <w:cantSplit/>
        </w:trPr>
        <w:tc>
          <w:tcPr>
            <w:tcW w:w="1668" w:type="dxa"/>
          </w:tcPr>
          <w:p w:rsidR="00557779" w:rsidRPr="00E21768" w:rsidRDefault="00D3162D" w:rsidP="00D3162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21768"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:rsidR="006A2DD4" w:rsidRPr="00E21768" w:rsidRDefault="006A2DD4" w:rsidP="006A2DD4">
            <w:pPr>
              <w:pStyle w:val="Nosite"/>
              <w:spacing w:before="0" w:after="0"/>
              <w:ind w:left="0"/>
              <w:rPr>
                <w:b w:val="0"/>
              </w:rPr>
            </w:pPr>
            <w:r w:rsidRPr="00E21768">
              <w:rPr>
                <w:b w:val="0"/>
              </w:rPr>
              <w:t xml:space="preserve">predseda Najvyššieho kontrolného úradu </w:t>
            </w:r>
            <w:r w:rsidR="005B266A" w:rsidRPr="00E21768">
              <w:rPr>
                <w:b w:val="0"/>
              </w:rPr>
              <w:t>SR</w:t>
            </w:r>
          </w:p>
          <w:p w:rsidR="006A2DD4" w:rsidRPr="00E21768" w:rsidRDefault="006A2DD4" w:rsidP="006A2DD4">
            <w:pPr>
              <w:pStyle w:val="Nadpis2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predseda Úradu </w:t>
            </w:r>
            <w:r w:rsidR="005B266A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 reguláciu </w:t>
            </w:r>
            <w:r w:rsidR="00485DCE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elektronických komunikácií a poštových služieb</w:t>
            </w:r>
          </w:p>
          <w:p w:rsidR="000F6E8B" w:rsidRPr="00E21768" w:rsidRDefault="005A215E" w:rsidP="006A2DD4">
            <w:pPr>
              <w:pStyle w:val="Nadpis2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predsedovi</w:t>
            </w:r>
            <w:r w:rsidR="000F6E8B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Najvyššieho súdu </w:t>
            </w:r>
            <w:r w:rsidR="005B266A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SR</w:t>
            </w:r>
          </w:p>
          <w:p w:rsidR="000F6E8B" w:rsidRPr="00E21768" w:rsidRDefault="000F6E8B" w:rsidP="00FA3F67">
            <w:pPr>
              <w:pStyle w:val="Nadpis2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="00485DCE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iaditeľ</w:t>
            </w:r>
            <w:r w:rsidR="005B266A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Centra právnej pomoci</w:t>
            </w:r>
          </w:p>
          <w:p w:rsidR="00557779" w:rsidRPr="00E21768" w:rsidRDefault="006A2DD4" w:rsidP="005A215E">
            <w:pPr>
              <w:pStyle w:val="Nadpis2"/>
              <w:outlineLvl w:val="1"/>
            </w:pPr>
            <w:r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predseda Z</w:t>
            </w:r>
            <w:r w:rsidR="005A215E" w:rsidRPr="00E2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druženia miest a obcí Slovenska.</w:t>
            </w:r>
          </w:p>
        </w:tc>
      </w:tr>
    </w:tbl>
    <w:p w:rsidR="00557779" w:rsidRPr="00E21768" w:rsidRDefault="00557779" w:rsidP="0081708C"/>
    <w:sectPr w:rsidR="00557779" w:rsidRPr="00E21768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264B7"/>
    <w:rsid w:val="00061FED"/>
    <w:rsid w:val="00074658"/>
    <w:rsid w:val="00084201"/>
    <w:rsid w:val="000F6E8B"/>
    <w:rsid w:val="0010780A"/>
    <w:rsid w:val="00175B8A"/>
    <w:rsid w:val="001D0BE7"/>
    <w:rsid w:val="001D495F"/>
    <w:rsid w:val="00213DBD"/>
    <w:rsid w:val="00266B00"/>
    <w:rsid w:val="002B0D08"/>
    <w:rsid w:val="002B2F25"/>
    <w:rsid w:val="003201F0"/>
    <w:rsid w:val="003317B7"/>
    <w:rsid w:val="0033343B"/>
    <w:rsid w:val="00344088"/>
    <w:rsid w:val="00356199"/>
    <w:rsid w:val="00372BCE"/>
    <w:rsid w:val="00375BF5"/>
    <w:rsid w:val="00376D2B"/>
    <w:rsid w:val="00402F32"/>
    <w:rsid w:val="00456D57"/>
    <w:rsid w:val="004671B7"/>
    <w:rsid w:val="00485DCE"/>
    <w:rsid w:val="005151A4"/>
    <w:rsid w:val="00557779"/>
    <w:rsid w:val="00596D02"/>
    <w:rsid w:val="005A215E"/>
    <w:rsid w:val="005B266A"/>
    <w:rsid w:val="005E1E88"/>
    <w:rsid w:val="005E29AB"/>
    <w:rsid w:val="006740F9"/>
    <w:rsid w:val="006A2A39"/>
    <w:rsid w:val="006A2DD4"/>
    <w:rsid w:val="006B6F58"/>
    <w:rsid w:val="006F2EA0"/>
    <w:rsid w:val="006F3C1D"/>
    <w:rsid w:val="006F6506"/>
    <w:rsid w:val="007C2AD6"/>
    <w:rsid w:val="0081708C"/>
    <w:rsid w:val="00831B67"/>
    <w:rsid w:val="008462F5"/>
    <w:rsid w:val="008C3A96"/>
    <w:rsid w:val="008E5401"/>
    <w:rsid w:val="0092640A"/>
    <w:rsid w:val="00926F34"/>
    <w:rsid w:val="00964560"/>
    <w:rsid w:val="00976A51"/>
    <w:rsid w:val="009964F3"/>
    <w:rsid w:val="009C4F6D"/>
    <w:rsid w:val="00A3474E"/>
    <w:rsid w:val="00A82579"/>
    <w:rsid w:val="00B07CB6"/>
    <w:rsid w:val="00B243F1"/>
    <w:rsid w:val="00B7212B"/>
    <w:rsid w:val="00B9681F"/>
    <w:rsid w:val="00BA47C8"/>
    <w:rsid w:val="00BD2459"/>
    <w:rsid w:val="00BD562D"/>
    <w:rsid w:val="00BE47B1"/>
    <w:rsid w:val="00C0662A"/>
    <w:rsid w:val="00C478B8"/>
    <w:rsid w:val="00C604FB"/>
    <w:rsid w:val="00C82652"/>
    <w:rsid w:val="00C858E5"/>
    <w:rsid w:val="00CC3A18"/>
    <w:rsid w:val="00CC746E"/>
    <w:rsid w:val="00D26F72"/>
    <w:rsid w:val="00D30B43"/>
    <w:rsid w:val="00D3162D"/>
    <w:rsid w:val="00D912E3"/>
    <w:rsid w:val="00DB5039"/>
    <w:rsid w:val="00E21768"/>
    <w:rsid w:val="00E22B67"/>
    <w:rsid w:val="00EA65D1"/>
    <w:rsid w:val="00EB7696"/>
    <w:rsid w:val="00ED412E"/>
    <w:rsid w:val="00EF29EA"/>
    <w:rsid w:val="00F94F2B"/>
    <w:rsid w:val="00F9721E"/>
    <w:rsid w:val="00FA3F67"/>
    <w:rsid w:val="00FA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213D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ite">
    <w:name w:val="Nositeľ"/>
    <w:basedOn w:val="Normlny"/>
    <w:next w:val="Nadpis2"/>
    <w:uiPriority w:val="99"/>
    <w:rsid w:val="00B7212B"/>
    <w:pPr>
      <w:widowControl/>
      <w:autoSpaceDE/>
      <w:autoSpaceDN/>
      <w:adjustRightInd/>
      <w:spacing w:before="240" w:after="120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213D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213DBD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C478B8"/>
  </w:style>
  <w:style w:type="paragraph" w:customStyle="1" w:styleId="Zakladnystyl">
    <w:name w:val="Zakladny styl"/>
    <w:uiPriority w:val="99"/>
    <w:rsid w:val="00E2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213D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ite">
    <w:name w:val="Nositeľ"/>
    <w:basedOn w:val="Normlny"/>
    <w:next w:val="Nadpis2"/>
    <w:uiPriority w:val="99"/>
    <w:rsid w:val="00B7212B"/>
    <w:pPr>
      <w:widowControl/>
      <w:autoSpaceDE/>
      <w:autoSpaceDN/>
      <w:adjustRightInd/>
      <w:spacing w:before="240" w:after="120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213D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213DBD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C478B8"/>
  </w:style>
  <w:style w:type="paragraph" w:customStyle="1" w:styleId="Zakladnystyl">
    <w:name w:val="Zakladny styl"/>
    <w:uiPriority w:val="99"/>
    <w:rsid w:val="00E2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5.2018 11:39:14"/>
    <f:field ref="objchangedby" par="" text="Administrator, System"/>
    <f:field ref="objmodifiedat" par="" text="11.5.2018 11:39:1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https://ovdmasv601/sites/DMS/_layouts/15/DocIdRedir.aspx?ID=WKX3UHSAJ2R6-2-889863</Url>
      <Description>WKX3UHSAJ2R6-2-889863</Description>
    </_dlc_DocIdUrl>
    <_dlc_DocId xmlns="e60a29af-d413-48d4-bd90-fe9d2a897e4b">WKX3UHSAJ2R6-2-889863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828AF2-1105-4762-929B-9ADA466FA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41477-F17B-4506-808C-6378E51D9850}"/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D7682ADF-144D-42BC-BF0E-9E3D94EFD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09E6B47-E71A-4585-A1BF-9EC7CA42E9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173A29-B4B6-4DF1-A4D4-2B2367D64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Marianna Ferancova</cp:lastModifiedBy>
  <cp:revision>17</cp:revision>
  <dcterms:created xsi:type="dcterms:W3CDTF">2019-02-03T14:47:00Z</dcterms:created>
  <dcterms:modified xsi:type="dcterms:W3CDTF">2019-02-14T08:18:00Z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COO.2145.1000.3.2574602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Po rokovaní Úradu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Pavol Hajník</vt:lpwstr>
  </property>
  <property fmtid="{D5CDD505-2E9C-101B-9397-08002B2CF9AE}" pid="11" name="FSC#SKEDITIONSLOVLEX@103.510:zodppredkladatel">
    <vt:lpwstr>Arpád Érsek</vt:lpwstr>
  </property>
  <property fmtid="{D5CDD505-2E9C-101B-9397-08002B2CF9AE}" pid="12" name="FSC#SKEDITIONSLOVLEX@103.510:nazovpredpis">
    <vt:lpwstr> Zmena Operačného programu Integrovaná infraštruktúra (verzia 5.0) v súvislosti s úpravou výkonnostného rámca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dopravy a výstavby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Zmena Operačného programu Integrovaná infraštruktúra (verzia 5.0) v súvislosti s úpravou výkonnostného rámca</vt:lpwstr>
  </property>
  <property fmtid="{D5CDD505-2E9C-101B-9397-08002B2CF9AE}" pid="19" name="FSC#SKEDITIONSLOVLEX@103.510:rezortcislopredpis">
    <vt:lpwstr>06565/2018/SRP/26925-M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LP/2018/147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23. 3. 2018</vt:lpwstr>
  </property>
  <property fmtid="{D5CDD505-2E9C-101B-9397-08002B2CF9AE}" pid="51" name="FSC#SKEDITIONSLOVLEX@103.510:AttrDateDocPropUkonceniePKK">
    <vt:lpwstr>29. 3. 2018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Vzhľadom na charakter zmien, ktoré boli vykonané vo výkonnostnom rámci, stratégii, obsahovej náplni prioritných osí a finančnom rámci OPII je materiál predkladaný invariantne. Pri úprave výkonnostného rámca vychádzal RO OPII prioritne z aktuálneho a progn</vt:lpwstr>
  </property>
  <property fmtid="{D5CDD505-2E9C-101B-9397-08002B2CF9AE}" pid="59" name="FSC#SKEDITIONSLOVLEX@103.510:AttrStrListDocPropStanoviskoGest">
    <vt:lpwstr>Stála pracovná komisia na posudzovanie vybraných vplyvov neuplatňuje k materiálu žiadne pripomienky ani odporúčania. Komisia vyjadruje súhlasné stanovisko s materiálom predloženým na opätovné predbežné pripomienkové konanie.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Zmena Operačného programu Integrovaná infraštruktúra (verzia 5.0) v súvislosti s úpravou výkonnostného rámca._x000d_
Operačný program Integrovaná infraštr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dopravy a výstavby_x000d_
minister financií</vt:lpwstr>
  </property>
  <property fmtid="{D5CDD505-2E9C-101B-9397-08002B2CF9AE}" pid="129" name="FSC#SKEDITIONSLOVLEX@103.510:AttrStrListDocPropUznesenieNaVedomie">
    <vt:lpwstr>podpredseda vlády SR pre investície a informatizáciu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justify;"&gt;&amp;nbsp;&amp;nbsp;&amp;nbsp;&amp;nbsp;&amp;nbsp;&amp;nbsp;&amp;nbsp;&amp;nbsp;&amp;nbsp;&amp;nbsp;&amp;nbsp;&amp;nbsp; Návrh materiálu „Zmena Operačného programu Integrovaná infraštruktúra (verzia 5.0) v súvislosti s úpravou výkonnostného rámca“ predkladá na rokovanie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dopravy a výstavby Slovenskej republiky</vt:lpwstr>
  </property>
  <property fmtid="{D5CDD505-2E9C-101B-9397-08002B2CF9AE}" pid="137" name="FSC#SKEDITIONSLOVLEX@103.510:funkciaZodpPredAkuzativ">
    <vt:lpwstr>ministra dopravy a výstavby Slovenskej republiky</vt:lpwstr>
  </property>
  <property fmtid="{D5CDD505-2E9C-101B-9397-08002B2CF9AE}" pid="138" name="FSC#SKEDITIONSLOVLEX@103.510:funkciaZodpPredDativ">
    <vt:lpwstr>ministrovi dopravy a výstavby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Arpád Érsek_x000d_
minister dopravy a výstavby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11. 5. 2018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790540b3-c6ac-4723-ab46-ed2da15049d9</vt:lpwstr>
  </property>
</Properties>
</file>