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710F53" w14:textId="77777777" w:rsidR="006144E2" w:rsidRPr="00612D0F" w:rsidRDefault="006144E2" w:rsidP="006144E2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612D0F">
        <w:rPr>
          <w:rFonts w:ascii="Times New Roman" w:hAnsi="Times New Roman" w:cs="Times New Roman"/>
          <w:noProof/>
          <w:szCs w:val="24"/>
        </w:rPr>
        <w:drawing>
          <wp:inline distT="0" distB="0" distL="0" distR="0" wp14:anchorId="1C36F98D" wp14:editId="04104E33">
            <wp:extent cx="609600" cy="7810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9406"/>
      </w:tblGrid>
      <w:tr w:rsidR="00612D0F" w:rsidRPr="00612D0F" w14:paraId="1BBC23A9" w14:textId="77777777" w:rsidTr="004725AE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665D57E" w14:textId="77777777" w:rsidR="006144E2" w:rsidRPr="00612D0F" w:rsidRDefault="006144E2" w:rsidP="004725A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2D0F">
              <w:rPr>
                <w:rFonts w:ascii="Times New Roman" w:hAnsi="Times New Roman" w:cs="Times New Roman"/>
                <w:sz w:val="28"/>
                <w:szCs w:val="28"/>
              </w:rPr>
              <w:t>NÁVRH</w:t>
            </w:r>
          </w:p>
        </w:tc>
      </w:tr>
      <w:tr w:rsidR="00612D0F" w:rsidRPr="00612D0F" w14:paraId="65A4CEDD" w14:textId="77777777" w:rsidTr="004725AE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BB0B88E" w14:textId="77777777" w:rsidR="006144E2" w:rsidRPr="00612D0F" w:rsidRDefault="006144E2" w:rsidP="004725A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2D0F">
              <w:rPr>
                <w:rFonts w:ascii="Times New Roman" w:hAnsi="Times New Roman" w:cs="Times New Roman"/>
                <w:sz w:val="28"/>
                <w:szCs w:val="28"/>
              </w:rPr>
              <w:t>UZNESENIE VLÁDY SLOVENSKEJ REPUBLIKY</w:t>
            </w:r>
          </w:p>
        </w:tc>
      </w:tr>
      <w:tr w:rsidR="00612D0F" w:rsidRPr="00612D0F" w14:paraId="70C15640" w14:textId="77777777" w:rsidTr="004725AE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Look w:val="04A0" w:firstRow="1" w:lastRow="0" w:firstColumn="1" w:lastColumn="0" w:noHBand="0" w:noVBand="1"/>
            </w:tblPr>
            <w:tblGrid>
              <w:gridCol w:w="565"/>
            </w:tblGrid>
            <w:tr w:rsidR="00612D0F" w:rsidRPr="00612D0F" w14:paraId="7D99EA8E" w14:textId="77777777" w:rsidTr="004725AE">
              <w:trPr>
                <w:tblCellSpacing w:w="15" w:type="dxa"/>
                <w:jc w:val="center"/>
              </w:trPr>
              <w:tc>
                <w:tcPr>
                  <w:tcW w:w="0" w:type="auto"/>
                  <w:noWrap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EA0E5B9" w14:textId="77777777" w:rsidR="006144E2" w:rsidRPr="00612D0F" w:rsidRDefault="006144E2" w:rsidP="004725AE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12D0F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č. ...</w:t>
                  </w:r>
                </w:p>
              </w:tc>
            </w:tr>
            <w:tr w:rsidR="00612D0F" w:rsidRPr="00612D0F" w14:paraId="63A3D20A" w14:textId="77777777" w:rsidTr="004725AE">
              <w:trPr>
                <w:tblCellSpacing w:w="15" w:type="dxa"/>
                <w:jc w:val="center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4C84FA3" w14:textId="77777777" w:rsidR="006144E2" w:rsidRPr="00612D0F" w:rsidRDefault="006144E2" w:rsidP="004725AE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612D0F">
                    <w:rPr>
                      <w:rFonts w:ascii="Times New Roman" w:hAnsi="Times New Roman" w:cs="Times New Roman"/>
                      <w:sz w:val="22"/>
                      <w:szCs w:val="22"/>
                    </w:rPr>
                    <w:t>z ...</w:t>
                  </w:r>
                </w:p>
              </w:tc>
            </w:tr>
          </w:tbl>
          <w:p w14:paraId="1EBDC1D2" w14:textId="77777777" w:rsidR="006144E2" w:rsidRPr="00612D0F" w:rsidRDefault="006144E2" w:rsidP="004725AE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144E2" w:rsidRPr="00612D0F" w14:paraId="528BD4EA" w14:textId="77777777" w:rsidTr="004725AE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9238" w:type="dxa"/>
              <w:jc w:val="center"/>
              <w:tblCellSpacing w:w="15" w:type="dxa"/>
              <w:tblLook w:val="04A0" w:firstRow="1" w:lastRow="0" w:firstColumn="1" w:lastColumn="0" w:noHBand="0" w:noVBand="1"/>
            </w:tblPr>
            <w:tblGrid>
              <w:gridCol w:w="9238"/>
            </w:tblGrid>
            <w:tr w:rsidR="00612D0F" w:rsidRPr="00612D0F" w14:paraId="380DD73C" w14:textId="77777777" w:rsidTr="004725AE">
              <w:trPr>
                <w:trHeight w:val="54"/>
                <w:tblCellSpacing w:w="15" w:type="dxa"/>
                <w:jc w:val="center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4416C199" w14:textId="7E5DB054" w:rsidR="006144E2" w:rsidRPr="00612D0F" w:rsidRDefault="006144E2" w:rsidP="003445A3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612D0F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 xml:space="preserve">k návrhu nariadenia vlády Slovenskej republiky, ktorým sa </w:t>
                  </w:r>
                  <w:r w:rsidR="003445A3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 xml:space="preserve">vyhlasuje </w:t>
                  </w:r>
                  <w:r w:rsidRPr="00612D0F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 xml:space="preserve">Národný park </w:t>
                  </w:r>
                  <w:r w:rsidR="00B733FD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Veľká Fatra</w:t>
                  </w:r>
                  <w:r w:rsidR="003445A3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,</w:t>
                  </w:r>
                  <w:r w:rsidR="00712CC8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Pr="00612D0F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jeho zóny a ochranné pásmo</w:t>
                  </w:r>
                </w:p>
              </w:tc>
            </w:tr>
          </w:tbl>
          <w:p w14:paraId="0606EBAC" w14:textId="77777777" w:rsidR="006144E2" w:rsidRPr="00612D0F" w:rsidRDefault="006144E2" w:rsidP="004725AE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5973EE05" w14:textId="77777777" w:rsidR="006144E2" w:rsidRPr="00612D0F" w:rsidRDefault="006144E2" w:rsidP="006144E2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4F7F2DED" w14:textId="77777777" w:rsidR="006144E2" w:rsidRPr="00612D0F" w:rsidRDefault="006144E2" w:rsidP="006144E2">
      <w:pPr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W w:w="9543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42"/>
        <w:gridCol w:w="7801"/>
      </w:tblGrid>
      <w:tr w:rsidR="00612D0F" w:rsidRPr="00612D0F" w14:paraId="23CA5BCD" w14:textId="77777777" w:rsidTr="004725AE">
        <w:trPr>
          <w:tblCellSpacing w:w="15" w:type="dxa"/>
        </w:trPr>
        <w:tc>
          <w:tcPr>
            <w:tcW w:w="1697" w:type="dxa"/>
            <w:hideMark/>
          </w:tcPr>
          <w:p w14:paraId="5D11BD74" w14:textId="77777777" w:rsidR="006144E2" w:rsidRPr="00612D0F" w:rsidRDefault="006144E2" w:rsidP="004725AE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12D0F">
              <w:rPr>
                <w:rFonts w:ascii="Times New Roman" w:hAnsi="Times New Roman" w:cs="Times New Roman"/>
                <w:sz w:val="25"/>
                <w:szCs w:val="25"/>
              </w:rPr>
              <w:t>Číslo materiálu: </w:t>
            </w:r>
          </w:p>
        </w:tc>
        <w:tc>
          <w:tcPr>
            <w:tcW w:w="7756" w:type="dxa"/>
            <w:hideMark/>
          </w:tcPr>
          <w:p w14:paraId="0C9DFB9D" w14:textId="77777777" w:rsidR="006144E2" w:rsidRPr="00612D0F" w:rsidRDefault="006144E2" w:rsidP="004725AE">
            <w:pPr>
              <w:rPr>
                <w:rFonts w:ascii="Times New Roman" w:hAnsi="Times New Roman" w:cs="Times New Roman"/>
                <w:sz w:val="25"/>
                <w:szCs w:val="25"/>
              </w:rPr>
            </w:pPr>
            <w:bookmarkStart w:id="0" w:name="_GoBack"/>
            <w:bookmarkEnd w:id="0"/>
          </w:p>
        </w:tc>
      </w:tr>
      <w:tr w:rsidR="00612D0F" w:rsidRPr="00612D0F" w14:paraId="6AFB4E0D" w14:textId="77777777" w:rsidTr="004725AE">
        <w:trPr>
          <w:tblCellSpacing w:w="15" w:type="dxa"/>
        </w:trPr>
        <w:tc>
          <w:tcPr>
            <w:tcW w:w="1697" w:type="dxa"/>
            <w:hideMark/>
          </w:tcPr>
          <w:p w14:paraId="25308FEE" w14:textId="77777777" w:rsidR="006144E2" w:rsidRPr="00612D0F" w:rsidRDefault="006144E2" w:rsidP="004725AE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12D0F">
              <w:rPr>
                <w:rFonts w:ascii="Times New Roman" w:hAnsi="Times New Roman" w:cs="Times New Roman"/>
                <w:sz w:val="25"/>
                <w:szCs w:val="25"/>
              </w:rPr>
              <w:t>Predkladateľ: </w:t>
            </w:r>
          </w:p>
        </w:tc>
        <w:tc>
          <w:tcPr>
            <w:tcW w:w="7756" w:type="dxa"/>
            <w:hideMark/>
          </w:tcPr>
          <w:p w14:paraId="530E69BD" w14:textId="73767592" w:rsidR="006144E2" w:rsidRPr="00612D0F" w:rsidRDefault="006144E2" w:rsidP="004725AE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12D0F">
              <w:rPr>
                <w:rFonts w:ascii="Times New Roman" w:hAnsi="Times New Roman" w:cs="Times New Roman"/>
                <w:sz w:val="25"/>
                <w:szCs w:val="25"/>
              </w:rPr>
              <w:fldChar w:fldCharType="begin"/>
            </w:r>
            <w:r w:rsidRPr="00612D0F">
              <w:rPr>
                <w:rFonts w:ascii="Times New Roman" w:hAnsi="Times New Roman" w:cs="Times New Roman"/>
                <w:sz w:val="25"/>
                <w:szCs w:val="25"/>
              </w:rPr>
              <w:instrText xml:space="preserve"> DOCPROPERTY  FSC#SKEDITIONSLOVLEX@103.510:funkciaZodpPred\* MERGEFORMAT </w:instrText>
            </w:r>
            <w:r w:rsidRPr="00612D0F">
              <w:rPr>
                <w:rFonts w:ascii="Times New Roman" w:hAnsi="Times New Roman" w:cs="Times New Roman"/>
                <w:sz w:val="25"/>
                <w:szCs w:val="25"/>
              </w:rPr>
              <w:fldChar w:fldCharType="separate"/>
            </w:r>
            <w:r w:rsidRPr="00612D0F">
              <w:rPr>
                <w:rFonts w:ascii="Times New Roman" w:hAnsi="Times New Roman" w:cs="Times New Roman"/>
                <w:sz w:val="25"/>
                <w:szCs w:val="25"/>
              </w:rPr>
              <w:t>minister životného prostredia</w:t>
            </w:r>
            <w:r w:rsidRPr="00612D0F">
              <w:rPr>
                <w:rFonts w:ascii="Times New Roman" w:hAnsi="Times New Roman" w:cs="Times New Roman"/>
                <w:sz w:val="25"/>
                <w:szCs w:val="25"/>
              </w:rPr>
              <w:fldChar w:fldCharType="end"/>
            </w:r>
            <w:r w:rsidRPr="00612D0F">
              <w:rPr>
                <w:rFonts w:ascii="Times New Roman" w:hAnsi="Times New Roman" w:cs="Times New Roman"/>
                <w:sz w:val="25"/>
                <w:szCs w:val="25"/>
              </w:rPr>
              <w:fldChar w:fldCharType="begin"/>
            </w:r>
            <w:r w:rsidRPr="00612D0F">
              <w:rPr>
                <w:rFonts w:ascii="Times New Roman" w:hAnsi="Times New Roman" w:cs="Times New Roman"/>
                <w:sz w:val="25"/>
                <w:szCs w:val="25"/>
              </w:rPr>
              <w:instrText xml:space="preserve"> DOCPROPERTY  FSC#SKEDITIONSLOVLEX@103.510:funkciaZodpPred\* MERGEFORMAT </w:instrText>
            </w:r>
            <w:r w:rsidRPr="00612D0F">
              <w:rPr>
                <w:rFonts w:ascii="Times New Roman" w:hAnsi="Times New Roman" w:cs="Times New Roman"/>
                <w:sz w:val="25"/>
                <w:szCs w:val="25"/>
              </w:rPr>
              <w:fldChar w:fldCharType="end"/>
            </w:r>
          </w:p>
        </w:tc>
      </w:tr>
    </w:tbl>
    <w:p w14:paraId="45EE331F" w14:textId="77777777" w:rsidR="006144E2" w:rsidRPr="00612D0F" w:rsidRDefault="002860FB" w:rsidP="006144E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 w14:anchorId="0094A1F2">
          <v:rect id="_x0000_i1025" style="width:0;height:1.5pt" o:hralign="center" o:hrstd="t" o:hr="t" fillcolor="gray" stroked="f"/>
        </w:pict>
      </w:r>
    </w:p>
    <w:p w14:paraId="5E2C0367" w14:textId="77777777" w:rsidR="006144E2" w:rsidRPr="00612D0F" w:rsidRDefault="006144E2" w:rsidP="006144E2">
      <w:pPr>
        <w:rPr>
          <w:rFonts w:ascii="Times New Roman" w:hAnsi="Times New Roman" w:cs="Times New Roman"/>
        </w:rPr>
      </w:pPr>
    </w:p>
    <w:p w14:paraId="598B69C6" w14:textId="77777777" w:rsidR="006144E2" w:rsidRPr="00612D0F" w:rsidRDefault="006144E2" w:rsidP="006144E2">
      <w:pPr>
        <w:rPr>
          <w:rFonts w:ascii="Times New Roman" w:hAnsi="Times New Roman" w:cs="Times New Roman"/>
          <w:b/>
          <w:sz w:val="32"/>
          <w:szCs w:val="32"/>
        </w:rPr>
      </w:pPr>
      <w:r w:rsidRPr="00612D0F">
        <w:rPr>
          <w:rFonts w:ascii="Times New Roman" w:hAnsi="Times New Roman" w:cs="Times New Roman"/>
          <w:b/>
          <w:sz w:val="32"/>
          <w:szCs w:val="32"/>
        </w:rPr>
        <w:t>Vláda</w:t>
      </w:r>
    </w:p>
    <w:p w14:paraId="5465A539" w14:textId="77777777" w:rsidR="006144E2" w:rsidRPr="00612D0F" w:rsidRDefault="006144E2" w:rsidP="006144E2">
      <w:pPr>
        <w:rPr>
          <w:rFonts w:ascii="Times New Roman" w:hAnsi="Times New Roman" w:cs="Times New Roman"/>
        </w:rPr>
      </w:pPr>
    </w:p>
    <w:p w14:paraId="5A8062CF" w14:textId="77777777" w:rsidR="006144E2" w:rsidRPr="00612D0F" w:rsidRDefault="006144E2" w:rsidP="006144E2">
      <w:pPr>
        <w:rPr>
          <w:rFonts w:ascii="Times New Roman" w:hAnsi="Times New Roman" w:cs="Times New Roman"/>
        </w:rPr>
      </w:pPr>
    </w:p>
    <w:tbl>
      <w:tblPr>
        <w:tblW w:w="5000" w:type="pct"/>
        <w:jc w:val="center"/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753"/>
        <w:gridCol w:w="752"/>
        <w:gridCol w:w="7901"/>
      </w:tblGrid>
      <w:tr w:rsidR="00612D0F" w:rsidRPr="00612D0F" w14:paraId="37ABBB3A" w14:textId="77777777" w:rsidTr="004725AE">
        <w:trPr>
          <w:trHeight w:val="450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A5B76A5" w14:textId="77777777" w:rsidR="006144E2" w:rsidRPr="00612D0F" w:rsidRDefault="006144E2" w:rsidP="004725A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2D0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A.</w:t>
            </w:r>
          </w:p>
        </w:tc>
        <w:tc>
          <w:tcPr>
            <w:tcW w:w="460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1E34A71" w14:textId="77777777" w:rsidR="006144E2" w:rsidRPr="00612D0F" w:rsidRDefault="006144E2" w:rsidP="004725A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2D0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schvaľuje</w:t>
            </w:r>
          </w:p>
        </w:tc>
      </w:tr>
      <w:tr w:rsidR="00612D0F" w:rsidRPr="00612D0F" w14:paraId="7C00457B" w14:textId="77777777" w:rsidTr="004725AE">
        <w:trPr>
          <w:trHeight w:val="450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23A6262" w14:textId="77777777" w:rsidR="006144E2" w:rsidRPr="00612D0F" w:rsidRDefault="006144E2" w:rsidP="004725A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4DD19ED" w14:textId="77777777" w:rsidR="006144E2" w:rsidRPr="00612D0F" w:rsidRDefault="006144E2" w:rsidP="004725AE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12D0F">
              <w:rPr>
                <w:rFonts w:ascii="Times New Roman" w:hAnsi="Times New Roman" w:cs="Times New Roman"/>
                <w:sz w:val="25"/>
                <w:szCs w:val="25"/>
              </w:rPr>
              <w:t>A. 1.</w:t>
            </w:r>
          </w:p>
        </w:tc>
        <w:tc>
          <w:tcPr>
            <w:tcW w:w="42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1386825" w14:textId="661CA15E" w:rsidR="006144E2" w:rsidRPr="00612D0F" w:rsidRDefault="006144E2" w:rsidP="004725AE">
            <w:pPr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612D0F">
              <w:rPr>
                <w:rFonts w:ascii="Times New Roman" w:hAnsi="Times New Roman" w:cs="Times New Roman"/>
                <w:sz w:val="25"/>
                <w:szCs w:val="25"/>
              </w:rPr>
              <w:t>návrh nariadenia vlády Slovenskej republiky, ktorým sa</w:t>
            </w:r>
            <w:r w:rsidR="00ED54D6">
              <w:rPr>
                <w:rFonts w:ascii="Times New Roman" w:hAnsi="Times New Roman" w:cs="Times New Roman"/>
                <w:sz w:val="25"/>
                <w:szCs w:val="25"/>
              </w:rPr>
              <w:t xml:space="preserve"> vyhlasuje</w:t>
            </w:r>
            <w:r w:rsidRPr="00612D0F">
              <w:rPr>
                <w:rFonts w:ascii="Times New Roman" w:hAnsi="Times New Roman" w:cs="Times New Roman"/>
                <w:sz w:val="25"/>
                <w:szCs w:val="25"/>
              </w:rPr>
              <w:t xml:space="preserve"> Národný park </w:t>
            </w:r>
            <w:r w:rsidR="00B733FD">
              <w:rPr>
                <w:rFonts w:ascii="Times New Roman" w:hAnsi="Times New Roman" w:cs="Times New Roman"/>
                <w:sz w:val="25"/>
                <w:szCs w:val="25"/>
              </w:rPr>
              <w:t>Veľká Fatra</w:t>
            </w:r>
            <w:r w:rsidR="00ED54D6">
              <w:rPr>
                <w:rFonts w:ascii="Times New Roman" w:hAnsi="Times New Roman" w:cs="Times New Roman"/>
                <w:sz w:val="25"/>
                <w:szCs w:val="25"/>
              </w:rPr>
              <w:t>,</w:t>
            </w:r>
            <w:r w:rsidR="00C826AA"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  <w:r w:rsidRPr="00612D0F">
              <w:rPr>
                <w:rFonts w:ascii="Times New Roman" w:hAnsi="Times New Roman" w:cs="Times New Roman"/>
                <w:sz w:val="25"/>
                <w:szCs w:val="25"/>
              </w:rPr>
              <w:t>jeho zóny a ochranné pásmo</w:t>
            </w:r>
          </w:p>
        </w:tc>
      </w:tr>
      <w:tr w:rsidR="00612D0F" w:rsidRPr="00612D0F" w14:paraId="41326F5F" w14:textId="77777777" w:rsidTr="004725AE">
        <w:trPr>
          <w:trHeight w:val="450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1766B0F" w14:textId="77777777" w:rsidR="006144E2" w:rsidRPr="00612D0F" w:rsidRDefault="006144E2" w:rsidP="004725A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2D0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B.</w:t>
            </w:r>
          </w:p>
        </w:tc>
        <w:tc>
          <w:tcPr>
            <w:tcW w:w="460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26F5DD2B" w14:textId="77777777" w:rsidR="006144E2" w:rsidRPr="00612D0F" w:rsidRDefault="006144E2" w:rsidP="004725A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2D0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ukladá</w:t>
            </w:r>
          </w:p>
        </w:tc>
      </w:tr>
      <w:tr w:rsidR="00612D0F" w:rsidRPr="00612D0F" w14:paraId="24D93D8A" w14:textId="77777777" w:rsidTr="004725AE">
        <w:trPr>
          <w:trHeight w:val="450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6E7648E" w14:textId="77777777" w:rsidR="006144E2" w:rsidRPr="00612D0F" w:rsidRDefault="006144E2" w:rsidP="004725A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60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36097BA5" w14:textId="77777777" w:rsidR="006144E2" w:rsidRPr="00612D0F" w:rsidRDefault="006144E2" w:rsidP="004725AE">
            <w:pPr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</w:pPr>
            <w:r w:rsidRPr="00612D0F"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>predsedovi vlády Slovenskej republiky</w:t>
            </w:r>
          </w:p>
        </w:tc>
      </w:tr>
      <w:tr w:rsidR="00612D0F" w:rsidRPr="00612D0F" w14:paraId="4C976826" w14:textId="77777777" w:rsidTr="004725AE">
        <w:trPr>
          <w:trHeight w:val="450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D1A8D62" w14:textId="77777777" w:rsidR="006144E2" w:rsidRPr="00612D0F" w:rsidRDefault="006144E2" w:rsidP="004725AE">
            <w:pPr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</w:pPr>
            <w:r w:rsidRPr="00612D0F"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 xml:space="preserve"> 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EAEAF8F" w14:textId="77777777" w:rsidR="006144E2" w:rsidRPr="00612D0F" w:rsidRDefault="006144E2" w:rsidP="004725AE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12D0F">
              <w:rPr>
                <w:rFonts w:ascii="Times New Roman" w:hAnsi="Times New Roman" w:cs="Times New Roman"/>
                <w:sz w:val="25"/>
                <w:szCs w:val="25"/>
              </w:rPr>
              <w:t>B. 1.</w:t>
            </w:r>
          </w:p>
        </w:tc>
        <w:tc>
          <w:tcPr>
            <w:tcW w:w="42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E91DB50" w14:textId="77777777" w:rsidR="003049AD" w:rsidRPr="00612D0F" w:rsidRDefault="006144E2" w:rsidP="00612D0F">
            <w:pPr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612D0F">
              <w:rPr>
                <w:rFonts w:ascii="Times New Roman" w:hAnsi="Times New Roman" w:cs="Times New Roman"/>
                <w:sz w:val="25"/>
                <w:szCs w:val="25"/>
              </w:rPr>
              <w:t>zabezpečiť uverejnenie nariadenia vlády Slovenskej republiky v Zbierke zákonov Slovenskej republiky</w:t>
            </w:r>
          </w:p>
        </w:tc>
      </w:tr>
    </w:tbl>
    <w:p w14:paraId="3E74A6FC" w14:textId="45556907" w:rsidR="00FD17E0" w:rsidRDefault="00FD17E0" w:rsidP="00612D0F">
      <w:pPr>
        <w:rPr>
          <w:rFonts w:ascii="Times New Roman" w:hAnsi="Times New Roman" w:cs="Times New Roman"/>
        </w:rPr>
      </w:pPr>
    </w:p>
    <w:p w14:paraId="78AB053C" w14:textId="2DE33047" w:rsidR="0025404E" w:rsidRPr="00286820" w:rsidRDefault="0025404E" w:rsidP="00612D0F">
      <w:pPr>
        <w:rPr>
          <w:rFonts w:ascii="Times New Roman" w:hAnsi="Times New Roman" w:cs="Times New Roman"/>
          <w:sz w:val="25"/>
          <w:szCs w:val="25"/>
        </w:rPr>
      </w:pPr>
      <w:r w:rsidRPr="00286820">
        <w:rPr>
          <w:rFonts w:ascii="Times New Roman" w:hAnsi="Times New Roman" w:cs="Times New Roman"/>
          <w:sz w:val="25"/>
          <w:szCs w:val="25"/>
        </w:rPr>
        <w:t>Vykoná:</w:t>
      </w:r>
      <w:r w:rsidRPr="00286820">
        <w:rPr>
          <w:rFonts w:ascii="Times New Roman" w:hAnsi="Times New Roman" w:cs="Times New Roman"/>
          <w:sz w:val="25"/>
          <w:szCs w:val="25"/>
        </w:rPr>
        <w:tab/>
        <w:t>predseda vlády</w:t>
      </w:r>
    </w:p>
    <w:sectPr w:rsidR="0025404E" w:rsidRPr="00286820" w:rsidSect="00CC1ACC">
      <w:pgSz w:w="12240" w:h="15840"/>
      <w:pgMar w:top="1276" w:right="1417" w:bottom="1135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8442D4"/>
    <w:multiLevelType w:val="multilevel"/>
    <w:tmpl w:val="D54EADF8"/>
    <w:lvl w:ilvl="0">
      <w:start w:val="1"/>
      <w:numFmt w:val="upperLetter"/>
      <w:pStyle w:val="Heading1orobas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/>
        <w:bCs/>
        <w:i w:val="0"/>
        <w:iCs w:val="0"/>
        <w:sz w:val="28"/>
        <w:szCs w:val="28"/>
      </w:rPr>
    </w:lvl>
    <w:lvl w:ilvl="1">
      <w:start w:val="1"/>
      <w:numFmt w:val="decimal"/>
      <w:pStyle w:val="Heading2loha"/>
      <w:lvlText w:val="%1.%2."/>
      <w:lvlJc w:val="left"/>
      <w:pPr>
        <w:tabs>
          <w:tab w:val="num" w:pos="1418"/>
        </w:tabs>
        <w:ind w:left="1418" w:hanging="851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2">
      <w:start w:val="1"/>
      <w:numFmt w:val="none"/>
      <w:lvlRestart w:val="0"/>
      <w:lvlText w:val=""/>
      <w:lvlJc w:val="left"/>
      <w:pPr>
        <w:tabs>
          <w:tab w:val="num" w:pos="1418"/>
        </w:tabs>
        <w:ind w:left="1418" w:hanging="851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3">
      <w:start w:val="1"/>
      <w:numFmt w:val="none"/>
      <w:lvlText w:val="%4"/>
      <w:lvlJc w:val="left"/>
      <w:pPr>
        <w:tabs>
          <w:tab w:val="num" w:pos="1418"/>
        </w:tabs>
        <w:ind w:left="1418" w:hanging="1418"/>
      </w:pPr>
      <w:rPr>
        <w:rFonts w:ascii="Times New Roman" w:hAnsi="Times New Roman" w:cs="Times New Roman" w:hint="default"/>
        <w:b w:val="0"/>
        <w:bCs w:val="0"/>
        <w:i/>
        <w:iCs/>
        <w:sz w:val="24"/>
        <w:szCs w:val="24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44E2"/>
    <w:rsid w:val="00146CA8"/>
    <w:rsid w:val="001718C3"/>
    <w:rsid w:val="0025087E"/>
    <w:rsid w:val="0025404E"/>
    <w:rsid w:val="002860FB"/>
    <w:rsid w:val="00286820"/>
    <w:rsid w:val="002D35D1"/>
    <w:rsid w:val="003049AD"/>
    <w:rsid w:val="003445A3"/>
    <w:rsid w:val="0056046F"/>
    <w:rsid w:val="005C6698"/>
    <w:rsid w:val="00612D0F"/>
    <w:rsid w:val="006144E2"/>
    <w:rsid w:val="006C39FC"/>
    <w:rsid w:val="007062AE"/>
    <w:rsid w:val="00712CC8"/>
    <w:rsid w:val="007C71BB"/>
    <w:rsid w:val="00885DC9"/>
    <w:rsid w:val="009E754B"/>
    <w:rsid w:val="00A52BF5"/>
    <w:rsid w:val="00A96ECA"/>
    <w:rsid w:val="00B60A8D"/>
    <w:rsid w:val="00B733FD"/>
    <w:rsid w:val="00BD4AA1"/>
    <w:rsid w:val="00C67C15"/>
    <w:rsid w:val="00C826AA"/>
    <w:rsid w:val="00CA5C77"/>
    <w:rsid w:val="00CC1ACC"/>
    <w:rsid w:val="00CE58B9"/>
    <w:rsid w:val="00D1220F"/>
    <w:rsid w:val="00D17CAC"/>
    <w:rsid w:val="00D568E1"/>
    <w:rsid w:val="00ED231F"/>
    <w:rsid w:val="00ED54D6"/>
    <w:rsid w:val="00EF236D"/>
    <w:rsid w:val="00F51D04"/>
    <w:rsid w:val="00F71D1F"/>
    <w:rsid w:val="00FD17E0"/>
    <w:rsid w:val="00FE0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3CFD43"/>
  <w15:chartTrackingRefBased/>
  <w15:docId w15:val="{37ACC287-DD20-4C2E-A246-94F5CFB42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144E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Arial" w:hAnsi="Arial" w:cs="Arial"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99"/>
    <w:unhideWhenUsed/>
    <w:rsid w:val="006144E2"/>
    <w:pPr>
      <w:spacing w:after="0" w:line="240" w:lineRule="auto"/>
    </w:pPr>
    <w:rPr>
      <w:rFonts w:ascii="Arial" w:eastAsia="Arial" w:hAnsi="Arial" w:cs="Arial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ing1orobas">
    <w:name w:val="Heading 1.Čo robí (časť)"/>
    <w:basedOn w:val="Normlny"/>
    <w:next w:val="Normlny"/>
    <w:uiPriority w:val="99"/>
    <w:rsid w:val="006144E2"/>
    <w:pPr>
      <w:keepNext/>
      <w:widowControl/>
      <w:numPr>
        <w:numId w:val="1"/>
      </w:numPr>
      <w:autoSpaceDE/>
      <w:autoSpaceDN/>
      <w:adjustRightInd/>
      <w:spacing w:before="360"/>
    </w:pPr>
    <w:rPr>
      <w:rFonts w:ascii="Times New Roman" w:eastAsiaTheme="minorEastAsia" w:hAnsi="Times New Roman" w:cs="Times New Roman"/>
      <w:b/>
      <w:bCs/>
      <w:kern w:val="32"/>
      <w:sz w:val="28"/>
      <w:szCs w:val="28"/>
      <w:lang w:eastAsia="en-US"/>
    </w:rPr>
  </w:style>
  <w:style w:type="paragraph" w:customStyle="1" w:styleId="Heading2loha">
    <w:name w:val="Heading 2.Úloha"/>
    <w:basedOn w:val="Normlny"/>
    <w:uiPriority w:val="99"/>
    <w:rsid w:val="006144E2"/>
    <w:pPr>
      <w:widowControl/>
      <w:numPr>
        <w:ilvl w:val="1"/>
        <w:numId w:val="1"/>
      </w:numPr>
      <w:autoSpaceDE/>
      <w:autoSpaceDN/>
      <w:adjustRightInd/>
      <w:spacing w:before="120"/>
      <w:jc w:val="both"/>
    </w:pPr>
    <w:rPr>
      <w:rFonts w:ascii="Times New Roman" w:eastAsiaTheme="minorEastAsia" w:hAnsi="Times New Roman" w:cs="Times New Roman"/>
      <w:sz w:val="24"/>
      <w:szCs w:val="24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F236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F236D"/>
    <w:rPr>
      <w:rFonts w:ascii="Segoe UI" w:eastAsia="Arial" w:hAnsi="Segoe UI" w:cs="Segoe UI"/>
      <w:sz w:val="18"/>
      <w:szCs w:val="18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56046F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56046F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56046F"/>
    <w:rPr>
      <w:rFonts w:ascii="Arial" w:eastAsia="Arial" w:hAnsi="Arial" w:cs="Arial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6046F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6046F"/>
    <w:rPr>
      <w:rFonts w:ascii="Arial" w:eastAsia="Arial" w:hAnsi="Arial" w:cs="Arial"/>
      <w:b/>
      <w:bCs/>
      <w:sz w:val="20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234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0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0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12" Type="http://schemas.openxmlformats.org/officeDocument/2006/relationships/customXml" Target="../customXml/item5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customXml" Target="../customXml/item4.xml"/><Relationship Id="rId5" Type="http://schemas.openxmlformats.org/officeDocument/2006/relationships/webSettings" Target="webSettings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0C8C3C1E3DCC44BECE3792677AD011" ma:contentTypeVersion="0" ma:contentTypeDescription="Umožňuje vytvoriť nový dokument." ma:contentTypeScope="" ma:versionID="85fc4bdbf09a6aa5742b4e3db9523750">
  <xsd:schema xmlns:xsd="http://www.w3.org/2001/XMLSchema" xmlns:xs="http://www.w3.org/2001/XMLSchema" xmlns:p="http://schemas.microsoft.com/office/2006/metadata/properties" xmlns:ns2="e60a29af-d413-48d4-bd90-fe9d2a897e4b" targetNamespace="http://schemas.microsoft.com/office/2006/metadata/properties" ma:root="true" ma:fieldsID="d088e84141cffc04886a2632a8c86973" ns2:_="">
    <xsd:import namespace="e60a29af-d413-48d4-bd90-fe9d2a897e4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a29af-d413-48d4-bd90-fe9d2a897e4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entifikátora dokumentu" ma:description="Hodnota identifikátora dokumentu priradená k tejto položke." ma:internalName="_dlc_DocId" ma:readOnly="true">
      <xsd:simpleType>
        <xsd:restriction base="dms:Text"/>
      </xsd:simpleType>
    </xsd:element>
    <xsd:element name="_dlc_DocIdUrl" ma:index="9" nillable="true" ma:displayName="Identifikátor dokumentu" ma:description="Trvalé prepojenie na tento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e60a29af-d413-48d4-bd90-fe9d2a897e4b">WKX3UHSAJ2R6-2-1251011</_dlc_DocId>
    <_dlc_DocIdUrl xmlns="e60a29af-d413-48d4-bd90-fe9d2a897e4b">
      <Url>https://ovdmasv601/sites/DMS/_layouts/15/DocIdRedir.aspx?ID=WKX3UHSAJ2R6-2-1251011</Url>
      <Description>WKX3UHSAJ2R6-2-1251011</Description>
    </_dlc_DocIdUrl>
  </documentManagement>
</p:properties>
</file>

<file path=customXml/itemProps1.xml><?xml version="1.0" encoding="utf-8"?>
<ds:datastoreItem xmlns:ds="http://schemas.openxmlformats.org/officeDocument/2006/customXml" ds:itemID="{FC137215-A07C-4E79-8887-C2FE27BDED9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58AEC5C-228F-4D31-8D27-D21E4ADC1DF2}"/>
</file>

<file path=customXml/itemProps3.xml><?xml version="1.0" encoding="utf-8"?>
<ds:datastoreItem xmlns:ds="http://schemas.openxmlformats.org/officeDocument/2006/customXml" ds:itemID="{CD22C1E6-7BD1-4FF8-A43E-F39705480B79}"/>
</file>

<file path=customXml/itemProps4.xml><?xml version="1.0" encoding="utf-8"?>
<ds:datastoreItem xmlns:ds="http://schemas.openxmlformats.org/officeDocument/2006/customXml" ds:itemID="{657D7CFE-2418-40B3-91C7-73E892AA127F}"/>
</file>

<file path=customXml/itemProps5.xml><?xml version="1.0" encoding="utf-8"?>
<ds:datastoreItem xmlns:ds="http://schemas.openxmlformats.org/officeDocument/2006/customXml" ds:itemID="{FB7067EA-769C-48E6-B28B-62CE9A06DC3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110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Zuzana Kontrová</dc:creator>
  <cp:keywords/>
  <dc:description/>
  <cp:lastModifiedBy>Cao Tienová Laura</cp:lastModifiedBy>
  <cp:revision>18</cp:revision>
  <cp:lastPrinted>2022-07-12T16:30:00Z</cp:lastPrinted>
  <dcterms:created xsi:type="dcterms:W3CDTF">2023-03-17T12:19:00Z</dcterms:created>
  <dcterms:modified xsi:type="dcterms:W3CDTF">2023-09-20T11:41:00Z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0x0101006C0C8C3C1E3DCC44BECE3792677AD011</vt:lpwstr>
  </property>
  <property fmtid="{D5CDD505-2E9C-101B-9397-08002B2CF9AE}" pid="3" name="_dlc_DocIdItemGuid">
    <vt:lpwstr>306f3c9b-4f5b-423d-9198-c05046abe274</vt:lpwstr>
  </property>
</Properties>
</file>