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56"/>
        <w:gridCol w:w="1446"/>
        <w:gridCol w:w="1134"/>
        <w:gridCol w:w="850"/>
        <w:gridCol w:w="426"/>
        <w:gridCol w:w="1559"/>
      </w:tblGrid>
      <w:tr w:rsidR="00AF746F" w:rsidRPr="00423E5F" w14:paraId="45A6C0A9" w14:textId="77777777" w:rsidTr="002A1D27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14:paraId="17E51CB9" w14:textId="77777777" w:rsidR="00AF746F" w:rsidRPr="00423E5F" w:rsidRDefault="00AF746F" w:rsidP="002A1D27">
            <w:pPr>
              <w:jc w:val="center"/>
              <w:rPr>
                <w:b/>
                <w:bCs/>
                <w:sz w:val="28"/>
                <w:szCs w:val="28"/>
              </w:rPr>
            </w:pPr>
            <w:r w:rsidRPr="00423E5F">
              <w:rPr>
                <w:b/>
                <w:bCs/>
                <w:sz w:val="28"/>
                <w:szCs w:val="28"/>
              </w:rPr>
              <w:t>Analýza vplyvov na informatizáciu spoločnosti</w:t>
            </w:r>
          </w:p>
          <w:p w14:paraId="4B8B9A2E" w14:textId="77777777" w:rsidR="00AF746F" w:rsidRPr="00423E5F" w:rsidRDefault="00AF746F" w:rsidP="002A1D27">
            <w:pPr>
              <w:jc w:val="center"/>
              <w:rPr>
                <w:b/>
                <w:i/>
                <w:iCs/>
                <w:sz w:val="2"/>
                <w:szCs w:val="22"/>
              </w:rPr>
            </w:pPr>
          </w:p>
        </w:tc>
      </w:tr>
      <w:tr w:rsidR="00AF746F" w:rsidRPr="00423E5F" w14:paraId="2D633313" w14:textId="77777777" w:rsidTr="002A1D27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14:paraId="2939E717" w14:textId="77777777" w:rsidR="00AF746F" w:rsidRPr="00423E5F" w:rsidRDefault="00AF746F" w:rsidP="002A1D27">
            <w:pPr>
              <w:jc w:val="center"/>
              <w:rPr>
                <w:b/>
                <w:bCs/>
              </w:rPr>
            </w:pPr>
            <w:r w:rsidRPr="00423E5F">
              <w:rPr>
                <w:b/>
                <w:bCs/>
              </w:rPr>
              <w:t>Budovanie základných pilierov informatizácie</w:t>
            </w:r>
          </w:p>
        </w:tc>
      </w:tr>
      <w:tr w:rsidR="00AF746F" w:rsidRPr="00423E5F" w14:paraId="2BBDFBBD" w14:textId="77777777" w:rsidTr="002A1D27">
        <w:trPr>
          <w:trHeight w:val="681"/>
        </w:trPr>
        <w:tc>
          <w:tcPr>
            <w:tcW w:w="3956" w:type="dxa"/>
            <w:shd w:val="clear" w:color="auto" w:fill="C0C0C0"/>
            <w:vAlign w:val="center"/>
          </w:tcPr>
          <w:p w14:paraId="51AB31F3" w14:textId="77777777" w:rsidR="00AF746F" w:rsidRPr="00423E5F" w:rsidRDefault="00AF746F" w:rsidP="002A1D27">
            <w:pPr>
              <w:jc w:val="center"/>
              <w:rPr>
                <w:b/>
              </w:rPr>
            </w:pPr>
            <w:r w:rsidRPr="00423E5F">
              <w:rPr>
                <w:b/>
              </w:rPr>
              <w:t>Biznis vrstva</w:t>
            </w:r>
          </w:p>
        </w:tc>
        <w:tc>
          <w:tcPr>
            <w:tcW w:w="1446" w:type="dxa"/>
            <w:shd w:val="clear" w:color="auto" w:fill="C0C0C0"/>
            <w:vAlign w:val="center"/>
          </w:tcPr>
          <w:p w14:paraId="2FA80D26" w14:textId="77777777" w:rsidR="00AF746F" w:rsidRPr="00423E5F" w:rsidRDefault="00AF746F" w:rsidP="002A1D27">
            <w:pPr>
              <w:jc w:val="center"/>
              <w:rPr>
                <w:b/>
              </w:rPr>
            </w:pPr>
            <w:r w:rsidRPr="00423E5F">
              <w:rPr>
                <w:b/>
              </w:rPr>
              <w:t>A – nová služba</w:t>
            </w:r>
          </w:p>
          <w:p w14:paraId="5D0D246C" w14:textId="77777777" w:rsidR="00AF746F" w:rsidRPr="00423E5F" w:rsidRDefault="00AF746F" w:rsidP="002A1D27">
            <w:pPr>
              <w:jc w:val="center"/>
              <w:rPr>
                <w:i/>
                <w:iCs/>
              </w:rPr>
            </w:pPr>
            <w:r w:rsidRPr="00423E5F">
              <w:rPr>
                <w:b/>
              </w:rPr>
              <w:t>B – zmena služby</w:t>
            </w:r>
            <w:r w:rsidRPr="00423E5F">
              <w:rPr>
                <w:b/>
              </w:rPr>
              <w:br/>
              <w:t xml:space="preserve"> C-zvýšené používanie služby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5C3B3739" w14:textId="77777777" w:rsidR="00AF746F" w:rsidRPr="00423E5F" w:rsidRDefault="00AF746F" w:rsidP="002A1D27">
            <w:r w:rsidRPr="00423E5F">
              <w:rPr>
                <w:b/>
              </w:rPr>
              <w:t>Kód koncovej služby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14:paraId="66C26670" w14:textId="77777777" w:rsidR="00AF746F" w:rsidRPr="00423E5F" w:rsidRDefault="00AF746F" w:rsidP="002A1D27">
            <w:pPr>
              <w:rPr>
                <w:i/>
                <w:iCs/>
              </w:rPr>
            </w:pPr>
            <w:r w:rsidRPr="00423E5F">
              <w:rPr>
                <w:b/>
              </w:rPr>
              <w:t>Názov koncovej služby</w:t>
            </w:r>
          </w:p>
        </w:tc>
        <w:tc>
          <w:tcPr>
            <w:tcW w:w="1559" w:type="dxa"/>
            <w:shd w:val="clear" w:color="auto" w:fill="C0C0C0"/>
          </w:tcPr>
          <w:p w14:paraId="4AE0C3A2" w14:textId="77777777" w:rsidR="00AF746F" w:rsidRPr="00423E5F" w:rsidRDefault="00AF746F" w:rsidP="002A1D27">
            <w:pPr>
              <w:rPr>
                <w:b/>
              </w:rPr>
            </w:pPr>
            <w:r w:rsidRPr="00423E5F">
              <w:rPr>
                <w:b/>
              </w:rPr>
              <w:t>Úroveň elektronizácie – pre C odhad počtu podaní</w:t>
            </w:r>
          </w:p>
        </w:tc>
      </w:tr>
      <w:tr w:rsidR="00B83968" w:rsidRPr="00423E5F" w14:paraId="789E3ECB" w14:textId="77777777" w:rsidTr="002A1D27">
        <w:trPr>
          <w:trHeight w:val="20"/>
        </w:trPr>
        <w:tc>
          <w:tcPr>
            <w:tcW w:w="3956" w:type="dxa"/>
          </w:tcPr>
          <w:p w14:paraId="326F4BFD" w14:textId="77777777" w:rsidR="00B83968" w:rsidRPr="00423E5F" w:rsidRDefault="00B83968" w:rsidP="00B83968">
            <w:pPr>
              <w:rPr>
                <w:szCs w:val="22"/>
              </w:rPr>
            </w:pPr>
            <w:r w:rsidRPr="00423E5F">
              <w:rPr>
                <w:b/>
                <w:szCs w:val="22"/>
              </w:rPr>
              <w:t>6.1.</w:t>
            </w:r>
            <w:r w:rsidRPr="00423E5F">
              <w:rPr>
                <w:szCs w:val="22"/>
              </w:rPr>
              <w:t xml:space="preserve"> Predpokladá predložený návrh zmenu existujúcich koncových služieb verejnej správy ,vytvorenie nových služieb pre občana alebo podnikateľa alebo má vplyv na zvýšené používanie existujúcich služieb?</w:t>
            </w:r>
          </w:p>
        </w:tc>
        <w:tc>
          <w:tcPr>
            <w:tcW w:w="1446" w:type="dxa"/>
          </w:tcPr>
          <w:p w14:paraId="72C309F1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 xml:space="preserve">B </w:t>
            </w:r>
          </w:p>
          <w:p w14:paraId="3F614502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1A12B48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F061C8E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B</w:t>
            </w:r>
          </w:p>
          <w:p w14:paraId="588264A7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D5C3841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5E6EA6E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6BC6F7A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60D7C59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B</w:t>
            </w:r>
          </w:p>
          <w:p w14:paraId="7E686B26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06E384B9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16760AE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5F4EB3F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B</w:t>
            </w:r>
          </w:p>
          <w:p w14:paraId="2FF1A947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4F7D704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300A692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B02FB0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B</w:t>
            </w:r>
          </w:p>
          <w:p w14:paraId="5C64A956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CC11CC4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7793A7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40C57220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B</w:t>
            </w:r>
          </w:p>
          <w:p w14:paraId="71B80F9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D3BD9A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C196017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488215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B</w:t>
            </w:r>
          </w:p>
          <w:p w14:paraId="65737E96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ACC2FFD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659BB2D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B6E8503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B</w:t>
            </w:r>
          </w:p>
          <w:p w14:paraId="39F1B1D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084122B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45DE49A8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BBC972E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B</w:t>
            </w:r>
          </w:p>
          <w:p w14:paraId="0D00C829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20B7787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CF55D72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B</w:t>
            </w:r>
          </w:p>
          <w:p w14:paraId="2C0EAB5E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49D0FD87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19B0FB6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4B6B9FE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10A2F4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0EC55147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B</w:t>
            </w:r>
          </w:p>
          <w:p w14:paraId="42CBBC07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CF92AF7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DF21814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B</w:t>
            </w:r>
          </w:p>
          <w:p w14:paraId="6B9282A4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EAAC370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8189540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B</w:t>
            </w:r>
          </w:p>
          <w:p w14:paraId="522291F0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3458E4A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E706826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9586DA4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B</w:t>
            </w:r>
          </w:p>
          <w:p w14:paraId="007325E4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C81523A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83C4FF7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CD49450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24ABC3F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B</w:t>
            </w:r>
          </w:p>
          <w:p w14:paraId="78248809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C83C897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6B3247E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18BD53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C802202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B</w:t>
            </w:r>
          </w:p>
          <w:p w14:paraId="3AA57DF2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9DD70DF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F40118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7EE0F7D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A</w:t>
            </w:r>
          </w:p>
          <w:p w14:paraId="22D4E9E8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D1E254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889C167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07CD82B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21D1280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A</w:t>
            </w:r>
          </w:p>
          <w:p w14:paraId="605BBF2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AC0D804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32BE8A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689D272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405B2F96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A</w:t>
            </w:r>
          </w:p>
          <w:p w14:paraId="053D74F9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1BD2204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FCEB7B6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86AAD29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F81FB66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8965B6A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B3D9F70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A</w:t>
            </w:r>
          </w:p>
          <w:p w14:paraId="661A72C9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FB286D4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EEB258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E0B2321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A</w:t>
            </w:r>
          </w:p>
          <w:p w14:paraId="4C4F6B39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DD1596D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03607DC6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7C5B9DF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778688A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A</w:t>
            </w:r>
          </w:p>
          <w:p w14:paraId="114F6FBF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F7E9E4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78B8E0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A</w:t>
            </w:r>
          </w:p>
          <w:p w14:paraId="2FD42970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9467C6F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020AADB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br/>
              <w:t>A</w:t>
            </w:r>
          </w:p>
          <w:p w14:paraId="20476934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E9BBAF7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760961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F6A834F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43C6C2E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A</w:t>
            </w:r>
          </w:p>
          <w:p w14:paraId="0D0EEB91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06FDEC3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EC1A473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5CE9FCD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2D55502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D2B3040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A</w:t>
            </w:r>
          </w:p>
          <w:p w14:paraId="7CE6F14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42C2E52B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49DE7B43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72B8E9B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D0AC54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013ED6BD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A</w:t>
            </w:r>
          </w:p>
          <w:p w14:paraId="62C0CF00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9D211A3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AFB68F7" w14:textId="77777777" w:rsidR="00035150" w:rsidRPr="00423E5F" w:rsidRDefault="00035150" w:rsidP="00B83968">
            <w:pPr>
              <w:jc w:val="center"/>
              <w:rPr>
                <w:b/>
                <w:color w:val="0070C0"/>
              </w:rPr>
            </w:pPr>
          </w:p>
          <w:p w14:paraId="09F6A1E7" w14:textId="77777777" w:rsidR="00035150" w:rsidRPr="00423E5F" w:rsidRDefault="00035150" w:rsidP="00B83968">
            <w:pPr>
              <w:jc w:val="center"/>
              <w:rPr>
                <w:b/>
                <w:color w:val="0070C0"/>
              </w:rPr>
            </w:pPr>
          </w:p>
          <w:p w14:paraId="55ADCA0C" w14:textId="77777777" w:rsidR="00035150" w:rsidRPr="00423E5F" w:rsidRDefault="00035150" w:rsidP="00B83968">
            <w:pPr>
              <w:jc w:val="center"/>
              <w:rPr>
                <w:b/>
                <w:color w:val="0070C0"/>
              </w:rPr>
            </w:pPr>
          </w:p>
          <w:p w14:paraId="072D11DE" w14:textId="77777777" w:rsidR="00035150" w:rsidRPr="00423E5F" w:rsidRDefault="00035150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A</w:t>
            </w:r>
          </w:p>
          <w:p w14:paraId="67132D84" w14:textId="77777777" w:rsidR="00035150" w:rsidRPr="00423E5F" w:rsidRDefault="00035150" w:rsidP="00B83968">
            <w:pPr>
              <w:jc w:val="center"/>
              <w:rPr>
                <w:b/>
                <w:color w:val="0070C0"/>
              </w:rPr>
            </w:pPr>
          </w:p>
          <w:p w14:paraId="65C5FFCF" w14:textId="77777777" w:rsidR="00035150" w:rsidRPr="00423E5F" w:rsidRDefault="00035150" w:rsidP="00B83968">
            <w:pPr>
              <w:jc w:val="center"/>
              <w:rPr>
                <w:b/>
                <w:color w:val="0070C0"/>
              </w:rPr>
            </w:pPr>
          </w:p>
          <w:p w14:paraId="77F3A6C0" w14:textId="77777777" w:rsidR="00035150" w:rsidRPr="00423E5F" w:rsidRDefault="00035150" w:rsidP="00B83968">
            <w:pPr>
              <w:jc w:val="center"/>
              <w:rPr>
                <w:b/>
                <w:color w:val="0070C0"/>
              </w:rPr>
            </w:pPr>
          </w:p>
          <w:p w14:paraId="59510BEF" w14:textId="77777777" w:rsidR="00035150" w:rsidRPr="00423E5F" w:rsidRDefault="00CC2E76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br/>
            </w:r>
            <w:r w:rsidR="00035150" w:rsidRPr="00423E5F">
              <w:rPr>
                <w:b/>
                <w:color w:val="0070C0"/>
              </w:rPr>
              <w:t>A</w:t>
            </w:r>
          </w:p>
        </w:tc>
        <w:tc>
          <w:tcPr>
            <w:tcW w:w="1134" w:type="dxa"/>
          </w:tcPr>
          <w:p w14:paraId="1543B727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lastRenderedPageBreak/>
              <w:t>ks_357304</w:t>
            </w:r>
          </w:p>
          <w:p w14:paraId="61D61926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6D8FB9AB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3DD2C06B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592CA6E8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ks_352420</w:t>
            </w:r>
          </w:p>
          <w:p w14:paraId="210BEA8D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6131D5A6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4FDE2482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182B7BF3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573EE242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227AD4AC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5D3D8407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ks_352419</w:t>
            </w:r>
          </w:p>
          <w:p w14:paraId="1BFEED91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1DEC922B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17B041D5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5FDA436C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5359652B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ks_352418</w:t>
            </w:r>
          </w:p>
          <w:p w14:paraId="278B01C8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1AD0235C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3DE941C3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388C984D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04BBA03D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2CFEE49B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ks_351398</w:t>
            </w:r>
          </w:p>
          <w:p w14:paraId="4994DABC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6E9842A0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6240D648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6C696032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219C486A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ks_351397</w:t>
            </w:r>
          </w:p>
          <w:p w14:paraId="0392D3DE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32D69875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6DA38BCE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36374CBB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0287752F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ks_351386</w:t>
            </w:r>
          </w:p>
          <w:p w14:paraId="21A737FC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271B82F6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657BDBA0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5BA5752C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758CEFF9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3ADF1F3D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ks_351385</w:t>
            </w:r>
          </w:p>
          <w:p w14:paraId="1CBE43B3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4A37EA04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5E1979F0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1267C7E7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ks_351384</w:t>
            </w:r>
          </w:p>
          <w:p w14:paraId="326CA8FC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0D9B8AA4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232266CF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79CED3A2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0E99F626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 xml:space="preserve">  ks_351383</w:t>
            </w:r>
          </w:p>
          <w:p w14:paraId="4384D2DE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599A57ED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112C11AB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62AE762E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59F8B13B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34B3FB34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77B8BA67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lastRenderedPageBreak/>
              <w:t xml:space="preserve">  </w:t>
            </w:r>
          </w:p>
          <w:p w14:paraId="04D3EA52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ks_351382</w:t>
            </w:r>
          </w:p>
          <w:p w14:paraId="50D10AA7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7E9291B7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57ED0CA5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3C0AF6D3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ks_351381</w:t>
            </w:r>
          </w:p>
          <w:p w14:paraId="0BABD12D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59845AA0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45959D91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5A7D2D85" w14:textId="77777777" w:rsidR="00471781" w:rsidRDefault="00471781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60462982" w14:textId="77777777" w:rsidR="00471781" w:rsidRDefault="00471781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3EBB9958" w14:textId="77777777" w:rsidR="00471781" w:rsidRDefault="00471781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3AEC2937" w14:textId="77777777" w:rsidR="00471781" w:rsidRDefault="00471781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17CA9DAB" w14:textId="3DF6AA33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ks_351380</w:t>
            </w:r>
          </w:p>
          <w:p w14:paraId="530F625E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103D814D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22960F96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71E0B233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54213E05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1A552A73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ks_351379</w:t>
            </w:r>
          </w:p>
          <w:p w14:paraId="504A2F14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48FD0009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2CF73715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2308E3FE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271F4611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75CFB5E4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ks_351378</w:t>
            </w:r>
          </w:p>
          <w:p w14:paraId="3C81E31D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5DF2AFF7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42558E2B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673BCFA0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7C991C51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18E03E8C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6DCC42B8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ks_351376</w:t>
            </w:r>
          </w:p>
          <w:p w14:paraId="50288015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3CC68D8E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283157F4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0807FD8A" w14:textId="77777777" w:rsidR="00B83968" w:rsidRPr="00423E5F" w:rsidRDefault="00B83968" w:rsidP="00B83968">
            <w:pPr>
              <w:jc w:val="center"/>
              <w:rPr>
                <w:color w:val="0070C0"/>
                <w:sz w:val="18"/>
                <w:szCs w:val="18"/>
              </w:rPr>
            </w:pPr>
          </w:p>
          <w:p w14:paraId="35965F11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</w:t>
            </w:r>
            <w:r w:rsidR="00BE008B" w:rsidRPr="00423E5F">
              <w:rPr>
                <w:color w:val="0070C0"/>
                <w:sz w:val="18"/>
                <w:szCs w:val="18"/>
              </w:rPr>
              <w:t>381798</w:t>
            </w:r>
          </w:p>
          <w:p w14:paraId="64C9D109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2D653983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1F5C1801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2B11A7CB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5F5EF0E2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584BFBA5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7601D835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</w:t>
            </w:r>
            <w:r w:rsidR="00BE008B" w:rsidRPr="00423E5F">
              <w:rPr>
                <w:color w:val="0070C0"/>
                <w:sz w:val="18"/>
                <w:szCs w:val="18"/>
              </w:rPr>
              <w:t>381799</w:t>
            </w:r>
          </w:p>
          <w:p w14:paraId="3FD05F57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37E670A3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1E7BE380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11D36784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7636E766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335839F4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5AB40FE5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</w:t>
            </w:r>
            <w:r w:rsidR="00BE008B" w:rsidRPr="00423E5F">
              <w:rPr>
                <w:color w:val="0070C0"/>
                <w:sz w:val="18"/>
                <w:szCs w:val="18"/>
              </w:rPr>
              <w:t>381800</w:t>
            </w:r>
          </w:p>
          <w:p w14:paraId="48D29E41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530E0A30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5CA9C6D3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783D825D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6ABF1155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3F08EB48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5436F73B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5BB7769D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284E3942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</w:t>
            </w:r>
            <w:r w:rsidR="00BE008B" w:rsidRPr="00423E5F">
              <w:rPr>
                <w:color w:val="0070C0"/>
                <w:sz w:val="18"/>
                <w:szCs w:val="18"/>
              </w:rPr>
              <w:t>381801</w:t>
            </w:r>
          </w:p>
          <w:p w14:paraId="5BF752BF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3A2E44F3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1C17F6C5" w14:textId="77777777" w:rsidR="00B83968" w:rsidRPr="00423E5F" w:rsidRDefault="00B83968" w:rsidP="00B83968">
            <w:pPr>
              <w:rPr>
                <w:b/>
                <w:sz w:val="18"/>
                <w:szCs w:val="18"/>
              </w:rPr>
            </w:pPr>
          </w:p>
          <w:p w14:paraId="5E62AAE6" w14:textId="77777777" w:rsidR="00B83968" w:rsidRPr="00423E5F" w:rsidRDefault="00B83968" w:rsidP="00B83968">
            <w:pPr>
              <w:rPr>
                <w:b/>
                <w:sz w:val="18"/>
                <w:szCs w:val="18"/>
              </w:rPr>
            </w:pPr>
          </w:p>
          <w:p w14:paraId="0A431066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</w:t>
            </w:r>
            <w:r w:rsidR="00BE008B" w:rsidRPr="00423E5F">
              <w:rPr>
                <w:color w:val="0070C0"/>
                <w:sz w:val="18"/>
                <w:szCs w:val="18"/>
              </w:rPr>
              <w:t>381802</w:t>
            </w:r>
          </w:p>
          <w:p w14:paraId="49D8E089" w14:textId="77777777" w:rsidR="00B83968" w:rsidRPr="00423E5F" w:rsidRDefault="00B83968" w:rsidP="00B83968">
            <w:pPr>
              <w:rPr>
                <w:b/>
                <w:sz w:val="18"/>
                <w:szCs w:val="18"/>
              </w:rPr>
            </w:pPr>
          </w:p>
          <w:p w14:paraId="202ACC8D" w14:textId="77777777" w:rsidR="00B83968" w:rsidRPr="00423E5F" w:rsidRDefault="00B83968" w:rsidP="00B83968">
            <w:pPr>
              <w:rPr>
                <w:b/>
                <w:sz w:val="18"/>
                <w:szCs w:val="18"/>
              </w:rPr>
            </w:pPr>
          </w:p>
          <w:p w14:paraId="24F5FC77" w14:textId="77777777" w:rsidR="00B83968" w:rsidRPr="00423E5F" w:rsidRDefault="00B83968" w:rsidP="00B83968">
            <w:pPr>
              <w:rPr>
                <w:b/>
                <w:sz w:val="18"/>
                <w:szCs w:val="18"/>
              </w:rPr>
            </w:pPr>
          </w:p>
          <w:p w14:paraId="0BE32066" w14:textId="77777777" w:rsidR="00B83968" w:rsidRPr="00423E5F" w:rsidRDefault="00B83968" w:rsidP="00B83968">
            <w:pPr>
              <w:rPr>
                <w:b/>
                <w:sz w:val="18"/>
                <w:szCs w:val="18"/>
              </w:rPr>
            </w:pPr>
          </w:p>
          <w:p w14:paraId="235EA141" w14:textId="77777777" w:rsidR="00B83968" w:rsidRPr="00423E5F" w:rsidRDefault="00B83968" w:rsidP="00B83968">
            <w:pPr>
              <w:rPr>
                <w:b/>
                <w:sz w:val="18"/>
                <w:szCs w:val="18"/>
              </w:rPr>
            </w:pPr>
          </w:p>
          <w:p w14:paraId="005CF6EF" w14:textId="77777777" w:rsidR="00B83968" w:rsidRPr="00423E5F" w:rsidRDefault="00B83968" w:rsidP="00B83968">
            <w:pPr>
              <w:rPr>
                <w:b/>
                <w:sz w:val="18"/>
                <w:szCs w:val="18"/>
              </w:rPr>
            </w:pPr>
          </w:p>
          <w:p w14:paraId="0979EAC5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</w:t>
            </w:r>
            <w:r w:rsidR="00BE008B" w:rsidRPr="00423E5F">
              <w:rPr>
                <w:color w:val="0070C0"/>
                <w:sz w:val="18"/>
                <w:szCs w:val="18"/>
              </w:rPr>
              <w:t>381803</w:t>
            </w:r>
          </w:p>
          <w:p w14:paraId="25304709" w14:textId="77777777" w:rsidR="00B83968" w:rsidRPr="00423E5F" w:rsidRDefault="00B83968" w:rsidP="00B83968">
            <w:pPr>
              <w:rPr>
                <w:b/>
                <w:sz w:val="18"/>
                <w:szCs w:val="18"/>
              </w:rPr>
            </w:pPr>
          </w:p>
          <w:p w14:paraId="4821E05A" w14:textId="77777777" w:rsidR="00B83968" w:rsidRPr="00423E5F" w:rsidRDefault="00B83968" w:rsidP="00B83968">
            <w:pPr>
              <w:rPr>
                <w:b/>
                <w:sz w:val="18"/>
                <w:szCs w:val="18"/>
              </w:rPr>
            </w:pPr>
          </w:p>
          <w:p w14:paraId="56A8C136" w14:textId="77777777" w:rsidR="00B83968" w:rsidRPr="00423E5F" w:rsidRDefault="00B83968" w:rsidP="00B83968">
            <w:pPr>
              <w:rPr>
                <w:b/>
                <w:sz w:val="18"/>
                <w:szCs w:val="18"/>
              </w:rPr>
            </w:pPr>
          </w:p>
          <w:p w14:paraId="230914FA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</w:t>
            </w:r>
            <w:r w:rsidR="00BE008B" w:rsidRPr="00423E5F">
              <w:rPr>
                <w:color w:val="0070C0"/>
                <w:sz w:val="18"/>
                <w:szCs w:val="18"/>
              </w:rPr>
              <w:t>381804</w:t>
            </w:r>
          </w:p>
          <w:p w14:paraId="2E7684ED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13D6443A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1E042D87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21536052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16A3002F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</w:t>
            </w:r>
            <w:r w:rsidR="00BE008B" w:rsidRPr="00423E5F">
              <w:rPr>
                <w:color w:val="0070C0"/>
                <w:sz w:val="18"/>
                <w:szCs w:val="18"/>
              </w:rPr>
              <w:t>381805</w:t>
            </w:r>
          </w:p>
          <w:p w14:paraId="064ACF1D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7EF83C4F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142EAC6C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5D995950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5F044719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42287FA5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26B5B68F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242948B8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</w:t>
            </w:r>
            <w:r w:rsidR="00BE008B" w:rsidRPr="00423E5F">
              <w:rPr>
                <w:color w:val="0070C0"/>
                <w:sz w:val="18"/>
                <w:szCs w:val="18"/>
              </w:rPr>
              <w:t>381806</w:t>
            </w:r>
          </w:p>
          <w:p w14:paraId="5ED77A3B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0B791CE7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405679DF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508E4371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7CBE214F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2510DD0B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12FCC6E4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0666CEC8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</w:t>
            </w:r>
            <w:r w:rsidR="00BE008B" w:rsidRPr="00423E5F">
              <w:rPr>
                <w:color w:val="0070C0"/>
                <w:sz w:val="18"/>
                <w:szCs w:val="18"/>
              </w:rPr>
              <w:t>381807</w:t>
            </w:r>
          </w:p>
          <w:p w14:paraId="311779BE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6CA63281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3EEC7FD1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11F03FA2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48C5E100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6A558AD9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6EBC9C78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54CB882D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</w:t>
            </w:r>
            <w:r w:rsidR="00BE008B" w:rsidRPr="00423E5F">
              <w:rPr>
                <w:color w:val="0070C0"/>
                <w:sz w:val="18"/>
                <w:szCs w:val="18"/>
              </w:rPr>
              <w:t>381808</w:t>
            </w:r>
          </w:p>
          <w:p w14:paraId="1F34056F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29C13A0F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74DD16E8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60C4AABB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73D6A9DD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0D3F6CA3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55376BAD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ks_</w:t>
            </w:r>
            <w:r w:rsidR="00BE008B" w:rsidRPr="00423E5F">
              <w:rPr>
                <w:color w:val="0070C0"/>
                <w:sz w:val="18"/>
                <w:szCs w:val="18"/>
              </w:rPr>
              <w:t>381809</w:t>
            </w:r>
          </w:p>
          <w:p w14:paraId="4A2AAA1B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61CCBAFA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062DFB9D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2D1A7401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6AE10627" w14:textId="77777777" w:rsidR="00B83968" w:rsidRPr="00423E5F" w:rsidRDefault="00B83968" w:rsidP="00B83968">
            <w:pPr>
              <w:rPr>
                <w:color w:val="0070C0"/>
                <w:sz w:val="18"/>
                <w:szCs w:val="18"/>
              </w:rPr>
            </w:pPr>
          </w:p>
          <w:p w14:paraId="55B6046C" w14:textId="77777777" w:rsidR="00B83968" w:rsidRPr="00423E5F" w:rsidRDefault="00CC2E76" w:rsidP="00B83968">
            <w:pPr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br/>
            </w:r>
            <w:r w:rsidR="00B83968" w:rsidRPr="00423E5F">
              <w:rPr>
                <w:color w:val="0070C0"/>
                <w:sz w:val="18"/>
                <w:szCs w:val="18"/>
              </w:rPr>
              <w:t>ks_</w:t>
            </w:r>
            <w:r w:rsidR="00BE008B" w:rsidRPr="00423E5F">
              <w:rPr>
                <w:color w:val="0070C0"/>
                <w:sz w:val="18"/>
                <w:szCs w:val="18"/>
              </w:rPr>
              <w:t>381810</w:t>
            </w:r>
          </w:p>
          <w:p w14:paraId="42D47F9F" w14:textId="77777777" w:rsidR="00B83968" w:rsidRPr="00423E5F" w:rsidRDefault="00B83968" w:rsidP="00B83968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6D30CF2D" w14:textId="77777777" w:rsidR="00B83968" w:rsidRPr="00423E5F" w:rsidRDefault="00B83968" w:rsidP="00B83968">
            <w:pPr>
              <w:pStyle w:val="govuk-body"/>
              <w:spacing w:after="300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23E5F">
              <w:rPr>
                <w:rFonts w:ascii="Arial" w:hAnsi="Arial" w:cs="Arial"/>
                <w:color w:val="0070C0"/>
                <w:sz w:val="16"/>
                <w:szCs w:val="16"/>
              </w:rPr>
              <w:lastRenderedPageBreak/>
              <w:t>Poskytnutie údajov z ITMS</w:t>
            </w:r>
          </w:p>
          <w:p w14:paraId="0488D814" w14:textId="77777777" w:rsidR="00B83968" w:rsidRPr="00423E5F" w:rsidRDefault="00B83968" w:rsidP="00B83968">
            <w:pPr>
              <w:pStyle w:val="govuk-body"/>
              <w:spacing w:after="300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23E5F">
              <w:rPr>
                <w:rFonts w:ascii="Arial" w:hAnsi="Arial" w:cs="Arial"/>
                <w:color w:val="0070C0"/>
                <w:sz w:val="16"/>
                <w:szCs w:val="16"/>
              </w:rPr>
              <w:br/>
              <w:t>Poskytnutie zoznamu reportov potenciálu energetických úspor</w:t>
            </w:r>
          </w:p>
          <w:p w14:paraId="10D62BF2" w14:textId="77777777" w:rsidR="00B83968" w:rsidRPr="00423E5F" w:rsidRDefault="00B83968" w:rsidP="00B83968">
            <w:pPr>
              <w:pStyle w:val="govuk-body"/>
              <w:spacing w:after="300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23E5F">
              <w:rPr>
                <w:rFonts w:ascii="Arial" w:hAnsi="Arial" w:cs="Arial"/>
                <w:color w:val="0070C0"/>
                <w:sz w:val="16"/>
                <w:szCs w:val="16"/>
              </w:rPr>
              <w:t>Evidencia možných energetických úspor</w:t>
            </w:r>
          </w:p>
          <w:p w14:paraId="03608AA1" w14:textId="77777777" w:rsidR="00B83968" w:rsidRPr="00423E5F" w:rsidRDefault="00B83968" w:rsidP="00B83968">
            <w:pPr>
              <w:pStyle w:val="govuk-body"/>
              <w:spacing w:after="300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23E5F">
              <w:rPr>
                <w:rFonts w:ascii="Arial" w:hAnsi="Arial" w:cs="Arial"/>
                <w:color w:val="0070C0"/>
                <w:sz w:val="16"/>
                <w:szCs w:val="16"/>
              </w:rPr>
              <w:t>Evidencia zámerov realizácie energetických úspor</w:t>
            </w:r>
          </w:p>
          <w:p w14:paraId="29B3004E" w14:textId="77777777" w:rsidR="00B83968" w:rsidRPr="00423E5F" w:rsidRDefault="00B83968" w:rsidP="00B83968">
            <w:pPr>
              <w:pStyle w:val="govuk-body"/>
              <w:spacing w:after="300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23E5F">
              <w:rPr>
                <w:rFonts w:ascii="Arial" w:hAnsi="Arial" w:cs="Arial"/>
                <w:color w:val="0070C0"/>
                <w:sz w:val="16"/>
                <w:szCs w:val="16"/>
              </w:rPr>
              <w:t>Poskytnutie formulára evidencie rozvodov</w:t>
            </w:r>
          </w:p>
          <w:p w14:paraId="531F848E" w14:textId="77777777" w:rsidR="00B83968" w:rsidRPr="00423E5F" w:rsidRDefault="00B83968" w:rsidP="00B83968">
            <w:pPr>
              <w:pStyle w:val="govuk-body"/>
              <w:spacing w:after="300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23E5F">
              <w:rPr>
                <w:rFonts w:ascii="Arial" w:hAnsi="Arial" w:cs="Arial"/>
                <w:color w:val="0070C0"/>
                <w:sz w:val="16"/>
                <w:szCs w:val="16"/>
              </w:rPr>
              <w:t>Poskytnutie formulára evidencie Reportov</w:t>
            </w:r>
          </w:p>
          <w:p w14:paraId="7B2D1BB7" w14:textId="77777777" w:rsidR="00B83968" w:rsidRPr="00423E5F" w:rsidRDefault="00B83968" w:rsidP="00B83968">
            <w:pPr>
              <w:pStyle w:val="govuk-body"/>
              <w:spacing w:after="300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23E5F">
              <w:rPr>
                <w:rFonts w:ascii="Arial" w:hAnsi="Arial" w:cs="Arial"/>
                <w:color w:val="0070C0"/>
                <w:sz w:val="16"/>
                <w:szCs w:val="16"/>
              </w:rPr>
              <w:t>Zoznam reportov rozvodných a distribučných spoločností</w:t>
            </w:r>
          </w:p>
          <w:p w14:paraId="0C8D3D69" w14:textId="77777777" w:rsidR="00B83968" w:rsidRPr="00423E5F" w:rsidRDefault="00B83968" w:rsidP="00B83968">
            <w:pPr>
              <w:pStyle w:val="govuk-body"/>
              <w:spacing w:after="300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23E5F">
              <w:rPr>
                <w:rFonts w:ascii="Arial" w:hAnsi="Arial" w:cs="Arial"/>
                <w:color w:val="0070C0"/>
                <w:sz w:val="16"/>
                <w:szCs w:val="16"/>
              </w:rPr>
              <w:t>Poskytnutie formulára evidencie Reportov OES</w:t>
            </w:r>
          </w:p>
          <w:p w14:paraId="2179976C" w14:textId="77777777" w:rsidR="00B83968" w:rsidRPr="00423E5F" w:rsidRDefault="00B83968" w:rsidP="00B83968">
            <w:pPr>
              <w:pStyle w:val="govuk-body"/>
              <w:spacing w:after="300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23E5F">
              <w:rPr>
                <w:rFonts w:ascii="Arial" w:hAnsi="Arial" w:cs="Arial"/>
                <w:color w:val="0070C0"/>
                <w:sz w:val="16"/>
                <w:szCs w:val="16"/>
              </w:rPr>
              <w:t>Poskytovanie zoznamu registra rozvodov</w:t>
            </w:r>
          </w:p>
          <w:p w14:paraId="50B2DF81" w14:textId="77777777" w:rsidR="00B83968" w:rsidRPr="00423E5F" w:rsidRDefault="00B83968" w:rsidP="00B83968">
            <w:pPr>
              <w:pStyle w:val="govuk-body"/>
              <w:spacing w:after="300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23E5F">
              <w:rPr>
                <w:rFonts w:ascii="Arial" w:hAnsi="Arial" w:cs="Arial"/>
                <w:color w:val="0070C0"/>
                <w:sz w:val="16"/>
                <w:szCs w:val="16"/>
              </w:rPr>
              <w:t>Poskytnutie zoznam reportov rozvodných a distribučných spoločností</w:t>
            </w:r>
          </w:p>
          <w:p w14:paraId="79352676" w14:textId="77777777" w:rsidR="00B83968" w:rsidRPr="00423E5F" w:rsidRDefault="00B83968" w:rsidP="00B83968">
            <w:pPr>
              <w:pStyle w:val="govuk-body"/>
              <w:spacing w:after="300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23E5F">
              <w:rPr>
                <w:rFonts w:ascii="Arial" w:hAnsi="Arial" w:cs="Arial"/>
                <w:color w:val="0070C0"/>
                <w:sz w:val="16"/>
                <w:szCs w:val="16"/>
              </w:rPr>
              <w:lastRenderedPageBreak/>
              <w:br/>
              <w:t>Zmena Správcu energetického objektu</w:t>
            </w:r>
          </w:p>
          <w:p w14:paraId="4B29340D" w14:textId="77777777" w:rsidR="00471781" w:rsidRDefault="00471781" w:rsidP="00B83968">
            <w:pPr>
              <w:pStyle w:val="govuk-body"/>
              <w:spacing w:after="300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71781">
              <w:rPr>
                <w:rFonts w:ascii="Arial" w:hAnsi="Arial" w:cs="Arial"/>
                <w:color w:val="0070C0"/>
                <w:sz w:val="16"/>
                <w:szCs w:val="16"/>
              </w:rPr>
              <w:t>Zber a evidencia údajov o budove cez webové rozhranie</w:t>
            </w:r>
          </w:p>
          <w:p w14:paraId="42546B9A" w14:textId="49833F89" w:rsidR="00B83968" w:rsidRPr="00423E5F" w:rsidRDefault="00B83968" w:rsidP="00B83968">
            <w:pPr>
              <w:pStyle w:val="govuk-body"/>
              <w:spacing w:after="300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23E5F">
              <w:rPr>
                <w:rFonts w:ascii="Arial" w:hAnsi="Arial" w:cs="Arial"/>
                <w:color w:val="0070C0"/>
                <w:sz w:val="16"/>
                <w:szCs w:val="16"/>
              </w:rPr>
              <w:t>Poskytnutie formulára evidencie Reportov Budovy</w:t>
            </w:r>
          </w:p>
          <w:p w14:paraId="3BB0D5B4" w14:textId="77777777" w:rsidR="00B83968" w:rsidRPr="00423E5F" w:rsidRDefault="00B83968" w:rsidP="00B83968">
            <w:pPr>
              <w:pStyle w:val="govuk-body"/>
              <w:spacing w:after="300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23E5F">
              <w:rPr>
                <w:rFonts w:ascii="Arial" w:hAnsi="Arial" w:cs="Arial"/>
                <w:color w:val="0070C0"/>
                <w:sz w:val="16"/>
                <w:szCs w:val="16"/>
              </w:rPr>
              <w:t>Zoznam reportov o celkovej vlastnej spotrebe</w:t>
            </w:r>
          </w:p>
          <w:p w14:paraId="0A031D4E" w14:textId="77777777" w:rsidR="00B83968" w:rsidRPr="00423E5F" w:rsidRDefault="00B83968" w:rsidP="00B83968">
            <w:pPr>
              <w:pStyle w:val="govuk-body"/>
              <w:spacing w:after="300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23E5F">
              <w:rPr>
                <w:rFonts w:ascii="Arial" w:hAnsi="Arial" w:cs="Arial"/>
                <w:color w:val="0070C0"/>
                <w:sz w:val="16"/>
                <w:szCs w:val="16"/>
              </w:rPr>
              <w:t>Poskytnutie formulára evidencie celkovej vlastnej spotrebe</w:t>
            </w:r>
          </w:p>
          <w:p w14:paraId="3487F4AE" w14:textId="77777777" w:rsidR="00B83968" w:rsidRPr="00423E5F" w:rsidRDefault="00B83968" w:rsidP="00B83968">
            <w:pPr>
              <w:pStyle w:val="govuk-body"/>
              <w:spacing w:after="300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23E5F">
              <w:rPr>
                <w:rFonts w:ascii="Arial" w:hAnsi="Arial" w:cs="Arial"/>
                <w:color w:val="0070C0"/>
                <w:sz w:val="16"/>
                <w:szCs w:val="16"/>
              </w:rPr>
              <w:br/>
              <w:t>Poskytovanie zoznamu energetických objektov</w:t>
            </w:r>
          </w:p>
          <w:p w14:paraId="5EC28BA7" w14:textId="77777777" w:rsidR="00B83968" w:rsidRPr="00423E5F" w:rsidRDefault="00B83968" w:rsidP="00B83968">
            <w:pPr>
              <w:pStyle w:val="govuk-body"/>
              <w:spacing w:after="300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Poskytovanie údajov z registra energetických auditov</w:t>
            </w:r>
          </w:p>
          <w:p w14:paraId="68747AB4" w14:textId="77777777" w:rsidR="00B83968" w:rsidRPr="00423E5F" w:rsidRDefault="00B83968" w:rsidP="00B83968">
            <w:pPr>
              <w:pStyle w:val="govuk-body"/>
              <w:spacing w:after="300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Poskytovanie údajov z registra podnikov energetického auditu</w:t>
            </w:r>
          </w:p>
          <w:p w14:paraId="579440F4" w14:textId="77777777" w:rsidR="00B83968" w:rsidRPr="00423E5F" w:rsidRDefault="00B83968" w:rsidP="00B83968">
            <w:pPr>
              <w:pStyle w:val="govuk-body"/>
              <w:spacing w:after="300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Poskytovanie údajov z registra odborne spôsobilých osôb v energetickej efektívnosti</w:t>
            </w:r>
          </w:p>
          <w:p w14:paraId="6D8CAA41" w14:textId="77777777" w:rsidR="00B83968" w:rsidRPr="00423E5F" w:rsidRDefault="00B83968" w:rsidP="00B83968">
            <w:pPr>
              <w:pStyle w:val="govuk-body"/>
              <w:spacing w:after="300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Poskytovanie analytických služieb</w:t>
            </w:r>
          </w:p>
          <w:p w14:paraId="23780C6C" w14:textId="24CFBCE1" w:rsidR="00D86F6E" w:rsidRDefault="00D86F6E" w:rsidP="00B83968">
            <w:pPr>
              <w:pStyle w:val="govuk-body"/>
              <w:spacing w:after="300"/>
              <w:rPr>
                <w:color w:val="0070C0"/>
                <w:sz w:val="18"/>
                <w:szCs w:val="18"/>
              </w:rPr>
            </w:pPr>
            <w:r w:rsidRPr="00D86F6E">
              <w:rPr>
                <w:color w:val="0070C0"/>
                <w:sz w:val="18"/>
                <w:szCs w:val="18"/>
              </w:rPr>
              <w:t xml:space="preserve">Poskytovanie služieb priestorových </w:t>
            </w:r>
            <w:r w:rsidRPr="00D86F6E">
              <w:rPr>
                <w:color w:val="0070C0"/>
                <w:sz w:val="18"/>
                <w:szCs w:val="18"/>
              </w:rPr>
              <w:lastRenderedPageBreak/>
              <w:t>priestorových údajov</w:t>
            </w:r>
          </w:p>
          <w:p w14:paraId="0114F8DB" w14:textId="77777777" w:rsidR="00B83968" w:rsidRPr="00423E5F" w:rsidRDefault="00B83968" w:rsidP="00B83968">
            <w:pPr>
              <w:pStyle w:val="govuk-body"/>
              <w:spacing w:after="300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Poskytovanie údajov o budovách</w:t>
            </w:r>
          </w:p>
          <w:p w14:paraId="1C9B9744" w14:textId="77777777" w:rsidR="00B83968" w:rsidRPr="00423E5F" w:rsidRDefault="00B83968" w:rsidP="00B83968">
            <w:pPr>
              <w:pStyle w:val="govuk-body"/>
              <w:spacing w:after="300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Poskytovanie energetických údajov z dopravy</w:t>
            </w:r>
          </w:p>
          <w:p w14:paraId="1806DDE7" w14:textId="77777777" w:rsidR="00B83968" w:rsidRPr="00423E5F" w:rsidRDefault="00B83968" w:rsidP="00B83968">
            <w:pPr>
              <w:pStyle w:val="govuk-body"/>
              <w:spacing w:after="300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Poskytovanie údajov z registra správ z kontrol vykurovacích a chladiacich systémov</w:t>
            </w:r>
          </w:p>
          <w:p w14:paraId="5A7BAFDC" w14:textId="77777777" w:rsidR="00B83968" w:rsidRPr="00423E5F" w:rsidRDefault="00B83968" w:rsidP="00B83968">
            <w:pPr>
              <w:pStyle w:val="govuk-body"/>
              <w:spacing w:after="300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Poskytovanie údajov z registra opatrení energetickej efektívnosti</w:t>
            </w:r>
          </w:p>
          <w:p w14:paraId="7FF72A0B" w14:textId="77777777" w:rsidR="00402F7B" w:rsidRDefault="00402F7B" w:rsidP="00B83968">
            <w:pPr>
              <w:pStyle w:val="govuk-body"/>
              <w:spacing w:after="300"/>
              <w:rPr>
                <w:color w:val="0070C0"/>
                <w:sz w:val="18"/>
                <w:szCs w:val="18"/>
              </w:rPr>
            </w:pPr>
            <w:r w:rsidRPr="00402F7B">
              <w:rPr>
                <w:color w:val="0070C0"/>
                <w:sz w:val="18"/>
                <w:szCs w:val="18"/>
              </w:rPr>
              <w:t>Poskytovanie údajov z registra financovania energetickej efektívnosti</w:t>
            </w:r>
          </w:p>
          <w:p w14:paraId="3605D8E3" w14:textId="4814E174" w:rsidR="00B83968" w:rsidRPr="00423E5F" w:rsidRDefault="00B83968" w:rsidP="00B83968">
            <w:pPr>
              <w:pStyle w:val="govuk-body"/>
              <w:spacing w:after="300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Poskytovanie údajov z registra energetick</w:t>
            </w:r>
            <w:r w:rsidRPr="00423E5F">
              <w:rPr>
                <w:rFonts w:hint="eastAsia"/>
                <w:color w:val="0070C0"/>
                <w:sz w:val="18"/>
                <w:szCs w:val="18"/>
              </w:rPr>
              <w:t>ý</w:t>
            </w:r>
            <w:r w:rsidRPr="00423E5F">
              <w:rPr>
                <w:color w:val="0070C0"/>
                <w:sz w:val="18"/>
                <w:szCs w:val="18"/>
              </w:rPr>
              <w:t>ch slu</w:t>
            </w:r>
            <w:r w:rsidRPr="00423E5F">
              <w:rPr>
                <w:rFonts w:hint="eastAsia"/>
                <w:color w:val="0070C0"/>
                <w:sz w:val="18"/>
                <w:szCs w:val="18"/>
              </w:rPr>
              <w:t>ž</w:t>
            </w:r>
            <w:r w:rsidRPr="00423E5F">
              <w:rPr>
                <w:color w:val="0070C0"/>
                <w:sz w:val="18"/>
                <w:szCs w:val="18"/>
              </w:rPr>
              <w:t>ieb</w:t>
            </w:r>
          </w:p>
          <w:p w14:paraId="195E599A" w14:textId="77777777" w:rsidR="00B83968" w:rsidRPr="00423E5F" w:rsidRDefault="00B83968" w:rsidP="00B83968">
            <w:pPr>
              <w:autoSpaceDE w:val="0"/>
              <w:autoSpaceDN w:val="0"/>
              <w:adjustRightInd w:val="0"/>
              <w:rPr>
                <w:color w:val="0070C0"/>
                <w:sz w:val="18"/>
                <w:szCs w:val="18"/>
              </w:rPr>
            </w:pPr>
          </w:p>
          <w:p w14:paraId="53A03A51" w14:textId="77777777" w:rsidR="00B83968" w:rsidRPr="00423E5F" w:rsidRDefault="00B83968" w:rsidP="00B83968">
            <w:pPr>
              <w:autoSpaceDE w:val="0"/>
              <w:autoSpaceDN w:val="0"/>
              <w:adjustRightInd w:val="0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t>Poskytovanie údajov z datab</w:t>
            </w:r>
            <w:r w:rsidRPr="00423E5F">
              <w:rPr>
                <w:rFonts w:hint="eastAsia"/>
                <w:color w:val="0070C0"/>
                <w:sz w:val="18"/>
                <w:szCs w:val="18"/>
              </w:rPr>
              <w:t>á</w:t>
            </w:r>
            <w:r w:rsidRPr="00423E5F">
              <w:rPr>
                <w:color w:val="0070C0"/>
                <w:sz w:val="18"/>
                <w:szCs w:val="18"/>
              </w:rPr>
              <w:t>zy verejných budov</w:t>
            </w:r>
          </w:p>
          <w:p w14:paraId="44EA194E" w14:textId="77777777" w:rsidR="00B83968" w:rsidRPr="00423E5F" w:rsidRDefault="00CC2E76" w:rsidP="00B83968">
            <w:pPr>
              <w:pStyle w:val="govuk-body"/>
              <w:spacing w:after="300"/>
              <w:rPr>
                <w:color w:val="0070C0"/>
                <w:sz w:val="18"/>
                <w:szCs w:val="18"/>
              </w:rPr>
            </w:pPr>
            <w:r w:rsidRPr="00423E5F">
              <w:rPr>
                <w:color w:val="0070C0"/>
                <w:sz w:val="18"/>
                <w:szCs w:val="18"/>
              </w:rPr>
              <w:br/>
            </w:r>
            <w:r w:rsidR="00B83968" w:rsidRPr="00423E5F">
              <w:rPr>
                <w:color w:val="0070C0"/>
                <w:sz w:val="18"/>
                <w:szCs w:val="18"/>
              </w:rPr>
              <w:t>Poskytovanie údajov z databázy verejn</w:t>
            </w:r>
            <w:r w:rsidR="00B83968" w:rsidRPr="00423E5F">
              <w:rPr>
                <w:rFonts w:hint="eastAsia"/>
                <w:color w:val="0070C0"/>
                <w:sz w:val="18"/>
                <w:szCs w:val="18"/>
              </w:rPr>
              <w:t>ý</w:t>
            </w:r>
            <w:r w:rsidR="00B83968" w:rsidRPr="00423E5F">
              <w:rPr>
                <w:color w:val="0070C0"/>
                <w:sz w:val="18"/>
                <w:szCs w:val="18"/>
              </w:rPr>
              <w:t>ch subjektov povinn</w:t>
            </w:r>
            <w:r w:rsidR="00B83968" w:rsidRPr="00423E5F">
              <w:rPr>
                <w:rFonts w:hint="eastAsia"/>
                <w:color w:val="0070C0"/>
                <w:sz w:val="18"/>
                <w:szCs w:val="18"/>
              </w:rPr>
              <w:t>ý</w:t>
            </w:r>
            <w:r w:rsidR="00B83968" w:rsidRPr="00423E5F">
              <w:rPr>
                <w:color w:val="0070C0"/>
                <w:sz w:val="18"/>
                <w:szCs w:val="18"/>
              </w:rPr>
              <w:t>ch plni</w:t>
            </w:r>
            <w:r w:rsidR="00B83968" w:rsidRPr="00423E5F">
              <w:rPr>
                <w:rFonts w:hint="eastAsia"/>
                <w:color w:val="0070C0"/>
                <w:sz w:val="18"/>
                <w:szCs w:val="18"/>
              </w:rPr>
              <w:t>ť</w:t>
            </w:r>
            <w:r w:rsidR="00B83968" w:rsidRPr="00423E5F">
              <w:rPr>
                <w:color w:val="0070C0"/>
                <w:sz w:val="18"/>
                <w:szCs w:val="18"/>
              </w:rPr>
              <w:t xml:space="preserve"> cie</w:t>
            </w:r>
            <w:r w:rsidR="00B83968" w:rsidRPr="00423E5F">
              <w:rPr>
                <w:rFonts w:hint="eastAsia"/>
                <w:color w:val="0070C0"/>
                <w:sz w:val="18"/>
                <w:szCs w:val="18"/>
              </w:rPr>
              <w:t>ľ</w:t>
            </w:r>
            <w:r w:rsidR="00B83968" w:rsidRPr="00423E5F">
              <w:rPr>
                <w:color w:val="0070C0"/>
                <w:sz w:val="18"/>
                <w:szCs w:val="18"/>
              </w:rPr>
              <w:t xml:space="preserve"> energetickej efekt</w:t>
            </w:r>
            <w:r w:rsidR="00B83968" w:rsidRPr="00423E5F">
              <w:rPr>
                <w:rFonts w:hint="eastAsia"/>
                <w:color w:val="0070C0"/>
                <w:sz w:val="18"/>
                <w:szCs w:val="18"/>
              </w:rPr>
              <w:t>í</w:t>
            </w:r>
            <w:r w:rsidR="00B83968" w:rsidRPr="00423E5F">
              <w:rPr>
                <w:color w:val="0070C0"/>
                <w:sz w:val="18"/>
                <w:szCs w:val="18"/>
              </w:rPr>
              <w:t xml:space="preserve">vnosti </w:t>
            </w:r>
          </w:p>
          <w:p w14:paraId="63D9A40B" w14:textId="77777777" w:rsidR="00B83968" w:rsidRPr="00423E5F" w:rsidRDefault="00B83968" w:rsidP="00B83968">
            <w:pPr>
              <w:pStyle w:val="govuk-body"/>
              <w:spacing w:after="300"/>
              <w:rPr>
                <w:color w:val="0070C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F772A9D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lastRenderedPageBreak/>
              <w:t>4-5</w:t>
            </w:r>
          </w:p>
          <w:p w14:paraId="09AAA31A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23FDCA8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7010C6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4-5</w:t>
            </w:r>
          </w:p>
          <w:p w14:paraId="1E465A96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0C0DEDAF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0D64071A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171309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E61B08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4-5</w:t>
            </w:r>
          </w:p>
          <w:p w14:paraId="04BEE4B2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A5841A1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6DA8379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7F2857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5</w:t>
            </w:r>
          </w:p>
          <w:p w14:paraId="0DF6C4CE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4EE8CA82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3ADB57E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4A187B90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4-5</w:t>
            </w:r>
          </w:p>
          <w:p w14:paraId="2849268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95782AD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4D3CEFD4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5C96EB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4-5</w:t>
            </w:r>
          </w:p>
          <w:p w14:paraId="0BA8F5AA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BE5416A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50B645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1160A2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4-5</w:t>
            </w:r>
          </w:p>
          <w:p w14:paraId="358FF66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EED63ED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41F5B02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1F32262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4-5</w:t>
            </w:r>
          </w:p>
          <w:p w14:paraId="477AEE74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21AC4B6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7F95B86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439029D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5</w:t>
            </w:r>
          </w:p>
          <w:p w14:paraId="7A262031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3ADEBDE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23E650F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4-5</w:t>
            </w:r>
          </w:p>
          <w:p w14:paraId="0EB7E03F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F2284AA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A4834F1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F23CA7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0B1ABA3B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B67271A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3-5</w:t>
            </w:r>
          </w:p>
          <w:p w14:paraId="5F53D6BA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E6185F2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E5C6FBA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5</w:t>
            </w:r>
          </w:p>
          <w:p w14:paraId="6B37121A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ABE6010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4781FF4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5</w:t>
            </w:r>
          </w:p>
          <w:p w14:paraId="7F6E9AD2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136598F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D1692C0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6089462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5</w:t>
            </w:r>
          </w:p>
          <w:p w14:paraId="22315C21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AA82060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EEEDA2A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C346E8D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4-5</w:t>
            </w:r>
          </w:p>
          <w:p w14:paraId="7281E346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BF8DC47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52786B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8678B6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75C748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0EED45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3-5</w:t>
            </w:r>
          </w:p>
          <w:p w14:paraId="0554755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425F70D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0F8377E8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419BAC04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5</w:t>
            </w:r>
          </w:p>
          <w:p w14:paraId="0C22D9CB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009E709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06F1172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A1195DE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5</w:t>
            </w:r>
          </w:p>
          <w:p w14:paraId="3FAF6507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46C38F4A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75CEA3D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29316A1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FD7EA9D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95077DB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5</w:t>
            </w:r>
          </w:p>
          <w:p w14:paraId="3F12D8E9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1184001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A5C4CA4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1F50718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01E038E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A7B1E47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0454C68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5</w:t>
            </w:r>
          </w:p>
          <w:p w14:paraId="1D90F79E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D7826F6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57B9EE8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5</w:t>
            </w:r>
          </w:p>
          <w:p w14:paraId="528C0791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10B24F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0396B330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4764F188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0692D7F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4A748F66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5</w:t>
            </w:r>
          </w:p>
          <w:p w14:paraId="74AE2660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8032769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0C0BCEC6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5</w:t>
            </w:r>
          </w:p>
          <w:p w14:paraId="3C083D6C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3293A9E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FBA85D4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5</w:t>
            </w:r>
          </w:p>
          <w:p w14:paraId="31AD0C54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6BEC529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F9E9D2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2FF79D2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0DF13DFD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AE3DE6F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br/>
              <w:t>5</w:t>
            </w:r>
          </w:p>
          <w:p w14:paraId="12D94C20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354A2E9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79E9E47D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CEF91DD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DBB87E7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5</w:t>
            </w:r>
          </w:p>
          <w:p w14:paraId="0E5980BD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AAC81A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6F6462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0EDE3EB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114D661F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1536C21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5</w:t>
            </w:r>
          </w:p>
          <w:p w14:paraId="58682905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2EFA8866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5C4F73E4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F1DCC90" w14:textId="77777777" w:rsidR="00B83968" w:rsidRPr="00423E5F" w:rsidRDefault="00B83968" w:rsidP="00B83968">
            <w:pPr>
              <w:jc w:val="center"/>
              <w:rPr>
                <w:b/>
                <w:color w:val="0070C0"/>
              </w:rPr>
            </w:pPr>
          </w:p>
          <w:p w14:paraId="653DAF3D" w14:textId="77777777" w:rsidR="00035150" w:rsidRPr="00423E5F" w:rsidRDefault="00035150" w:rsidP="00B83968">
            <w:pPr>
              <w:jc w:val="center"/>
              <w:rPr>
                <w:b/>
                <w:color w:val="0070C0"/>
              </w:rPr>
            </w:pPr>
          </w:p>
          <w:p w14:paraId="0A78ABFA" w14:textId="77777777" w:rsidR="00035150" w:rsidRPr="00423E5F" w:rsidRDefault="00035150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5</w:t>
            </w:r>
          </w:p>
          <w:p w14:paraId="526A501D" w14:textId="77777777" w:rsidR="00035150" w:rsidRPr="00423E5F" w:rsidRDefault="00035150" w:rsidP="00B83968">
            <w:pPr>
              <w:jc w:val="center"/>
              <w:rPr>
                <w:b/>
                <w:color w:val="0070C0"/>
              </w:rPr>
            </w:pPr>
          </w:p>
          <w:p w14:paraId="53904E83" w14:textId="77777777" w:rsidR="00035150" w:rsidRPr="00423E5F" w:rsidRDefault="00035150" w:rsidP="00B83968">
            <w:pPr>
              <w:jc w:val="center"/>
              <w:rPr>
                <w:b/>
                <w:color w:val="0070C0"/>
              </w:rPr>
            </w:pPr>
          </w:p>
          <w:p w14:paraId="6220D998" w14:textId="77777777" w:rsidR="00035150" w:rsidRPr="00423E5F" w:rsidRDefault="00035150" w:rsidP="00B83968">
            <w:pPr>
              <w:jc w:val="center"/>
              <w:rPr>
                <w:b/>
                <w:color w:val="0070C0"/>
              </w:rPr>
            </w:pPr>
          </w:p>
          <w:p w14:paraId="21488C8A" w14:textId="77777777" w:rsidR="00035150" w:rsidRPr="00423E5F" w:rsidRDefault="00035150" w:rsidP="00B83968">
            <w:pPr>
              <w:jc w:val="center"/>
              <w:rPr>
                <w:b/>
                <w:color w:val="0070C0"/>
              </w:rPr>
            </w:pPr>
          </w:p>
          <w:p w14:paraId="77444852" w14:textId="77777777" w:rsidR="00035150" w:rsidRPr="00423E5F" w:rsidRDefault="00035150" w:rsidP="00B83968">
            <w:pPr>
              <w:jc w:val="center"/>
              <w:rPr>
                <w:b/>
                <w:color w:val="0070C0"/>
              </w:rPr>
            </w:pPr>
            <w:r w:rsidRPr="00423E5F">
              <w:rPr>
                <w:b/>
                <w:color w:val="0070C0"/>
              </w:rPr>
              <w:t>5</w:t>
            </w:r>
          </w:p>
          <w:p w14:paraId="119768DA" w14:textId="77777777" w:rsidR="00035150" w:rsidRPr="00423E5F" w:rsidRDefault="00035150" w:rsidP="00B83968">
            <w:pPr>
              <w:jc w:val="center"/>
              <w:rPr>
                <w:b/>
                <w:color w:val="0070C0"/>
              </w:rPr>
            </w:pPr>
          </w:p>
        </w:tc>
      </w:tr>
      <w:tr w:rsidR="00AF746F" w:rsidRPr="00423E5F" w14:paraId="588FEEC1" w14:textId="77777777" w:rsidTr="002A1D27">
        <w:trPr>
          <w:trHeight w:val="20"/>
        </w:trPr>
        <w:tc>
          <w:tcPr>
            <w:tcW w:w="3956" w:type="dxa"/>
            <w:shd w:val="clear" w:color="auto" w:fill="C0C0C0"/>
            <w:vAlign w:val="center"/>
          </w:tcPr>
          <w:p w14:paraId="69DBFC83" w14:textId="77777777" w:rsidR="00AF746F" w:rsidRPr="00423E5F" w:rsidRDefault="00AF746F" w:rsidP="002A1D27">
            <w:pPr>
              <w:jc w:val="center"/>
              <w:rPr>
                <w:b/>
              </w:rPr>
            </w:pPr>
            <w:r w:rsidRPr="00423E5F">
              <w:rPr>
                <w:b/>
              </w:rPr>
              <w:lastRenderedPageBreak/>
              <w:t>Aplikačná a technologická vrstva</w:t>
            </w:r>
          </w:p>
        </w:tc>
        <w:tc>
          <w:tcPr>
            <w:tcW w:w="1446" w:type="dxa"/>
            <w:shd w:val="clear" w:color="auto" w:fill="C0C0C0"/>
          </w:tcPr>
          <w:p w14:paraId="377316B7" w14:textId="77777777" w:rsidR="00AF746F" w:rsidRPr="00423E5F" w:rsidRDefault="00AF746F" w:rsidP="002A1D27">
            <w:pPr>
              <w:jc w:val="center"/>
              <w:rPr>
                <w:b/>
              </w:rPr>
            </w:pPr>
            <w:r w:rsidRPr="00423E5F">
              <w:rPr>
                <w:b/>
              </w:rPr>
              <w:t>A – nový systém</w:t>
            </w:r>
          </w:p>
          <w:p w14:paraId="553B3E40" w14:textId="77777777" w:rsidR="00AF746F" w:rsidRPr="00423E5F" w:rsidRDefault="00AF746F" w:rsidP="002A1D27">
            <w:pPr>
              <w:jc w:val="center"/>
              <w:rPr>
                <w:b/>
              </w:rPr>
            </w:pPr>
            <w:r w:rsidRPr="00423E5F">
              <w:rPr>
                <w:b/>
              </w:rPr>
              <w:lastRenderedPageBreak/>
              <w:t>B – zmena systému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5CCFF9EF" w14:textId="77777777" w:rsidR="00AF746F" w:rsidRPr="00423E5F" w:rsidRDefault="00AF746F" w:rsidP="002A1D27">
            <w:pPr>
              <w:jc w:val="center"/>
              <w:rPr>
                <w:b/>
              </w:rPr>
            </w:pPr>
            <w:r w:rsidRPr="00423E5F">
              <w:rPr>
                <w:b/>
              </w:rPr>
              <w:lastRenderedPageBreak/>
              <w:t>Kód systému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14:paraId="31B43A1D" w14:textId="77777777" w:rsidR="00AF746F" w:rsidRPr="00423E5F" w:rsidRDefault="00AF746F" w:rsidP="002A1D27">
            <w:pPr>
              <w:jc w:val="center"/>
              <w:rPr>
                <w:b/>
              </w:rPr>
            </w:pPr>
            <w:r w:rsidRPr="00423E5F">
              <w:rPr>
                <w:b/>
              </w:rPr>
              <w:t>Názov systému</w:t>
            </w:r>
          </w:p>
        </w:tc>
        <w:tc>
          <w:tcPr>
            <w:tcW w:w="1559" w:type="dxa"/>
            <w:shd w:val="clear" w:color="auto" w:fill="C0C0C0"/>
            <w:vAlign w:val="center"/>
          </w:tcPr>
          <w:p w14:paraId="6A2640C6" w14:textId="77777777" w:rsidR="00AF746F" w:rsidRPr="00423E5F" w:rsidRDefault="00AF746F" w:rsidP="002A1D27">
            <w:pPr>
              <w:jc w:val="center"/>
              <w:rPr>
                <w:b/>
              </w:rPr>
            </w:pPr>
            <w:r w:rsidRPr="00423E5F">
              <w:rPr>
                <w:b/>
              </w:rPr>
              <w:t>Vo vládnom cloude – áno / nie</w:t>
            </w:r>
          </w:p>
        </w:tc>
      </w:tr>
      <w:tr w:rsidR="00AF746F" w:rsidRPr="00423E5F" w14:paraId="5B3CFCF9" w14:textId="77777777" w:rsidTr="002A1D27">
        <w:trPr>
          <w:trHeight w:val="20"/>
        </w:trPr>
        <w:tc>
          <w:tcPr>
            <w:tcW w:w="3956" w:type="dxa"/>
          </w:tcPr>
          <w:p w14:paraId="24C74180" w14:textId="77777777" w:rsidR="00AF746F" w:rsidRPr="00423E5F" w:rsidRDefault="00AF746F" w:rsidP="002A1D27">
            <w:r w:rsidRPr="00423E5F">
              <w:rPr>
                <w:b/>
              </w:rPr>
              <w:t>6.2.</w:t>
            </w:r>
            <w:r w:rsidRPr="00423E5F">
              <w:t xml:space="preserve"> Predpokladá predložený návrh zmenu existujúceho alebo vytvorenie nového informačného systému verejnej správy? Predpokladá správca umiestnenie informačného systému vo vládnom cloude?</w:t>
            </w:r>
          </w:p>
        </w:tc>
        <w:tc>
          <w:tcPr>
            <w:tcW w:w="1446" w:type="dxa"/>
          </w:tcPr>
          <w:p w14:paraId="0B2887BF" w14:textId="77777777" w:rsidR="00AF746F" w:rsidRPr="00423E5F" w:rsidRDefault="00AF746F" w:rsidP="002A1D27">
            <w:pPr>
              <w:jc w:val="center"/>
              <w:rPr>
                <w:iCs/>
              </w:rPr>
            </w:pPr>
            <w:r w:rsidRPr="00423E5F">
              <w:rPr>
                <w:iCs/>
                <w:color w:val="0070C0"/>
              </w:rPr>
              <w:t>B</w:t>
            </w:r>
          </w:p>
        </w:tc>
        <w:tc>
          <w:tcPr>
            <w:tcW w:w="1134" w:type="dxa"/>
          </w:tcPr>
          <w:p w14:paraId="2CEC5F5D" w14:textId="77777777" w:rsidR="00AF746F" w:rsidRPr="00423E5F" w:rsidRDefault="00AF746F" w:rsidP="002A1D27">
            <w:pPr>
              <w:rPr>
                <w:color w:val="0070C0"/>
              </w:rPr>
            </w:pPr>
            <w:r w:rsidRPr="00423E5F">
              <w:rPr>
                <w:color w:val="0070C0"/>
              </w:rPr>
              <w:t>isvs_10372</w:t>
            </w:r>
          </w:p>
        </w:tc>
        <w:tc>
          <w:tcPr>
            <w:tcW w:w="1276" w:type="dxa"/>
            <w:gridSpan w:val="2"/>
          </w:tcPr>
          <w:p w14:paraId="03133660" w14:textId="77777777" w:rsidR="00AF746F" w:rsidRPr="00423E5F" w:rsidRDefault="007109BF" w:rsidP="002A1D27">
            <w:pPr>
              <w:rPr>
                <w:color w:val="0070C0"/>
              </w:rPr>
            </w:pPr>
            <w:r w:rsidRPr="00423E5F">
              <w:rPr>
                <w:color w:val="0070C0"/>
              </w:rPr>
              <w:t>IS energetickej efektívnosti</w:t>
            </w:r>
          </w:p>
        </w:tc>
        <w:tc>
          <w:tcPr>
            <w:tcW w:w="1559" w:type="dxa"/>
          </w:tcPr>
          <w:p w14:paraId="1319AE36" w14:textId="77777777" w:rsidR="00AF746F" w:rsidRPr="00423E5F" w:rsidRDefault="00AF746F" w:rsidP="002A1D27">
            <w:pPr>
              <w:jc w:val="center"/>
              <w:rPr>
                <w:iCs/>
                <w:color w:val="0070C0"/>
              </w:rPr>
            </w:pPr>
            <w:r w:rsidRPr="00423E5F">
              <w:rPr>
                <w:iCs/>
                <w:color w:val="0070C0"/>
              </w:rPr>
              <w:t>áno</w:t>
            </w:r>
          </w:p>
        </w:tc>
      </w:tr>
      <w:tr w:rsidR="00AF746F" w:rsidRPr="00423E5F" w14:paraId="3850975F" w14:textId="77777777" w:rsidTr="002A1D27">
        <w:trPr>
          <w:trHeight w:val="20"/>
        </w:trPr>
        <w:tc>
          <w:tcPr>
            <w:tcW w:w="3956" w:type="dxa"/>
            <w:shd w:val="clear" w:color="auto" w:fill="BFBFBF"/>
            <w:vAlign w:val="center"/>
          </w:tcPr>
          <w:p w14:paraId="4DC1C582" w14:textId="77777777" w:rsidR="00AF746F" w:rsidRPr="00423E5F" w:rsidRDefault="00AF746F" w:rsidP="002A1D27">
            <w:pPr>
              <w:spacing w:line="20" w:lineRule="atLeast"/>
              <w:ind w:hanging="55"/>
              <w:jc w:val="center"/>
              <w:rPr>
                <w:b/>
              </w:rPr>
            </w:pPr>
            <w:r w:rsidRPr="00423E5F">
              <w:rPr>
                <w:b/>
              </w:rPr>
              <w:t>Financovanie procesu informatizácie</w:t>
            </w:r>
          </w:p>
        </w:tc>
        <w:tc>
          <w:tcPr>
            <w:tcW w:w="1446" w:type="dxa"/>
            <w:shd w:val="clear" w:color="auto" w:fill="BFBFBF"/>
            <w:vAlign w:val="center"/>
          </w:tcPr>
          <w:p w14:paraId="1DC2D908" w14:textId="77777777" w:rsidR="00AF746F" w:rsidRPr="00423E5F" w:rsidRDefault="00AF746F" w:rsidP="002A1D27">
            <w:pPr>
              <w:jc w:val="center"/>
              <w:rPr>
                <w:b/>
                <w:i/>
                <w:iCs/>
              </w:rPr>
            </w:pPr>
            <w:r w:rsidRPr="00423E5F">
              <w:rPr>
                <w:b/>
              </w:rPr>
              <w:t>Rezortná úroveň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570CC259" w14:textId="77777777" w:rsidR="00AF746F" w:rsidRPr="00423E5F" w:rsidRDefault="00AF746F" w:rsidP="002A1D27">
            <w:pPr>
              <w:jc w:val="center"/>
              <w:rPr>
                <w:b/>
                <w:i/>
                <w:iCs/>
              </w:rPr>
            </w:pPr>
            <w:r w:rsidRPr="00423E5F">
              <w:rPr>
                <w:b/>
              </w:rPr>
              <w:t>Nadrezortná úroveň</w:t>
            </w:r>
          </w:p>
          <w:p w14:paraId="1F88C440" w14:textId="77777777" w:rsidR="00AF746F" w:rsidRPr="00423E5F" w:rsidRDefault="00AF746F" w:rsidP="002A1D27">
            <w:pPr>
              <w:jc w:val="center"/>
              <w:rPr>
                <w:b/>
              </w:rPr>
            </w:pP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5CDD7EA6" w14:textId="77777777" w:rsidR="00AF746F" w:rsidRPr="00423E5F" w:rsidRDefault="00AF746F" w:rsidP="002A1D27">
            <w:pPr>
              <w:rPr>
                <w:b/>
              </w:rPr>
            </w:pPr>
            <w:r w:rsidRPr="00423E5F">
              <w:rPr>
                <w:b/>
              </w:rPr>
              <w:t>A - z prostriedkov EÚ   B - z ďalších zdrojov financovania</w:t>
            </w:r>
          </w:p>
        </w:tc>
      </w:tr>
      <w:tr w:rsidR="00AF746F" w:rsidRPr="00423E5F" w14:paraId="2E274BBE" w14:textId="77777777" w:rsidTr="002A1D27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14:paraId="06CBF507" w14:textId="77777777" w:rsidR="00AF746F" w:rsidRPr="00423E5F" w:rsidRDefault="00AF746F" w:rsidP="002A1D27">
            <w:pPr>
              <w:jc w:val="both"/>
              <w:rPr>
                <w:szCs w:val="22"/>
              </w:rPr>
            </w:pPr>
            <w:r w:rsidRPr="00423E5F">
              <w:rPr>
                <w:b/>
                <w:szCs w:val="22"/>
              </w:rPr>
              <w:t>6.3.</w:t>
            </w:r>
            <w:r w:rsidRPr="00423E5F">
              <w:rPr>
                <w:szCs w:val="22"/>
              </w:rPr>
              <w:t xml:space="preserve"> Vyžaduje si proces informatizácie  finančné investície?</w:t>
            </w:r>
          </w:p>
          <w:p w14:paraId="5983B507" w14:textId="77777777" w:rsidR="00AF746F" w:rsidRPr="00423E5F" w:rsidRDefault="00AF746F" w:rsidP="002A1D27">
            <w:pPr>
              <w:spacing w:line="20" w:lineRule="atLeast"/>
              <w:jc w:val="both"/>
            </w:pPr>
            <w:r w:rsidRPr="00423E5F">
              <w:rPr>
                <w:i/>
                <w:iCs/>
                <w:szCs w:val="22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CC4C32F" w14:textId="77777777" w:rsidR="00AF746F" w:rsidRPr="00423E5F" w:rsidRDefault="003775D6" w:rsidP="002A1D27">
            <w:pPr>
              <w:jc w:val="center"/>
              <w:rPr>
                <w:iCs/>
                <w:color w:val="0070C0"/>
              </w:rPr>
            </w:pPr>
            <w:r w:rsidRPr="00423E5F">
              <w:rPr>
                <w:iCs/>
                <w:color w:val="0070C0"/>
              </w:rPr>
              <w:t>X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13809C4C" w14:textId="77777777" w:rsidR="00AF746F" w:rsidRPr="00423E5F" w:rsidRDefault="003775D6" w:rsidP="002A1D27">
            <w:pPr>
              <w:jc w:val="center"/>
              <w:rPr>
                <w:iCs/>
                <w:color w:val="0070C0"/>
              </w:rPr>
            </w:pPr>
            <w:r w:rsidRPr="00423E5F">
              <w:rPr>
                <w:iCs/>
                <w:color w:val="0070C0"/>
              </w:rPr>
              <w:t>X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47F8C841" w14:textId="77777777" w:rsidR="00AF746F" w:rsidRPr="00423E5F" w:rsidRDefault="00AF746F" w:rsidP="002A1D27">
            <w:pPr>
              <w:jc w:val="center"/>
              <w:rPr>
                <w:iCs/>
                <w:color w:val="0070C0"/>
              </w:rPr>
            </w:pPr>
            <w:r w:rsidRPr="00423E5F">
              <w:rPr>
                <w:iCs/>
                <w:color w:val="0070C0"/>
              </w:rPr>
              <w:t>A</w:t>
            </w:r>
          </w:p>
        </w:tc>
      </w:tr>
      <w:tr w:rsidR="00AF746F" w:rsidRPr="00423E5F" w14:paraId="4D25D905" w14:textId="77777777" w:rsidTr="002A1D27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3491819B" w14:textId="77777777" w:rsidR="00AF746F" w:rsidRPr="00423E5F" w:rsidRDefault="00AF746F" w:rsidP="002A1D27">
            <w:pPr>
              <w:spacing w:line="20" w:lineRule="atLeast"/>
              <w:ind w:hanging="55"/>
              <w:jc w:val="center"/>
              <w:rPr>
                <w:i/>
                <w:iCs/>
                <w:highlight w:val="darkGray"/>
              </w:rPr>
            </w:pPr>
            <w:r w:rsidRPr="00423E5F">
              <w:rPr>
                <w:b/>
              </w:rPr>
              <w:t>Zjednodušenie prístupu ku konaniu a odstraňovanie byrokracie</w:t>
            </w:r>
          </w:p>
        </w:tc>
      </w:tr>
      <w:tr w:rsidR="00AF746F" w:rsidRPr="00423E5F" w14:paraId="6070C0EA" w14:textId="77777777" w:rsidTr="002A1D27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40037A1F" w14:textId="77777777" w:rsidR="00AF746F" w:rsidRPr="00423E5F" w:rsidRDefault="00AF746F" w:rsidP="002A1D27">
            <w:pPr>
              <w:spacing w:line="20" w:lineRule="atLeast"/>
              <w:ind w:hanging="55"/>
              <w:jc w:val="center"/>
              <w:rPr>
                <w:b/>
              </w:rPr>
            </w:pPr>
            <w:r w:rsidRPr="00423E5F">
              <w:rPr>
                <w:b/>
              </w:rPr>
              <w:t>Elektronické konanie</w:t>
            </w:r>
          </w:p>
        </w:tc>
      </w:tr>
      <w:tr w:rsidR="00AF746F" w:rsidRPr="00423E5F" w14:paraId="2B84830C" w14:textId="77777777" w:rsidTr="002A1D27">
        <w:trPr>
          <w:trHeight w:val="20"/>
        </w:trPr>
        <w:tc>
          <w:tcPr>
            <w:tcW w:w="3956" w:type="dxa"/>
          </w:tcPr>
          <w:p w14:paraId="60A5C00D" w14:textId="77777777" w:rsidR="00AF746F" w:rsidRPr="00423E5F" w:rsidRDefault="00AF746F" w:rsidP="002A1D27">
            <w:pPr>
              <w:jc w:val="both"/>
              <w:rPr>
                <w:b/>
                <w:szCs w:val="22"/>
              </w:rPr>
            </w:pPr>
            <w:r w:rsidRPr="00423E5F">
              <w:rPr>
                <w:b/>
                <w:szCs w:val="22"/>
              </w:rPr>
              <w:t xml:space="preserve">6.4.1. </w:t>
            </w:r>
            <w:r w:rsidRPr="00423E5F">
              <w:rPr>
                <w:szCs w:val="22"/>
              </w:rPr>
              <w:t>Predpokladá predložený návrh vedenie konania o právach, právom chránených záujmoch alebo povinnostiach fyzických osôb a právnických osôb?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AF746F" w:rsidRPr="00423E5F" w14:paraId="491AC339" w14:textId="77777777" w:rsidTr="002A1D27">
              <w:sdt>
                <w:sdtPr>
                  <w:id w:val="10514283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51C593E7" w14:textId="77777777" w:rsidR="00AF746F" w:rsidRPr="00423E5F" w:rsidRDefault="00924897" w:rsidP="002A1D27">
                      <w:pPr>
                        <w:jc w:val="center"/>
                      </w:pPr>
                      <w:r w:rsidRPr="00423E5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23C7F550" w14:textId="77777777" w:rsidR="00AF746F" w:rsidRPr="00423E5F" w:rsidRDefault="00AF746F" w:rsidP="002A1D27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Áno</w:t>
                  </w:r>
                </w:p>
              </w:tc>
            </w:tr>
            <w:tr w:rsidR="00AF746F" w:rsidRPr="00423E5F" w14:paraId="757E7325" w14:textId="77777777" w:rsidTr="002A1D27">
              <w:sdt>
                <w:sdtPr>
                  <w:id w:val="-2000255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22C02E49" w14:textId="77777777" w:rsidR="00AF746F" w:rsidRPr="00423E5F" w:rsidRDefault="00AC2AD0" w:rsidP="002A1D27">
                      <w:pPr>
                        <w:jc w:val="center"/>
                      </w:pPr>
                      <w:r w:rsidRPr="00423E5F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1BC726C" w14:textId="77777777" w:rsidR="00AF746F" w:rsidRPr="00423E5F" w:rsidRDefault="00AF746F" w:rsidP="002A1D27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Nie</w:t>
                  </w:r>
                </w:p>
              </w:tc>
            </w:tr>
          </w:tbl>
          <w:p w14:paraId="0F145173" w14:textId="77777777" w:rsidR="00AF746F" w:rsidRPr="00423E5F" w:rsidRDefault="00AF746F" w:rsidP="002A1D27"/>
        </w:tc>
        <w:tc>
          <w:tcPr>
            <w:tcW w:w="3969" w:type="dxa"/>
            <w:gridSpan w:val="4"/>
          </w:tcPr>
          <w:p w14:paraId="198557C3" w14:textId="77777777" w:rsidR="00AF746F" w:rsidRPr="00423E5F" w:rsidRDefault="00AF746F" w:rsidP="002A1D27">
            <w:pPr>
              <w:rPr>
                <w:szCs w:val="22"/>
              </w:rPr>
            </w:pPr>
          </w:p>
        </w:tc>
      </w:tr>
      <w:tr w:rsidR="00AF746F" w:rsidRPr="00423E5F" w14:paraId="0719DCB7" w14:textId="77777777" w:rsidTr="002A1D27">
        <w:trPr>
          <w:trHeight w:val="20"/>
        </w:trPr>
        <w:tc>
          <w:tcPr>
            <w:tcW w:w="3956" w:type="dxa"/>
          </w:tcPr>
          <w:p w14:paraId="15A42779" w14:textId="77777777" w:rsidR="00AF746F" w:rsidRPr="00423E5F" w:rsidRDefault="00AF746F" w:rsidP="002A1D27">
            <w:pPr>
              <w:jc w:val="both"/>
              <w:rPr>
                <w:b/>
                <w:szCs w:val="22"/>
              </w:rPr>
            </w:pPr>
            <w:r w:rsidRPr="00423E5F">
              <w:rPr>
                <w:b/>
                <w:szCs w:val="22"/>
              </w:rPr>
              <w:t xml:space="preserve">6.4.2. </w:t>
            </w:r>
            <w:r w:rsidRPr="00423E5F">
              <w:rPr>
                <w:szCs w:val="22"/>
              </w:rPr>
              <w:t>Je dané konanie možné v celku vykonať elektronicky?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AF746F" w:rsidRPr="00423E5F" w14:paraId="2AC86ACC" w14:textId="77777777" w:rsidTr="002A1D27">
              <w:sdt>
                <w:sdtPr>
                  <w:id w:val="-9458436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558B04B4" w14:textId="77777777" w:rsidR="00AF746F" w:rsidRPr="00423E5F" w:rsidRDefault="00924897" w:rsidP="002A1D27">
                      <w:pPr>
                        <w:jc w:val="center"/>
                      </w:pPr>
                      <w:r w:rsidRPr="00423E5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51404CA0" w14:textId="77777777" w:rsidR="00AF746F" w:rsidRPr="00423E5F" w:rsidRDefault="00AF746F" w:rsidP="002A1D27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Áno</w:t>
                  </w:r>
                </w:p>
              </w:tc>
            </w:tr>
            <w:tr w:rsidR="00AF746F" w:rsidRPr="00423E5F" w14:paraId="3C93C56F" w14:textId="77777777" w:rsidTr="002A1D27">
              <w:sdt>
                <w:sdtPr>
                  <w:id w:val="31386459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65B5D153" w14:textId="77777777" w:rsidR="00AF746F" w:rsidRPr="00423E5F" w:rsidRDefault="00AC2AD0" w:rsidP="002A1D27">
                      <w:pPr>
                        <w:jc w:val="center"/>
                      </w:pPr>
                      <w:r w:rsidRPr="00423E5F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B2C465B" w14:textId="77777777" w:rsidR="00AF746F" w:rsidRPr="00423E5F" w:rsidRDefault="00AF746F" w:rsidP="002A1D27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Nie</w:t>
                  </w:r>
                </w:p>
              </w:tc>
            </w:tr>
          </w:tbl>
          <w:p w14:paraId="0C0A0BE5" w14:textId="77777777" w:rsidR="00AF746F" w:rsidRPr="00423E5F" w:rsidRDefault="00AF746F" w:rsidP="002A1D27"/>
        </w:tc>
        <w:tc>
          <w:tcPr>
            <w:tcW w:w="3969" w:type="dxa"/>
            <w:gridSpan w:val="4"/>
          </w:tcPr>
          <w:p w14:paraId="7876F820" w14:textId="77777777" w:rsidR="00AF746F" w:rsidRPr="00423E5F" w:rsidRDefault="00AF746F" w:rsidP="002A1D27">
            <w:pPr>
              <w:rPr>
                <w:i/>
                <w:iCs/>
                <w:color w:val="808080" w:themeColor="background1" w:themeShade="80"/>
              </w:rPr>
            </w:pPr>
            <w:r w:rsidRPr="00423E5F">
              <w:rPr>
                <w:i/>
                <w:iCs/>
                <w:color w:val="808080" w:themeColor="background1" w:themeShade="80"/>
                <w:szCs w:val="22"/>
              </w:rPr>
              <w:t>(Ak sú niektoré úkony v konaní, alebo celé konanie viazané na listinnú podobu komunikácie, uveďte o aké ide a z akého dôvodu.)</w:t>
            </w:r>
          </w:p>
        </w:tc>
      </w:tr>
      <w:tr w:rsidR="00AF746F" w:rsidRPr="00423E5F" w14:paraId="1F55F135" w14:textId="77777777" w:rsidTr="002A1D27">
        <w:trPr>
          <w:trHeight w:val="20"/>
        </w:trPr>
        <w:tc>
          <w:tcPr>
            <w:tcW w:w="3956" w:type="dxa"/>
          </w:tcPr>
          <w:p w14:paraId="0634F9FA" w14:textId="77777777" w:rsidR="00AF746F" w:rsidRPr="00423E5F" w:rsidRDefault="00AF746F" w:rsidP="002A1D27">
            <w:pPr>
              <w:jc w:val="both"/>
              <w:rPr>
                <w:b/>
                <w:szCs w:val="22"/>
              </w:rPr>
            </w:pPr>
            <w:r w:rsidRPr="00423E5F">
              <w:rPr>
                <w:b/>
                <w:szCs w:val="22"/>
              </w:rPr>
              <w:t xml:space="preserve">6.4.3. </w:t>
            </w:r>
            <w:r w:rsidRPr="00423E5F">
              <w:rPr>
                <w:szCs w:val="22"/>
              </w:rPr>
              <w:t>Je úprava konania kompatibilná s inštitútmi zákona o e-Governmente a je na dané konanie zákon o e-Governmente možné použiť?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AF746F" w:rsidRPr="00423E5F" w14:paraId="25F1AEB9" w14:textId="77777777" w:rsidTr="002A1D27">
              <w:sdt>
                <w:sdtPr>
                  <w:id w:val="-8128715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3966A6B7" w14:textId="77777777" w:rsidR="00AF746F" w:rsidRPr="00423E5F" w:rsidRDefault="00924897" w:rsidP="002A1D27">
                      <w:pPr>
                        <w:jc w:val="center"/>
                      </w:pPr>
                      <w:r w:rsidRPr="00423E5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32168B7B" w14:textId="77777777" w:rsidR="00AF746F" w:rsidRPr="00423E5F" w:rsidRDefault="00AF746F" w:rsidP="002A1D27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Áno</w:t>
                  </w:r>
                </w:p>
              </w:tc>
            </w:tr>
            <w:tr w:rsidR="00AF746F" w:rsidRPr="00423E5F" w14:paraId="6F8D1E19" w14:textId="77777777" w:rsidTr="002A1D27">
              <w:sdt>
                <w:sdtPr>
                  <w:id w:val="44127683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43C8BC29" w14:textId="77777777" w:rsidR="00AF746F" w:rsidRPr="00423E5F" w:rsidRDefault="00AC2AD0" w:rsidP="002A1D27">
                      <w:pPr>
                        <w:jc w:val="center"/>
                      </w:pPr>
                      <w:r w:rsidRPr="00423E5F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6E73947" w14:textId="77777777" w:rsidR="00AF746F" w:rsidRPr="00423E5F" w:rsidRDefault="00AF746F" w:rsidP="002A1D27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Nie</w:t>
                  </w:r>
                </w:p>
              </w:tc>
            </w:tr>
          </w:tbl>
          <w:p w14:paraId="13C8A5F6" w14:textId="77777777" w:rsidR="00AF746F" w:rsidRPr="00423E5F" w:rsidRDefault="00AF746F" w:rsidP="002A1D27"/>
        </w:tc>
        <w:tc>
          <w:tcPr>
            <w:tcW w:w="3969" w:type="dxa"/>
            <w:gridSpan w:val="4"/>
          </w:tcPr>
          <w:p w14:paraId="13939208" w14:textId="77777777" w:rsidR="00AF746F" w:rsidRPr="00423E5F" w:rsidRDefault="00AF746F" w:rsidP="002A1D27">
            <w:pPr>
              <w:rPr>
                <w:i/>
                <w:iCs/>
                <w:color w:val="808080" w:themeColor="background1" w:themeShade="80"/>
              </w:rPr>
            </w:pPr>
            <w:r w:rsidRPr="00423E5F">
              <w:rPr>
                <w:i/>
                <w:iCs/>
                <w:color w:val="808080" w:themeColor="background1" w:themeShade="80"/>
                <w:szCs w:val="22"/>
              </w:rPr>
              <w:t>(Ak úprava konania je odlišná od úpravy v zákone o e-Governmente alebo ak je použitie zákona o e-Governmente vylúčené, uveďte čoho sa to týka a z akého dôvodu.)</w:t>
            </w:r>
          </w:p>
        </w:tc>
      </w:tr>
      <w:tr w:rsidR="00AF746F" w:rsidRPr="00423E5F" w14:paraId="62EB309D" w14:textId="77777777" w:rsidTr="002A1D27">
        <w:trPr>
          <w:trHeight w:val="20"/>
        </w:trPr>
        <w:tc>
          <w:tcPr>
            <w:tcW w:w="9371" w:type="dxa"/>
            <w:gridSpan w:val="6"/>
            <w:shd w:val="clear" w:color="auto" w:fill="BFBFBF" w:themeFill="background1" w:themeFillShade="BF"/>
          </w:tcPr>
          <w:p w14:paraId="3F134FDA" w14:textId="77777777" w:rsidR="00AF746F" w:rsidRPr="00423E5F" w:rsidRDefault="00AF746F" w:rsidP="002A1D27">
            <w:pPr>
              <w:spacing w:line="20" w:lineRule="atLeast"/>
              <w:ind w:hanging="55"/>
              <w:jc w:val="center"/>
              <w:rPr>
                <w:i/>
                <w:iCs/>
              </w:rPr>
            </w:pPr>
            <w:r w:rsidRPr="00423E5F">
              <w:rPr>
                <w:b/>
              </w:rPr>
              <w:t>Zásada „jedenkrát a dosť“</w:t>
            </w:r>
          </w:p>
        </w:tc>
      </w:tr>
      <w:tr w:rsidR="00AF746F" w:rsidRPr="00423E5F" w14:paraId="51FE7FEB" w14:textId="77777777" w:rsidTr="002A1D27">
        <w:trPr>
          <w:trHeight w:val="20"/>
        </w:trPr>
        <w:tc>
          <w:tcPr>
            <w:tcW w:w="3956" w:type="dxa"/>
          </w:tcPr>
          <w:p w14:paraId="73B4EFBE" w14:textId="77777777" w:rsidR="00AF746F" w:rsidRPr="00423E5F" w:rsidRDefault="00AF746F" w:rsidP="002A1D27">
            <w:pPr>
              <w:jc w:val="both"/>
              <w:rPr>
                <w:b/>
                <w:szCs w:val="22"/>
              </w:rPr>
            </w:pPr>
            <w:r w:rsidRPr="00423E5F">
              <w:rPr>
                <w:b/>
                <w:szCs w:val="22"/>
              </w:rPr>
              <w:t xml:space="preserve">6.5.1. </w:t>
            </w:r>
            <w:r w:rsidRPr="00423E5F">
              <w:rPr>
                <w:bCs/>
                <w:szCs w:val="22"/>
              </w:rPr>
              <w:t>Predpokladá predložený návrh predkladanie dokumentov, informácií alebo preukazovanie skutočností (ďalej len „údaje“) orgánu, ktorý konanie vedie?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AF746F" w:rsidRPr="00423E5F" w14:paraId="535B2355" w14:textId="77777777" w:rsidTr="002A1D27">
              <w:sdt>
                <w:sdtPr>
                  <w:id w:val="4333983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7F5E3DC3" w14:textId="77777777" w:rsidR="00AF746F" w:rsidRPr="00423E5F" w:rsidRDefault="00AF746F" w:rsidP="002A1D27">
                      <w:pPr>
                        <w:jc w:val="center"/>
                      </w:pPr>
                      <w:r w:rsidRPr="00423E5F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5D7457DA" w14:textId="77777777" w:rsidR="00AF746F" w:rsidRPr="00423E5F" w:rsidRDefault="00AF746F" w:rsidP="002A1D27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Áno</w:t>
                  </w:r>
                </w:p>
              </w:tc>
            </w:tr>
            <w:tr w:rsidR="00AF746F" w:rsidRPr="00423E5F" w14:paraId="0C84ACB3" w14:textId="77777777" w:rsidTr="002A1D27">
              <w:sdt>
                <w:sdtPr>
                  <w:id w:val="-794538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6A674540" w14:textId="77777777" w:rsidR="00AF746F" w:rsidRPr="00423E5F" w:rsidRDefault="00AF746F" w:rsidP="002A1D27">
                      <w:pPr>
                        <w:jc w:val="center"/>
                      </w:pPr>
                      <w:r w:rsidRPr="00423E5F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16D88C22" w14:textId="77777777" w:rsidR="00AF746F" w:rsidRPr="00423E5F" w:rsidRDefault="00AF746F" w:rsidP="002A1D27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Nie</w:t>
                  </w:r>
                </w:p>
              </w:tc>
            </w:tr>
          </w:tbl>
          <w:p w14:paraId="58E21948" w14:textId="77777777" w:rsidR="00AF746F" w:rsidRPr="00423E5F" w:rsidRDefault="00AF746F" w:rsidP="002A1D27"/>
        </w:tc>
        <w:tc>
          <w:tcPr>
            <w:tcW w:w="3969" w:type="dxa"/>
            <w:gridSpan w:val="4"/>
          </w:tcPr>
          <w:p w14:paraId="74F0B938" w14:textId="77777777" w:rsidR="00AF746F" w:rsidRPr="00423E5F" w:rsidRDefault="00AF746F" w:rsidP="002A1D27">
            <w:pPr>
              <w:spacing w:line="20" w:lineRule="atLeast"/>
              <w:jc w:val="both"/>
              <w:rPr>
                <w:iCs/>
              </w:rPr>
            </w:pPr>
            <w:r w:rsidRPr="00423E5F">
              <w:rPr>
                <w:iCs/>
                <w:color w:val="0070C0"/>
                <w:szCs w:val="22"/>
              </w:rPr>
              <w:t>Poskytovanie súboru údajov pre monitorovací systém energetickej efektívnosti vykoná do ISEE na jedinom mieste.</w:t>
            </w:r>
          </w:p>
        </w:tc>
      </w:tr>
      <w:tr w:rsidR="00AF746F" w:rsidRPr="00423E5F" w14:paraId="459833ED" w14:textId="77777777" w:rsidTr="002A1D27">
        <w:trPr>
          <w:trHeight w:val="20"/>
        </w:trPr>
        <w:tc>
          <w:tcPr>
            <w:tcW w:w="3956" w:type="dxa"/>
          </w:tcPr>
          <w:p w14:paraId="2B7E4DD6" w14:textId="77777777" w:rsidR="00AF746F" w:rsidRPr="00423E5F" w:rsidRDefault="00AF746F" w:rsidP="002A1D27">
            <w:pPr>
              <w:jc w:val="both"/>
              <w:rPr>
                <w:b/>
                <w:szCs w:val="22"/>
              </w:rPr>
            </w:pPr>
            <w:r w:rsidRPr="00423E5F">
              <w:rPr>
                <w:b/>
                <w:szCs w:val="22"/>
              </w:rPr>
              <w:t xml:space="preserve">6.5.2. </w:t>
            </w:r>
            <w:r w:rsidRPr="00423E5F">
              <w:rPr>
                <w:bCs/>
                <w:szCs w:val="22"/>
              </w:rPr>
              <w:t>Predpokladá predložený návrh, aby sa predkladali údaje, ktoré sa nachádzajú v zákonom ustanovenej evidencii vedenej orgánom, ktorý konanie vedie alebo iným orgánom?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AF746F" w:rsidRPr="00423E5F" w14:paraId="40E39600" w14:textId="77777777" w:rsidTr="002A1D27">
              <w:sdt>
                <w:sdtPr>
                  <w:id w:val="4503723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277CE110" w14:textId="77777777" w:rsidR="00AF746F" w:rsidRPr="00423E5F" w:rsidRDefault="00AF746F" w:rsidP="002A1D27">
                      <w:pPr>
                        <w:jc w:val="center"/>
                      </w:pPr>
                      <w:r w:rsidRPr="00423E5F">
                        <w:rPr>
                          <w:rFonts w:ascii="Segoe UI Symbol" w:eastAsia="MS Mincho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CD2DFE0" w14:textId="77777777" w:rsidR="00AF746F" w:rsidRPr="00423E5F" w:rsidRDefault="00AF746F" w:rsidP="002A1D27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Áno</w:t>
                  </w:r>
                </w:p>
              </w:tc>
            </w:tr>
            <w:tr w:rsidR="00AF746F" w:rsidRPr="00423E5F" w14:paraId="67E58A46" w14:textId="77777777" w:rsidTr="002A1D27">
              <w:sdt>
                <w:sdtPr>
                  <w:id w:val="61726159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75FE6121" w14:textId="77777777" w:rsidR="00AF746F" w:rsidRPr="00423E5F" w:rsidRDefault="00AF746F" w:rsidP="002A1D27">
                      <w:pPr>
                        <w:jc w:val="center"/>
                      </w:pPr>
                      <w:r w:rsidRPr="00423E5F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3AE114BE" w14:textId="77777777" w:rsidR="00AF746F" w:rsidRPr="00423E5F" w:rsidRDefault="00AF746F" w:rsidP="002A1D27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Nie</w:t>
                  </w:r>
                </w:p>
              </w:tc>
            </w:tr>
          </w:tbl>
          <w:p w14:paraId="6BF683AE" w14:textId="77777777" w:rsidR="00AF746F" w:rsidRPr="00423E5F" w:rsidRDefault="00AF746F" w:rsidP="002A1D27"/>
        </w:tc>
        <w:tc>
          <w:tcPr>
            <w:tcW w:w="3969" w:type="dxa"/>
            <w:gridSpan w:val="4"/>
          </w:tcPr>
          <w:p w14:paraId="6B26ABC2" w14:textId="77777777" w:rsidR="00AF746F" w:rsidRPr="00423E5F" w:rsidRDefault="00AF746F" w:rsidP="002A1D27">
            <w:pPr>
              <w:rPr>
                <w:i/>
                <w:iCs/>
                <w:color w:val="808080" w:themeColor="background1" w:themeShade="80"/>
              </w:rPr>
            </w:pPr>
            <w:r w:rsidRPr="00423E5F">
              <w:rPr>
                <w:i/>
                <w:iCs/>
                <w:color w:val="808080" w:themeColor="background1" w:themeShade="80"/>
                <w:szCs w:val="22"/>
              </w:rPr>
              <w:t>(Uveďte, o akú evidenciu ide.)</w:t>
            </w:r>
          </w:p>
        </w:tc>
      </w:tr>
      <w:tr w:rsidR="00AF746F" w:rsidRPr="00423E5F" w14:paraId="7C6826DD" w14:textId="77777777" w:rsidTr="002A1D27">
        <w:trPr>
          <w:trHeight w:val="20"/>
        </w:trPr>
        <w:tc>
          <w:tcPr>
            <w:tcW w:w="3956" w:type="dxa"/>
          </w:tcPr>
          <w:p w14:paraId="7B0CEE13" w14:textId="77777777" w:rsidR="00AF746F" w:rsidRPr="00423E5F" w:rsidRDefault="00AF746F" w:rsidP="002A1D27">
            <w:pPr>
              <w:jc w:val="both"/>
              <w:rPr>
                <w:b/>
                <w:szCs w:val="22"/>
              </w:rPr>
            </w:pPr>
            <w:r w:rsidRPr="00423E5F">
              <w:rPr>
                <w:b/>
                <w:szCs w:val="22"/>
              </w:rPr>
              <w:lastRenderedPageBreak/>
              <w:t xml:space="preserve">6.5.3. </w:t>
            </w:r>
            <w:r w:rsidRPr="00423E5F">
              <w:rPr>
                <w:szCs w:val="22"/>
              </w:rPr>
              <w:t xml:space="preserve">Budú údaje poskytované režimom podľa zákona č. 177/2018 Z.z. v znení neskorších predpisov alebo iným obdobným spôsobom, ktorý zabezpečí, aby si údaje orgán, ktorý konanie vedie, získaval z úradnej moci a nemuseli mu byť predkladané </w:t>
            </w:r>
            <w:r w:rsidRPr="00423E5F">
              <w:rPr>
                <w:bCs/>
                <w:szCs w:val="22"/>
              </w:rPr>
              <w:t>subjektom súkromného práva, navrhovateľom, žiadateľom, účastníkom konania (ďalej len „účastník konania“)</w:t>
            </w:r>
            <w:r w:rsidRPr="00423E5F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AF746F" w:rsidRPr="00423E5F" w14:paraId="54776D06" w14:textId="77777777" w:rsidTr="002A1D27">
              <w:sdt>
                <w:sdtPr>
                  <w:id w:val="-2115887386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3A164D15" w14:textId="77777777" w:rsidR="00AF746F" w:rsidRPr="00423E5F" w:rsidRDefault="00AF746F" w:rsidP="002A1D27">
                      <w:pPr>
                        <w:jc w:val="center"/>
                      </w:pPr>
                      <w:r w:rsidRPr="00423E5F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497F3FA" w14:textId="77777777" w:rsidR="00AF746F" w:rsidRPr="00423E5F" w:rsidRDefault="00AF746F" w:rsidP="002A1D27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Áno</w:t>
                  </w:r>
                </w:p>
              </w:tc>
            </w:tr>
            <w:tr w:rsidR="00AF746F" w:rsidRPr="00423E5F" w14:paraId="02ABF688" w14:textId="77777777" w:rsidTr="002A1D27">
              <w:sdt>
                <w:sdtPr>
                  <w:id w:val="-17306095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049E69A8" w14:textId="77777777" w:rsidR="00AF746F" w:rsidRPr="00423E5F" w:rsidRDefault="00AF746F" w:rsidP="002A1D27">
                      <w:pPr>
                        <w:jc w:val="center"/>
                      </w:pPr>
                      <w:r w:rsidRPr="00423E5F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C4809C7" w14:textId="77777777" w:rsidR="00AF746F" w:rsidRPr="00423E5F" w:rsidRDefault="00AF746F" w:rsidP="002A1D27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Nie</w:t>
                  </w:r>
                </w:p>
              </w:tc>
            </w:tr>
          </w:tbl>
          <w:p w14:paraId="1A1D6DB7" w14:textId="77777777" w:rsidR="00AF746F" w:rsidRPr="00423E5F" w:rsidRDefault="00AF746F" w:rsidP="002A1D27"/>
        </w:tc>
        <w:tc>
          <w:tcPr>
            <w:tcW w:w="3969" w:type="dxa"/>
            <w:gridSpan w:val="4"/>
          </w:tcPr>
          <w:p w14:paraId="7606C2B2" w14:textId="77777777" w:rsidR="00AF746F" w:rsidRPr="00423E5F" w:rsidRDefault="00AF746F" w:rsidP="002A1D27">
            <w:pPr>
              <w:rPr>
                <w:i/>
                <w:iCs/>
                <w:color w:val="808080" w:themeColor="background1" w:themeShade="80"/>
              </w:rPr>
            </w:pPr>
            <w:r w:rsidRPr="00423E5F">
              <w:rPr>
                <w:i/>
                <w:iCs/>
                <w:color w:val="808080" w:themeColor="background1" w:themeShade="80"/>
                <w:szCs w:val="22"/>
              </w:rPr>
              <w:t>(Uveďte, akým spôsobom budú údaje v konaní predkladané/preukazované. Ak sa vyžaduje predloženie účastníkom konania, uveďte dôvod.)</w:t>
            </w:r>
          </w:p>
        </w:tc>
      </w:tr>
      <w:tr w:rsidR="00AF746F" w:rsidRPr="00423E5F" w14:paraId="352AEE86" w14:textId="77777777" w:rsidTr="002A1D27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14:paraId="42A7E465" w14:textId="77777777" w:rsidR="00AF746F" w:rsidRPr="00423E5F" w:rsidRDefault="00AF746F" w:rsidP="002A1D27">
            <w:pPr>
              <w:jc w:val="both"/>
              <w:rPr>
                <w:b/>
                <w:szCs w:val="22"/>
              </w:rPr>
            </w:pPr>
            <w:r w:rsidRPr="00423E5F">
              <w:rPr>
                <w:b/>
                <w:szCs w:val="22"/>
              </w:rPr>
              <w:t xml:space="preserve">6.5.4. </w:t>
            </w:r>
            <w:r w:rsidRPr="00423E5F">
              <w:rPr>
                <w:szCs w:val="22"/>
              </w:rPr>
              <w:t>Ak si orgán, ktorý konanie vedie, údaje nebude získavať z úradnej moci ale mu budú predkladané účastníkom konania, je v návrhu upravené prechodné obdobie, po ktorého uplynutí si údaje orgán, ktorý konanie vedie, bude získavať z úradnej moci?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AF746F" w:rsidRPr="00423E5F" w14:paraId="25521609" w14:textId="77777777" w:rsidTr="002A1D27">
              <w:sdt>
                <w:sdtPr>
                  <w:id w:val="20884129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3DF1D720" w14:textId="77777777" w:rsidR="00AF746F" w:rsidRPr="00423E5F" w:rsidRDefault="00AF746F" w:rsidP="002A1D27">
                      <w:pPr>
                        <w:jc w:val="center"/>
                      </w:pPr>
                      <w:r w:rsidRPr="00423E5F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1D6B7B4" w14:textId="77777777" w:rsidR="00AF746F" w:rsidRPr="00423E5F" w:rsidRDefault="00AF746F" w:rsidP="002A1D27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Áno</w:t>
                  </w:r>
                </w:p>
              </w:tc>
            </w:tr>
            <w:tr w:rsidR="00AF746F" w:rsidRPr="00423E5F" w14:paraId="76675AF9" w14:textId="77777777" w:rsidTr="002A1D27">
              <w:sdt>
                <w:sdtPr>
                  <w:id w:val="-43976750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5924201A" w14:textId="77777777" w:rsidR="00AF746F" w:rsidRPr="00423E5F" w:rsidRDefault="00AF746F" w:rsidP="002A1D27">
                      <w:pPr>
                        <w:jc w:val="center"/>
                      </w:pPr>
                      <w:r w:rsidRPr="00423E5F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59F06534" w14:textId="77777777" w:rsidR="00AF746F" w:rsidRPr="00423E5F" w:rsidRDefault="00AF746F" w:rsidP="002A1D27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Nie</w:t>
                  </w:r>
                </w:p>
              </w:tc>
            </w:tr>
          </w:tbl>
          <w:p w14:paraId="7619EF8D" w14:textId="77777777" w:rsidR="00AF746F" w:rsidRPr="00423E5F" w:rsidRDefault="00AF746F" w:rsidP="002A1D27"/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14:paraId="5C07E00B" w14:textId="77777777" w:rsidR="00AF746F" w:rsidRPr="00423E5F" w:rsidRDefault="00AF746F" w:rsidP="002A1D27">
            <w:pPr>
              <w:rPr>
                <w:i/>
                <w:iCs/>
                <w:color w:val="808080" w:themeColor="background1" w:themeShade="80"/>
              </w:rPr>
            </w:pPr>
            <w:r w:rsidRPr="00423E5F">
              <w:rPr>
                <w:i/>
                <w:iCs/>
                <w:color w:val="808080" w:themeColor="background1" w:themeShade="80"/>
                <w:szCs w:val="22"/>
              </w:rPr>
              <w:t>(Uveďte, akým spôsobom budú údaje v konaní predkladané/preukazované v budúcnosti. Ak sa vyžaduje predloženie účastníkom konania, uveďte dôvod.)</w:t>
            </w:r>
          </w:p>
        </w:tc>
      </w:tr>
      <w:tr w:rsidR="00AF746F" w:rsidRPr="00423E5F" w14:paraId="58525C77" w14:textId="77777777" w:rsidTr="002A1D27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4B0D4D11" w14:textId="77777777" w:rsidR="00AF746F" w:rsidRPr="00423E5F" w:rsidRDefault="00AF746F" w:rsidP="002A1D27">
            <w:pPr>
              <w:spacing w:line="20" w:lineRule="atLeast"/>
              <w:ind w:hanging="55"/>
              <w:jc w:val="center"/>
              <w:rPr>
                <w:i/>
                <w:iCs/>
              </w:rPr>
            </w:pPr>
            <w:r w:rsidRPr="00423E5F">
              <w:rPr>
                <w:b/>
              </w:rPr>
              <w:t>Výmena údajov medzi orgánmi verejnej moci</w:t>
            </w:r>
          </w:p>
        </w:tc>
      </w:tr>
      <w:tr w:rsidR="00AC2AD0" w:rsidRPr="00423E5F" w14:paraId="4F25D0A3" w14:textId="77777777" w:rsidTr="002A1D27">
        <w:trPr>
          <w:trHeight w:val="20"/>
        </w:trPr>
        <w:tc>
          <w:tcPr>
            <w:tcW w:w="3956" w:type="dxa"/>
          </w:tcPr>
          <w:p w14:paraId="6AB23285" w14:textId="77777777" w:rsidR="00AC2AD0" w:rsidRPr="00423E5F" w:rsidRDefault="00AC2AD0" w:rsidP="00AC2AD0">
            <w:pPr>
              <w:jc w:val="both"/>
              <w:rPr>
                <w:b/>
                <w:szCs w:val="22"/>
              </w:rPr>
            </w:pPr>
            <w:r w:rsidRPr="00423E5F">
              <w:rPr>
                <w:b/>
                <w:szCs w:val="22"/>
              </w:rPr>
              <w:t xml:space="preserve">6.6.1. </w:t>
            </w:r>
            <w:r w:rsidRPr="00423E5F">
              <w:rPr>
                <w:szCs w:val="22"/>
              </w:rPr>
              <w:t>Predpokladá predložený návrh zriadenie novej evidencie údajov alebo upravuje vedenie evidencie údajov?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AC2AD0" w:rsidRPr="00423E5F" w14:paraId="40F1E26B" w14:textId="77777777" w:rsidTr="002A1D27">
              <w:sdt>
                <w:sdtPr>
                  <w:id w:val="-58114111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51490ABB" w14:textId="77777777" w:rsidR="00AC2AD0" w:rsidRPr="00423E5F" w:rsidRDefault="00AC2AD0" w:rsidP="00AC2AD0">
                      <w:pPr>
                        <w:jc w:val="center"/>
                      </w:pPr>
                      <w:r w:rsidRPr="00423E5F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A2D8FC8" w14:textId="77777777" w:rsidR="00AC2AD0" w:rsidRPr="00423E5F" w:rsidRDefault="00AC2AD0" w:rsidP="00AC2AD0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Áno</w:t>
                  </w:r>
                </w:p>
              </w:tc>
            </w:tr>
            <w:tr w:rsidR="00AC2AD0" w:rsidRPr="00423E5F" w14:paraId="2035A73E" w14:textId="77777777" w:rsidTr="002A1D27">
              <w:sdt>
                <w:sdtPr>
                  <w:id w:val="-5614819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1A87F8F7" w14:textId="77777777" w:rsidR="00AC2AD0" w:rsidRPr="00423E5F" w:rsidRDefault="00AC2AD0" w:rsidP="00AC2AD0">
                      <w:pPr>
                        <w:jc w:val="center"/>
                      </w:pPr>
                      <w:r w:rsidRPr="00423E5F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D66EA41" w14:textId="77777777" w:rsidR="00AC2AD0" w:rsidRPr="00423E5F" w:rsidRDefault="00AC2AD0" w:rsidP="00AC2AD0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Nie</w:t>
                  </w:r>
                </w:p>
              </w:tc>
            </w:tr>
          </w:tbl>
          <w:p w14:paraId="455DB117" w14:textId="77777777" w:rsidR="00AC2AD0" w:rsidRPr="00423E5F" w:rsidRDefault="00AC2AD0" w:rsidP="00AC2AD0"/>
        </w:tc>
        <w:tc>
          <w:tcPr>
            <w:tcW w:w="3969" w:type="dxa"/>
            <w:gridSpan w:val="4"/>
          </w:tcPr>
          <w:p w14:paraId="365FA8B5" w14:textId="77777777" w:rsidR="00AC2AD0" w:rsidRPr="00423E5F" w:rsidRDefault="00AC2AD0" w:rsidP="00AC2AD0">
            <w:pPr>
              <w:autoSpaceDE w:val="0"/>
              <w:autoSpaceDN w:val="0"/>
              <w:adjustRightInd w:val="0"/>
              <w:rPr>
                <w:color w:val="0070C0"/>
                <w:szCs w:val="22"/>
              </w:rPr>
            </w:pPr>
            <w:r w:rsidRPr="00423E5F">
              <w:rPr>
                <w:color w:val="0070C0"/>
                <w:szCs w:val="22"/>
              </w:rPr>
              <w:t>a) register energetick</w:t>
            </w:r>
            <w:r w:rsidRPr="00423E5F">
              <w:rPr>
                <w:rFonts w:hint="eastAsia"/>
                <w:color w:val="0070C0"/>
                <w:szCs w:val="22"/>
              </w:rPr>
              <w:t>ý</w:t>
            </w:r>
            <w:r w:rsidRPr="00423E5F">
              <w:rPr>
                <w:color w:val="0070C0"/>
                <w:szCs w:val="22"/>
              </w:rPr>
              <w:t>ch auditov,</w:t>
            </w:r>
          </w:p>
          <w:p w14:paraId="0ED7EA12" w14:textId="77777777" w:rsidR="00AC2AD0" w:rsidRPr="00423E5F" w:rsidRDefault="00AC2AD0" w:rsidP="00AC2AD0">
            <w:pPr>
              <w:autoSpaceDE w:val="0"/>
              <w:autoSpaceDN w:val="0"/>
              <w:adjustRightInd w:val="0"/>
              <w:rPr>
                <w:color w:val="0070C0"/>
                <w:szCs w:val="22"/>
              </w:rPr>
            </w:pPr>
            <w:r w:rsidRPr="00423E5F">
              <w:rPr>
                <w:color w:val="0070C0"/>
                <w:szCs w:val="22"/>
              </w:rPr>
              <w:t>b) register podnikov energetick</w:t>
            </w:r>
            <w:r w:rsidRPr="00423E5F">
              <w:rPr>
                <w:rFonts w:hint="eastAsia"/>
                <w:color w:val="0070C0"/>
                <w:szCs w:val="22"/>
              </w:rPr>
              <w:t>é</w:t>
            </w:r>
            <w:r w:rsidRPr="00423E5F">
              <w:rPr>
                <w:color w:val="0070C0"/>
                <w:szCs w:val="22"/>
              </w:rPr>
              <w:t>ho auditu,</w:t>
            </w:r>
          </w:p>
          <w:p w14:paraId="4651A3E6" w14:textId="643F1182" w:rsidR="00AC2AD0" w:rsidRPr="00423E5F" w:rsidRDefault="004D6C6A" w:rsidP="00AC2AD0">
            <w:pPr>
              <w:autoSpaceDE w:val="0"/>
              <w:autoSpaceDN w:val="0"/>
              <w:adjustRightInd w:val="0"/>
              <w:rPr>
                <w:color w:val="0070C0"/>
                <w:szCs w:val="22"/>
              </w:rPr>
            </w:pPr>
            <w:r w:rsidRPr="00423E5F">
              <w:rPr>
                <w:color w:val="0070C0"/>
                <w:szCs w:val="22"/>
              </w:rPr>
              <w:t>c</w:t>
            </w:r>
            <w:r w:rsidR="00AC2AD0" w:rsidRPr="00423E5F">
              <w:rPr>
                <w:color w:val="0070C0"/>
                <w:szCs w:val="22"/>
              </w:rPr>
              <w:t>) register odborne sp</w:t>
            </w:r>
            <w:r w:rsidR="00AC2AD0" w:rsidRPr="00423E5F">
              <w:rPr>
                <w:rFonts w:hint="eastAsia"/>
                <w:color w:val="0070C0"/>
                <w:szCs w:val="22"/>
              </w:rPr>
              <w:t>ô</w:t>
            </w:r>
            <w:r w:rsidR="00AC2AD0" w:rsidRPr="00423E5F">
              <w:rPr>
                <w:color w:val="0070C0"/>
                <w:szCs w:val="22"/>
              </w:rPr>
              <w:t>sobil</w:t>
            </w:r>
            <w:r w:rsidR="00AC2AD0" w:rsidRPr="00423E5F">
              <w:rPr>
                <w:rFonts w:hint="eastAsia"/>
                <w:color w:val="0070C0"/>
                <w:szCs w:val="22"/>
              </w:rPr>
              <w:t>ý</w:t>
            </w:r>
            <w:r w:rsidR="00AC2AD0" w:rsidRPr="00423E5F">
              <w:rPr>
                <w:color w:val="0070C0"/>
                <w:szCs w:val="22"/>
              </w:rPr>
              <w:t>ch os</w:t>
            </w:r>
            <w:r w:rsidR="00AC2AD0" w:rsidRPr="00423E5F">
              <w:rPr>
                <w:rFonts w:hint="eastAsia"/>
                <w:color w:val="0070C0"/>
                <w:szCs w:val="22"/>
              </w:rPr>
              <w:t>ô</w:t>
            </w:r>
            <w:r w:rsidR="00AC2AD0" w:rsidRPr="00423E5F">
              <w:rPr>
                <w:color w:val="0070C0"/>
                <w:szCs w:val="22"/>
              </w:rPr>
              <w:t>b v energetickej efekt</w:t>
            </w:r>
            <w:r w:rsidR="00AC2AD0" w:rsidRPr="00423E5F">
              <w:rPr>
                <w:rFonts w:hint="eastAsia"/>
                <w:color w:val="0070C0"/>
                <w:szCs w:val="22"/>
              </w:rPr>
              <w:t>í</w:t>
            </w:r>
            <w:r w:rsidR="00AC2AD0" w:rsidRPr="00423E5F">
              <w:rPr>
                <w:color w:val="0070C0"/>
                <w:szCs w:val="22"/>
              </w:rPr>
              <w:t>vnosti,</w:t>
            </w:r>
          </w:p>
          <w:p w14:paraId="450999ED" w14:textId="390191E2" w:rsidR="00AC2AD0" w:rsidRPr="00423E5F" w:rsidRDefault="004D6C6A" w:rsidP="00AC2AD0">
            <w:pPr>
              <w:autoSpaceDE w:val="0"/>
              <w:autoSpaceDN w:val="0"/>
              <w:adjustRightInd w:val="0"/>
              <w:rPr>
                <w:color w:val="0070C0"/>
                <w:szCs w:val="22"/>
              </w:rPr>
            </w:pPr>
            <w:r w:rsidRPr="00423E5F">
              <w:rPr>
                <w:color w:val="0070C0"/>
                <w:szCs w:val="22"/>
              </w:rPr>
              <w:t>d</w:t>
            </w:r>
            <w:r w:rsidR="00AC2AD0" w:rsidRPr="00423E5F">
              <w:rPr>
                <w:color w:val="0070C0"/>
                <w:szCs w:val="22"/>
              </w:rPr>
              <w:t>) register opatren</w:t>
            </w:r>
            <w:r w:rsidR="00AC2AD0" w:rsidRPr="00423E5F">
              <w:rPr>
                <w:rFonts w:hint="eastAsia"/>
                <w:color w:val="0070C0"/>
                <w:szCs w:val="22"/>
              </w:rPr>
              <w:t>í</w:t>
            </w:r>
            <w:r w:rsidR="00AC2AD0" w:rsidRPr="00423E5F">
              <w:rPr>
                <w:color w:val="0070C0"/>
                <w:szCs w:val="22"/>
              </w:rPr>
              <w:t xml:space="preserve"> energetickej efekt</w:t>
            </w:r>
            <w:r w:rsidR="00AC2AD0" w:rsidRPr="00423E5F">
              <w:rPr>
                <w:rFonts w:hint="eastAsia"/>
                <w:color w:val="0070C0"/>
                <w:szCs w:val="22"/>
              </w:rPr>
              <w:t>í</w:t>
            </w:r>
            <w:r w:rsidR="00AC2AD0" w:rsidRPr="00423E5F">
              <w:rPr>
                <w:color w:val="0070C0"/>
                <w:szCs w:val="22"/>
              </w:rPr>
              <w:t xml:space="preserve">vnosti </w:t>
            </w:r>
          </w:p>
          <w:p w14:paraId="429E8F05" w14:textId="02C9BB9D" w:rsidR="004D6C6A" w:rsidRPr="00423E5F" w:rsidRDefault="004D6C6A" w:rsidP="004D6C6A">
            <w:pPr>
              <w:autoSpaceDE w:val="0"/>
              <w:autoSpaceDN w:val="0"/>
              <w:adjustRightInd w:val="0"/>
              <w:rPr>
                <w:color w:val="0070C0"/>
                <w:szCs w:val="22"/>
              </w:rPr>
            </w:pPr>
            <w:r w:rsidRPr="00423E5F">
              <w:rPr>
                <w:color w:val="0070C0"/>
                <w:szCs w:val="22"/>
              </w:rPr>
              <w:t>e) register energetick</w:t>
            </w:r>
            <w:r w:rsidRPr="00423E5F">
              <w:rPr>
                <w:rFonts w:hint="eastAsia"/>
                <w:color w:val="0070C0"/>
                <w:szCs w:val="22"/>
              </w:rPr>
              <w:t>ý</w:t>
            </w:r>
            <w:r w:rsidRPr="00423E5F">
              <w:rPr>
                <w:color w:val="0070C0"/>
                <w:szCs w:val="22"/>
              </w:rPr>
              <w:t>ch slu</w:t>
            </w:r>
            <w:r w:rsidRPr="00423E5F">
              <w:rPr>
                <w:rFonts w:hint="eastAsia"/>
                <w:color w:val="0070C0"/>
                <w:szCs w:val="22"/>
              </w:rPr>
              <w:t>ž</w:t>
            </w:r>
            <w:r w:rsidRPr="00423E5F">
              <w:rPr>
                <w:color w:val="0070C0"/>
                <w:szCs w:val="22"/>
              </w:rPr>
              <w:t>ieb,</w:t>
            </w:r>
          </w:p>
          <w:p w14:paraId="0474769E" w14:textId="7ADA0976" w:rsidR="004D6C6A" w:rsidRPr="00423E5F" w:rsidRDefault="004D6C6A" w:rsidP="004D6C6A">
            <w:pPr>
              <w:autoSpaceDE w:val="0"/>
              <w:autoSpaceDN w:val="0"/>
              <w:adjustRightInd w:val="0"/>
              <w:rPr>
                <w:color w:val="0070C0"/>
                <w:szCs w:val="22"/>
              </w:rPr>
            </w:pPr>
            <w:r w:rsidRPr="00423E5F">
              <w:rPr>
                <w:color w:val="0070C0"/>
                <w:szCs w:val="22"/>
              </w:rPr>
              <w:t>f) register spr</w:t>
            </w:r>
            <w:r w:rsidRPr="00423E5F">
              <w:rPr>
                <w:rFonts w:hint="eastAsia"/>
                <w:color w:val="0070C0"/>
                <w:szCs w:val="22"/>
              </w:rPr>
              <w:t>á</w:t>
            </w:r>
            <w:r w:rsidRPr="00423E5F">
              <w:rPr>
                <w:color w:val="0070C0"/>
                <w:szCs w:val="22"/>
              </w:rPr>
              <w:t>v z kontrol podľa osobitného predpisu,</w:t>
            </w:r>
          </w:p>
          <w:p w14:paraId="3B356CDE" w14:textId="77777777" w:rsidR="004D6C6A" w:rsidRPr="00423E5F" w:rsidRDefault="004D6C6A" w:rsidP="00AC2AD0">
            <w:pPr>
              <w:autoSpaceDE w:val="0"/>
              <w:autoSpaceDN w:val="0"/>
              <w:adjustRightInd w:val="0"/>
              <w:rPr>
                <w:color w:val="0070C0"/>
                <w:szCs w:val="22"/>
              </w:rPr>
            </w:pPr>
          </w:p>
          <w:p w14:paraId="4CEC1D05" w14:textId="523C3F06" w:rsidR="00AC2AD0" w:rsidRPr="00423E5F" w:rsidRDefault="004D6C6A" w:rsidP="00AC2AD0">
            <w:pPr>
              <w:autoSpaceDE w:val="0"/>
              <w:autoSpaceDN w:val="0"/>
              <w:adjustRightInd w:val="0"/>
              <w:rPr>
                <w:color w:val="0070C0"/>
                <w:szCs w:val="22"/>
              </w:rPr>
            </w:pPr>
            <w:r w:rsidRPr="00423E5F">
              <w:rPr>
                <w:color w:val="0070C0"/>
                <w:szCs w:val="22"/>
              </w:rPr>
              <w:t>a</w:t>
            </w:r>
            <w:r w:rsidR="00AC2AD0" w:rsidRPr="00423E5F">
              <w:rPr>
                <w:color w:val="0070C0"/>
                <w:szCs w:val="22"/>
              </w:rPr>
              <w:t>) datab</w:t>
            </w:r>
            <w:r w:rsidR="00AC2AD0" w:rsidRPr="00423E5F">
              <w:rPr>
                <w:rFonts w:hint="eastAsia"/>
                <w:color w:val="0070C0"/>
                <w:szCs w:val="22"/>
              </w:rPr>
              <w:t>á</w:t>
            </w:r>
            <w:r w:rsidR="00AC2AD0" w:rsidRPr="00423E5F">
              <w:rPr>
                <w:color w:val="0070C0"/>
                <w:szCs w:val="22"/>
              </w:rPr>
              <w:t>zu energetickej efekt</w:t>
            </w:r>
            <w:r w:rsidR="00AC2AD0" w:rsidRPr="00423E5F">
              <w:rPr>
                <w:rFonts w:hint="eastAsia"/>
                <w:color w:val="0070C0"/>
                <w:szCs w:val="22"/>
              </w:rPr>
              <w:t>í</w:t>
            </w:r>
            <w:r w:rsidR="00AC2AD0" w:rsidRPr="00423E5F">
              <w:rPr>
                <w:color w:val="0070C0"/>
                <w:szCs w:val="22"/>
              </w:rPr>
              <w:t>vnosti d</w:t>
            </w:r>
            <w:r w:rsidR="00AC2AD0" w:rsidRPr="00423E5F">
              <w:rPr>
                <w:rFonts w:hint="eastAsia"/>
                <w:color w:val="0070C0"/>
                <w:szCs w:val="22"/>
              </w:rPr>
              <w:t>á</w:t>
            </w:r>
            <w:r w:rsidR="00AC2AD0" w:rsidRPr="00423E5F">
              <w:rPr>
                <w:color w:val="0070C0"/>
                <w:szCs w:val="22"/>
              </w:rPr>
              <w:t>tov</w:t>
            </w:r>
            <w:r w:rsidR="00AC2AD0" w:rsidRPr="00423E5F">
              <w:rPr>
                <w:rFonts w:hint="eastAsia"/>
                <w:color w:val="0070C0"/>
                <w:szCs w:val="22"/>
              </w:rPr>
              <w:t>ý</w:t>
            </w:r>
            <w:r w:rsidR="00AC2AD0" w:rsidRPr="00423E5F">
              <w:rPr>
                <w:color w:val="0070C0"/>
                <w:szCs w:val="22"/>
              </w:rPr>
              <w:t>ch centier,</w:t>
            </w:r>
          </w:p>
          <w:p w14:paraId="19222881" w14:textId="095C45F6" w:rsidR="00AC2AD0" w:rsidRPr="00423E5F" w:rsidRDefault="004D6C6A" w:rsidP="00AC2AD0">
            <w:pPr>
              <w:autoSpaceDE w:val="0"/>
              <w:autoSpaceDN w:val="0"/>
              <w:adjustRightInd w:val="0"/>
              <w:rPr>
                <w:color w:val="0070C0"/>
                <w:szCs w:val="22"/>
              </w:rPr>
            </w:pPr>
            <w:r w:rsidRPr="00423E5F">
              <w:rPr>
                <w:color w:val="0070C0"/>
                <w:szCs w:val="22"/>
              </w:rPr>
              <w:t>b</w:t>
            </w:r>
            <w:r w:rsidR="00AC2AD0" w:rsidRPr="00423E5F">
              <w:rPr>
                <w:color w:val="0070C0"/>
                <w:szCs w:val="22"/>
              </w:rPr>
              <w:t>) datab</w:t>
            </w:r>
            <w:r w:rsidR="00AC2AD0" w:rsidRPr="00423E5F">
              <w:rPr>
                <w:rFonts w:hint="eastAsia"/>
                <w:color w:val="0070C0"/>
                <w:szCs w:val="22"/>
              </w:rPr>
              <w:t>á</w:t>
            </w:r>
            <w:r w:rsidR="00AC2AD0" w:rsidRPr="00423E5F">
              <w:rPr>
                <w:color w:val="0070C0"/>
                <w:szCs w:val="22"/>
              </w:rPr>
              <w:t>zu verejn</w:t>
            </w:r>
            <w:r w:rsidR="00AC2AD0" w:rsidRPr="00423E5F">
              <w:rPr>
                <w:rFonts w:hint="eastAsia"/>
                <w:color w:val="0070C0"/>
                <w:szCs w:val="22"/>
              </w:rPr>
              <w:t>ý</w:t>
            </w:r>
            <w:r w:rsidR="00AC2AD0" w:rsidRPr="00423E5F">
              <w:rPr>
                <w:color w:val="0070C0"/>
                <w:szCs w:val="22"/>
              </w:rPr>
              <w:t>ch budov,</w:t>
            </w:r>
          </w:p>
          <w:p w14:paraId="4E788E9D" w14:textId="4CB7D8B5" w:rsidR="00AC2AD0" w:rsidRPr="00423E5F" w:rsidRDefault="004D6C6A" w:rsidP="00AC2AD0">
            <w:pPr>
              <w:autoSpaceDE w:val="0"/>
              <w:autoSpaceDN w:val="0"/>
              <w:adjustRightInd w:val="0"/>
              <w:rPr>
                <w:color w:val="0070C0"/>
                <w:szCs w:val="22"/>
              </w:rPr>
            </w:pPr>
            <w:r w:rsidRPr="00423E5F">
              <w:rPr>
                <w:color w:val="0070C0"/>
                <w:szCs w:val="22"/>
              </w:rPr>
              <w:t>c</w:t>
            </w:r>
            <w:r w:rsidR="00AC2AD0" w:rsidRPr="00423E5F">
              <w:rPr>
                <w:color w:val="0070C0"/>
                <w:szCs w:val="22"/>
              </w:rPr>
              <w:t>) datab</w:t>
            </w:r>
            <w:r w:rsidR="00AC2AD0" w:rsidRPr="00423E5F">
              <w:rPr>
                <w:rFonts w:hint="eastAsia"/>
                <w:color w:val="0070C0"/>
                <w:szCs w:val="22"/>
              </w:rPr>
              <w:t>á</w:t>
            </w:r>
            <w:r w:rsidR="00AC2AD0" w:rsidRPr="00423E5F">
              <w:rPr>
                <w:color w:val="0070C0"/>
                <w:szCs w:val="22"/>
              </w:rPr>
              <w:t>zu verejn</w:t>
            </w:r>
            <w:r w:rsidR="00AC2AD0" w:rsidRPr="00423E5F">
              <w:rPr>
                <w:rFonts w:hint="eastAsia"/>
                <w:color w:val="0070C0"/>
                <w:szCs w:val="22"/>
              </w:rPr>
              <w:t>ý</w:t>
            </w:r>
            <w:r w:rsidR="00AC2AD0" w:rsidRPr="00423E5F">
              <w:rPr>
                <w:color w:val="0070C0"/>
                <w:szCs w:val="22"/>
              </w:rPr>
              <w:t xml:space="preserve">ch subjektov </w:t>
            </w:r>
            <w:r w:rsidRPr="00423E5F">
              <w:rPr>
                <w:color w:val="0070C0"/>
                <w:szCs w:val="22"/>
              </w:rPr>
              <w:t>pre</w:t>
            </w:r>
            <w:r w:rsidR="00AC2AD0" w:rsidRPr="00423E5F">
              <w:rPr>
                <w:color w:val="0070C0"/>
                <w:szCs w:val="22"/>
              </w:rPr>
              <w:t xml:space="preserve"> cie</w:t>
            </w:r>
            <w:r w:rsidR="00AC2AD0" w:rsidRPr="00423E5F">
              <w:rPr>
                <w:rFonts w:hint="eastAsia"/>
                <w:color w:val="0070C0"/>
                <w:szCs w:val="22"/>
              </w:rPr>
              <w:t>ľ</w:t>
            </w:r>
            <w:r w:rsidR="00AC2AD0" w:rsidRPr="00423E5F">
              <w:rPr>
                <w:color w:val="0070C0"/>
                <w:szCs w:val="22"/>
              </w:rPr>
              <w:t xml:space="preserve"> energetickej efekt</w:t>
            </w:r>
            <w:r w:rsidR="00AC2AD0" w:rsidRPr="00423E5F">
              <w:rPr>
                <w:rFonts w:hint="eastAsia"/>
                <w:color w:val="0070C0"/>
                <w:szCs w:val="22"/>
              </w:rPr>
              <w:t>í</w:t>
            </w:r>
            <w:r w:rsidR="00AC2AD0" w:rsidRPr="00423E5F">
              <w:rPr>
                <w:color w:val="0070C0"/>
                <w:szCs w:val="22"/>
              </w:rPr>
              <w:t>vnosti vo</w:t>
            </w:r>
          </w:p>
          <w:p w14:paraId="02040E42" w14:textId="1F09D57C" w:rsidR="00AC2AD0" w:rsidRPr="00423E5F" w:rsidRDefault="00AC2AD0" w:rsidP="00AC2AD0">
            <w:pPr>
              <w:autoSpaceDE w:val="0"/>
              <w:autoSpaceDN w:val="0"/>
              <w:adjustRightInd w:val="0"/>
              <w:rPr>
                <w:color w:val="0070C0"/>
                <w:szCs w:val="22"/>
              </w:rPr>
            </w:pPr>
            <w:r w:rsidRPr="00423E5F">
              <w:rPr>
                <w:color w:val="0070C0"/>
                <w:szCs w:val="22"/>
              </w:rPr>
              <w:t>verejnom sektore</w:t>
            </w:r>
          </w:p>
          <w:p w14:paraId="506CBC42" w14:textId="77777777" w:rsidR="004D6C6A" w:rsidRPr="00423E5F" w:rsidRDefault="004D6C6A" w:rsidP="00AC2AD0">
            <w:pPr>
              <w:autoSpaceDE w:val="0"/>
              <w:autoSpaceDN w:val="0"/>
              <w:adjustRightInd w:val="0"/>
              <w:rPr>
                <w:color w:val="0070C0"/>
                <w:szCs w:val="22"/>
              </w:rPr>
            </w:pPr>
            <w:r w:rsidRPr="00423E5F">
              <w:rPr>
                <w:color w:val="0070C0"/>
                <w:szCs w:val="22"/>
              </w:rPr>
              <w:t>d) zásobník navrhovaných opatrení energetickej efektívnosti,</w:t>
            </w:r>
          </w:p>
          <w:p w14:paraId="0686A4DC" w14:textId="2BD42B2B" w:rsidR="004D6C6A" w:rsidRPr="00423E5F" w:rsidRDefault="004D6C6A" w:rsidP="00AC2AD0">
            <w:pPr>
              <w:autoSpaceDE w:val="0"/>
              <w:autoSpaceDN w:val="0"/>
              <w:adjustRightInd w:val="0"/>
              <w:rPr>
                <w:color w:val="0070C0"/>
                <w:szCs w:val="22"/>
              </w:rPr>
            </w:pPr>
            <w:r w:rsidRPr="00423E5F">
              <w:rPr>
                <w:color w:val="0070C0"/>
                <w:szCs w:val="22"/>
              </w:rPr>
              <w:t>e) databáza účinných systémov CZT podľa osobitného predpisu.</w:t>
            </w:r>
          </w:p>
          <w:p w14:paraId="70A398B2" w14:textId="77777777" w:rsidR="00AC2AD0" w:rsidRPr="00423E5F" w:rsidRDefault="00AC2AD0" w:rsidP="00AC2AD0">
            <w:pPr>
              <w:rPr>
                <w:color w:val="0070C0"/>
                <w:szCs w:val="22"/>
              </w:rPr>
            </w:pPr>
          </w:p>
        </w:tc>
      </w:tr>
      <w:tr w:rsidR="00AC2AD0" w:rsidRPr="00423E5F" w14:paraId="1FCAAB07" w14:textId="77777777" w:rsidTr="002A1D27">
        <w:trPr>
          <w:trHeight w:val="20"/>
        </w:trPr>
        <w:tc>
          <w:tcPr>
            <w:tcW w:w="3956" w:type="dxa"/>
          </w:tcPr>
          <w:p w14:paraId="78C1E43D" w14:textId="77777777" w:rsidR="00AC2AD0" w:rsidRPr="00423E5F" w:rsidRDefault="00AC2AD0" w:rsidP="00AC2AD0">
            <w:pPr>
              <w:jc w:val="both"/>
              <w:rPr>
                <w:b/>
                <w:szCs w:val="22"/>
              </w:rPr>
            </w:pPr>
            <w:r w:rsidRPr="00423E5F">
              <w:rPr>
                <w:b/>
                <w:szCs w:val="22"/>
              </w:rPr>
              <w:t xml:space="preserve">6.6.2. </w:t>
            </w:r>
            <w:r w:rsidRPr="00423E5F">
              <w:rPr>
                <w:szCs w:val="22"/>
              </w:rPr>
              <w:t>Umožňuje predložený návrh poskytovanie údajov z evidencie iným orgánom verejnej moci, resp. iným osobám na plnenie ich zákonom ustanovených úloh bez obmedzenia subjektu (teda vo všetkých prípadoch, kedy tieto údaje na plnenie zákonom ustanovených úloh potrebujú)?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AC2AD0" w:rsidRPr="00423E5F" w14:paraId="4F00424D" w14:textId="77777777" w:rsidTr="002A1D27">
              <w:sdt>
                <w:sdtPr>
                  <w:id w:val="143416989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415DEEFF" w14:textId="77777777" w:rsidR="00AC2AD0" w:rsidRPr="00423E5F" w:rsidRDefault="00AC2AD0" w:rsidP="00AC2AD0">
                      <w:pPr>
                        <w:jc w:val="center"/>
                      </w:pPr>
                      <w:r w:rsidRPr="00423E5F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BA689C6" w14:textId="77777777" w:rsidR="00AC2AD0" w:rsidRPr="00423E5F" w:rsidRDefault="00AC2AD0" w:rsidP="00AC2AD0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Áno</w:t>
                  </w:r>
                </w:p>
              </w:tc>
            </w:tr>
            <w:tr w:rsidR="00AC2AD0" w:rsidRPr="00423E5F" w14:paraId="0348328A" w14:textId="77777777" w:rsidTr="002A1D27">
              <w:sdt>
                <w:sdtPr>
                  <w:id w:val="-12885076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57FC67DA" w14:textId="77777777" w:rsidR="00AC2AD0" w:rsidRPr="00423E5F" w:rsidRDefault="00AC2AD0" w:rsidP="00AC2AD0">
                      <w:pPr>
                        <w:jc w:val="center"/>
                      </w:pPr>
                      <w:r w:rsidRPr="00423E5F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928F4E9" w14:textId="77777777" w:rsidR="00AC2AD0" w:rsidRPr="00423E5F" w:rsidRDefault="00AC2AD0" w:rsidP="00AC2AD0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Nie</w:t>
                  </w:r>
                </w:p>
              </w:tc>
            </w:tr>
          </w:tbl>
          <w:p w14:paraId="03C78BD6" w14:textId="77777777" w:rsidR="00AC2AD0" w:rsidRPr="00423E5F" w:rsidRDefault="00AC2AD0" w:rsidP="00AC2AD0"/>
        </w:tc>
        <w:tc>
          <w:tcPr>
            <w:tcW w:w="3969" w:type="dxa"/>
            <w:gridSpan w:val="4"/>
          </w:tcPr>
          <w:p w14:paraId="194C50F6" w14:textId="77777777" w:rsidR="00AC2AD0" w:rsidRPr="00423E5F" w:rsidRDefault="00AC2AD0" w:rsidP="00AC2AD0">
            <w:pPr>
              <w:autoSpaceDE w:val="0"/>
              <w:autoSpaceDN w:val="0"/>
              <w:adjustRightInd w:val="0"/>
              <w:rPr>
                <w:iCs/>
                <w:color w:val="0070C0"/>
              </w:rPr>
            </w:pPr>
            <w:r w:rsidRPr="00423E5F">
              <w:rPr>
                <w:color w:val="0070C0"/>
                <w:szCs w:val="22"/>
              </w:rPr>
              <w:t>Tie, ktoré majú mandát na dáta.</w:t>
            </w:r>
          </w:p>
        </w:tc>
      </w:tr>
      <w:tr w:rsidR="00AC2AD0" w:rsidRPr="00423E5F" w14:paraId="2B670F25" w14:textId="77777777" w:rsidTr="002A1D27">
        <w:trPr>
          <w:trHeight w:val="20"/>
        </w:trPr>
        <w:tc>
          <w:tcPr>
            <w:tcW w:w="3956" w:type="dxa"/>
          </w:tcPr>
          <w:p w14:paraId="3D0FE294" w14:textId="77777777" w:rsidR="00AC2AD0" w:rsidRPr="00423E5F" w:rsidRDefault="00AC2AD0" w:rsidP="00AC2AD0">
            <w:pPr>
              <w:jc w:val="both"/>
              <w:rPr>
                <w:b/>
                <w:szCs w:val="22"/>
              </w:rPr>
            </w:pPr>
            <w:r w:rsidRPr="00423E5F">
              <w:rPr>
                <w:b/>
                <w:szCs w:val="22"/>
              </w:rPr>
              <w:lastRenderedPageBreak/>
              <w:t xml:space="preserve">6.6.3. </w:t>
            </w:r>
            <w:r w:rsidRPr="00423E5F">
              <w:rPr>
                <w:szCs w:val="22"/>
              </w:rPr>
              <w:t>Je zabezpečené poskytovanie údajov z evidencie elektronicky a automatizovaným spôsobom?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AC2AD0" w:rsidRPr="00423E5F" w14:paraId="577EF065" w14:textId="77777777" w:rsidTr="002A1D27">
              <w:sdt>
                <w:sdtPr>
                  <w:id w:val="-13553351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25741E59" w14:textId="77777777" w:rsidR="00AC2AD0" w:rsidRPr="00423E5F" w:rsidRDefault="00AC2AD0" w:rsidP="00AC2AD0">
                      <w:pPr>
                        <w:jc w:val="center"/>
                      </w:pPr>
                      <w:r w:rsidRPr="00423E5F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2BCFE91" w14:textId="77777777" w:rsidR="00AC2AD0" w:rsidRPr="00423E5F" w:rsidRDefault="00AC2AD0" w:rsidP="00AC2AD0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Áno</w:t>
                  </w:r>
                </w:p>
              </w:tc>
            </w:tr>
            <w:tr w:rsidR="00AC2AD0" w:rsidRPr="00423E5F" w14:paraId="227C8547" w14:textId="77777777" w:rsidTr="002A1D27">
              <w:sdt>
                <w:sdtPr>
                  <w:id w:val="1168845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3BD925F0" w14:textId="77777777" w:rsidR="00AC2AD0" w:rsidRPr="00423E5F" w:rsidRDefault="00AC2AD0" w:rsidP="00AC2AD0">
                      <w:pPr>
                        <w:jc w:val="center"/>
                      </w:pPr>
                      <w:r w:rsidRPr="00423E5F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14913A76" w14:textId="77777777" w:rsidR="00AC2AD0" w:rsidRPr="00423E5F" w:rsidRDefault="00AC2AD0" w:rsidP="00AC2AD0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Nie</w:t>
                  </w:r>
                </w:p>
              </w:tc>
            </w:tr>
          </w:tbl>
          <w:p w14:paraId="1E11C86A" w14:textId="77777777" w:rsidR="00AC2AD0" w:rsidRPr="00423E5F" w:rsidRDefault="00AC2AD0" w:rsidP="00AC2AD0"/>
        </w:tc>
        <w:tc>
          <w:tcPr>
            <w:tcW w:w="3969" w:type="dxa"/>
            <w:gridSpan w:val="4"/>
          </w:tcPr>
          <w:p w14:paraId="2B425942" w14:textId="77777777" w:rsidR="00AC2AD0" w:rsidRPr="00423E5F" w:rsidRDefault="00AC2AD0" w:rsidP="00AC2AD0">
            <w:pPr>
              <w:rPr>
                <w:iCs/>
              </w:rPr>
            </w:pPr>
            <w:r w:rsidRPr="00423E5F">
              <w:rPr>
                <w:iCs/>
                <w:color w:val="0070C0"/>
                <w:szCs w:val="22"/>
              </w:rPr>
              <w:t>Informačný systém energetickej efektívnosti (ISEE) bude doplnený o modul Centrálnej integračnej platformy (CIP EE)</w:t>
            </w:r>
            <w:r w:rsidRPr="00423E5F">
              <w:rPr>
                <w:color w:val="0070C0"/>
              </w:rPr>
              <w:t>.</w:t>
            </w:r>
          </w:p>
        </w:tc>
      </w:tr>
      <w:tr w:rsidR="00AC2AD0" w:rsidRPr="00423E5F" w14:paraId="0150C627" w14:textId="77777777" w:rsidTr="002A1D27">
        <w:trPr>
          <w:trHeight w:val="20"/>
        </w:trPr>
        <w:tc>
          <w:tcPr>
            <w:tcW w:w="3956" w:type="dxa"/>
          </w:tcPr>
          <w:p w14:paraId="2BBCD3F0" w14:textId="77777777" w:rsidR="00AC2AD0" w:rsidRPr="00423E5F" w:rsidRDefault="00AC2AD0" w:rsidP="00AC2AD0">
            <w:pPr>
              <w:jc w:val="both"/>
              <w:rPr>
                <w:b/>
                <w:szCs w:val="22"/>
              </w:rPr>
            </w:pPr>
            <w:r w:rsidRPr="00423E5F">
              <w:rPr>
                <w:b/>
                <w:szCs w:val="22"/>
              </w:rPr>
              <w:t xml:space="preserve">6.6.4. </w:t>
            </w:r>
            <w:r w:rsidRPr="00423E5F">
              <w:rPr>
                <w:szCs w:val="22"/>
              </w:rPr>
              <w:t>Je na poskytovanie údajov z evidencie využitý režim podľa zákona č. 177/2018 Z.z. v znení neskorších predpisov?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AC2AD0" w:rsidRPr="00423E5F" w14:paraId="1DE38940" w14:textId="77777777" w:rsidTr="002A1D27">
              <w:sdt>
                <w:sdtPr>
                  <w:id w:val="-295379826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061B5B55" w14:textId="77777777" w:rsidR="00AC2AD0" w:rsidRPr="00423E5F" w:rsidRDefault="00AC2AD0" w:rsidP="00AC2AD0">
                      <w:pPr>
                        <w:jc w:val="center"/>
                      </w:pPr>
                      <w:r w:rsidRPr="00423E5F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28B87BF" w14:textId="77777777" w:rsidR="00AC2AD0" w:rsidRPr="00423E5F" w:rsidRDefault="00AC2AD0" w:rsidP="00AC2AD0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Áno</w:t>
                  </w:r>
                </w:p>
              </w:tc>
            </w:tr>
            <w:tr w:rsidR="00AC2AD0" w:rsidRPr="00423E5F" w14:paraId="3BB31E52" w14:textId="77777777" w:rsidTr="002A1D27">
              <w:sdt>
                <w:sdtPr>
                  <w:id w:val="-16895209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3D150E14" w14:textId="77777777" w:rsidR="00AC2AD0" w:rsidRPr="00423E5F" w:rsidRDefault="00AC2AD0" w:rsidP="00AC2AD0">
                      <w:pPr>
                        <w:jc w:val="center"/>
                      </w:pPr>
                      <w:r w:rsidRPr="00423E5F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BC9E716" w14:textId="77777777" w:rsidR="00AC2AD0" w:rsidRPr="00423E5F" w:rsidRDefault="00AC2AD0" w:rsidP="00AC2AD0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Nie</w:t>
                  </w:r>
                </w:p>
              </w:tc>
            </w:tr>
          </w:tbl>
          <w:p w14:paraId="619EF5D8" w14:textId="77777777" w:rsidR="00AC2AD0" w:rsidRPr="00423E5F" w:rsidRDefault="00AC2AD0" w:rsidP="00AC2AD0"/>
        </w:tc>
        <w:tc>
          <w:tcPr>
            <w:tcW w:w="3969" w:type="dxa"/>
            <w:gridSpan w:val="4"/>
          </w:tcPr>
          <w:p w14:paraId="2A4A594E" w14:textId="77777777" w:rsidR="00AC2AD0" w:rsidRPr="00423E5F" w:rsidRDefault="00AC2AD0" w:rsidP="00AC2AD0">
            <w:pPr>
              <w:rPr>
                <w:i/>
                <w:iCs/>
                <w:color w:val="808080" w:themeColor="background1" w:themeShade="80"/>
              </w:rPr>
            </w:pPr>
            <w:r w:rsidRPr="00423E5F">
              <w:rPr>
                <w:i/>
                <w:iCs/>
                <w:color w:val="808080" w:themeColor="background1" w:themeShade="80"/>
                <w:szCs w:val="22"/>
              </w:rPr>
              <w:t>(Uveďte, ako je na zákonnej úrovni inštitucionalizované elektronické a automatizované poskytovanie údajov z evidencie, akým režimom sa riadi. Ak je použitie zákona č. 177/2018 Z.z. v znení neskorších predpisov vylúčené, uveďte dôvod.)</w:t>
            </w:r>
          </w:p>
        </w:tc>
      </w:tr>
      <w:tr w:rsidR="00AC2AD0" w:rsidRPr="00423E5F" w14:paraId="16CCD8BA" w14:textId="77777777" w:rsidTr="002A1D27">
        <w:trPr>
          <w:trHeight w:val="20"/>
        </w:trPr>
        <w:tc>
          <w:tcPr>
            <w:tcW w:w="9371" w:type="dxa"/>
            <w:gridSpan w:val="6"/>
            <w:shd w:val="clear" w:color="auto" w:fill="A6A6A6" w:themeFill="background1" w:themeFillShade="A6"/>
          </w:tcPr>
          <w:p w14:paraId="12CE7E38" w14:textId="77777777" w:rsidR="00AC2AD0" w:rsidRPr="00423E5F" w:rsidRDefault="00AC2AD0" w:rsidP="00AC2AD0">
            <w:pPr>
              <w:spacing w:line="20" w:lineRule="atLeast"/>
              <w:ind w:hanging="55"/>
              <w:jc w:val="center"/>
              <w:rPr>
                <w:i/>
                <w:iCs/>
                <w:color w:val="808080" w:themeColor="background1" w:themeShade="80"/>
                <w:szCs w:val="22"/>
              </w:rPr>
            </w:pPr>
            <w:r w:rsidRPr="00423E5F">
              <w:rPr>
                <w:b/>
              </w:rPr>
              <w:t>Referenčné údaje</w:t>
            </w:r>
          </w:p>
        </w:tc>
      </w:tr>
      <w:tr w:rsidR="00AC2AD0" w:rsidRPr="00423E5F" w14:paraId="3F643931" w14:textId="77777777" w:rsidTr="002A1D27">
        <w:trPr>
          <w:trHeight w:val="20"/>
        </w:trPr>
        <w:tc>
          <w:tcPr>
            <w:tcW w:w="3956" w:type="dxa"/>
          </w:tcPr>
          <w:p w14:paraId="4BA32742" w14:textId="77777777" w:rsidR="00AC2AD0" w:rsidRPr="00423E5F" w:rsidRDefault="00AC2AD0" w:rsidP="00AC2AD0">
            <w:pPr>
              <w:jc w:val="both"/>
              <w:rPr>
                <w:szCs w:val="22"/>
              </w:rPr>
            </w:pPr>
            <w:r w:rsidRPr="00423E5F">
              <w:rPr>
                <w:b/>
                <w:bCs/>
                <w:szCs w:val="22"/>
              </w:rPr>
              <w:t>6.7.1.</w:t>
            </w:r>
            <w:r w:rsidRPr="00423E5F">
              <w:rPr>
                <w:szCs w:val="22"/>
              </w:rPr>
              <w:t xml:space="preserve"> Predpokladá predložený návrh zriadenie novej evidencie údajov alebo upravuje vedenie evidencie údajov, ktoré budú navrhnuté na zaradenie do zoznamu referenčných údajov podľa § 51 zákona č. 305/2013 Z.z. o e-Governmente?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AC2AD0" w:rsidRPr="00423E5F" w14:paraId="759F371C" w14:textId="77777777" w:rsidTr="002A1D27">
              <w:sdt>
                <w:sdtPr>
                  <w:id w:val="-6778102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4D25DC57" w14:textId="77777777" w:rsidR="00AC2AD0" w:rsidRPr="00423E5F" w:rsidRDefault="00AC2AD0" w:rsidP="00AC2AD0">
                      <w:pPr>
                        <w:jc w:val="center"/>
                      </w:pPr>
                      <w:r w:rsidRPr="00423E5F">
                        <w:rPr>
                          <w:rFonts w:ascii="Segoe UI Symbol" w:eastAsia="MS Mincho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082D12B" w14:textId="77777777" w:rsidR="00AC2AD0" w:rsidRPr="00423E5F" w:rsidRDefault="00AC2AD0" w:rsidP="00AC2AD0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Áno</w:t>
                  </w:r>
                </w:p>
              </w:tc>
            </w:tr>
            <w:tr w:rsidR="00AC2AD0" w:rsidRPr="00423E5F" w14:paraId="5C49E254" w14:textId="77777777" w:rsidTr="002A1D27">
              <w:sdt>
                <w:sdtPr>
                  <w:id w:val="-15985797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6" w:type="dxa"/>
                    </w:tcPr>
                    <w:p w14:paraId="78121ADD" w14:textId="77777777" w:rsidR="00AC2AD0" w:rsidRPr="00423E5F" w:rsidRDefault="00AC2AD0" w:rsidP="00AC2AD0">
                      <w:pPr>
                        <w:jc w:val="center"/>
                      </w:pPr>
                      <w:r w:rsidRPr="00423E5F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99D8D7D" w14:textId="77777777" w:rsidR="00AC2AD0" w:rsidRPr="00423E5F" w:rsidRDefault="00AC2AD0" w:rsidP="00AC2AD0">
                  <w:pPr>
                    <w:rPr>
                      <w:b/>
                    </w:rPr>
                  </w:pPr>
                  <w:r w:rsidRPr="00423E5F">
                    <w:rPr>
                      <w:b/>
                    </w:rPr>
                    <w:t>Nie</w:t>
                  </w:r>
                </w:p>
              </w:tc>
            </w:tr>
          </w:tbl>
          <w:p w14:paraId="197C9C44" w14:textId="77777777" w:rsidR="00AC2AD0" w:rsidRPr="00423E5F" w:rsidRDefault="00AC2AD0" w:rsidP="00AC2AD0">
            <w:pPr>
              <w:jc w:val="center"/>
            </w:pPr>
          </w:p>
        </w:tc>
        <w:tc>
          <w:tcPr>
            <w:tcW w:w="3969" w:type="dxa"/>
            <w:gridSpan w:val="4"/>
          </w:tcPr>
          <w:p w14:paraId="5C8397D2" w14:textId="77777777" w:rsidR="00AC2AD0" w:rsidRPr="00423E5F" w:rsidRDefault="00AC2AD0" w:rsidP="00AC2AD0">
            <w:pPr>
              <w:rPr>
                <w:i/>
                <w:iCs/>
                <w:color w:val="808080" w:themeColor="background1" w:themeShade="80"/>
                <w:szCs w:val="22"/>
              </w:rPr>
            </w:pPr>
            <w:r w:rsidRPr="00423E5F">
              <w:rPr>
                <w:i/>
                <w:iCs/>
                <w:color w:val="808080" w:themeColor="background1" w:themeShade="80"/>
                <w:szCs w:val="22"/>
              </w:rPr>
              <w:t>(Uveďte, aká nová evidencia údajov sa zriaďuje, resp. akú evidenciu údajov návrh upravuje a ktoré údaje z nej budú navrhnuté na zaradenie do zoznamu referenčných údajov. Ak sa neplánuje zaradenie žiadnych údajov, uveďte dôvod)</w:t>
            </w:r>
          </w:p>
        </w:tc>
      </w:tr>
      <w:tr w:rsidR="00AC2AD0" w:rsidRPr="00423E5F" w14:paraId="175869A7" w14:textId="77777777" w:rsidTr="002A1D27">
        <w:trPr>
          <w:trHeight w:val="20"/>
        </w:trPr>
        <w:tc>
          <w:tcPr>
            <w:tcW w:w="3956" w:type="dxa"/>
          </w:tcPr>
          <w:p w14:paraId="02F2E7D8" w14:textId="77777777" w:rsidR="00AC2AD0" w:rsidRPr="00423E5F" w:rsidRDefault="00AC2AD0" w:rsidP="00AC2AD0">
            <w:pPr>
              <w:jc w:val="both"/>
              <w:rPr>
                <w:szCs w:val="22"/>
              </w:rPr>
            </w:pPr>
            <w:r w:rsidRPr="00423E5F">
              <w:rPr>
                <w:b/>
                <w:bCs/>
                <w:szCs w:val="22"/>
              </w:rPr>
              <w:t>6.7.2.</w:t>
            </w:r>
            <w:r w:rsidRPr="00423E5F">
              <w:rPr>
                <w:szCs w:val="22"/>
              </w:rPr>
              <w:t xml:space="preserve"> Kedy je plánované zaradenie údajov z evidencie do zoznamu referenčných údajov podľa § 51 zákona č. 305/2013 Z.z. o e-Governmente?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AC2AD0" w:rsidRPr="00423E5F" w14:paraId="270CF70D" w14:textId="77777777" w:rsidTr="002A1D27">
              <w:tc>
                <w:tcPr>
                  <w:tcW w:w="436" w:type="dxa"/>
                </w:tcPr>
                <w:p w14:paraId="3BB4F12E" w14:textId="77777777" w:rsidR="00AC2AD0" w:rsidRPr="00423E5F" w:rsidRDefault="00AC2AD0" w:rsidP="00AC2AD0">
                  <w:pPr>
                    <w:jc w:val="center"/>
                  </w:pPr>
                </w:p>
              </w:tc>
              <w:tc>
                <w:tcPr>
                  <w:tcW w:w="8545" w:type="dxa"/>
                </w:tcPr>
                <w:p w14:paraId="279555E5" w14:textId="77777777" w:rsidR="00AC2AD0" w:rsidRPr="00423E5F" w:rsidRDefault="00AC2AD0" w:rsidP="00AC2AD0">
                  <w:pPr>
                    <w:rPr>
                      <w:b/>
                    </w:rPr>
                  </w:pPr>
                </w:p>
              </w:tc>
            </w:tr>
            <w:tr w:rsidR="00AC2AD0" w:rsidRPr="00423E5F" w14:paraId="79F4FEFB" w14:textId="77777777" w:rsidTr="002A1D27">
              <w:tc>
                <w:tcPr>
                  <w:tcW w:w="436" w:type="dxa"/>
                </w:tcPr>
                <w:p w14:paraId="376E84CA" w14:textId="77777777" w:rsidR="00AC2AD0" w:rsidRPr="00423E5F" w:rsidRDefault="00AC2AD0" w:rsidP="00AC2AD0">
                  <w:pPr>
                    <w:jc w:val="center"/>
                  </w:pPr>
                </w:p>
              </w:tc>
              <w:tc>
                <w:tcPr>
                  <w:tcW w:w="8545" w:type="dxa"/>
                </w:tcPr>
                <w:p w14:paraId="25E915C5" w14:textId="77777777" w:rsidR="00AC2AD0" w:rsidRPr="00423E5F" w:rsidRDefault="00AC2AD0" w:rsidP="00AC2AD0">
                  <w:pPr>
                    <w:rPr>
                      <w:b/>
                    </w:rPr>
                  </w:pPr>
                </w:p>
              </w:tc>
            </w:tr>
          </w:tbl>
          <w:p w14:paraId="46E6C9E9" w14:textId="77777777" w:rsidR="00AC2AD0" w:rsidRPr="00423E5F" w:rsidRDefault="00AC2AD0" w:rsidP="00AC2AD0">
            <w:pPr>
              <w:jc w:val="center"/>
            </w:pPr>
            <w:r w:rsidRPr="00423E5F">
              <w:rPr>
                <w:color w:val="0070C0"/>
              </w:rPr>
              <w:t>x</w:t>
            </w:r>
          </w:p>
        </w:tc>
        <w:tc>
          <w:tcPr>
            <w:tcW w:w="3969" w:type="dxa"/>
            <w:gridSpan w:val="4"/>
          </w:tcPr>
          <w:p w14:paraId="1EDCCAAF" w14:textId="77777777" w:rsidR="00AC2AD0" w:rsidRPr="00423E5F" w:rsidRDefault="00AC2AD0" w:rsidP="00AC2AD0">
            <w:pPr>
              <w:rPr>
                <w:i/>
                <w:iCs/>
                <w:color w:val="808080" w:themeColor="background1" w:themeShade="80"/>
                <w:szCs w:val="22"/>
              </w:rPr>
            </w:pPr>
            <w:r w:rsidRPr="00423E5F">
              <w:rPr>
                <w:i/>
                <w:iCs/>
                <w:color w:val="808080" w:themeColor="background1" w:themeShade="80"/>
                <w:szCs w:val="22"/>
              </w:rPr>
              <w:t>(Uveďte, kedy sa plánuje zaradenie vyššie uvedených údajov do zoznamu referenčných údajov.)</w:t>
            </w:r>
          </w:p>
        </w:tc>
      </w:tr>
    </w:tbl>
    <w:p w14:paraId="35D9E97C" w14:textId="77777777" w:rsidR="00AF746F" w:rsidRPr="00423E5F" w:rsidRDefault="00AF746F" w:rsidP="00AF746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03DF0E45" w14:textId="77777777" w:rsidR="00AF746F" w:rsidRPr="00423E5F" w:rsidRDefault="00AF746F" w:rsidP="00AF746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1F3326D7" w14:textId="77777777" w:rsidR="0042099F" w:rsidRDefault="0042099F"/>
    <w:sectPr w:rsidR="0042099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8DB27" w14:textId="77777777" w:rsidR="00553868" w:rsidRPr="00423E5F" w:rsidRDefault="00553868">
      <w:r w:rsidRPr="00423E5F">
        <w:separator/>
      </w:r>
    </w:p>
  </w:endnote>
  <w:endnote w:type="continuationSeparator" w:id="0">
    <w:p w14:paraId="41B436CD" w14:textId="77777777" w:rsidR="00553868" w:rsidRPr="00423E5F" w:rsidRDefault="00553868">
      <w:r w:rsidRPr="00423E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2044862360"/>
      <w:docPartObj>
        <w:docPartGallery w:val="Page Numbers (Bottom of Page)"/>
        <w:docPartUnique/>
      </w:docPartObj>
    </w:sdtPr>
    <w:sdtContent>
      <w:p w14:paraId="402D1991" w14:textId="77777777" w:rsidR="00050702" w:rsidRPr="00423E5F" w:rsidRDefault="00AF746F">
        <w:pPr>
          <w:pStyle w:val="Pta"/>
          <w:jc w:val="right"/>
          <w:rPr>
            <w:sz w:val="22"/>
          </w:rPr>
        </w:pPr>
        <w:r w:rsidRPr="00423E5F">
          <w:rPr>
            <w:sz w:val="22"/>
          </w:rPr>
          <w:fldChar w:fldCharType="begin"/>
        </w:r>
        <w:r w:rsidRPr="00423E5F">
          <w:rPr>
            <w:sz w:val="22"/>
          </w:rPr>
          <w:instrText>PAGE   \* MERGEFORMAT</w:instrText>
        </w:r>
        <w:r w:rsidRPr="00423E5F">
          <w:rPr>
            <w:sz w:val="22"/>
          </w:rPr>
          <w:fldChar w:fldCharType="separate"/>
        </w:r>
        <w:r w:rsidR="00012A8E" w:rsidRPr="00423E5F">
          <w:rPr>
            <w:sz w:val="22"/>
          </w:rPr>
          <w:t>6</w:t>
        </w:r>
        <w:r w:rsidRPr="00423E5F">
          <w:rPr>
            <w:sz w:val="22"/>
          </w:rPr>
          <w:fldChar w:fldCharType="end"/>
        </w:r>
      </w:p>
    </w:sdtContent>
  </w:sdt>
  <w:p w14:paraId="1D3AAE76" w14:textId="77777777" w:rsidR="00050702" w:rsidRPr="00423E5F" w:rsidRDefault="000507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89E6B" w14:textId="77777777" w:rsidR="00553868" w:rsidRPr="00423E5F" w:rsidRDefault="00553868">
      <w:r w:rsidRPr="00423E5F">
        <w:separator/>
      </w:r>
    </w:p>
  </w:footnote>
  <w:footnote w:type="continuationSeparator" w:id="0">
    <w:p w14:paraId="090C7BDB" w14:textId="77777777" w:rsidR="00553868" w:rsidRPr="00423E5F" w:rsidRDefault="00553868">
      <w:r w:rsidRPr="00423E5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46F"/>
    <w:rsid w:val="00012A8E"/>
    <w:rsid w:val="00035150"/>
    <w:rsid w:val="00050702"/>
    <w:rsid w:val="000856DC"/>
    <w:rsid w:val="00227FBF"/>
    <w:rsid w:val="00326821"/>
    <w:rsid w:val="003775D6"/>
    <w:rsid w:val="00402F7B"/>
    <w:rsid w:val="0041611E"/>
    <w:rsid w:val="0042099F"/>
    <w:rsid w:val="00423E5F"/>
    <w:rsid w:val="00471781"/>
    <w:rsid w:val="004D6C6A"/>
    <w:rsid w:val="00553868"/>
    <w:rsid w:val="0062022E"/>
    <w:rsid w:val="006B5169"/>
    <w:rsid w:val="007109BF"/>
    <w:rsid w:val="007E4BE5"/>
    <w:rsid w:val="00924897"/>
    <w:rsid w:val="009572BA"/>
    <w:rsid w:val="00A52AEA"/>
    <w:rsid w:val="00AC2AD0"/>
    <w:rsid w:val="00AD0D9E"/>
    <w:rsid w:val="00AF746F"/>
    <w:rsid w:val="00B83968"/>
    <w:rsid w:val="00BC6ED8"/>
    <w:rsid w:val="00BE008B"/>
    <w:rsid w:val="00C04130"/>
    <w:rsid w:val="00CC2E76"/>
    <w:rsid w:val="00CD6104"/>
    <w:rsid w:val="00D30170"/>
    <w:rsid w:val="00D86F6E"/>
    <w:rsid w:val="00FC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735B1"/>
  <w15:chartTrackingRefBased/>
  <w15:docId w15:val="{966C21E4-D460-4B5A-9A49-C89915F07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7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AF746F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AF746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AF7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ovuk-body">
    <w:name w:val="govuk-body"/>
    <w:basedOn w:val="Normlny"/>
    <w:rsid w:val="00AF746F"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sid w:val="00D86F6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86F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Marias Miroslav</dc:creator>
  <cp:keywords/>
  <dc:description/>
  <cp:lastModifiedBy>Suja Juraj</cp:lastModifiedBy>
  <cp:revision>10</cp:revision>
  <dcterms:created xsi:type="dcterms:W3CDTF">2025-09-29T12:12:00Z</dcterms:created>
  <dcterms:modified xsi:type="dcterms:W3CDTF">2026-07-17T11:20:00Z</dcterms:modified>
</cp:coreProperties>
</file>