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14441853" w:rsidR="000C2162" w:rsidRDefault="00CC148D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9542E4">
              <w:rPr>
                <w:sz w:val="25"/>
                <w:szCs w:val="25"/>
              </w:rPr>
              <w:t>443.324/2016-EUPO2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40CD7C53" w:rsidR="0012409A" w:rsidRPr="00707DF2" w:rsidRDefault="00CC148D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zrušenie bodu B.2 uznesenia vlády č. 267 z 30. júna 2016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4D3CD28B" w:rsidR="00A56B40" w:rsidRPr="008E4F14" w:rsidRDefault="00CC148D" w:rsidP="00CC148D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</w:t>
            </w:r>
          </w:p>
        </w:tc>
        <w:tc>
          <w:tcPr>
            <w:tcW w:w="5149" w:type="dxa"/>
          </w:tcPr>
          <w:p w14:paraId="3740E151" w14:textId="43357545" w:rsidR="00CC148D" w:rsidRDefault="00CC148D" w:rsidP="00CC148D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CC148D" w14:paraId="1EB80F14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4D6211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CC148D" w14:paraId="7894A809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273122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CC148D" w14:paraId="53570735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9FF546E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CC148D" w14:paraId="6F767171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BC50D9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CC148D" w14:paraId="2807BBF4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EAE95F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CC148D" w14:paraId="759167A9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C23C55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CC148D" w14:paraId="284C3421" w14:textId="77777777">
              <w:trPr>
                <w:divId w:val="150759157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42B5FA" w14:textId="77777777" w:rsidR="00CC148D" w:rsidRDefault="00CC148D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vznesené pripomienky v rámci medzirezortného pripomienkového konania</w:t>
                  </w:r>
                </w:p>
              </w:tc>
            </w:tr>
          </w:tbl>
          <w:p w14:paraId="6CC1771C" w14:textId="74E0B92C" w:rsidR="00A56B40" w:rsidRPr="008073E3" w:rsidRDefault="00A56B40" w:rsidP="00CC148D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70878957" w14:textId="4CF6DBA3" w:rsidR="009542E4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9542E4">
        <w:rPr>
          <w:sz w:val="25"/>
          <w:szCs w:val="25"/>
        </w:rPr>
        <w:t>Miroslav Lajčák</w:t>
      </w:r>
    </w:p>
    <w:p w14:paraId="284604DA" w14:textId="4CF6DBA3" w:rsidR="009D7004" w:rsidRPr="008E4F14" w:rsidRDefault="009542E4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A6A5B" w14:textId="77777777" w:rsidR="006D602E" w:rsidRDefault="006D602E" w:rsidP="00AF1D48">
      <w:r>
        <w:separator/>
      </w:r>
    </w:p>
  </w:endnote>
  <w:endnote w:type="continuationSeparator" w:id="0">
    <w:p w14:paraId="221B7014" w14:textId="77777777" w:rsidR="006D602E" w:rsidRDefault="006D602E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BBBBE" w14:textId="77777777" w:rsidR="009542E4" w:rsidRDefault="009542E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1A4C6" w14:textId="19914252" w:rsidR="00B40E8C" w:rsidRDefault="00B40E8C">
    <w:pPr>
      <w:pStyle w:val="Pta"/>
    </w:pPr>
    <w:r>
      <w:tab/>
    </w:r>
    <w:bookmarkStart w:id="0" w:name="_GoBack"/>
    <w:bookmarkEnd w:id="0"/>
    <w:r>
      <w:t>Bratislava 16. decembra 2016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F5549" w14:textId="77777777" w:rsidR="009542E4" w:rsidRDefault="009542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080B8" w14:textId="77777777" w:rsidR="006D602E" w:rsidRDefault="006D602E" w:rsidP="00AF1D48">
      <w:r>
        <w:separator/>
      </w:r>
    </w:p>
  </w:footnote>
  <w:footnote w:type="continuationSeparator" w:id="0">
    <w:p w14:paraId="5BF15E69" w14:textId="77777777" w:rsidR="006D602E" w:rsidRDefault="006D602E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91F75" w14:textId="77777777" w:rsidR="009542E4" w:rsidRDefault="009542E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C6F05" w14:textId="77777777" w:rsidR="009542E4" w:rsidRDefault="009542E4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19942" w14:textId="77777777" w:rsidR="009542E4" w:rsidRDefault="009542E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542E4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B17B60"/>
    <w:rsid w:val="00B40E8C"/>
    <w:rsid w:val="00B42E84"/>
    <w:rsid w:val="00B61867"/>
    <w:rsid w:val="00BC2EE5"/>
    <w:rsid w:val="00BC4B42"/>
    <w:rsid w:val="00BE174E"/>
    <w:rsid w:val="00BE43B4"/>
    <w:rsid w:val="00C1127B"/>
    <w:rsid w:val="00C632CF"/>
    <w:rsid w:val="00C656C8"/>
    <w:rsid w:val="00CC148D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B590F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40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0E8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40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0E8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6.12.2016 11:34:21"/>
    <f:field ref="objchangedby" par="" text="Administrator, System"/>
    <f:field ref="objmodifiedat" par="" text="16.12.2016 11:34:24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https://ovdmasv601/sites/DMS/_layouts/15/DocIdRedir.aspx?ID=WKX3UHSAJ2R6-2-758968</Url>
      <Description>WKX3UHSAJ2R6-2-758968</Description>
    </_dlc_DocIdUrl>
    <_dlc_DocId xmlns="e60a29af-d413-48d4-bd90-fe9d2a897e4b">WKX3UHSAJ2R6-2-758968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B1AA7BAB-C3BF-4F5D-8CA3-06BDEADAB927}"/>
</file>

<file path=customXml/itemProps3.xml><?xml version="1.0" encoding="utf-8"?>
<ds:datastoreItem xmlns:ds="http://schemas.openxmlformats.org/officeDocument/2006/customXml" ds:itemID="{89EC5463-4E28-4A3E-99A8-1AD8A6994B0D}"/>
</file>

<file path=customXml/itemProps4.xml><?xml version="1.0" encoding="utf-8"?>
<ds:datastoreItem xmlns:ds="http://schemas.openxmlformats.org/officeDocument/2006/customXml" ds:itemID="{8C05CBC9-977A-476C-B3D6-CC41B39E507A}"/>
</file>

<file path=customXml/itemProps5.xml><?xml version="1.0" encoding="utf-8"?>
<ds:datastoreItem xmlns:ds="http://schemas.openxmlformats.org/officeDocument/2006/customXml" ds:itemID="{B3FC32BE-BDAE-4AE6-94B2-F78FD8A9BF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4</cp:revision>
  <cp:lastPrinted>2001-08-01T11:42:00Z</cp:lastPrinted>
  <dcterms:created xsi:type="dcterms:W3CDTF">2016-12-22T08:19:00Z</dcterms:created>
  <dcterms:modified xsi:type="dcterms:W3CDTF">2016-12-22T08:21:00Z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COO.2145.1000.3.1753436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na zrušenie bodu B.2 uznesenia vlády č. 267 z 30. júna 2016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</vt:lpwstr>
  </property>
  <property fmtid="{D5CDD505-2E9C-101B-9397-08002B2CF9AE}" pid="18" name="FSC#SKEDITIONSLOVLEX@103.510:plnynazovpredpis">
    <vt:lpwstr> Návrh na zrušenie bodu B.2 uznesenia vlády č. 267 z 30. júna 2016</vt:lpwstr>
  </property>
  <property fmtid="{D5CDD505-2E9C-101B-9397-08002B2CF9AE}" pid="19" name="FSC#SKEDITIONSLOVLEX@103.510:rezortcislopredpis">
    <vt:lpwstr>443.324/2016-EUPO2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LP/2016/1059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ministrovi zahraničných vecí a európskych záležitostí Slovenskej republiky</vt:lpwstr>
  </property>
  <property fmtid="{D5CDD505-2E9C-101B-9397-08002B2CF9AE}" pid="140" name="FSC#SKEDITIONSLOVLEX@103.510:funkciaZodpPredDativ">
    <vt:lpwstr>ministra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ae88549b-d333-480b-98f4-82a0a9076970</vt:lpwstr>
  </property>
</Properties>
</file>