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2F4" w:rsidRPr="001D38E8" w:rsidRDefault="00B252F4" w:rsidP="00634B9C">
      <w:pPr>
        <w:spacing w:after="0"/>
        <w:jc w:val="center"/>
        <w:rPr>
          <w:rFonts w:ascii="Times New Roman" w:hAnsi="Times New Roman"/>
          <w:b/>
          <w:sz w:val="25"/>
          <w:szCs w:val="25"/>
        </w:rPr>
      </w:pPr>
      <w:r w:rsidRPr="001D38E8">
        <w:rPr>
          <w:rFonts w:ascii="Times New Roman" w:hAnsi="Times New Roman"/>
          <w:b/>
          <w:sz w:val="25"/>
          <w:szCs w:val="25"/>
        </w:rPr>
        <w:t>PREDKLADACIA SPRÁVA</w:t>
      </w:r>
    </w:p>
    <w:p w:rsidR="00B252F4" w:rsidRPr="001D38E8" w:rsidRDefault="00B252F4" w:rsidP="00634B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252F4" w:rsidRPr="001D38E8" w:rsidRDefault="00B252F4" w:rsidP="00AC35F5">
      <w:pPr>
        <w:pStyle w:val="Normlnywebov"/>
        <w:ind w:firstLine="720"/>
        <w:jc w:val="both"/>
        <w:divId w:val="862472883"/>
      </w:pPr>
      <w:r w:rsidRPr="001D38E8">
        <w:t>Ministerstvo školstva, vedy, výskumu a športu SR (ďalej len „ministerstvo“) predkladá na základe Programového vyhlásenia vlády Slovenskej republiky (ďalej len „PVV“) Národný program rozvoja výchovy a vzdelávania.</w:t>
      </w:r>
    </w:p>
    <w:p w:rsidR="00B252F4" w:rsidRPr="001D38E8" w:rsidRDefault="00B252F4" w:rsidP="00AC35F5">
      <w:pPr>
        <w:pStyle w:val="Normlnywebov"/>
        <w:ind w:firstLine="720"/>
        <w:jc w:val="both"/>
        <w:divId w:val="862472883"/>
      </w:pPr>
      <w:r w:rsidRPr="001D38E8">
        <w:t xml:space="preserve">V PVV vláda SR konštatovala, že </w:t>
      </w:r>
      <w:r w:rsidRPr="001D38E8">
        <w:rPr>
          <w:rStyle w:val="Zvraznenie"/>
          <w:iCs/>
        </w:rPr>
        <w:t>„súčasný stav slovenského školstva, a to tak regionálneho, ako aj vysokého, považuje za veľkú výzvu. Zlepšenie tohto stavu si vyžaduje zásadné vnútorné aj vonkajšie systémové zmeny a vláda je odhodlaná ich pripraviť a začať neodkladne uskutočňovať.“</w:t>
      </w:r>
      <w:r w:rsidRPr="001D38E8">
        <w:t xml:space="preserve">. PVV preto obsahuje záväzok sformulovať Národný program rozvoja výchovy a vzdelávania, </w:t>
      </w:r>
      <w:r w:rsidRPr="001D38E8">
        <w:rPr>
          <w:rStyle w:val="Zvraznenie"/>
          <w:iCs/>
        </w:rPr>
        <w:t>„ktorý bude obsahovať aj dlhodobú koncepciu obsahu výchovy a vzdelávania a bude pokrývať v 10-ročnom výhľade dlhodobé zámery a ciele SR v oblasti výchovy a vzdelávania od predprimárneho vzdelávania, cez primárne, sekundárne, až po vysokoškolské vzdelávanie, ako aj ďalšie vzdelávanie s cieľom osobného rozvoja a získania relevantných vedomostí a zručností potrebných pre úspešné uplatnenie absolventov na trhu práce. Návrh národného programu bude vychádzať aj zo Správy o stave školstva, ktorú NR SR prerokovala v roku 2013.“</w:t>
      </w:r>
      <w:r w:rsidRPr="001D38E8">
        <w:t>.</w:t>
      </w:r>
    </w:p>
    <w:p w:rsidR="00B252F4" w:rsidRPr="001D38E8" w:rsidRDefault="00B252F4" w:rsidP="00AC35F5">
      <w:pPr>
        <w:pStyle w:val="Normlnywebov"/>
        <w:ind w:firstLine="720"/>
        <w:jc w:val="both"/>
        <w:divId w:val="862472883"/>
      </w:pPr>
      <w:r w:rsidRPr="001D38E8">
        <w:t xml:space="preserve">Ministerstvo na základe PVV začalo v roku 2016 pripravovať návrh Národného programu rozvoja výchovy a vzdelávania, pričom prizvalo k spolupráci skupinu expertov, ktorí v prvej etape pripravili samostatný návrh cieľov pre oblasť regionálneho školstva a pre oblasť vysokého školstva. Po okrúhlych stoloch a konzultáciách s odbornou verejnosťou dostali autori 379 pripomienok, ktorými sa zaoberali, mnohé zohľadnili a zapracovali do uceleného dokumentu. Dokument s názvom „Učiace sa Slovensko“ obsahuje aj návrhy opatrení ako z dnešného stavu výchovy a vzdelávania dosiahnuť navrhované ciele. Bol predložený na verejnú diskusiu v marci 2017. Za dva mesiace k nemu prišlo takmer 4 000 pripomienok, ktoré boli všetky vyhodnotené a po diskusii boli autormi čiastočne </w:t>
      </w:r>
      <w:r w:rsidR="00A92012" w:rsidRPr="001D38E8">
        <w:t>zapracované</w:t>
      </w:r>
      <w:r w:rsidRPr="001D38E8">
        <w:t xml:space="preserve">. Po </w:t>
      </w:r>
      <w:r w:rsidR="00165D50" w:rsidRPr="001D38E8">
        <w:t>tejto širokej diskusii bola 30. </w:t>
      </w:r>
      <w:r w:rsidRPr="001D38E8">
        <w:t>septembra 2017 finálna verzia dokumentu odovzdaná ministerstvu ako autorský dokument „Učiace sa Slovensko“.</w:t>
      </w:r>
    </w:p>
    <w:p w:rsidR="00B252F4" w:rsidRPr="001D38E8" w:rsidRDefault="00B252F4" w:rsidP="00AC35F5">
      <w:pPr>
        <w:pStyle w:val="Normlnywebov"/>
        <w:ind w:firstLine="720"/>
        <w:jc w:val="both"/>
        <w:divId w:val="862472883"/>
      </w:pPr>
      <w:r w:rsidRPr="001D38E8">
        <w:t xml:space="preserve">Ministerstvo uvedený autorský dokument </w:t>
      </w:r>
      <w:r w:rsidR="001E71E2" w:rsidRPr="001D38E8">
        <w:t xml:space="preserve">následne </w:t>
      </w:r>
      <w:r w:rsidRPr="001D38E8">
        <w:t>zverejnilo na svojom webovom sídle. V</w:t>
      </w:r>
      <w:r w:rsidR="001740EF" w:rsidRPr="001D38E8">
        <w:t> </w:t>
      </w:r>
      <w:r w:rsidRPr="001D38E8">
        <w:t>procese prípravy dokumentu a po jeho zverejnení dostalo ministerstvo ďalšie stanoviská a</w:t>
      </w:r>
      <w:r w:rsidR="001740EF" w:rsidRPr="001D38E8">
        <w:t> </w:t>
      </w:r>
      <w:r w:rsidRPr="001D38E8">
        <w:t>pripomienky od mnohých stavovských, profesijných a iných organizácií pôsobiacich v</w:t>
      </w:r>
      <w:r w:rsidR="00AE7BE8" w:rsidRPr="001D38E8">
        <w:t> </w:t>
      </w:r>
      <w:r w:rsidRPr="001D38E8">
        <w:t xml:space="preserve">oblasti výchovy a vzdelávania. V nadväznosti na tieto pripomienky ministerstvo pripravilo prvú verziu Národného programu rozvoja výchovy a vzdelávania, ktorá bola prediskutovaná s tromi pracovnými skupinami expertov </w:t>
      </w:r>
      <w:r w:rsidR="002A53CA" w:rsidRPr="001D38E8">
        <w:t xml:space="preserve">najmä z prostredia stavovských a profesijných organizácií </w:t>
      </w:r>
      <w:r w:rsidRPr="001D38E8">
        <w:t>z</w:t>
      </w:r>
      <w:r w:rsidR="00AE7BE8" w:rsidRPr="001D38E8">
        <w:t> </w:t>
      </w:r>
      <w:r w:rsidRPr="001D38E8">
        <w:t>oblasti regionálneho školstva, vysokého školstva a</w:t>
      </w:r>
      <w:r w:rsidR="002A53CA" w:rsidRPr="001D38E8">
        <w:t> </w:t>
      </w:r>
      <w:r w:rsidRPr="001D38E8">
        <w:t>vedy</w:t>
      </w:r>
      <w:r w:rsidR="002A53CA" w:rsidRPr="001D38E8">
        <w:t xml:space="preserve"> a výskumu</w:t>
      </w:r>
      <w:r w:rsidRPr="001D38E8">
        <w:t>.</w:t>
      </w:r>
    </w:p>
    <w:p w:rsidR="00B252F4" w:rsidRPr="001D38E8" w:rsidRDefault="00B252F4" w:rsidP="00AC35F5">
      <w:pPr>
        <w:pStyle w:val="Normlnywebov"/>
        <w:ind w:firstLine="720"/>
        <w:jc w:val="both"/>
        <w:divId w:val="862472883"/>
      </w:pPr>
      <w:r w:rsidRPr="001D38E8">
        <w:t xml:space="preserve">Na základe diskusií v pracovných skupinách bola pripravená revidovaná verzia Národného programu rozvoja výchovy a vzdelávania, ktorá pozostáva z úloh obsiahnutých v PVV, z autorského dokumentu „Učiace sa Slovensko“, zo Správy o stave školstva </w:t>
      </w:r>
      <w:r w:rsidR="003A5249" w:rsidRPr="001D38E8">
        <w:t>z roku 2013</w:t>
      </w:r>
      <w:r w:rsidRPr="001D38E8">
        <w:t>, ďalších relevantných dokumentov a materiálov v predmetnej oblasti, ako aj verejnej diskusie a pripomienkovania zo strany ústredných orgánov štátnej správy, verejnosti, stavovských a profesijných organizácií a expertov, po vyhodnotení a čiastočnom zapracovaní pripomienok.</w:t>
      </w:r>
    </w:p>
    <w:p w:rsidR="00B252F4" w:rsidRPr="001D38E8" w:rsidRDefault="00B252F4" w:rsidP="00AC35F5">
      <w:pPr>
        <w:pStyle w:val="Normlnywebov"/>
        <w:ind w:firstLine="720"/>
        <w:jc w:val="both"/>
        <w:divId w:val="862472883"/>
      </w:pPr>
      <w:r w:rsidRPr="001D38E8">
        <w:t>Národný program rozvoja výchovy a vzdelávania</w:t>
      </w:r>
      <w:r w:rsidRPr="001D38E8" w:rsidDel="006A3E2B">
        <w:t xml:space="preserve"> </w:t>
      </w:r>
      <w:r w:rsidRPr="001D38E8">
        <w:t xml:space="preserve">ako strategický materiál nemá vplyv na rozpočet verejnej správy, na podnikateľské prostredie, sociálne vplyvy, vplyv na životné prostredie, na informatizáciu ani na služby verejnej správy pre občana. Vplyvy možno </w:t>
      </w:r>
      <w:r w:rsidRPr="001D38E8">
        <w:lastRenderedPageBreak/>
        <w:t>predpokladať až pri realizácii navrhovaných opatrení akčných plánov (najmä pri návrhoch právnych predpisov), ktoré budú posudzované v rámci samostatných schvaľovacích procesov.</w:t>
      </w:r>
    </w:p>
    <w:p w:rsidR="00B73423" w:rsidRDefault="00B73423" w:rsidP="00AC35F5">
      <w:pPr>
        <w:pStyle w:val="Normlnywebov"/>
        <w:ind w:firstLine="720"/>
        <w:jc w:val="both"/>
        <w:divId w:val="862472883"/>
      </w:pPr>
      <w:r w:rsidRPr="001D38E8">
        <w:t xml:space="preserve">V novom znení sú zapracované pripomienky </w:t>
      </w:r>
      <w:r w:rsidR="00C3326B" w:rsidRPr="001D38E8">
        <w:t>vznesené na rokovaní</w:t>
      </w:r>
      <w:r w:rsidRPr="001D38E8">
        <w:t xml:space="preserve"> 109. schôdze vlády SR.</w:t>
      </w:r>
      <w:bookmarkStart w:id="0" w:name="_GoBack"/>
      <w:bookmarkEnd w:id="0"/>
    </w:p>
    <w:sectPr w:rsidR="00B73423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8DD" w:rsidRDefault="003838DD" w:rsidP="000A67D5">
      <w:pPr>
        <w:spacing w:after="0" w:line="240" w:lineRule="auto"/>
      </w:pPr>
      <w:r>
        <w:separator/>
      </w:r>
    </w:p>
  </w:endnote>
  <w:endnote w:type="continuationSeparator" w:id="0">
    <w:p w:rsidR="003838DD" w:rsidRDefault="003838DD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8DD" w:rsidRDefault="003838DD" w:rsidP="000A67D5">
      <w:pPr>
        <w:spacing w:after="0" w:line="240" w:lineRule="auto"/>
      </w:pPr>
      <w:r>
        <w:separator/>
      </w:r>
    </w:p>
  </w:footnote>
  <w:footnote w:type="continuationSeparator" w:id="0">
    <w:p w:rsidR="003838DD" w:rsidRDefault="003838DD" w:rsidP="000A6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B2681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886C4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90C95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218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8"/>
    <w:multiLevelType w:val="singleLevel"/>
    <w:tmpl w:val="158038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44"/>
    <w:rsid w:val="0000578B"/>
    <w:rsid w:val="000173F0"/>
    <w:rsid w:val="00025017"/>
    <w:rsid w:val="000603AB"/>
    <w:rsid w:val="0006543E"/>
    <w:rsid w:val="00092DD6"/>
    <w:rsid w:val="000A67D5"/>
    <w:rsid w:val="000C30FD"/>
    <w:rsid w:val="000D4C61"/>
    <w:rsid w:val="000E25CA"/>
    <w:rsid w:val="000F4FCF"/>
    <w:rsid w:val="001034F7"/>
    <w:rsid w:val="00146547"/>
    <w:rsid w:val="00146B48"/>
    <w:rsid w:val="00150388"/>
    <w:rsid w:val="00165D50"/>
    <w:rsid w:val="001740EF"/>
    <w:rsid w:val="00181166"/>
    <w:rsid w:val="001A3641"/>
    <w:rsid w:val="001D38E8"/>
    <w:rsid w:val="001E71E2"/>
    <w:rsid w:val="001F4456"/>
    <w:rsid w:val="002109B0"/>
    <w:rsid w:val="0021228E"/>
    <w:rsid w:val="00230F3C"/>
    <w:rsid w:val="0026610F"/>
    <w:rsid w:val="002702D6"/>
    <w:rsid w:val="002A53CA"/>
    <w:rsid w:val="002A5577"/>
    <w:rsid w:val="002D4BCD"/>
    <w:rsid w:val="003111B8"/>
    <w:rsid w:val="00311831"/>
    <w:rsid w:val="00322014"/>
    <w:rsid w:val="00336B0E"/>
    <w:rsid w:val="003537FF"/>
    <w:rsid w:val="00356F3D"/>
    <w:rsid w:val="003838DD"/>
    <w:rsid w:val="0039526D"/>
    <w:rsid w:val="003A5249"/>
    <w:rsid w:val="003B435B"/>
    <w:rsid w:val="003D5E45"/>
    <w:rsid w:val="003E2DC5"/>
    <w:rsid w:val="003E3CDC"/>
    <w:rsid w:val="003E4226"/>
    <w:rsid w:val="00422DEC"/>
    <w:rsid w:val="004337BA"/>
    <w:rsid w:val="00436C44"/>
    <w:rsid w:val="00452CB7"/>
    <w:rsid w:val="00456912"/>
    <w:rsid w:val="00461F62"/>
    <w:rsid w:val="00465F4A"/>
    <w:rsid w:val="00473D41"/>
    <w:rsid w:val="00474A9D"/>
    <w:rsid w:val="00492DEC"/>
    <w:rsid w:val="00495AFF"/>
    <w:rsid w:val="00496E0B"/>
    <w:rsid w:val="004C2A55"/>
    <w:rsid w:val="004E70BA"/>
    <w:rsid w:val="00510594"/>
    <w:rsid w:val="00532574"/>
    <w:rsid w:val="0053385C"/>
    <w:rsid w:val="005372E1"/>
    <w:rsid w:val="005477EF"/>
    <w:rsid w:val="00581D58"/>
    <w:rsid w:val="0059081C"/>
    <w:rsid w:val="005D6510"/>
    <w:rsid w:val="00614317"/>
    <w:rsid w:val="00634B9C"/>
    <w:rsid w:val="00637CF7"/>
    <w:rsid w:val="00642FB8"/>
    <w:rsid w:val="00657226"/>
    <w:rsid w:val="006A3681"/>
    <w:rsid w:val="006A3E2B"/>
    <w:rsid w:val="006A5BB5"/>
    <w:rsid w:val="006B0BCE"/>
    <w:rsid w:val="006B2DC6"/>
    <w:rsid w:val="006D5E35"/>
    <w:rsid w:val="007055C1"/>
    <w:rsid w:val="007610D7"/>
    <w:rsid w:val="00764FAC"/>
    <w:rsid w:val="00766598"/>
    <w:rsid w:val="007746DD"/>
    <w:rsid w:val="00777C34"/>
    <w:rsid w:val="007A1010"/>
    <w:rsid w:val="007D7AE6"/>
    <w:rsid w:val="007F0FB6"/>
    <w:rsid w:val="0081645A"/>
    <w:rsid w:val="008164F9"/>
    <w:rsid w:val="00832BB1"/>
    <w:rsid w:val="008354BD"/>
    <w:rsid w:val="0084052F"/>
    <w:rsid w:val="008737D3"/>
    <w:rsid w:val="00880BB5"/>
    <w:rsid w:val="008928CC"/>
    <w:rsid w:val="008A1964"/>
    <w:rsid w:val="008B3FA0"/>
    <w:rsid w:val="008D2B72"/>
    <w:rsid w:val="008E2844"/>
    <w:rsid w:val="008E3D2E"/>
    <w:rsid w:val="008E5CE0"/>
    <w:rsid w:val="0090100E"/>
    <w:rsid w:val="0092198A"/>
    <w:rsid w:val="009239D9"/>
    <w:rsid w:val="009B2526"/>
    <w:rsid w:val="009C6C5C"/>
    <w:rsid w:val="009D6F8B"/>
    <w:rsid w:val="009E0FC7"/>
    <w:rsid w:val="00A05DD1"/>
    <w:rsid w:val="00A17CA1"/>
    <w:rsid w:val="00A54A16"/>
    <w:rsid w:val="00A92012"/>
    <w:rsid w:val="00AC35F5"/>
    <w:rsid w:val="00AC6832"/>
    <w:rsid w:val="00AE7BE8"/>
    <w:rsid w:val="00AF457A"/>
    <w:rsid w:val="00B133CC"/>
    <w:rsid w:val="00B252F4"/>
    <w:rsid w:val="00B31E7B"/>
    <w:rsid w:val="00B67ED2"/>
    <w:rsid w:val="00B73423"/>
    <w:rsid w:val="00B75BB0"/>
    <w:rsid w:val="00B81906"/>
    <w:rsid w:val="00B906B2"/>
    <w:rsid w:val="00BC6608"/>
    <w:rsid w:val="00BD1FAB"/>
    <w:rsid w:val="00BE7302"/>
    <w:rsid w:val="00C03BB9"/>
    <w:rsid w:val="00C3326B"/>
    <w:rsid w:val="00C35BC3"/>
    <w:rsid w:val="00C65A4A"/>
    <w:rsid w:val="00C920E8"/>
    <w:rsid w:val="00CA4563"/>
    <w:rsid w:val="00CE47A6"/>
    <w:rsid w:val="00CF545C"/>
    <w:rsid w:val="00D261C9"/>
    <w:rsid w:val="00D7179C"/>
    <w:rsid w:val="00D72DE7"/>
    <w:rsid w:val="00D85172"/>
    <w:rsid w:val="00D969AC"/>
    <w:rsid w:val="00DA34D9"/>
    <w:rsid w:val="00DC0BD9"/>
    <w:rsid w:val="00DD58E1"/>
    <w:rsid w:val="00E05E03"/>
    <w:rsid w:val="00E076A2"/>
    <w:rsid w:val="00E14E7F"/>
    <w:rsid w:val="00E32491"/>
    <w:rsid w:val="00E5284A"/>
    <w:rsid w:val="00E567F7"/>
    <w:rsid w:val="00E840B3"/>
    <w:rsid w:val="00EA7C00"/>
    <w:rsid w:val="00EC027B"/>
    <w:rsid w:val="00EE0D4A"/>
    <w:rsid w:val="00EF1425"/>
    <w:rsid w:val="00F2470F"/>
    <w:rsid w:val="00F256C4"/>
    <w:rsid w:val="00F2656B"/>
    <w:rsid w:val="00F26A4A"/>
    <w:rsid w:val="00F46B1B"/>
    <w:rsid w:val="00F528B4"/>
    <w:rsid w:val="00FA0ABD"/>
    <w:rsid w:val="00FB12C1"/>
    <w:rsid w:val="00FE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pPr>
      <w:spacing w:after="200" w:line="276" w:lineRule="auto"/>
    </w:pPr>
    <w:rPr>
      <w:noProof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D5E4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3D5E45"/>
    <w:rPr>
      <w:rFonts w:cs="Times New Roman"/>
      <w:color w:val="808080"/>
    </w:rPr>
  </w:style>
  <w:style w:type="paragraph" w:styleId="Hlavika">
    <w:name w:val="header"/>
    <w:basedOn w:val="Normlny"/>
    <w:link w:val="HlavikaChar"/>
    <w:uiPriority w:val="99"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A67D5"/>
    <w:rPr>
      <w:rFonts w:cs="Times New Roman"/>
    </w:rPr>
  </w:style>
  <w:style w:type="paragraph" w:styleId="Pta">
    <w:name w:val="footer"/>
    <w:basedOn w:val="Normlny"/>
    <w:link w:val="PtaChar"/>
    <w:uiPriority w:val="99"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0A67D5"/>
    <w:rPr>
      <w:rFonts w:cs="Times New Roman"/>
    </w:rPr>
  </w:style>
  <w:style w:type="paragraph" w:styleId="Normlnywebov">
    <w:name w:val="Normal (Web)"/>
    <w:basedOn w:val="Normlny"/>
    <w:uiPriority w:val="99"/>
    <w:semiHidden/>
    <w:rsid w:val="008E3D2E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eastAsia="sk-SK"/>
    </w:rPr>
  </w:style>
  <w:style w:type="character" w:styleId="Zvraznenie">
    <w:name w:val="Emphasis"/>
    <w:basedOn w:val="Predvolenpsmoodseku"/>
    <w:uiPriority w:val="99"/>
    <w:qFormat/>
    <w:rsid w:val="008B3FA0"/>
    <w:rPr>
      <w:rFonts w:cs="Times New Roman"/>
      <w:i/>
    </w:rPr>
  </w:style>
  <w:style w:type="character" w:styleId="Odkaznakomentr">
    <w:name w:val="annotation reference"/>
    <w:basedOn w:val="Predvolenpsmoodseku"/>
    <w:uiPriority w:val="99"/>
    <w:semiHidden/>
    <w:rsid w:val="00AC6832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C683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F2470F"/>
    <w:rPr>
      <w:rFonts w:cs="Times New Roman"/>
      <w:noProof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C68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F2470F"/>
    <w:rPr>
      <w:rFonts w:cs="Times New Roman"/>
      <w:b/>
      <w:bCs/>
      <w:noProof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7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https://ovdmasv601/sites/DMS/_layouts/15/DocIdRedir.aspx?ID=WKX3UHSAJ2R6-2-852266</Url>
      <Description>WKX3UHSAJ2R6-2-852266</Description>
    </_dlc_DocIdUrl>
    <_dlc_DocId xmlns="e60a29af-d413-48d4-bd90-fe9d2a897e4b">WKX3UHSAJ2R6-2-852266</_dlc_Doc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397DBB7-7E69-4DA5-89F3-2DFD1F5C745E}"/>
</file>

<file path=customXml/itemProps2.xml><?xml version="1.0" encoding="utf-8"?>
<ds:datastoreItem xmlns:ds="http://schemas.openxmlformats.org/officeDocument/2006/customXml" ds:itemID="{2023AD5B-DA53-4C0A-84EA-1C6D159E5F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78FCBD-0A02-41E6-B5B6-DA22E391B35E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8B08623-A18B-4BA5-AF17-EF61F24E27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2018-06-04T10:07:00Z</dcterms:created>
  <dcterms:modified xsi:type="dcterms:W3CDTF">2018-06-20T06:25:00Z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Školstvo a vzdelávanie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Marek Gilányi</vt:lpwstr>
  </property>
  <property fmtid="{D5CDD505-2E9C-101B-9397-08002B2CF9AE}" pid="9" name="FSC#SKEDITIONSLOVLEX@103.510:zodppredkladatel">
    <vt:lpwstr>Martina Lubyová</vt:lpwstr>
  </property>
  <property fmtid="{D5CDD505-2E9C-101B-9397-08002B2CF9AE}" pid="10" name="FSC#SKEDITIONSLOVLEX@103.510:nazovpredpis">
    <vt:lpwstr> Národný program rozvoja výchovy a vzdelávania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školstva, vedy, výskumu a športu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Programové vyhlásenie vlády Slovenskej republiky na roky 2016 - 2020</vt:lpwstr>
  </property>
  <property fmtid="{D5CDD505-2E9C-101B-9397-08002B2CF9AE}" pid="16" name="FSC#SKEDITIONSLOVLEX@103.510:plnynazovpredpis">
    <vt:lpwstr> Národný program rozvoja výchovy a vzdelávania</vt:lpwstr>
  </property>
  <property fmtid="{D5CDD505-2E9C-101B-9397-08002B2CF9AE}" pid="17" name="FSC#SKEDITIONSLOVLEX@103.510:rezortcislopredpis">
    <vt:lpwstr>spis č. 2018/4746-60AA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LP/2018/146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Vplyvy možno predpokladať až pri realizácii navrhovaných opatrení (najmä pri návrhoch právnych predpisov), ktoré budú posudzované v rámci samostatných legislatívnych procesov.</vt:lpwstr>
  </property>
  <property fmtid="{D5CDD505-2E9C-101B-9397-08002B2CF9AE}" pid="56" name="FSC#SKEDITIONSLOVLEX@103.510:AttrStrListDocPropAltRiesenia">
    <vt:lpwstr>Nulový variant predstavuje neprijatie a neschválenie predkladaného dokumentu, čo by znamenalo absenciu koncepčného dokumentu štátu pre oblasť školstva a následné vysporiadavanie sa s jednotlivými otázkami ad hoc podľa potreby.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Národný program rozvoja výchovy a vzdelávania.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justify;"&gt;Ministerstvo školstva, vedy, výskumu a&amp;nbsp;športu SR (ďalej len „ministerstvo“) predkladá na základe Programového vyhlásenia vlády Slovenskej republiky na roky 2016 – 2020 (ďalej len „PVV“) Národný program rozvoja výchovy </vt:lpwstr>
  </property>
  <property fmtid="{D5CDD505-2E9C-101B-9397-08002B2CF9AE}" pid="130" name="FSC#COOSYSTEM@1.1:Container">
    <vt:lpwstr>COO.2145.1000.3.2478490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ministerka školstva, vedy, výskumu a športu Slovenskej republiky</vt:lpwstr>
  </property>
  <property fmtid="{D5CDD505-2E9C-101B-9397-08002B2CF9AE}" pid="145" name="FSC#SKEDITIONSLOVLEX@103.510:funkciaZodpPredAkuzativ">
    <vt:lpwstr>ministerke školstva, vedy, výskumu a športu Slovenskej republiky</vt:lpwstr>
  </property>
  <property fmtid="{D5CDD505-2E9C-101B-9397-08002B2CF9AE}" pid="146" name="FSC#SKEDITIONSLOVLEX@103.510:funkciaZodpPredDativ">
    <vt:lpwstr>ministerky školstva, vedy, výskumu a športu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Martina Lubyováministerka školstva, vedy, výskumu a športu Slovenskej republiky</vt:lpwstr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13. 3. 2018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abae0b10-59bc-4ca0-8f89-431d9bb430a4</vt:lpwstr>
  </property>
</Properties>
</file>