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37B4B" w14:textId="77777777" w:rsidR="002C2443" w:rsidRPr="002C2443" w:rsidRDefault="002C2443" w:rsidP="002C2443">
      <w:pPr>
        <w:pStyle w:val="Hlavika"/>
        <w:jc w:val="center"/>
        <w:rPr>
          <w:sz w:val="24"/>
          <w:szCs w:val="24"/>
        </w:rPr>
      </w:pPr>
      <w:bookmarkStart w:id="0" w:name="_GoBack"/>
      <w:bookmarkEnd w:id="0"/>
      <w:r w:rsidRPr="002C2443">
        <w:rPr>
          <w:sz w:val="24"/>
          <w:szCs w:val="24"/>
        </w:rPr>
        <w:t>VLÁDA SLOVENSKEJ REPUBLIKY</w:t>
      </w:r>
    </w:p>
    <w:p w14:paraId="730364CE" w14:textId="77777777" w:rsidR="002C2443" w:rsidRDefault="002C2443" w:rsidP="00F410B4">
      <w:pPr>
        <w:pStyle w:val="Zakladnystyl"/>
      </w:pPr>
    </w:p>
    <w:p w14:paraId="0BDBFF6F" w14:textId="4BD2DA09" w:rsidR="00C438DB" w:rsidRPr="00AF352A" w:rsidRDefault="0075553C" w:rsidP="00F410B4">
      <w:pPr>
        <w:pStyle w:val="Zakladnystyl"/>
      </w:pPr>
      <w:r>
        <w:rPr>
          <w:noProof/>
        </w:rPr>
        <w:object w:dxaOrig="1440" w:dyaOrig="1440" w14:anchorId="6ABB9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9.5pt;margin-top:.35pt;width:54.75pt;height:62.25pt;z-index:251659264;mso-wrap-edited:f;mso-width-percent:0;mso-height-percent:0;mso-position-horizontal:absolute;mso-position-horizontal-relative:text;mso-position-vertical-relative:text;mso-width-percent:0;mso-height-percent:0">
            <v:imagedata r:id="rId12" o:title=""/>
            <w10:wrap type="square" side="right"/>
          </v:shape>
          <o:OLEObject Type="Embed" ProgID="Word.Picture.8" ShapeID="_x0000_s1026" DrawAspect="Content" ObjectID="_1777872767" r:id="rId13"/>
        </w:object>
      </w:r>
      <w:r w:rsidR="00F410B4">
        <w:br w:type="textWrapping" w:clear="all"/>
      </w:r>
    </w:p>
    <w:p w14:paraId="11E3023E" w14:textId="77777777" w:rsidR="00C438DB" w:rsidRPr="00AF352A" w:rsidRDefault="00C438DB" w:rsidP="00C438DB">
      <w:pPr>
        <w:pStyle w:val="Zakladnystyl"/>
        <w:jc w:val="center"/>
      </w:pPr>
    </w:p>
    <w:p w14:paraId="4CD9D1D9" w14:textId="77777777" w:rsidR="00C438DB" w:rsidRPr="00AF352A" w:rsidRDefault="00C438DB" w:rsidP="00C438DB">
      <w:pPr>
        <w:pStyle w:val="Zakladnystyl"/>
        <w:jc w:val="center"/>
      </w:pPr>
      <w:r w:rsidRPr="00AF352A">
        <w:t>NÁVRH</w:t>
      </w:r>
    </w:p>
    <w:p w14:paraId="5B545D0E" w14:textId="77777777" w:rsidR="00C438DB" w:rsidRPr="00AF352A" w:rsidRDefault="00C438DB" w:rsidP="00C438DB">
      <w:pPr>
        <w:pStyle w:val="Zakladnystyl"/>
        <w:jc w:val="center"/>
      </w:pPr>
    </w:p>
    <w:p w14:paraId="4E82B927" w14:textId="77777777" w:rsidR="00C438DB" w:rsidRPr="00AF352A" w:rsidRDefault="00C438DB" w:rsidP="00C438DB">
      <w:pPr>
        <w:pStyle w:val="Zakladnystyl"/>
        <w:jc w:val="center"/>
      </w:pPr>
      <w:r w:rsidRPr="00AF352A">
        <w:t>UZNESENIE VLÁDY SLOVENSKEJ REPUBLIKY</w:t>
      </w:r>
    </w:p>
    <w:p w14:paraId="0805E98F" w14:textId="77777777" w:rsidR="00C438DB" w:rsidRPr="00AF352A" w:rsidRDefault="00C438DB" w:rsidP="00C438DB">
      <w:pPr>
        <w:pStyle w:val="Zakladnystyl"/>
        <w:jc w:val="center"/>
        <w:rPr>
          <w:b/>
        </w:rPr>
      </w:pPr>
    </w:p>
    <w:p w14:paraId="65DDC500" w14:textId="77777777" w:rsidR="00C438DB" w:rsidRPr="00AF352A" w:rsidRDefault="00C438DB" w:rsidP="00C438DB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14:paraId="07DB77BB" w14:textId="77777777" w:rsidR="00C438DB" w:rsidRPr="00AF352A" w:rsidRDefault="002405AB" w:rsidP="00C438DB">
      <w:pPr>
        <w:pStyle w:val="Zakladnystyl"/>
        <w:jc w:val="center"/>
      </w:pPr>
      <w:r>
        <w:t>z  ......</w:t>
      </w:r>
    </w:p>
    <w:p w14:paraId="098CF589" w14:textId="77777777" w:rsidR="00C438DB" w:rsidRPr="00AF352A" w:rsidRDefault="00C438DB" w:rsidP="00C438DB">
      <w:pPr>
        <w:pStyle w:val="Zakladnystyl"/>
        <w:tabs>
          <w:tab w:val="left" w:pos="3765"/>
        </w:tabs>
        <w:jc w:val="center"/>
      </w:pPr>
    </w:p>
    <w:p w14:paraId="2E3D8786" w14:textId="44990BA7" w:rsidR="00A12CA1" w:rsidRPr="007C7F02" w:rsidRDefault="00F410B4" w:rsidP="002749AB">
      <w:pPr>
        <w:jc w:val="center"/>
        <w:rPr>
          <w:b/>
          <w:lang w:val="x-none" w:eastAsia="x-none"/>
        </w:rPr>
      </w:pPr>
      <w:r>
        <w:rPr>
          <w:b/>
          <w:lang w:eastAsia="x-none"/>
        </w:rPr>
        <w:t xml:space="preserve">k </w:t>
      </w:r>
      <w:r w:rsidRPr="00AF352A">
        <w:rPr>
          <w:b/>
          <w:lang w:val="x-none" w:eastAsia="x-none"/>
        </w:rPr>
        <w:t>návr</w:t>
      </w:r>
      <w:r w:rsidRPr="00E60B41">
        <w:rPr>
          <w:b/>
          <w:lang w:val="x-none" w:eastAsia="x-none"/>
        </w:rPr>
        <w:t>hu</w:t>
      </w:r>
      <w:r w:rsidR="00A12CA1" w:rsidRPr="00AF352A">
        <w:rPr>
          <w:b/>
          <w:lang w:val="x-none" w:eastAsia="x-none"/>
        </w:rPr>
        <w:t xml:space="preserve"> na </w:t>
      </w:r>
      <w:r w:rsidR="002749AB" w:rsidRPr="00E60B41">
        <w:rPr>
          <w:b/>
          <w:lang w:val="x-none" w:eastAsia="x-none"/>
        </w:rPr>
        <w:t xml:space="preserve">vydanie </w:t>
      </w:r>
      <w:r w:rsidR="00E60B41" w:rsidRPr="00E60B41">
        <w:rPr>
          <w:b/>
          <w:lang w:val="x-none" w:eastAsia="x-none"/>
        </w:rPr>
        <w:t xml:space="preserve">súhlasu s postupom pri realizácii stavebnej časti </w:t>
      </w:r>
      <w:r w:rsidR="00E60B41">
        <w:rPr>
          <w:b/>
          <w:lang w:val="x-none" w:eastAsia="x-none"/>
        </w:rPr>
        <w:t>investičného projektu</w:t>
      </w:r>
      <w:r w:rsidR="00E60B41" w:rsidRPr="00E60B41">
        <w:rPr>
          <w:b/>
          <w:lang w:val="x-none" w:eastAsia="x-none"/>
        </w:rPr>
        <w:t xml:space="preserve"> „Rozvoj a modernizácia fakultnej nemocnice s poliklinikou J. A. </w:t>
      </w:r>
      <w:proofErr w:type="spellStart"/>
      <w:r w:rsidR="00E60B41" w:rsidRPr="00E60B41">
        <w:rPr>
          <w:b/>
          <w:lang w:val="x-none" w:eastAsia="x-none"/>
        </w:rPr>
        <w:t>Reimana</w:t>
      </w:r>
      <w:proofErr w:type="spellEnd"/>
      <w:r w:rsidR="00E60B41" w:rsidRPr="00E60B41">
        <w:rPr>
          <w:b/>
          <w:lang w:val="x-none" w:eastAsia="x-none"/>
        </w:rPr>
        <w:t xml:space="preserve"> Prešov“</w:t>
      </w:r>
    </w:p>
    <w:p w14:paraId="43692CAD" w14:textId="77777777" w:rsidR="002E2D95" w:rsidRPr="002F7765" w:rsidRDefault="002E2D95" w:rsidP="002E2D95">
      <w:pPr>
        <w:rPr>
          <w:b/>
          <w:lang w:val="x-none" w:eastAsia="x-none"/>
        </w:rPr>
      </w:pP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C438DB" w:rsidRPr="00AF352A" w14:paraId="0D57C2DE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B5F5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  <w:p w14:paraId="3EB341CF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078D0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</w:p>
        </w:tc>
      </w:tr>
      <w:tr w:rsidR="00C438DB" w:rsidRPr="00AF352A" w14:paraId="7B13D608" w14:textId="77777777" w:rsidTr="00DC6D0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DB8980" w14:textId="77777777" w:rsidR="00C438DB" w:rsidRPr="00AF352A" w:rsidRDefault="00C438DB" w:rsidP="00DC6D03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36DEF2" w14:textId="2FC0AB1F" w:rsidR="00C438DB" w:rsidRPr="00AF352A" w:rsidRDefault="006D7E65" w:rsidP="0048108C">
            <w:pPr>
              <w:pStyle w:val="Zakladnystyl"/>
              <w:rPr>
                <w:lang w:eastAsia="en-US"/>
              </w:rPr>
            </w:pPr>
            <w:r>
              <w:rPr>
                <w:lang w:eastAsia="en-US"/>
              </w:rPr>
              <w:t xml:space="preserve">podpredseda vlády a </w:t>
            </w:r>
            <w:r w:rsidRPr="00C3107B">
              <w:rPr>
                <w:lang w:eastAsia="en-US"/>
              </w:rPr>
              <w:t>minister obrany</w:t>
            </w:r>
          </w:p>
        </w:tc>
      </w:tr>
    </w:tbl>
    <w:p w14:paraId="4306F53B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</w:p>
    <w:p w14:paraId="7CFAA9E1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14:paraId="37540796" w14:textId="77777777" w:rsidR="00C438DB" w:rsidRPr="00AF352A" w:rsidRDefault="00C438DB" w:rsidP="00C438DB">
      <w:pPr>
        <w:pStyle w:val="Vlada"/>
        <w:spacing w:before="0" w:after="0"/>
        <w:rPr>
          <w:sz w:val="24"/>
          <w:szCs w:val="24"/>
          <w:lang w:eastAsia="en-US"/>
        </w:rPr>
      </w:pPr>
    </w:p>
    <w:p w14:paraId="2DB3E03B" w14:textId="65FD3EAE" w:rsidR="00C438DB" w:rsidRPr="00AF352A" w:rsidRDefault="00C438DB" w:rsidP="00C438DB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</w:r>
      <w:r w:rsidR="00463508" w:rsidRPr="00AF352A">
        <w:rPr>
          <w:sz w:val="24"/>
          <w:szCs w:val="24"/>
        </w:rPr>
        <w:t>s</w:t>
      </w:r>
      <w:r w:rsidR="004404F1">
        <w:rPr>
          <w:sz w:val="24"/>
          <w:szCs w:val="24"/>
        </w:rPr>
        <w:t>chvaľuje</w:t>
      </w:r>
    </w:p>
    <w:p w14:paraId="68AE0FFF" w14:textId="77777777" w:rsidR="00C438DB" w:rsidRPr="00AF352A" w:rsidRDefault="00C438DB" w:rsidP="00C438DB">
      <w:pPr>
        <w:ind w:left="1416" w:hanging="849"/>
        <w:jc w:val="both"/>
        <w:rPr>
          <w:i/>
        </w:rPr>
      </w:pPr>
    </w:p>
    <w:p w14:paraId="5E9DC6B1" w14:textId="702800ED" w:rsidR="004404F1" w:rsidRPr="007079B9" w:rsidRDefault="00C438DB" w:rsidP="00F45471">
      <w:pPr>
        <w:ind w:left="1416" w:hanging="849"/>
        <w:jc w:val="both"/>
      </w:pPr>
      <w:r w:rsidRPr="00AF352A">
        <w:t>A.1.</w:t>
      </w:r>
      <w:r w:rsidRPr="00AF352A">
        <w:tab/>
      </w:r>
      <w:r w:rsidR="004404F1" w:rsidRPr="00AF352A">
        <w:t>návrh na </w:t>
      </w:r>
      <w:r w:rsidR="002749AB" w:rsidRPr="002749AB">
        <w:t xml:space="preserve">vydanie súhlasu s postupom pri </w:t>
      </w:r>
      <w:r w:rsidR="00E60B41">
        <w:t>realizácii stavebnej časti investičného projektu „R</w:t>
      </w:r>
      <w:r w:rsidR="002749AB" w:rsidRPr="002749AB">
        <w:t>ozvoj a modernizáci</w:t>
      </w:r>
      <w:r w:rsidR="00E60B41">
        <w:t>a</w:t>
      </w:r>
      <w:r w:rsidR="002749AB" w:rsidRPr="002749AB">
        <w:t xml:space="preserve"> fakultnej nemocnice s poliklinikou J. A. </w:t>
      </w:r>
      <w:proofErr w:type="spellStart"/>
      <w:r w:rsidR="002749AB" w:rsidRPr="002749AB">
        <w:t>Reimana</w:t>
      </w:r>
      <w:proofErr w:type="spellEnd"/>
      <w:r w:rsidR="002749AB" w:rsidRPr="002749AB">
        <w:t xml:space="preserve"> Prešov</w:t>
      </w:r>
      <w:r w:rsidR="00E60B41">
        <w:t>“</w:t>
      </w:r>
      <w:r w:rsidR="004253B0" w:rsidRPr="007079B9">
        <w:t xml:space="preserve">; </w:t>
      </w:r>
      <w:r w:rsidR="00F45471" w:rsidRPr="007079B9">
        <w:t xml:space="preserve"> </w:t>
      </w:r>
    </w:p>
    <w:p w14:paraId="77CDC2B1" w14:textId="0D0D9F1D" w:rsidR="00463508" w:rsidRPr="007079B9" w:rsidRDefault="00463508" w:rsidP="00C438DB">
      <w:pPr>
        <w:ind w:left="1416" w:hanging="849"/>
        <w:jc w:val="both"/>
      </w:pPr>
    </w:p>
    <w:p w14:paraId="4767C448" w14:textId="77777777" w:rsidR="004404F1" w:rsidRPr="007079B9" w:rsidRDefault="004404F1" w:rsidP="004404F1">
      <w:pPr>
        <w:pStyle w:val="Heading1"/>
        <w:spacing w:before="0"/>
        <w:rPr>
          <w:sz w:val="24"/>
          <w:szCs w:val="24"/>
        </w:rPr>
      </w:pPr>
      <w:r w:rsidRPr="007079B9">
        <w:rPr>
          <w:sz w:val="24"/>
          <w:szCs w:val="24"/>
        </w:rPr>
        <w:t>B.</w:t>
      </w:r>
      <w:r w:rsidRPr="007079B9">
        <w:rPr>
          <w:sz w:val="24"/>
          <w:szCs w:val="24"/>
        </w:rPr>
        <w:tab/>
        <w:t>súhlasí</w:t>
      </w:r>
    </w:p>
    <w:p w14:paraId="72E1C8B5" w14:textId="77777777" w:rsidR="004404F1" w:rsidRPr="007079B9" w:rsidRDefault="004404F1" w:rsidP="004404F1">
      <w:pPr>
        <w:rPr>
          <w:b/>
          <w:i/>
        </w:rPr>
      </w:pPr>
      <w:r w:rsidRPr="007079B9">
        <w:rPr>
          <w:i/>
        </w:rPr>
        <w:t xml:space="preserve">        </w:t>
      </w:r>
    </w:p>
    <w:p w14:paraId="70CC6459" w14:textId="20E790BC" w:rsidR="00850B28" w:rsidRPr="007079B9" w:rsidRDefault="00850B28" w:rsidP="00850B28">
      <w:pPr>
        <w:ind w:left="1416" w:hanging="849"/>
        <w:jc w:val="both"/>
      </w:pPr>
      <w:r>
        <w:t>B.1.</w:t>
      </w:r>
      <w:r>
        <w:tab/>
        <w:t>s prevodom správy majetku štátu podľa bodov C.1. a C.</w:t>
      </w:r>
      <w:r w:rsidR="002746D3">
        <w:t>4</w:t>
      </w:r>
      <w:r w:rsidR="00AF2746">
        <w:t>.,</w:t>
      </w:r>
    </w:p>
    <w:p w14:paraId="6FF04D24" w14:textId="77777777" w:rsidR="00850B28" w:rsidRDefault="00850B28" w:rsidP="00E60B41">
      <w:pPr>
        <w:ind w:left="1416" w:hanging="849"/>
        <w:jc w:val="both"/>
      </w:pPr>
    </w:p>
    <w:p w14:paraId="16A8D4A0" w14:textId="280362E1" w:rsidR="002746D3" w:rsidRDefault="004404F1" w:rsidP="002746D3">
      <w:pPr>
        <w:ind w:left="1416" w:hanging="849"/>
        <w:jc w:val="both"/>
      </w:pPr>
      <w:r w:rsidRPr="007079B9">
        <w:t>B.</w:t>
      </w:r>
      <w:r w:rsidR="00850B28">
        <w:t>2</w:t>
      </w:r>
      <w:r w:rsidRPr="007079B9">
        <w:t>.</w:t>
      </w:r>
      <w:r w:rsidRPr="007079B9">
        <w:tab/>
        <w:t xml:space="preserve">so začatím </w:t>
      </w:r>
      <w:r w:rsidR="00850B28">
        <w:t xml:space="preserve">obstarávania </w:t>
      </w:r>
      <w:r w:rsidR="00F3093A">
        <w:t>investičného projektu „R</w:t>
      </w:r>
      <w:r w:rsidR="00F3093A" w:rsidRPr="002749AB">
        <w:t>ozvoj a modernizáci</w:t>
      </w:r>
      <w:r w:rsidR="00F3093A">
        <w:t>a</w:t>
      </w:r>
      <w:r w:rsidR="00F3093A" w:rsidRPr="002749AB">
        <w:t xml:space="preserve"> fakultnej nemocnice s poliklinikou J. A. </w:t>
      </w:r>
      <w:proofErr w:type="spellStart"/>
      <w:r w:rsidR="00F3093A" w:rsidRPr="002749AB">
        <w:t>Reimana</w:t>
      </w:r>
      <w:proofErr w:type="spellEnd"/>
      <w:r w:rsidR="00F3093A" w:rsidRPr="002749AB">
        <w:t xml:space="preserve"> Prešov</w:t>
      </w:r>
      <w:r w:rsidR="00F3093A">
        <w:t xml:space="preserve">“, </w:t>
      </w:r>
      <w:r w:rsidR="00E60B41">
        <w:t>a to spôsobom a v rozsahu podľa schváleného návrhu</w:t>
      </w:r>
      <w:r w:rsidR="002746D3">
        <w:t xml:space="preserve"> </w:t>
      </w:r>
      <w:r w:rsidR="002746D3" w:rsidRPr="007079B9">
        <w:t>a </w:t>
      </w:r>
      <w:r w:rsidR="002746D3">
        <w:t>jeho</w:t>
      </w:r>
      <w:r w:rsidR="002746D3" w:rsidRPr="007079B9">
        <w:t xml:space="preserve"> financovaním z kapitálových výdavkov; </w:t>
      </w:r>
    </w:p>
    <w:p w14:paraId="05FC794A" w14:textId="77777777" w:rsidR="00F45471" w:rsidRDefault="00F45471" w:rsidP="004404F1">
      <w:pPr>
        <w:autoSpaceDE w:val="0"/>
        <w:autoSpaceDN w:val="0"/>
        <w:adjustRightInd w:val="0"/>
        <w:rPr>
          <w:rFonts w:eastAsia="Times New Roman"/>
          <w:i/>
        </w:rPr>
      </w:pPr>
    </w:p>
    <w:p w14:paraId="4498BBB8" w14:textId="77777777" w:rsidR="004404F1" w:rsidRPr="00AF352A" w:rsidRDefault="004404F1" w:rsidP="004404F1">
      <w:pPr>
        <w:jc w:val="both"/>
        <w:rPr>
          <w:b/>
        </w:rPr>
      </w:pPr>
      <w:r w:rsidRPr="00AF352A">
        <w:rPr>
          <w:b/>
        </w:rPr>
        <w:t>C.    ukladá</w:t>
      </w:r>
    </w:p>
    <w:p w14:paraId="32665397" w14:textId="77777777" w:rsidR="004404F1" w:rsidRPr="00AF352A" w:rsidRDefault="004404F1" w:rsidP="004404F1">
      <w:pPr>
        <w:pStyle w:val="Nosite0"/>
        <w:spacing w:before="0" w:after="0"/>
      </w:pPr>
    </w:p>
    <w:p w14:paraId="1AA1A837" w14:textId="33D7EDE3" w:rsidR="004404F1" w:rsidRPr="00AF352A" w:rsidRDefault="009F0720" w:rsidP="004404F1">
      <w:pPr>
        <w:pStyle w:val="Nosite0"/>
        <w:spacing w:before="0" w:after="0"/>
      </w:pPr>
      <w:r w:rsidRPr="00871339">
        <w:t>podpredsed</w:t>
      </w:r>
      <w:r>
        <w:t>ovi</w:t>
      </w:r>
      <w:r w:rsidRPr="00871339">
        <w:t xml:space="preserve"> vlády a</w:t>
      </w:r>
      <w:r w:rsidRPr="00AF352A">
        <w:t xml:space="preserve"> </w:t>
      </w:r>
      <w:r w:rsidR="004404F1" w:rsidRPr="00AF352A">
        <w:t xml:space="preserve">ministrovi obrany </w:t>
      </w:r>
    </w:p>
    <w:p w14:paraId="46BF1016" w14:textId="77777777" w:rsidR="004404F1" w:rsidRPr="00B158E1" w:rsidRDefault="004404F1" w:rsidP="004404F1">
      <w:pPr>
        <w:jc w:val="both"/>
      </w:pPr>
    </w:p>
    <w:p w14:paraId="48095206" w14:textId="2841267F" w:rsidR="00C51BD7" w:rsidRPr="007079B9" w:rsidRDefault="00C51BD7" w:rsidP="00C51BD7">
      <w:pPr>
        <w:ind w:left="1416" w:hanging="849"/>
        <w:jc w:val="both"/>
      </w:pPr>
      <w:r w:rsidRPr="00B158E1">
        <w:t>C.1.</w:t>
      </w:r>
      <w:r w:rsidRPr="00B158E1">
        <w:tab/>
      </w:r>
      <w:r w:rsidRPr="00C3107B">
        <w:t xml:space="preserve">zabezpečiť </w:t>
      </w:r>
      <w:r>
        <w:t>prevod správy majetku štátu k pozemkom a stavbám vo vlastníctve Slovenskej republiky, na ktorých sa má podľa schváleného návrhu realizovať stavebná časť investičného projektu zo správcu, ktorým je F</w:t>
      </w:r>
      <w:r w:rsidRPr="00FF4470">
        <w:t>akultn</w:t>
      </w:r>
      <w:r>
        <w:t>á</w:t>
      </w:r>
      <w:r w:rsidRPr="00FF4470">
        <w:t xml:space="preserve"> nemocnic</w:t>
      </w:r>
      <w:r>
        <w:t>a</w:t>
      </w:r>
      <w:r w:rsidRPr="00FF4470">
        <w:t xml:space="preserve"> s poliklinikou J. A. </w:t>
      </w:r>
      <w:proofErr w:type="spellStart"/>
      <w:r w:rsidRPr="00FF4470">
        <w:t>Reimana</w:t>
      </w:r>
      <w:proofErr w:type="spellEnd"/>
      <w:r w:rsidRPr="00FF4470">
        <w:t xml:space="preserve"> Prešov</w:t>
      </w:r>
      <w:r>
        <w:t xml:space="preserve">, IČO: </w:t>
      </w:r>
      <w:r w:rsidRPr="00FF4470">
        <w:t xml:space="preserve">00610577 </w:t>
      </w:r>
      <w:r>
        <w:t>na správcu, ktorým bude Ministers</w:t>
      </w:r>
      <w:r w:rsidR="00AF2746">
        <w:t>tvo obrany Slovenskej republiky,</w:t>
      </w:r>
    </w:p>
    <w:p w14:paraId="289C7F3B" w14:textId="77777777" w:rsidR="00C51BD7" w:rsidRPr="00B158E1" w:rsidRDefault="00C51BD7" w:rsidP="00C51BD7">
      <w:pPr>
        <w:ind w:left="708" w:firstLine="708"/>
        <w:jc w:val="both"/>
        <w:rPr>
          <w:i/>
        </w:rPr>
      </w:pPr>
    </w:p>
    <w:p w14:paraId="16C9C61D" w14:textId="4EED6999" w:rsidR="00C51BD7" w:rsidRPr="00B158E1" w:rsidRDefault="00C51BD7" w:rsidP="00C51BD7">
      <w:pPr>
        <w:ind w:left="708" w:firstLine="708"/>
        <w:jc w:val="both"/>
        <w:rPr>
          <w:i/>
        </w:rPr>
      </w:pPr>
      <w:r w:rsidRPr="00CF0C00">
        <w:rPr>
          <w:i/>
        </w:rPr>
        <w:lastRenderedPageBreak/>
        <w:t xml:space="preserve">do </w:t>
      </w:r>
      <w:r w:rsidR="002917CE" w:rsidRPr="00CF0C00">
        <w:rPr>
          <w:i/>
        </w:rPr>
        <w:t>31</w:t>
      </w:r>
      <w:r w:rsidRPr="00CF0C00">
        <w:rPr>
          <w:i/>
        </w:rPr>
        <w:t xml:space="preserve">. </w:t>
      </w:r>
      <w:r w:rsidR="002917CE" w:rsidRPr="00CF0C00">
        <w:rPr>
          <w:i/>
        </w:rPr>
        <w:t>mája</w:t>
      </w:r>
      <w:r w:rsidRPr="00CF0C00">
        <w:rPr>
          <w:i/>
        </w:rPr>
        <w:t xml:space="preserve"> 2024</w:t>
      </w:r>
      <w:r>
        <w:rPr>
          <w:i/>
        </w:rPr>
        <w:t>.</w:t>
      </w:r>
    </w:p>
    <w:p w14:paraId="6DC8B65F" w14:textId="2EB6A8DF" w:rsidR="00C51BD7" w:rsidRDefault="00C51BD7" w:rsidP="004404F1">
      <w:pPr>
        <w:ind w:left="1416" w:hanging="849"/>
        <w:jc w:val="both"/>
      </w:pPr>
    </w:p>
    <w:p w14:paraId="24E88CA7" w14:textId="4E622631" w:rsidR="00850B28" w:rsidRPr="007079B9" w:rsidRDefault="00850B28" w:rsidP="00850B28">
      <w:pPr>
        <w:ind w:left="1416" w:hanging="849"/>
        <w:jc w:val="both"/>
      </w:pPr>
      <w:r w:rsidRPr="00B158E1">
        <w:t>C.</w:t>
      </w:r>
      <w:r>
        <w:t>2</w:t>
      </w:r>
      <w:r w:rsidRPr="00B158E1">
        <w:t>.</w:t>
      </w:r>
      <w:r w:rsidRPr="00B158E1">
        <w:tab/>
      </w:r>
      <w:r w:rsidRPr="00C3107B">
        <w:t xml:space="preserve">zabezpečiť začatie </w:t>
      </w:r>
      <w:r w:rsidRPr="00810A0E">
        <w:t>vypracovani</w:t>
      </w:r>
      <w:r>
        <w:t xml:space="preserve">a </w:t>
      </w:r>
      <w:r w:rsidRPr="00810A0E">
        <w:t>projektovej dokumentácie</w:t>
      </w:r>
      <w:r w:rsidR="002746D3">
        <w:t xml:space="preserve"> a stavebných prác</w:t>
      </w:r>
      <w:r>
        <w:t xml:space="preserve"> potrebných na realizáciu </w:t>
      </w:r>
      <w:r w:rsidRPr="00CF0C00">
        <w:rPr>
          <w:color w:val="000000" w:themeColor="text1"/>
        </w:rPr>
        <w:t>samostatn</w:t>
      </w:r>
      <w:r w:rsidR="002746D3" w:rsidRPr="00CF0C00">
        <w:rPr>
          <w:color w:val="000000" w:themeColor="text1"/>
        </w:rPr>
        <w:t>e</w:t>
      </w:r>
      <w:r w:rsidRPr="00CF0C00">
        <w:rPr>
          <w:color w:val="000000" w:themeColor="text1"/>
        </w:rPr>
        <w:t xml:space="preserve"> </w:t>
      </w:r>
      <w:r w:rsidR="002746D3" w:rsidRPr="00CF0C00">
        <w:rPr>
          <w:color w:val="000000" w:themeColor="text1"/>
        </w:rPr>
        <w:t xml:space="preserve">funkčnej </w:t>
      </w:r>
      <w:r w:rsidRPr="00CF0C00">
        <w:rPr>
          <w:color w:val="000000" w:themeColor="text1"/>
        </w:rPr>
        <w:t>bezpečnostn</w:t>
      </w:r>
      <w:r w:rsidR="002746D3" w:rsidRPr="00CF0C00">
        <w:rPr>
          <w:color w:val="000000" w:themeColor="text1"/>
        </w:rPr>
        <w:t>ej</w:t>
      </w:r>
      <w:r w:rsidRPr="00CF0C00">
        <w:rPr>
          <w:color w:val="000000" w:themeColor="text1"/>
        </w:rPr>
        <w:t xml:space="preserve"> </w:t>
      </w:r>
      <w:r w:rsidR="00000D5E" w:rsidRPr="00CF0C00">
        <w:rPr>
          <w:color w:val="000000" w:themeColor="text1"/>
        </w:rPr>
        <w:t>základni pre výstavbu</w:t>
      </w:r>
      <w:r>
        <w:t xml:space="preserve"> investičného projektu „R</w:t>
      </w:r>
      <w:r w:rsidRPr="002749AB">
        <w:t>ozvoj a modernizáci</w:t>
      </w:r>
      <w:r>
        <w:t>a</w:t>
      </w:r>
      <w:r w:rsidRPr="002749AB">
        <w:t xml:space="preserve"> fakultnej nemocnice s poliklinikou J. A. </w:t>
      </w:r>
      <w:proofErr w:type="spellStart"/>
      <w:r w:rsidRPr="002749AB">
        <w:t>Reimana</w:t>
      </w:r>
      <w:proofErr w:type="spellEnd"/>
      <w:r w:rsidRPr="002749AB">
        <w:t xml:space="preserve"> Prešov</w:t>
      </w:r>
      <w:r w:rsidR="00AF2746">
        <w:t>“,</w:t>
      </w:r>
    </w:p>
    <w:p w14:paraId="0868AA01" w14:textId="77777777" w:rsidR="00850B28" w:rsidRPr="00B158E1" w:rsidRDefault="00850B28" w:rsidP="00850B28">
      <w:pPr>
        <w:ind w:left="708" w:firstLine="708"/>
        <w:jc w:val="both"/>
        <w:rPr>
          <w:i/>
        </w:rPr>
      </w:pPr>
    </w:p>
    <w:p w14:paraId="324E98D8" w14:textId="0B90659C" w:rsidR="00850B28" w:rsidRPr="00B158E1" w:rsidRDefault="00850B28" w:rsidP="00850B28">
      <w:pPr>
        <w:ind w:left="708" w:firstLine="708"/>
        <w:jc w:val="both"/>
        <w:rPr>
          <w:i/>
        </w:rPr>
      </w:pPr>
      <w:r w:rsidRPr="00CF0C00">
        <w:rPr>
          <w:i/>
        </w:rPr>
        <w:t>do 30. júna 2024</w:t>
      </w:r>
      <w:r>
        <w:rPr>
          <w:i/>
        </w:rPr>
        <w:t>.</w:t>
      </w:r>
    </w:p>
    <w:p w14:paraId="3CD3D03D" w14:textId="77777777" w:rsidR="00850B28" w:rsidRDefault="00850B28" w:rsidP="004404F1">
      <w:pPr>
        <w:ind w:left="1416" w:hanging="849"/>
        <w:jc w:val="both"/>
      </w:pPr>
    </w:p>
    <w:p w14:paraId="2AD8E81F" w14:textId="00D06FD8" w:rsidR="004404F1" w:rsidRPr="007079B9" w:rsidRDefault="004404F1" w:rsidP="004404F1">
      <w:pPr>
        <w:ind w:left="1416" w:hanging="849"/>
        <w:jc w:val="both"/>
      </w:pPr>
      <w:r w:rsidRPr="00B158E1">
        <w:t>C.</w:t>
      </w:r>
      <w:r w:rsidR="00850B28">
        <w:t>3</w:t>
      </w:r>
      <w:r w:rsidRPr="00B158E1">
        <w:t>.</w:t>
      </w:r>
      <w:r w:rsidRPr="00B158E1">
        <w:tab/>
      </w:r>
      <w:r w:rsidR="006D7E65" w:rsidRPr="00C3107B">
        <w:t>zabezpečiť začatie procesu verejného obstarávania na </w:t>
      </w:r>
      <w:r w:rsidR="002746D3" w:rsidRPr="00810A0E">
        <w:t>vypracovani</w:t>
      </w:r>
      <w:r w:rsidR="002746D3">
        <w:t xml:space="preserve">e </w:t>
      </w:r>
      <w:r w:rsidR="002746D3" w:rsidRPr="00810A0E">
        <w:t>projektovej dokumentácie</w:t>
      </w:r>
      <w:r w:rsidR="002746D3" w:rsidRPr="00C3107B">
        <w:t xml:space="preserve"> </w:t>
      </w:r>
      <w:r w:rsidR="002746D3">
        <w:t xml:space="preserve">a </w:t>
      </w:r>
      <w:r w:rsidR="006D7E65" w:rsidRPr="00C3107B">
        <w:t>zhotoviteľa stavebných prác</w:t>
      </w:r>
      <w:r w:rsidR="00E60B41">
        <w:t xml:space="preserve"> </w:t>
      </w:r>
      <w:r w:rsidR="00F3093A">
        <w:t>potrebných na realizáciu ostatných stavebných objektov v rámci investičného projektu „R</w:t>
      </w:r>
      <w:r w:rsidR="00F3093A" w:rsidRPr="002749AB">
        <w:t>ozvoj a modernizáci</w:t>
      </w:r>
      <w:r w:rsidR="00F3093A">
        <w:t>a</w:t>
      </w:r>
      <w:r w:rsidR="00F3093A" w:rsidRPr="002749AB">
        <w:t xml:space="preserve"> fakultnej nemocnice s poliklinikou J. A. </w:t>
      </w:r>
      <w:proofErr w:type="spellStart"/>
      <w:r w:rsidR="00F3093A" w:rsidRPr="002749AB">
        <w:t>Reimana</w:t>
      </w:r>
      <w:proofErr w:type="spellEnd"/>
      <w:r w:rsidR="00F3093A" w:rsidRPr="002749AB">
        <w:t xml:space="preserve"> Prešov</w:t>
      </w:r>
      <w:r w:rsidR="00AF2746">
        <w:t>“,</w:t>
      </w:r>
    </w:p>
    <w:p w14:paraId="5E4DB5B7" w14:textId="77777777" w:rsidR="004404F1" w:rsidRPr="00B158E1" w:rsidRDefault="004404F1" w:rsidP="004404F1">
      <w:pPr>
        <w:ind w:left="708" w:firstLine="708"/>
        <w:jc w:val="both"/>
        <w:rPr>
          <w:i/>
        </w:rPr>
      </w:pPr>
    </w:p>
    <w:p w14:paraId="6641201E" w14:textId="5B89A7A4" w:rsidR="004404F1" w:rsidRPr="00B158E1" w:rsidRDefault="004404F1" w:rsidP="004404F1">
      <w:pPr>
        <w:ind w:left="708" w:firstLine="708"/>
        <w:jc w:val="both"/>
        <w:rPr>
          <w:i/>
        </w:rPr>
      </w:pPr>
      <w:r w:rsidRPr="00CF0C00">
        <w:rPr>
          <w:i/>
        </w:rPr>
        <w:t xml:space="preserve">do </w:t>
      </w:r>
      <w:r w:rsidR="007851BB" w:rsidRPr="00CF0C00">
        <w:rPr>
          <w:i/>
        </w:rPr>
        <w:t>3</w:t>
      </w:r>
      <w:r w:rsidR="00F168FB" w:rsidRPr="00CF0C00">
        <w:rPr>
          <w:i/>
        </w:rPr>
        <w:t>0</w:t>
      </w:r>
      <w:r w:rsidR="007851BB" w:rsidRPr="00CF0C00">
        <w:rPr>
          <w:i/>
        </w:rPr>
        <w:t xml:space="preserve">. </w:t>
      </w:r>
      <w:r w:rsidR="00F168FB" w:rsidRPr="00CF0C00">
        <w:rPr>
          <w:i/>
        </w:rPr>
        <w:t>septembra</w:t>
      </w:r>
      <w:r w:rsidR="007851BB" w:rsidRPr="00CF0C00">
        <w:rPr>
          <w:i/>
        </w:rPr>
        <w:t xml:space="preserve"> 2024</w:t>
      </w:r>
      <w:r w:rsidR="007851BB">
        <w:rPr>
          <w:i/>
        </w:rPr>
        <w:t>.</w:t>
      </w:r>
    </w:p>
    <w:p w14:paraId="6B7A1BA7" w14:textId="77777777" w:rsidR="004404F1" w:rsidRDefault="004404F1" w:rsidP="004404F1">
      <w:pPr>
        <w:jc w:val="both"/>
      </w:pPr>
    </w:p>
    <w:p w14:paraId="5533D13F" w14:textId="77777777" w:rsidR="00C51BD7" w:rsidRDefault="00C51BD7" w:rsidP="00C51BD7">
      <w:pPr>
        <w:pStyle w:val="Nosite0"/>
        <w:spacing w:before="0" w:after="0"/>
      </w:pPr>
      <w:r w:rsidRPr="00871339">
        <w:t>podpredsed</w:t>
      </w:r>
      <w:r>
        <w:t>ovi</w:t>
      </w:r>
      <w:r w:rsidRPr="00871339">
        <w:t xml:space="preserve"> vlády a</w:t>
      </w:r>
      <w:r w:rsidRPr="00AF352A">
        <w:t xml:space="preserve"> ministrovi obrany</w:t>
      </w:r>
    </w:p>
    <w:p w14:paraId="24BF42E9" w14:textId="4FA4B748" w:rsidR="00C51BD7" w:rsidRDefault="00C51BD7" w:rsidP="00C51BD7">
      <w:pPr>
        <w:pStyle w:val="Nosite0"/>
        <w:spacing w:before="0" w:after="0"/>
      </w:pPr>
      <w:r>
        <w:t>ministrovi pôdohospodárstva</w:t>
      </w:r>
      <w:r w:rsidR="00B90AB1">
        <w:t xml:space="preserve"> </w:t>
      </w:r>
      <w:r w:rsidR="00B90AB1">
        <w:rPr>
          <w:lang w:eastAsia="sk-SK"/>
        </w:rPr>
        <w:t>a rozvoja vidieka</w:t>
      </w:r>
    </w:p>
    <w:p w14:paraId="0F9A99AE" w14:textId="2671685A" w:rsidR="00C51BD7" w:rsidRPr="00C51BD7" w:rsidRDefault="00C51BD7" w:rsidP="00C51BD7">
      <w:pPr>
        <w:pStyle w:val="Nosite0"/>
        <w:spacing w:before="0" w:after="0"/>
      </w:pPr>
      <w:r>
        <w:t>generálnemu riaditeľovi Slovenského pozemkového fondu</w:t>
      </w:r>
      <w:r w:rsidRPr="00AF352A">
        <w:t xml:space="preserve"> </w:t>
      </w:r>
    </w:p>
    <w:p w14:paraId="38F4C86B" w14:textId="77777777" w:rsidR="00C51BD7" w:rsidRPr="00B158E1" w:rsidRDefault="00C51BD7" w:rsidP="00C51BD7">
      <w:pPr>
        <w:jc w:val="both"/>
      </w:pPr>
    </w:p>
    <w:p w14:paraId="21B97954" w14:textId="7F8B6249" w:rsidR="00C51BD7" w:rsidRPr="007079B9" w:rsidRDefault="00C51BD7" w:rsidP="00C51BD7">
      <w:pPr>
        <w:ind w:left="1416" w:hanging="849"/>
        <w:jc w:val="both"/>
      </w:pPr>
      <w:r w:rsidRPr="00B158E1">
        <w:t>C.</w:t>
      </w:r>
      <w:r w:rsidR="00850B28">
        <w:t>4</w:t>
      </w:r>
      <w:r w:rsidRPr="00B158E1">
        <w:t>.</w:t>
      </w:r>
      <w:r w:rsidRPr="00B158E1">
        <w:tab/>
      </w:r>
      <w:r w:rsidRPr="00C3107B">
        <w:t xml:space="preserve">zabezpečiť </w:t>
      </w:r>
      <w:r>
        <w:t>prevod správy majetku štátu k pozemkom a stavbám vo vlastníctve Slovenskej republiky, na ktorých sa má podľa schváleného návrhu realizovať stavebná časť investičného projektu zo správcu, ktorým je Slovenský pozemkový fond na správcu, ktorým bude Ministers</w:t>
      </w:r>
      <w:r w:rsidR="00AF2746">
        <w:t>tvo obrany Slovenskej republiky</w:t>
      </w:r>
    </w:p>
    <w:p w14:paraId="637057CA" w14:textId="77777777" w:rsidR="00C51BD7" w:rsidRPr="00B158E1" w:rsidRDefault="00C51BD7" w:rsidP="00C51BD7">
      <w:pPr>
        <w:ind w:left="708" w:firstLine="708"/>
        <w:jc w:val="both"/>
        <w:rPr>
          <w:i/>
        </w:rPr>
      </w:pPr>
    </w:p>
    <w:p w14:paraId="67E4DD23" w14:textId="5C61CE85" w:rsidR="00C51BD7" w:rsidRPr="00B158E1" w:rsidRDefault="00C51BD7" w:rsidP="00C51BD7">
      <w:pPr>
        <w:ind w:left="708" w:firstLine="708"/>
        <w:jc w:val="both"/>
        <w:rPr>
          <w:i/>
        </w:rPr>
      </w:pPr>
      <w:r w:rsidRPr="00CF0C00">
        <w:rPr>
          <w:i/>
        </w:rPr>
        <w:t xml:space="preserve">do </w:t>
      </w:r>
      <w:r w:rsidR="002917CE" w:rsidRPr="00CF0C00">
        <w:rPr>
          <w:i/>
        </w:rPr>
        <w:t xml:space="preserve">31. mája </w:t>
      </w:r>
      <w:r w:rsidRPr="00CF0C00">
        <w:rPr>
          <w:i/>
        </w:rPr>
        <w:t>2024.</w:t>
      </w:r>
    </w:p>
    <w:p w14:paraId="544CBC22" w14:textId="77777777" w:rsidR="00C51BD7" w:rsidRDefault="00C51BD7" w:rsidP="004404F1">
      <w:pPr>
        <w:jc w:val="both"/>
      </w:pPr>
    </w:p>
    <w:p w14:paraId="4683C011" w14:textId="120F5CF5" w:rsidR="004404F1" w:rsidRDefault="004404F1" w:rsidP="004404F1">
      <w:pPr>
        <w:pStyle w:val="Vykonaj"/>
        <w:spacing w:before="0"/>
        <w:jc w:val="both"/>
        <w:rPr>
          <w:b w:val="0"/>
          <w:bCs w:val="0"/>
        </w:rPr>
      </w:pPr>
      <w:r w:rsidRPr="00AF352A">
        <w:t>Vykon</w:t>
      </w:r>
      <w:r w:rsidR="00B90AB1">
        <w:t>ajú</w:t>
      </w:r>
      <w:r w:rsidRPr="00AF352A">
        <w:t>:</w:t>
      </w:r>
      <w:r w:rsidRPr="00AF352A">
        <w:tab/>
      </w:r>
      <w:r w:rsidR="006D7E65" w:rsidRPr="00045D25">
        <w:rPr>
          <w:b w:val="0"/>
        </w:rPr>
        <w:t xml:space="preserve">podpredseda vlády a </w:t>
      </w:r>
      <w:r w:rsidR="006D7E65" w:rsidRPr="00045D25">
        <w:rPr>
          <w:b w:val="0"/>
          <w:bCs w:val="0"/>
        </w:rPr>
        <w:t>minister obrany</w:t>
      </w:r>
    </w:p>
    <w:p w14:paraId="6AEC5121" w14:textId="1B16B798" w:rsidR="00B90AB1" w:rsidRDefault="00B90AB1" w:rsidP="00B90AB1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  <w:t>minister pôdohospodárstva a rozvoja vidieka</w:t>
      </w:r>
    </w:p>
    <w:p w14:paraId="23191AE9" w14:textId="605889E4" w:rsidR="00B90AB1" w:rsidRPr="00B90AB1" w:rsidRDefault="00B90AB1" w:rsidP="00B90AB1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  <w:t xml:space="preserve">generálny riaditeľ </w:t>
      </w:r>
      <w:r>
        <w:t>Slovenského pozemkového fondu</w:t>
      </w:r>
    </w:p>
    <w:p w14:paraId="2F17BC0D" w14:textId="77777777" w:rsidR="00386C17" w:rsidRDefault="00F3093A" w:rsidP="00F3093A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</w:p>
    <w:p w14:paraId="62FFF797" w14:textId="77777777" w:rsidR="00386C17" w:rsidRDefault="00386C17" w:rsidP="00F3093A">
      <w:pPr>
        <w:rPr>
          <w:lang w:eastAsia="sk-SK"/>
        </w:rPr>
      </w:pPr>
    </w:p>
    <w:p w14:paraId="7FA43548" w14:textId="65414B47" w:rsidR="00786371" w:rsidRDefault="004404F1" w:rsidP="00491A91">
      <w:pPr>
        <w:rPr>
          <w:b/>
        </w:rPr>
      </w:pPr>
      <w:r w:rsidRPr="00AF352A">
        <w:rPr>
          <w:i/>
        </w:rPr>
        <w:t xml:space="preserve">                        </w:t>
      </w:r>
    </w:p>
    <w:p w14:paraId="7CDDFBCF" w14:textId="0CC575EC" w:rsidR="00786371" w:rsidRDefault="00786371" w:rsidP="004404F1">
      <w:pPr>
        <w:rPr>
          <w:b/>
        </w:rPr>
      </w:pPr>
    </w:p>
    <w:sectPr w:rsidR="00786371" w:rsidSect="001739FA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A6014" w14:textId="77777777" w:rsidR="0075553C" w:rsidRDefault="0075553C">
      <w:r>
        <w:separator/>
      </w:r>
    </w:p>
  </w:endnote>
  <w:endnote w:type="continuationSeparator" w:id="0">
    <w:p w14:paraId="2926D334" w14:textId="77777777" w:rsidR="0075553C" w:rsidRDefault="007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5FB8" w14:textId="77777777" w:rsidR="00677BBE" w:rsidRDefault="00677BB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8141599" w14:textId="77777777" w:rsidR="00677BBE" w:rsidRDefault="00677BBE">
    <w:pPr>
      <w:pStyle w:val="Pta"/>
      <w:ind w:right="360"/>
    </w:pPr>
  </w:p>
  <w:p w14:paraId="458D5CE2" w14:textId="77777777" w:rsidR="00677BBE" w:rsidRDefault="00677B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283" w14:textId="77777777" w:rsidR="00677BBE" w:rsidRDefault="00677BBE" w:rsidP="00DC6D03">
    <w:pPr>
      <w:pStyle w:val="Pta"/>
      <w:jc w:val="center"/>
    </w:pPr>
  </w:p>
  <w:p w14:paraId="50A0667C" w14:textId="77777777" w:rsidR="00677BBE" w:rsidRDefault="00677BBE">
    <w:pPr>
      <w:pStyle w:val="Pta"/>
      <w:ind w:right="360"/>
    </w:pPr>
  </w:p>
  <w:p w14:paraId="3488740C" w14:textId="77777777" w:rsidR="00677BBE" w:rsidRDefault="00677B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6302" w14:textId="77777777" w:rsidR="00677BBE" w:rsidRDefault="00677BB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C442C" w:rsidRPr="001C442C">
      <w:rPr>
        <w:noProof/>
        <w:lang w:val="sk-SK"/>
      </w:rPr>
      <w:t>26</w:t>
    </w:r>
    <w:r>
      <w:fldChar w:fldCharType="end"/>
    </w:r>
  </w:p>
  <w:p w14:paraId="0C550C30" w14:textId="77777777" w:rsidR="00677BBE" w:rsidRDefault="00677BBE">
    <w:pPr>
      <w:pStyle w:val="Pta"/>
    </w:pPr>
  </w:p>
  <w:p w14:paraId="35C1335A" w14:textId="77777777" w:rsidR="00677BBE" w:rsidRDefault="00677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93C9" w14:textId="77777777" w:rsidR="0075553C" w:rsidRDefault="0075553C">
      <w:r>
        <w:separator/>
      </w:r>
    </w:p>
  </w:footnote>
  <w:footnote w:type="continuationSeparator" w:id="0">
    <w:p w14:paraId="49409C51" w14:textId="77777777" w:rsidR="0075553C" w:rsidRDefault="0075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B85C" w14:textId="77777777" w:rsidR="00677BBE" w:rsidRDefault="00677BBE" w:rsidP="00DC6D0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BF0568B" w14:textId="77777777" w:rsidR="00677BBE" w:rsidRPr="00EB59C8" w:rsidRDefault="00677BBE" w:rsidP="00DC6D03">
    <w:pPr>
      <w:pStyle w:val="Hlavika"/>
      <w:jc w:val="right"/>
      <w:rPr>
        <w:sz w:val="24"/>
        <w:szCs w:val="24"/>
      </w:rPr>
    </w:pPr>
  </w:p>
  <w:p w14:paraId="2E350A62" w14:textId="77777777" w:rsidR="00677BBE" w:rsidRDefault="00677B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ADD"/>
    <w:multiLevelType w:val="multilevel"/>
    <w:tmpl w:val="A366295E"/>
    <w:lvl w:ilvl="0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837"/>
        </w:tabs>
        <w:ind w:left="837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197"/>
        </w:tabs>
        <w:ind w:left="1197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17"/>
        </w:tabs>
        <w:ind w:left="1917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277"/>
        </w:tabs>
        <w:ind w:left="2277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997"/>
        </w:tabs>
        <w:ind w:left="2997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357"/>
        </w:tabs>
        <w:ind w:left="3357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" w15:restartNumberingAfterBreak="0">
    <w:nsid w:val="09A068F8"/>
    <w:multiLevelType w:val="hybridMultilevel"/>
    <w:tmpl w:val="E7CAC8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D38"/>
    <w:multiLevelType w:val="hybridMultilevel"/>
    <w:tmpl w:val="9878B68C"/>
    <w:lvl w:ilvl="0" w:tplc="E052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6A5"/>
    <w:multiLevelType w:val="hybridMultilevel"/>
    <w:tmpl w:val="0D0E26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3316F8"/>
    <w:multiLevelType w:val="hybridMultilevel"/>
    <w:tmpl w:val="F77E30D8"/>
    <w:lvl w:ilvl="0" w:tplc="8BC0EC82">
      <w:start w:val="3"/>
      <w:numFmt w:val="upperRoman"/>
      <w:pStyle w:val="Heading1oroba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F74F0"/>
    <w:multiLevelType w:val="multilevel"/>
    <w:tmpl w:val="EA9E50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6" w15:restartNumberingAfterBreak="0">
    <w:nsid w:val="14C61248"/>
    <w:multiLevelType w:val="hybridMultilevel"/>
    <w:tmpl w:val="91BEB100"/>
    <w:lvl w:ilvl="0" w:tplc="D996D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11BB0"/>
    <w:multiLevelType w:val="multilevel"/>
    <w:tmpl w:val="CE983B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8" w15:restartNumberingAfterBreak="0">
    <w:nsid w:val="1D0B725D"/>
    <w:multiLevelType w:val="hybridMultilevel"/>
    <w:tmpl w:val="88B63130"/>
    <w:lvl w:ilvl="0" w:tplc="8786B92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811DD2"/>
    <w:multiLevelType w:val="hybridMultilevel"/>
    <w:tmpl w:val="BB8EA52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017D9"/>
    <w:multiLevelType w:val="hybridMultilevel"/>
    <w:tmpl w:val="EB42D5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25B96"/>
    <w:multiLevelType w:val="hybridMultilevel"/>
    <w:tmpl w:val="FDD81512"/>
    <w:lvl w:ilvl="0" w:tplc="C3C60744">
      <w:start w:val="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09FC"/>
    <w:multiLevelType w:val="hybridMultilevel"/>
    <w:tmpl w:val="29108ED6"/>
    <w:lvl w:ilvl="0" w:tplc="28B02D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E3186"/>
    <w:multiLevelType w:val="hybridMultilevel"/>
    <w:tmpl w:val="391412EC"/>
    <w:lvl w:ilvl="0" w:tplc="041B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4" w15:restartNumberingAfterBreak="0">
    <w:nsid w:val="28307385"/>
    <w:multiLevelType w:val="hybridMultilevel"/>
    <w:tmpl w:val="8A7402F2"/>
    <w:lvl w:ilvl="0" w:tplc="365818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6C5D6D"/>
    <w:multiLevelType w:val="hybridMultilevel"/>
    <w:tmpl w:val="E7DEDB6A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AC0F74"/>
    <w:multiLevelType w:val="hybridMultilevel"/>
    <w:tmpl w:val="1DE2B1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19F"/>
    <w:multiLevelType w:val="hybridMultilevel"/>
    <w:tmpl w:val="AFEEC8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A6195"/>
    <w:multiLevelType w:val="hybridMultilevel"/>
    <w:tmpl w:val="A282D3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001FC"/>
    <w:multiLevelType w:val="hybridMultilevel"/>
    <w:tmpl w:val="10DE802A"/>
    <w:lvl w:ilvl="0" w:tplc="041B000F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3" w:hanging="360"/>
      </w:pPr>
    </w:lvl>
    <w:lvl w:ilvl="2" w:tplc="041B001B" w:tentative="1">
      <w:start w:val="1"/>
      <w:numFmt w:val="lowerRoman"/>
      <w:lvlText w:val="%3."/>
      <w:lvlJc w:val="right"/>
      <w:pPr>
        <w:ind w:left="2433" w:hanging="180"/>
      </w:pPr>
    </w:lvl>
    <w:lvl w:ilvl="3" w:tplc="041B000F" w:tentative="1">
      <w:start w:val="1"/>
      <w:numFmt w:val="decimal"/>
      <w:lvlText w:val="%4."/>
      <w:lvlJc w:val="left"/>
      <w:pPr>
        <w:ind w:left="3153" w:hanging="360"/>
      </w:pPr>
    </w:lvl>
    <w:lvl w:ilvl="4" w:tplc="041B0019" w:tentative="1">
      <w:start w:val="1"/>
      <w:numFmt w:val="lowerLetter"/>
      <w:lvlText w:val="%5."/>
      <w:lvlJc w:val="left"/>
      <w:pPr>
        <w:ind w:left="3873" w:hanging="360"/>
      </w:pPr>
    </w:lvl>
    <w:lvl w:ilvl="5" w:tplc="041B001B" w:tentative="1">
      <w:start w:val="1"/>
      <w:numFmt w:val="lowerRoman"/>
      <w:lvlText w:val="%6."/>
      <w:lvlJc w:val="right"/>
      <w:pPr>
        <w:ind w:left="4593" w:hanging="180"/>
      </w:pPr>
    </w:lvl>
    <w:lvl w:ilvl="6" w:tplc="041B000F" w:tentative="1">
      <w:start w:val="1"/>
      <w:numFmt w:val="decimal"/>
      <w:lvlText w:val="%7."/>
      <w:lvlJc w:val="left"/>
      <w:pPr>
        <w:ind w:left="5313" w:hanging="360"/>
      </w:pPr>
    </w:lvl>
    <w:lvl w:ilvl="7" w:tplc="041B0019" w:tentative="1">
      <w:start w:val="1"/>
      <w:numFmt w:val="lowerLetter"/>
      <w:lvlText w:val="%8."/>
      <w:lvlJc w:val="left"/>
      <w:pPr>
        <w:ind w:left="6033" w:hanging="360"/>
      </w:pPr>
    </w:lvl>
    <w:lvl w:ilvl="8" w:tplc="041B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33F90760"/>
    <w:multiLevelType w:val="multilevel"/>
    <w:tmpl w:val="609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1" w15:restartNumberingAfterBreak="0">
    <w:nsid w:val="3D31546B"/>
    <w:multiLevelType w:val="hybridMultilevel"/>
    <w:tmpl w:val="58A423D6"/>
    <w:lvl w:ilvl="0" w:tplc="59688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A16E4F"/>
    <w:multiLevelType w:val="multilevel"/>
    <w:tmpl w:val="5A0866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spacing w:val="-6"/>
        <w:position w:val="0"/>
        <w:sz w:val="20"/>
        <w:szCs w:val="20"/>
        <w:vertAlign w:val="baseline"/>
      </w:rPr>
    </w:lvl>
  </w:abstractNum>
  <w:abstractNum w:abstractNumId="23" w15:restartNumberingAfterBreak="0">
    <w:nsid w:val="3F4F72A5"/>
    <w:multiLevelType w:val="multilevel"/>
    <w:tmpl w:val="0B88BDB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037E34"/>
    <w:multiLevelType w:val="hybridMultilevel"/>
    <w:tmpl w:val="06567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B5F09"/>
    <w:multiLevelType w:val="hybridMultilevel"/>
    <w:tmpl w:val="FE78D346"/>
    <w:lvl w:ilvl="0" w:tplc="53C890D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8046D9"/>
    <w:multiLevelType w:val="multilevel"/>
    <w:tmpl w:val="743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7" w15:restartNumberingAfterBreak="0">
    <w:nsid w:val="55C9493A"/>
    <w:multiLevelType w:val="hybridMultilevel"/>
    <w:tmpl w:val="FA5E91D0"/>
    <w:lvl w:ilvl="0" w:tplc="CBDA0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16A38"/>
    <w:multiLevelType w:val="hybridMultilevel"/>
    <w:tmpl w:val="6A2213D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56C1C"/>
    <w:multiLevelType w:val="hybridMultilevel"/>
    <w:tmpl w:val="1096C064"/>
    <w:lvl w:ilvl="0" w:tplc="7A36FF20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A951EA"/>
    <w:multiLevelType w:val="multilevel"/>
    <w:tmpl w:val="754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1" w15:restartNumberingAfterBreak="0">
    <w:nsid w:val="61D44735"/>
    <w:multiLevelType w:val="hybridMultilevel"/>
    <w:tmpl w:val="1486B3A0"/>
    <w:lvl w:ilvl="0" w:tplc="C7EAE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15C55"/>
    <w:multiLevelType w:val="hybridMultilevel"/>
    <w:tmpl w:val="444443A6"/>
    <w:lvl w:ilvl="0" w:tplc="286C04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87175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D439F"/>
    <w:multiLevelType w:val="multilevel"/>
    <w:tmpl w:val="CFE401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5" w15:restartNumberingAfterBreak="0">
    <w:nsid w:val="6DBD485A"/>
    <w:multiLevelType w:val="hybridMultilevel"/>
    <w:tmpl w:val="3B3A6AA4"/>
    <w:lvl w:ilvl="0" w:tplc="9A4E2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7B1042"/>
    <w:multiLevelType w:val="hybridMultilevel"/>
    <w:tmpl w:val="E1FC344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754F"/>
    <w:multiLevelType w:val="hybridMultilevel"/>
    <w:tmpl w:val="088AF254"/>
    <w:lvl w:ilvl="0" w:tplc="050AC1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935310"/>
    <w:multiLevelType w:val="multilevel"/>
    <w:tmpl w:val="BF9C35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caps w:val="0"/>
        <w:smallCaps w:val="0"/>
        <w:color w:val="00000A"/>
        <w:position w:val="0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A"/>
        <w:position w:val="0"/>
        <w:sz w:val="20"/>
        <w:szCs w:val="20"/>
        <w:vertAlign w:val="baseline"/>
      </w:rPr>
    </w:lvl>
  </w:abstractNum>
  <w:abstractNum w:abstractNumId="39" w15:restartNumberingAfterBreak="0">
    <w:nsid w:val="7BDE54EF"/>
    <w:multiLevelType w:val="hybridMultilevel"/>
    <w:tmpl w:val="419C7968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"/>
  </w:num>
  <w:num w:numId="4">
    <w:abstractNumId w:val="2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5"/>
  </w:num>
  <w:num w:numId="8">
    <w:abstractNumId w:val="11"/>
  </w:num>
  <w:num w:numId="9">
    <w:abstractNumId w:val="14"/>
  </w:num>
  <w:num w:numId="10">
    <w:abstractNumId w:val="37"/>
  </w:num>
  <w:num w:numId="11">
    <w:abstractNumId w:val="27"/>
  </w:num>
  <w:num w:numId="12">
    <w:abstractNumId w:val="18"/>
  </w:num>
  <w:num w:numId="13">
    <w:abstractNumId w:val="16"/>
  </w:num>
  <w:num w:numId="14">
    <w:abstractNumId w:val="3"/>
  </w:num>
  <w:num w:numId="15">
    <w:abstractNumId w:val="17"/>
  </w:num>
  <w:num w:numId="16">
    <w:abstractNumId w:val="1"/>
  </w:num>
  <w:num w:numId="17">
    <w:abstractNumId w:val="9"/>
  </w:num>
  <w:num w:numId="18">
    <w:abstractNumId w:val="13"/>
  </w:num>
  <w:num w:numId="19">
    <w:abstractNumId w:val="15"/>
  </w:num>
  <w:num w:numId="20">
    <w:abstractNumId w:val="6"/>
  </w:num>
  <w:num w:numId="21">
    <w:abstractNumId w:val="36"/>
  </w:num>
  <w:num w:numId="22">
    <w:abstractNumId w:val="28"/>
  </w:num>
  <w:num w:numId="23">
    <w:abstractNumId w:val="21"/>
  </w:num>
  <w:num w:numId="24">
    <w:abstractNumId w:val="10"/>
  </w:num>
  <w:num w:numId="25">
    <w:abstractNumId w:val="32"/>
  </w:num>
  <w:num w:numId="26">
    <w:abstractNumId w:val="19"/>
  </w:num>
  <w:num w:numId="27">
    <w:abstractNumId w:val="12"/>
  </w:num>
  <w:num w:numId="28">
    <w:abstractNumId w:val="24"/>
  </w:num>
  <w:num w:numId="29">
    <w:abstractNumId w:val="34"/>
  </w:num>
  <w:num w:numId="30">
    <w:abstractNumId w:val="38"/>
  </w:num>
  <w:num w:numId="31">
    <w:abstractNumId w:val="7"/>
  </w:num>
  <w:num w:numId="32">
    <w:abstractNumId w:val="5"/>
  </w:num>
  <w:num w:numId="33">
    <w:abstractNumId w:val="23"/>
  </w:num>
  <w:num w:numId="34">
    <w:abstractNumId w:val="30"/>
  </w:num>
  <w:num w:numId="35">
    <w:abstractNumId w:val="20"/>
  </w:num>
  <w:num w:numId="36">
    <w:abstractNumId w:val="26"/>
  </w:num>
  <w:num w:numId="37">
    <w:abstractNumId w:val="0"/>
  </w:num>
  <w:num w:numId="38">
    <w:abstractNumId w:val="22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B"/>
    <w:rsid w:val="00000D5E"/>
    <w:rsid w:val="000028E8"/>
    <w:rsid w:val="00011F7D"/>
    <w:rsid w:val="000141A4"/>
    <w:rsid w:val="00016D49"/>
    <w:rsid w:val="0001761C"/>
    <w:rsid w:val="00017B9B"/>
    <w:rsid w:val="00026E33"/>
    <w:rsid w:val="00027CA5"/>
    <w:rsid w:val="00033A90"/>
    <w:rsid w:val="00037A35"/>
    <w:rsid w:val="000727AA"/>
    <w:rsid w:val="00086095"/>
    <w:rsid w:val="00092F6B"/>
    <w:rsid w:val="000A11C2"/>
    <w:rsid w:val="000A2FBA"/>
    <w:rsid w:val="000A6E9E"/>
    <w:rsid w:val="000C4D90"/>
    <w:rsid w:val="000D1A90"/>
    <w:rsid w:val="000F744E"/>
    <w:rsid w:val="00104C0F"/>
    <w:rsid w:val="00127D57"/>
    <w:rsid w:val="0016010E"/>
    <w:rsid w:val="001739FA"/>
    <w:rsid w:val="001762BF"/>
    <w:rsid w:val="0019783C"/>
    <w:rsid w:val="001B4BA0"/>
    <w:rsid w:val="001B7EAA"/>
    <w:rsid w:val="001C442C"/>
    <w:rsid w:val="001C6FA3"/>
    <w:rsid w:val="001D1272"/>
    <w:rsid w:val="001E3873"/>
    <w:rsid w:val="001F17DD"/>
    <w:rsid w:val="001F4315"/>
    <w:rsid w:val="0020270F"/>
    <w:rsid w:val="00204E94"/>
    <w:rsid w:val="00217EA0"/>
    <w:rsid w:val="0022555B"/>
    <w:rsid w:val="002370FF"/>
    <w:rsid w:val="00237703"/>
    <w:rsid w:val="002379C0"/>
    <w:rsid w:val="002405AB"/>
    <w:rsid w:val="002632CA"/>
    <w:rsid w:val="002746D3"/>
    <w:rsid w:val="002749AB"/>
    <w:rsid w:val="00275BF3"/>
    <w:rsid w:val="00277C9D"/>
    <w:rsid w:val="002917CE"/>
    <w:rsid w:val="002C2443"/>
    <w:rsid w:val="002C732B"/>
    <w:rsid w:val="002D70C4"/>
    <w:rsid w:val="002E2D95"/>
    <w:rsid w:val="002F077C"/>
    <w:rsid w:val="002F4423"/>
    <w:rsid w:val="002F4E51"/>
    <w:rsid w:val="002F6C85"/>
    <w:rsid w:val="00305982"/>
    <w:rsid w:val="00306FB0"/>
    <w:rsid w:val="00323484"/>
    <w:rsid w:val="00326929"/>
    <w:rsid w:val="00353685"/>
    <w:rsid w:val="0038612B"/>
    <w:rsid w:val="00386C17"/>
    <w:rsid w:val="003A63F0"/>
    <w:rsid w:val="003B72F5"/>
    <w:rsid w:val="003C2AD6"/>
    <w:rsid w:val="003C6B42"/>
    <w:rsid w:val="003F154F"/>
    <w:rsid w:val="003F61EE"/>
    <w:rsid w:val="00403A70"/>
    <w:rsid w:val="004049A3"/>
    <w:rsid w:val="004205A8"/>
    <w:rsid w:val="004253B0"/>
    <w:rsid w:val="00436E78"/>
    <w:rsid w:val="004404F1"/>
    <w:rsid w:val="00441D2E"/>
    <w:rsid w:val="00442C6B"/>
    <w:rsid w:val="004434DD"/>
    <w:rsid w:val="0044671C"/>
    <w:rsid w:val="004563D5"/>
    <w:rsid w:val="00463508"/>
    <w:rsid w:val="0046367D"/>
    <w:rsid w:val="00473977"/>
    <w:rsid w:val="004740DE"/>
    <w:rsid w:val="0048108C"/>
    <w:rsid w:val="00491A91"/>
    <w:rsid w:val="004C269A"/>
    <w:rsid w:val="004D1083"/>
    <w:rsid w:val="004D5A6B"/>
    <w:rsid w:val="004F3375"/>
    <w:rsid w:val="00534468"/>
    <w:rsid w:val="00553B41"/>
    <w:rsid w:val="005663C0"/>
    <w:rsid w:val="005A00D3"/>
    <w:rsid w:val="005A0109"/>
    <w:rsid w:val="005B728F"/>
    <w:rsid w:val="005D3B2D"/>
    <w:rsid w:val="005D449D"/>
    <w:rsid w:val="005D5820"/>
    <w:rsid w:val="005E57E5"/>
    <w:rsid w:val="006029B6"/>
    <w:rsid w:val="00604448"/>
    <w:rsid w:val="00606A1C"/>
    <w:rsid w:val="00615A1F"/>
    <w:rsid w:val="00620B8C"/>
    <w:rsid w:val="00622606"/>
    <w:rsid w:val="00627AAA"/>
    <w:rsid w:val="006335C3"/>
    <w:rsid w:val="00635B13"/>
    <w:rsid w:val="0064083B"/>
    <w:rsid w:val="0064136D"/>
    <w:rsid w:val="00645CDC"/>
    <w:rsid w:val="0064780C"/>
    <w:rsid w:val="00657CD3"/>
    <w:rsid w:val="00677BBE"/>
    <w:rsid w:val="006D6B7A"/>
    <w:rsid w:val="006D7E65"/>
    <w:rsid w:val="006E1D6A"/>
    <w:rsid w:val="006E5CB0"/>
    <w:rsid w:val="006F617B"/>
    <w:rsid w:val="006F6298"/>
    <w:rsid w:val="007079B9"/>
    <w:rsid w:val="00721D93"/>
    <w:rsid w:val="007439E1"/>
    <w:rsid w:val="0075553C"/>
    <w:rsid w:val="00756758"/>
    <w:rsid w:val="00765A97"/>
    <w:rsid w:val="007851BB"/>
    <w:rsid w:val="00786371"/>
    <w:rsid w:val="00792F85"/>
    <w:rsid w:val="00795927"/>
    <w:rsid w:val="00795EC6"/>
    <w:rsid w:val="007C1575"/>
    <w:rsid w:val="007C7E57"/>
    <w:rsid w:val="007C7F02"/>
    <w:rsid w:val="00804687"/>
    <w:rsid w:val="008059D7"/>
    <w:rsid w:val="00810A0E"/>
    <w:rsid w:val="00831EA9"/>
    <w:rsid w:val="008335B4"/>
    <w:rsid w:val="00850B28"/>
    <w:rsid w:val="00852CDF"/>
    <w:rsid w:val="0085598A"/>
    <w:rsid w:val="00862BDE"/>
    <w:rsid w:val="00863E3F"/>
    <w:rsid w:val="008645BC"/>
    <w:rsid w:val="0089518F"/>
    <w:rsid w:val="008B461A"/>
    <w:rsid w:val="008D53F0"/>
    <w:rsid w:val="008D6BCB"/>
    <w:rsid w:val="008E02E3"/>
    <w:rsid w:val="00902408"/>
    <w:rsid w:val="00902638"/>
    <w:rsid w:val="009032B4"/>
    <w:rsid w:val="00903B89"/>
    <w:rsid w:val="00904E2A"/>
    <w:rsid w:val="00914CBC"/>
    <w:rsid w:val="00915A09"/>
    <w:rsid w:val="0092233F"/>
    <w:rsid w:val="00927560"/>
    <w:rsid w:val="00935881"/>
    <w:rsid w:val="00940A69"/>
    <w:rsid w:val="00944066"/>
    <w:rsid w:val="009858F3"/>
    <w:rsid w:val="00985D68"/>
    <w:rsid w:val="009A36EF"/>
    <w:rsid w:val="009B5AD7"/>
    <w:rsid w:val="009D2A1D"/>
    <w:rsid w:val="009F0720"/>
    <w:rsid w:val="009F5E06"/>
    <w:rsid w:val="00A12CA1"/>
    <w:rsid w:val="00A13223"/>
    <w:rsid w:val="00A24C5D"/>
    <w:rsid w:val="00A53E52"/>
    <w:rsid w:val="00A57A8D"/>
    <w:rsid w:val="00A75A27"/>
    <w:rsid w:val="00AB028C"/>
    <w:rsid w:val="00AB3BC8"/>
    <w:rsid w:val="00AB572A"/>
    <w:rsid w:val="00AE1D85"/>
    <w:rsid w:val="00AE7131"/>
    <w:rsid w:val="00AF2296"/>
    <w:rsid w:val="00AF2746"/>
    <w:rsid w:val="00AF352A"/>
    <w:rsid w:val="00AF52C7"/>
    <w:rsid w:val="00B03AD7"/>
    <w:rsid w:val="00B158E1"/>
    <w:rsid w:val="00B15F6B"/>
    <w:rsid w:val="00B620E8"/>
    <w:rsid w:val="00B673E1"/>
    <w:rsid w:val="00B77DA6"/>
    <w:rsid w:val="00B81350"/>
    <w:rsid w:val="00B82187"/>
    <w:rsid w:val="00B874BA"/>
    <w:rsid w:val="00B90AB1"/>
    <w:rsid w:val="00BA1163"/>
    <w:rsid w:val="00BA21CB"/>
    <w:rsid w:val="00BB0CEB"/>
    <w:rsid w:val="00BB0D49"/>
    <w:rsid w:val="00BB2785"/>
    <w:rsid w:val="00BB4398"/>
    <w:rsid w:val="00BD0683"/>
    <w:rsid w:val="00BE76B5"/>
    <w:rsid w:val="00BF10A4"/>
    <w:rsid w:val="00BF413C"/>
    <w:rsid w:val="00C177FD"/>
    <w:rsid w:val="00C179E9"/>
    <w:rsid w:val="00C21001"/>
    <w:rsid w:val="00C438DB"/>
    <w:rsid w:val="00C454F0"/>
    <w:rsid w:val="00C5126E"/>
    <w:rsid w:val="00C51BD7"/>
    <w:rsid w:val="00C67C86"/>
    <w:rsid w:val="00C83C26"/>
    <w:rsid w:val="00C935AC"/>
    <w:rsid w:val="00CA1705"/>
    <w:rsid w:val="00CB1C33"/>
    <w:rsid w:val="00CB42B2"/>
    <w:rsid w:val="00CB5C57"/>
    <w:rsid w:val="00CC57BD"/>
    <w:rsid w:val="00CD57DB"/>
    <w:rsid w:val="00CD7716"/>
    <w:rsid w:val="00CE447D"/>
    <w:rsid w:val="00CE60D9"/>
    <w:rsid w:val="00CF0C00"/>
    <w:rsid w:val="00CF6EF0"/>
    <w:rsid w:val="00D119EE"/>
    <w:rsid w:val="00D21B82"/>
    <w:rsid w:val="00D25DFB"/>
    <w:rsid w:val="00D336D3"/>
    <w:rsid w:val="00D37A1A"/>
    <w:rsid w:val="00D37AF5"/>
    <w:rsid w:val="00D40DC5"/>
    <w:rsid w:val="00D43236"/>
    <w:rsid w:val="00D43938"/>
    <w:rsid w:val="00D46242"/>
    <w:rsid w:val="00D63237"/>
    <w:rsid w:val="00D65F62"/>
    <w:rsid w:val="00D7596C"/>
    <w:rsid w:val="00DA022C"/>
    <w:rsid w:val="00DA5A16"/>
    <w:rsid w:val="00DB6E11"/>
    <w:rsid w:val="00DC6D03"/>
    <w:rsid w:val="00DE334A"/>
    <w:rsid w:val="00DF365E"/>
    <w:rsid w:val="00DF73C9"/>
    <w:rsid w:val="00E0050D"/>
    <w:rsid w:val="00E1297A"/>
    <w:rsid w:val="00E14CF5"/>
    <w:rsid w:val="00E2172A"/>
    <w:rsid w:val="00E21F0B"/>
    <w:rsid w:val="00E35017"/>
    <w:rsid w:val="00E3695D"/>
    <w:rsid w:val="00E60A30"/>
    <w:rsid w:val="00E60B41"/>
    <w:rsid w:val="00E7184D"/>
    <w:rsid w:val="00E72FD2"/>
    <w:rsid w:val="00EA1204"/>
    <w:rsid w:val="00EA4F30"/>
    <w:rsid w:val="00EB3761"/>
    <w:rsid w:val="00EB4876"/>
    <w:rsid w:val="00EB595E"/>
    <w:rsid w:val="00EB7554"/>
    <w:rsid w:val="00EC041D"/>
    <w:rsid w:val="00EE2504"/>
    <w:rsid w:val="00EE40F4"/>
    <w:rsid w:val="00EE4E09"/>
    <w:rsid w:val="00EE563B"/>
    <w:rsid w:val="00EF56DE"/>
    <w:rsid w:val="00F0208E"/>
    <w:rsid w:val="00F12723"/>
    <w:rsid w:val="00F131D9"/>
    <w:rsid w:val="00F168FB"/>
    <w:rsid w:val="00F22C30"/>
    <w:rsid w:val="00F301FD"/>
    <w:rsid w:val="00F3093A"/>
    <w:rsid w:val="00F40962"/>
    <w:rsid w:val="00F410B4"/>
    <w:rsid w:val="00F42D6D"/>
    <w:rsid w:val="00F43195"/>
    <w:rsid w:val="00F45471"/>
    <w:rsid w:val="00F61FA7"/>
    <w:rsid w:val="00F82524"/>
    <w:rsid w:val="00FB1917"/>
    <w:rsid w:val="00FC02A7"/>
    <w:rsid w:val="00FD6971"/>
    <w:rsid w:val="00FE434D"/>
    <w:rsid w:val="00FE5BFE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B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8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8D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438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38D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8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8D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y"/>
    <w:next w:val="Normlny"/>
    <w:link w:val="Nadpis6Char"/>
    <w:qFormat/>
    <w:rsid w:val="00C438DB"/>
    <w:pPr>
      <w:keepNext/>
      <w:tabs>
        <w:tab w:val="num" w:pos="786"/>
      </w:tabs>
      <w:spacing w:before="120"/>
      <w:ind w:left="357"/>
      <w:jc w:val="both"/>
      <w:outlineLvl w:val="5"/>
    </w:pPr>
    <w:rPr>
      <w:rFonts w:eastAsia="Times New Roman"/>
      <w:color w:val="FF000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8D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438DB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38D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C438DB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rsid w:val="00C438DB"/>
    <w:rPr>
      <w:rFonts w:ascii="Times New Roman" w:eastAsia="Times New Roman" w:hAnsi="Times New Roman" w:cs="Times New Roman"/>
      <w:color w:val="FF0000"/>
      <w:sz w:val="24"/>
      <w:szCs w:val="24"/>
      <w:lang w:val="x-none" w:eastAsia="cs-CZ"/>
    </w:rPr>
  </w:style>
  <w:style w:type="paragraph" w:styleId="Obsah2">
    <w:name w:val="toc 2"/>
    <w:basedOn w:val="Normlny"/>
    <w:next w:val="Normlny"/>
    <w:autoRedefine/>
    <w:uiPriority w:val="39"/>
    <w:rsid w:val="00C438DB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uiPriority w:val="99"/>
    <w:rsid w:val="00C438DB"/>
    <w:pPr>
      <w:tabs>
        <w:tab w:val="right" w:leader="dot" w:pos="9072"/>
      </w:tabs>
      <w:spacing w:before="240"/>
    </w:pPr>
    <w:rPr>
      <w:rFonts w:eastAsia="Times New Roman"/>
      <w:b/>
      <w:bCs/>
      <w:szCs w:val="22"/>
      <w:lang w:eastAsia="sk-SK"/>
    </w:rPr>
  </w:style>
  <w:style w:type="paragraph" w:customStyle="1" w:styleId="Odsekzoznamu1">
    <w:name w:val="Odsek zoznamu1"/>
    <w:basedOn w:val="Normlny"/>
    <w:rsid w:val="00C438DB"/>
    <w:pPr>
      <w:suppressAutoHyphens/>
      <w:ind w:left="708"/>
    </w:pPr>
    <w:rPr>
      <w:rFonts w:eastAsia="Times New Roman"/>
      <w:lang w:eastAsia="ar-SA"/>
    </w:rPr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34"/>
    <w:qFormat/>
    <w:rsid w:val="00C438DB"/>
    <w:pPr>
      <w:ind w:left="708"/>
    </w:pPr>
    <w:rPr>
      <w:rFonts w:eastAsia="Times New Roman"/>
      <w:sz w:val="20"/>
      <w:szCs w:val="20"/>
      <w:lang w:val="x-none" w:eastAsia="cs-CZ"/>
    </w:rPr>
  </w:style>
  <w:style w:type="paragraph" w:styleId="Normlnywebov">
    <w:name w:val="Normal (Web)"/>
    <w:basedOn w:val="Normlny"/>
    <w:uiPriority w:val="99"/>
    <w:rsid w:val="00C438DB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uiPriority w:val="34"/>
    <w:qFormat/>
    <w:locked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rsid w:val="00C438DB"/>
    <w:rPr>
      <w:rFonts w:eastAsia="Times New Roman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semiHidden/>
    <w:rsid w:val="00C438DB"/>
    <w:rPr>
      <w:rFonts w:cs="Times New Roman"/>
      <w:vertAlign w:val="superscript"/>
    </w:rPr>
  </w:style>
  <w:style w:type="character" w:styleId="Zvraznenie">
    <w:name w:val="Emphasis"/>
    <w:uiPriority w:val="20"/>
    <w:qFormat/>
    <w:rsid w:val="00C438DB"/>
    <w:rPr>
      <w:i/>
      <w:iCs/>
    </w:rPr>
  </w:style>
  <w:style w:type="paragraph" w:styleId="Bezriadkovania">
    <w:name w:val="No Spacing"/>
    <w:link w:val="BezriadkovaniaChar"/>
    <w:qFormat/>
    <w:rsid w:val="00C438DB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C438DB"/>
    <w:rPr>
      <w:rFonts w:ascii="Calibri" w:eastAsia="Calibri" w:hAnsi="Calibri" w:cs="Times New Roman"/>
      <w:lang w:eastAsia="sk-SK"/>
    </w:rPr>
  </w:style>
  <w:style w:type="character" w:customStyle="1" w:styleId="st1">
    <w:name w:val="st1"/>
    <w:rsid w:val="00C438DB"/>
  </w:style>
  <w:style w:type="character" w:customStyle="1" w:styleId="Textzstupnhosymbolu1">
    <w:name w:val="Text zástupného symbolu1"/>
    <w:semiHidden/>
    <w:rsid w:val="00C438DB"/>
    <w:rPr>
      <w:rFonts w:ascii="Times New Roman" w:hAnsi="Times New Roman" w:cs="Times New Roman" w:hint="default"/>
      <w:color w:val="808080"/>
    </w:rPr>
  </w:style>
  <w:style w:type="paragraph" w:styleId="Oznaitext">
    <w:name w:val="Block Text"/>
    <w:basedOn w:val="Normlny"/>
    <w:uiPriority w:val="99"/>
    <w:unhideWhenUsed/>
    <w:rsid w:val="00C438DB"/>
    <w:pPr>
      <w:overflowPunct w:val="0"/>
      <w:autoSpaceDE w:val="0"/>
      <w:autoSpaceDN w:val="0"/>
      <w:adjustRightInd w:val="0"/>
      <w:spacing w:line="360" w:lineRule="auto"/>
      <w:ind w:left="142" w:right="567" w:firstLine="567"/>
      <w:jc w:val="both"/>
    </w:pPr>
    <w:rPr>
      <w:rFonts w:eastAsia="Times New Roman"/>
      <w:lang w:eastAsia="sk-SK"/>
    </w:rPr>
  </w:style>
  <w:style w:type="character" w:customStyle="1" w:styleId="Zstupntext1">
    <w:name w:val="Zástupný text1"/>
    <w:semiHidden/>
    <w:rsid w:val="00C438DB"/>
    <w:rPr>
      <w:rFonts w:ascii="Times New Roman" w:hAnsi="Times New Roman" w:cs="Times New Roman" w:hint="default"/>
      <w:color w:val="808080"/>
    </w:rPr>
  </w:style>
  <w:style w:type="paragraph" w:customStyle="1" w:styleId="BodyText21">
    <w:name w:val="Body Text 21"/>
    <w:basedOn w:val="Normlny"/>
    <w:rsid w:val="00C438DB"/>
    <w:pPr>
      <w:spacing w:after="120"/>
      <w:ind w:firstLine="708"/>
      <w:jc w:val="both"/>
    </w:pPr>
    <w:rPr>
      <w:rFonts w:eastAsia="Times New Roman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C438DB"/>
    <w:pPr>
      <w:spacing w:after="120"/>
    </w:pPr>
    <w:rPr>
      <w:rFonts w:eastAsia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stupntext2">
    <w:name w:val="Zástupný text2"/>
    <w:uiPriority w:val="99"/>
    <w:semiHidden/>
    <w:rsid w:val="00C438DB"/>
    <w:rPr>
      <w:rFonts w:ascii="Times New Roman" w:hAnsi="Times New Roman" w:cs="Times New Roman" w:hint="default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438DB"/>
    <w:pPr>
      <w:spacing w:after="120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Default">
    <w:name w:val="Default"/>
    <w:rsid w:val="00C438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C438D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C438D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ta">
    <w:name w:val="footer"/>
    <w:basedOn w:val="Normlny"/>
    <w:link w:val="PtaChar"/>
    <w:uiPriority w:val="99"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PtaChar">
    <w:name w:val="Päta Char"/>
    <w:basedOn w:val="Predvolenpsmoodseku"/>
    <w:link w:val="Pt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byajntext">
    <w:name w:val="Plain Text"/>
    <w:basedOn w:val="Normlny"/>
    <w:link w:val="ObyajntextChar"/>
    <w:unhideWhenUsed/>
    <w:qFormat/>
    <w:rsid w:val="00C438DB"/>
    <w:rPr>
      <w:rFonts w:ascii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rsid w:val="00C438DB"/>
    <w:rPr>
      <w:rFonts w:ascii="Calibri" w:eastAsia="Calibri" w:hAnsi="Calibri" w:cs="Times New Roman"/>
      <w:lang w:val="x-none"/>
    </w:rPr>
  </w:style>
  <w:style w:type="character" w:styleId="slostrany">
    <w:name w:val="page number"/>
    <w:uiPriority w:val="99"/>
    <w:rsid w:val="00C438DB"/>
  </w:style>
  <w:style w:type="paragraph" w:styleId="Zarkazkladnhotextu3">
    <w:name w:val="Body Text Indent 3"/>
    <w:basedOn w:val="Normlny"/>
    <w:link w:val="Zarkazkladnhotextu3Char"/>
    <w:uiPriority w:val="99"/>
    <w:unhideWhenUsed/>
    <w:rsid w:val="00C438DB"/>
    <w:pPr>
      <w:spacing w:after="120"/>
      <w:ind w:left="283"/>
    </w:pPr>
    <w:rPr>
      <w:rFonts w:eastAsia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438D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38DB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438DB"/>
    <w:pPr>
      <w:spacing w:after="120" w:line="480" w:lineRule="auto"/>
      <w:ind w:left="283"/>
    </w:pPr>
    <w:rPr>
      <w:rFonts w:eastAsia="Times New Roman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C438DB"/>
    <w:pPr>
      <w:spacing w:after="120"/>
    </w:pPr>
    <w:rPr>
      <w:rFonts w:eastAsia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38D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apple-converted-space">
    <w:name w:val="apple-converted-space"/>
    <w:rsid w:val="00C438DB"/>
  </w:style>
  <w:style w:type="character" w:customStyle="1" w:styleId="tlTunKurzva">
    <w:name w:val="Štýl Tučné Kurzíva"/>
    <w:uiPriority w:val="99"/>
    <w:rsid w:val="00C438DB"/>
    <w:rPr>
      <w:b/>
      <w:bCs/>
      <w:i/>
      <w:iCs/>
    </w:rPr>
  </w:style>
  <w:style w:type="character" w:styleId="Hypertextovprepojenie">
    <w:name w:val="Hyperlink"/>
    <w:uiPriority w:val="99"/>
    <w:unhideWhenUsed/>
    <w:rsid w:val="00C438DB"/>
    <w:rPr>
      <w:color w:val="0000FF"/>
      <w:u w:val="single"/>
    </w:rPr>
  </w:style>
  <w:style w:type="character" w:customStyle="1" w:styleId="spanr">
    <w:name w:val="span_r"/>
    <w:rsid w:val="00C438DB"/>
  </w:style>
  <w:style w:type="paragraph" w:styleId="Textbubliny">
    <w:name w:val="Balloon Text"/>
    <w:basedOn w:val="Normlny"/>
    <w:link w:val="TextbublinyChar"/>
    <w:uiPriority w:val="99"/>
    <w:semiHidden/>
    <w:unhideWhenUsed/>
    <w:rsid w:val="00C438D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8DB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Heading2loha">
    <w:name w:val="Heading 2.Úloha"/>
    <w:basedOn w:val="Normlny"/>
    <w:rsid w:val="00C438DB"/>
    <w:pPr>
      <w:tabs>
        <w:tab w:val="num" w:pos="1277"/>
      </w:tabs>
      <w:autoSpaceDE w:val="0"/>
      <w:autoSpaceDN w:val="0"/>
      <w:spacing w:before="120"/>
      <w:ind w:left="1277" w:hanging="851"/>
      <w:jc w:val="both"/>
    </w:pPr>
    <w:rPr>
      <w:rFonts w:eastAsia="Times New Roman"/>
      <w:lang w:eastAsia="sk-SK"/>
    </w:rPr>
  </w:style>
  <w:style w:type="paragraph" w:customStyle="1" w:styleId="Heading1orobas">
    <w:name w:val="Heading 1.Čo robí (časť)"/>
    <w:basedOn w:val="Normlny"/>
    <w:next w:val="Normlny"/>
    <w:rsid w:val="00C438DB"/>
    <w:pPr>
      <w:keepNext/>
      <w:numPr>
        <w:numId w:val="3"/>
      </w:numPr>
      <w:autoSpaceDE w:val="0"/>
      <w:autoSpaceDN w:val="0"/>
      <w:spacing w:before="360"/>
    </w:pPr>
    <w:rPr>
      <w:rFonts w:eastAsia="Times New Roman"/>
      <w:b/>
      <w:bCs/>
      <w:kern w:val="32"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C438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C438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C438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C438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Navedomie">
    <w:name w:val="Na vedomie"/>
    <w:basedOn w:val="Normlny"/>
    <w:next w:val="Navedomiezoznam"/>
    <w:rsid w:val="00C438DB"/>
    <w:pPr>
      <w:spacing w:before="360"/>
    </w:pPr>
    <w:rPr>
      <w:rFonts w:eastAsia="Times New Roman"/>
      <w:b/>
      <w:bCs/>
      <w:lang w:eastAsia="sk-SK"/>
    </w:rPr>
  </w:style>
  <w:style w:type="paragraph" w:customStyle="1" w:styleId="Navedomiezoznam">
    <w:name w:val="Na vedomie_zoznam"/>
    <w:basedOn w:val="Navedomie"/>
    <w:uiPriority w:val="99"/>
    <w:rsid w:val="00C438DB"/>
    <w:pPr>
      <w:spacing w:before="0"/>
      <w:ind w:left="1418"/>
    </w:pPr>
    <w:rPr>
      <w:b w:val="0"/>
      <w:bCs w:val="0"/>
    </w:rPr>
  </w:style>
  <w:style w:type="paragraph" w:customStyle="1" w:styleId="Nosite">
    <w:name w:val="Nositeľ"/>
    <w:basedOn w:val="Zakladnystyl"/>
    <w:next w:val="Nadpis2"/>
    <w:uiPriority w:val="99"/>
    <w:rsid w:val="00C438DB"/>
    <w:pPr>
      <w:tabs>
        <w:tab w:val="clear" w:pos="1440"/>
      </w:tabs>
      <w:autoSpaceDE/>
      <w:autoSpaceDN/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uiPriority w:val="39"/>
    <w:rsid w:val="00C438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ny"/>
    <w:rsid w:val="00C438D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Vykonaj">
    <w:name w:val="Vykonajú"/>
    <w:basedOn w:val="Normlny"/>
    <w:next w:val="Normlny"/>
    <w:uiPriority w:val="99"/>
    <w:rsid w:val="00C438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0">
    <w:name w:val="Nosite"/>
    <w:basedOn w:val="Zakladnystyl"/>
    <w:next w:val="Normlny"/>
    <w:uiPriority w:val="99"/>
    <w:rsid w:val="00C438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0"/>
    <w:uiPriority w:val="99"/>
    <w:rsid w:val="00C438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character" w:styleId="Zstupntext">
    <w:name w:val="Placeholder Text"/>
    <w:uiPriority w:val="99"/>
    <w:semiHidden/>
    <w:rsid w:val="00C438DB"/>
    <w:rPr>
      <w:color w:val="808080"/>
    </w:rPr>
  </w:style>
  <w:style w:type="character" w:styleId="sloriadka">
    <w:name w:val="line number"/>
    <w:uiPriority w:val="99"/>
    <w:semiHidden/>
    <w:unhideWhenUsed/>
    <w:rsid w:val="00C438DB"/>
  </w:style>
  <w:style w:type="paragraph" w:customStyle="1" w:styleId="Zkladntext31">
    <w:name w:val="Základný text 31"/>
    <w:basedOn w:val="Normlny"/>
    <w:rsid w:val="00C438DB"/>
    <w:pPr>
      <w:suppressAutoHyphens/>
      <w:jc w:val="both"/>
    </w:pPr>
    <w:rPr>
      <w:rFonts w:ascii="Century Gothic" w:eastAsia="Times New Roman" w:hAnsi="Century Gothic" w:cs="Century Gothic"/>
      <w:sz w:val="20"/>
      <w:szCs w:val="20"/>
      <w:lang w:val="cs-CZ" w:eastAsia="ar-SA"/>
    </w:rPr>
  </w:style>
  <w:style w:type="paragraph" w:customStyle="1" w:styleId="Telotextu">
    <w:name w:val="Telo textu"/>
    <w:basedOn w:val="Normlny"/>
    <w:rsid w:val="00BB0D49"/>
    <w:pPr>
      <w:widowControl w:val="0"/>
      <w:suppressAutoHyphens/>
      <w:overflowPunct w:val="0"/>
      <w:spacing w:line="288" w:lineRule="auto"/>
      <w:ind w:left="363" w:hanging="34"/>
      <w:jc w:val="both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M1">
    <w:name w:val="M1"/>
    <w:basedOn w:val="Normlny"/>
    <w:qFormat/>
    <w:rsid w:val="00B620E8"/>
    <w:pPr>
      <w:widowControl w:val="0"/>
      <w:suppressAutoHyphens/>
    </w:pPr>
    <w:rPr>
      <w:rFonts w:ascii="Arial" w:eastAsia="Lucida Sans Unicode" w:hAnsi="Arial" w:cs="Tahoma"/>
      <w:b/>
      <w:bCs/>
      <w:color w:val="00000A"/>
      <w:sz w:val="20"/>
      <w:lang w:eastAsia="zh-CN" w:bidi="hi-IN"/>
    </w:rPr>
  </w:style>
  <w:style w:type="paragraph" w:customStyle="1" w:styleId="Odsadenietelatextu">
    <w:name w:val="Odsadenie tela textu"/>
    <w:basedOn w:val="Normlny"/>
    <w:qFormat/>
    <w:rsid w:val="00B620E8"/>
    <w:pPr>
      <w:widowControl w:val="0"/>
      <w:tabs>
        <w:tab w:val="left" w:pos="170"/>
      </w:tabs>
      <w:suppressAutoHyphens/>
      <w:ind w:left="397"/>
    </w:pPr>
    <w:rPr>
      <w:rFonts w:ascii="Arial" w:eastAsia="Lucida Sans Unicode" w:hAnsi="Arial" w:cs="Arial"/>
      <w:color w:val="000000"/>
      <w:sz w:val="16"/>
      <w:szCs w:val="16"/>
      <w:lang w:eastAsia="zh-CN" w:bidi="hi-IN"/>
    </w:rPr>
  </w:style>
  <w:style w:type="paragraph" w:customStyle="1" w:styleId="WW-Zkladntext3">
    <w:name w:val="WW-Základný text 3"/>
    <w:basedOn w:val="Normlny"/>
    <w:rsid w:val="00B620E8"/>
    <w:pPr>
      <w:widowControl w:val="0"/>
      <w:suppressAutoHyphens/>
      <w:spacing w:line="240" w:lineRule="atLeast"/>
      <w:jc w:val="both"/>
    </w:pPr>
    <w:rPr>
      <w:rFonts w:ascii="Arial" w:eastAsia="Lucida Sans Unicode" w:hAnsi="Arial" w:cs="Arial"/>
      <w:color w:val="00000A"/>
      <w:sz w:val="20"/>
      <w:lang w:val="de-DE" w:eastAsia="zh-CN" w:bidi="hi-IN"/>
    </w:rPr>
  </w:style>
  <w:style w:type="paragraph" w:customStyle="1" w:styleId="Zkrcenzptenadresa">
    <w:name w:val="Zkrácená zpáteční adresa"/>
    <w:basedOn w:val="Normlny"/>
    <w:rsid w:val="00B620E8"/>
    <w:pPr>
      <w:widowControl w:val="0"/>
      <w:suppressAutoHyphens/>
      <w:textAlignment w:val="baseline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Znaka1">
    <w:name w:val="Značka1"/>
    <w:basedOn w:val="Normlny"/>
    <w:rsid w:val="00B620E8"/>
    <w:pPr>
      <w:widowControl w:val="0"/>
      <w:tabs>
        <w:tab w:val="left" w:pos="-2268"/>
        <w:tab w:val="left" w:pos="-1985"/>
        <w:tab w:val="left" w:pos="284"/>
        <w:tab w:val="left" w:pos="2268"/>
      </w:tabs>
      <w:suppressAutoHyphens/>
      <w:ind w:left="284" w:hanging="284"/>
    </w:pPr>
    <w:rPr>
      <w:rFonts w:ascii="Arial" w:eastAsia="Lucida Sans Unicode" w:hAnsi="Arial" w:cs="Tahoma"/>
      <w:color w:val="00000A"/>
      <w:sz w:val="20"/>
      <w:lang w:eastAsia="zh-CN" w:bidi="hi-IN"/>
    </w:rPr>
  </w:style>
  <w:style w:type="paragraph" w:customStyle="1" w:styleId="text1CharCharChar1">
    <w:name w:val="text1 Char Char Char1"/>
    <w:basedOn w:val="Normlny"/>
    <w:rsid w:val="00B620E8"/>
    <w:pPr>
      <w:widowControl w:val="0"/>
      <w:suppressAutoHyphens/>
    </w:pPr>
    <w:rPr>
      <w:rFonts w:ascii="Arial Narrow" w:eastAsia="Lucida Sans Unicode" w:hAnsi="Arial Narrow" w:cs="Arial"/>
      <w:color w:val="00000A"/>
      <w:sz w:val="22"/>
      <w:szCs w:val="22"/>
      <w:lang w:eastAsia="zh-CN" w:bidi="hi-IN"/>
    </w:rPr>
  </w:style>
  <w:style w:type="paragraph" w:customStyle="1" w:styleId="text1">
    <w:name w:val="text1"/>
    <w:basedOn w:val="Normlny"/>
    <w:rsid w:val="00B620E8"/>
    <w:pPr>
      <w:widowControl w:val="0"/>
      <w:shd w:val="clear" w:color="auto" w:fill="FFFFFF"/>
      <w:suppressAutoHyphens/>
    </w:pPr>
    <w:rPr>
      <w:rFonts w:ascii="Tahoma" w:eastAsia="Lucida Sans Unicode" w:hAnsi="Tahoma" w:cs="Tahoma"/>
      <w:color w:val="00000A"/>
      <w:sz w:val="18"/>
      <w:lang w:eastAsia="cs-CZ" w:bidi="hi-IN"/>
    </w:rPr>
  </w:style>
  <w:style w:type="paragraph" w:customStyle="1" w:styleId="Text">
    <w:name w:val="Text"/>
    <w:basedOn w:val="Normlny"/>
    <w:rsid w:val="00B620E8"/>
    <w:pPr>
      <w:widowControl w:val="0"/>
      <w:suppressAutoHyphens/>
      <w:ind w:firstLine="709"/>
    </w:pPr>
    <w:rPr>
      <w:rFonts w:ascii="Arial" w:eastAsia="MS Mincho" w:hAnsi="Arial" w:cs="Tahoma"/>
      <w:color w:val="00000A"/>
      <w:sz w:val="20"/>
      <w:lang w:eastAsia="ja-JP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4D5A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5A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5A6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5A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5A6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WKX3UHSAJ2R6-2-1302592</_dlc_DocId>
    <_dlc_DocIdUrl xmlns="e60a29af-d413-48d4-bd90-fe9d2a897e4b">
      <Url>https://ovdmasv601/sites/DMS/_layouts/15/DocIdRedir.aspx?ID=WKX3UHSAJ2R6-2-1302592</Url>
      <Description>WKX3UHSAJ2R6-2-1302592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F507-21BE-4679-A309-4FCBFC2CD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028EA-CDAF-4CC7-A28B-CA39E4FD42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A5E0EF26-4721-4DFD-BFE1-A9BA0A54B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FC56E-C603-4D4A-89D2-8C9E700103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FF29CE-7C92-4C1F-AF1C-C81B70EC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2024-05-22T05:01:00Z</dcterms:created>
  <dcterms:modified xsi:type="dcterms:W3CDTF">2024-05-22T06:46:00Z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ade45643-6a3e-4b4c-80a5-afc2a564d228</vt:lpwstr>
  </property>
</Properties>
</file>