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B9C" w:rsidRPr="000603AB" w:rsidRDefault="00634B9C" w:rsidP="00634B9C">
      <w:pPr>
        <w:spacing w:after="0"/>
        <w:jc w:val="center"/>
        <w:rPr>
          <w:rFonts w:ascii="Times New Roman" w:hAnsi="Times New Roman" w:cs="Times New Roman"/>
          <w:b/>
          <w:sz w:val="25"/>
          <w:szCs w:val="25"/>
        </w:rPr>
      </w:pPr>
      <w:bookmarkStart w:id="0" w:name="_GoBack"/>
      <w:bookmarkEnd w:id="0"/>
      <w:r w:rsidRPr="000603AB">
        <w:rPr>
          <w:rFonts w:ascii="Times New Roman" w:hAnsi="Times New Roman" w:cs="Times New Roman"/>
          <w:b/>
          <w:sz w:val="25"/>
          <w:szCs w:val="25"/>
        </w:rPr>
        <w:t>PREDKLADACIA SPRÁVA</w:t>
      </w:r>
    </w:p>
    <w:p w:rsidR="00634B9C" w:rsidRPr="00C35BC3" w:rsidRDefault="00634B9C" w:rsidP="00634B9C">
      <w:pPr>
        <w:spacing w:after="0"/>
        <w:jc w:val="center"/>
        <w:rPr>
          <w:rFonts w:ascii="Times New Roman" w:hAnsi="Times New Roman" w:cs="Times New Roman"/>
          <w:b/>
          <w:sz w:val="24"/>
          <w:szCs w:val="24"/>
        </w:rPr>
      </w:pPr>
    </w:p>
    <w:p w:rsidR="00E61490" w:rsidRDefault="00E61490">
      <w:pPr>
        <w:pStyle w:val="Normlnywebov"/>
        <w:jc w:val="both"/>
        <w:divId w:val="195432646"/>
      </w:pPr>
      <w:r>
        <w:t>    </w:t>
      </w:r>
    </w:p>
    <w:p w:rsidR="00E61490" w:rsidRDefault="00E61490">
      <w:pPr>
        <w:pStyle w:val="Normlnywebov"/>
        <w:jc w:val="both"/>
        <w:divId w:val="195432646"/>
      </w:pPr>
      <w:r>
        <w:t>     Slovenská republika na samite Organizácie Severoatlantickej zmluvy (ďalej len „NATO“), ktorý sa uskutočnil v júli 2016 vo Varšave,  podporila schválenie opatrení na posilnenie kolektívnej obrany členských krajín NATO. Prezident Slovenskej republiky zároveň deklaroval vyslanie jednej roty ozbrojených síl Slovenskej republiky do Pobaltia v roku 2017 na obdobie 3 mesiacov, a to v rámci spoločného úsilia krajín V4 zameraných na uistenie východných spojencov (tzv. Assurance Measures). Krajiny V4 majú v pobaltských členských krajinách NATO pôsobiť v štvrťročných cykloch postupne počas celého roku 2017.</w:t>
      </w:r>
    </w:p>
    <w:p w:rsidR="00E61490" w:rsidRDefault="00E61490">
      <w:pPr>
        <w:pStyle w:val="Normlnywebov"/>
        <w:jc w:val="both"/>
        <w:divId w:val="195432646"/>
      </w:pPr>
      <w:r>
        <w:t>     Cieľom navrhovaného pôsobenia príslušníkov ozbrojených síl Slovenskej republiky je realizovať výcvik v rámci výcvikovej prítomnosti V4 na území pobaltských členských štátov NATO, čo má v súlade so spoločnou deklaráciou krajín Pobaltia prispieť k doplneniu spôsobilostí Aliancie v tomto regióne.</w:t>
      </w:r>
    </w:p>
    <w:p w:rsidR="00E61490" w:rsidRDefault="00E61490">
      <w:pPr>
        <w:pStyle w:val="Normlnywebov"/>
        <w:jc w:val="both"/>
        <w:divId w:val="195432646"/>
      </w:pPr>
      <w:r>
        <w:t>     Na základe analýz podmienok a rozsahu poskytovania podpory hostiteľskej krajiny na území pobaltských krajín pre príslušníkov ozbrojených síl Slovenskej republiky bolo vyhodnotené, že Lotyšská republika  predstavuje jediný možný variant pre pôsobenie príslušníkov ozbrojených síl Slovenskej republiky v rámci výcvikovej prítomnosti pre 2. štvrťrok 2017.          </w:t>
      </w:r>
    </w:p>
    <w:p w:rsidR="00E14E7F" w:rsidRDefault="00E61490" w:rsidP="00B75BB0">
      <w:r>
        <w:t> </w:t>
      </w:r>
    </w:p>
    <w:p w:rsidR="00E076A2" w:rsidRDefault="00E076A2" w:rsidP="00B75BB0"/>
    <w:p w:rsidR="00E076A2" w:rsidRPr="00B75BB0" w:rsidRDefault="00E076A2" w:rsidP="00B75BB0"/>
    <w:sectPr w:rsidR="00E076A2" w:rsidRPr="00B75BB0" w:rsidSect="00532574">
      <w:pgSz w:w="12240" w:h="15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D1C" w:rsidRDefault="00916D1C" w:rsidP="000A67D5">
      <w:pPr>
        <w:spacing w:after="0" w:line="240" w:lineRule="auto"/>
      </w:pPr>
      <w:r>
        <w:separator/>
      </w:r>
    </w:p>
  </w:endnote>
  <w:endnote w:type="continuationSeparator" w:id="0">
    <w:p w:rsidR="00916D1C" w:rsidRDefault="00916D1C" w:rsidP="000A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D1C" w:rsidRDefault="00916D1C" w:rsidP="000A67D5">
      <w:pPr>
        <w:spacing w:after="0" w:line="240" w:lineRule="auto"/>
      </w:pPr>
      <w:r>
        <w:separator/>
      </w:r>
    </w:p>
  </w:footnote>
  <w:footnote w:type="continuationSeparator" w:id="0">
    <w:p w:rsidR="00916D1C" w:rsidRDefault="00916D1C" w:rsidP="000A67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844"/>
    <w:rsid w:val="00025017"/>
    <w:rsid w:val="000603AB"/>
    <w:rsid w:val="0006543E"/>
    <w:rsid w:val="000915B2"/>
    <w:rsid w:val="00092DD6"/>
    <w:rsid w:val="000A67D5"/>
    <w:rsid w:val="000C30FD"/>
    <w:rsid w:val="000E25CA"/>
    <w:rsid w:val="001034F7"/>
    <w:rsid w:val="00146547"/>
    <w:rsid w:val="00146B48"/>
    <w:rsid w:val="00150388"/>
    <w:rsid w:val="001A3641"/>
    <w:rsid w:val="002109B0"/>
    <w:rsid w:val="0021228E"/>
    <w:rsid w:val="00230F3C"/>
    <w:rsid w:val="0026610F"/>
    <w:rsid w:val="002702D6"/>
    <w:rsid w:val="002A5577"/>
    <w:rsid w:val="003111B8"/>
    <w:rsid w:val="00322014"/>
    <w:rsid w:val="0039526D"/>
    <w:rsid w:val="003B435B"/>
    <w:rsid w:val="003D5E45"/>
    <w:rsid w:val="003E2DC5"/>
    <w:rsid w:val="003E3CDC"/>
    <w:rsid w:val="003E4226"/>
    <w:rsid w:val="00422DEC"/>
    <w:rsid w:val="004337BA"/>
    <w:rsid w:val="00436C44"/>
    <w:rsid w:val="00456912"/>
    <w:rsid w:val="00465F4A"/>
    <w:rsid w:val="00473D41"/>
    <w:rsid w:val="00474A9D"/>
    <w:rsid w:val="00496E0B"/>
    <w:rsid w:val="004C2A55"/>
    <w:rsid w:val="004E70BA"/>
    <w:rsid w:val="00532574"/>
    <w:rsid w:val="0053385C"/>
    <w:rsid w:val="00581D58"/>
    <w:rsid w:val="0059081C"/>
    <w:rsid w:val="00634B9C"/>
    <w:rsid w:val="00642FB8"/>
    <w:rsid w:val="00657226"/>
    <w:rsid w:val="006A3681"/>
    <w:rsid w:val="007055C1"/>
    <w:rsid w:val="00764FAC"/>
    <w:rsid w:val="00766598"/>
    <w:rsid w:val="007746DD"/>
    <w:rsid w:val="00777C34"/>
    <w:rsid w:val="007A1010"/>
    <w:rsid w:val="007D7AE6"/>
    <w:rsid w:val="0081645A"/>
    <w:rsid w:val="008354BD"/>
    <w:rsid w:val="0084052F"/>
    <w:rsid w:val="00880BB5"/>
    <w:rsid w:val="008A1964"/>
    <w:rsid w:val="008D2B72"/>
    <w:rsid w:val="008E2844"/>
    <w:rsid w:val="008E3D2E"/>
    <w:rsid w:val="0090100E"/>
    <w:rsid w:val="00916D1C"/>
    <w:rsid w:val="009239D9"/>
    <w:rsid w:val="009B2526"/>
    <w:rsid w:val="009C6C5C"/>
    <w:rsid w:val="009D6F8B"/>
    <w:rsid w:val="00A05DD1"/>
    <w:rsid w:val="00A54A16"/>
    <w:rsid w:val="00AF457A"/>
    <w:rsid w:val="00B133CC"/>
    <w:rsid w:val="00B67ED2"/>
    <w:rsid w:val="00B75BB0"/>
    <w:rsid w:val="00B81906"/>
    <w:rsid w:val="00B906B2"/>
    <w:rsid w:val="00BD1FAB"/>
    <w:rsid w:val="00BE7302"/>
    <w:rsid w:val="00C35BC3"/>
    <w:rsid w:val="00C65A4A"/>
    <w:rsid w:val="00C920E8"/>
    <w:rsid w:val="00CA4563"/>
    <w:rsid w:val="00CE47A6"/>
    <w:rsid w:val="00D261C9"/>
    <w:rsid w:val="00D7179C"/>
    <w:rsid w:val="00D85172"/>
    <w:rsid w:val="00D969AC"/>
    <w:rsid w:val="00DA34D9"/>
    <w:rsid w:val="00DC0BD9"/>
    <w:rsid w:val="00DD58E1"/>
    <w:rsid w:val="00E076A2"/>
    <w:rsid w:val="00E14E7F"/>
    <w:rsid w:val="00E32491"/>
    <w:rsid w:val="00E5284A"/>
    <w:rsid w:val="00E61490"/>
    <w:rsid w:val="00E840B3"/>
    <w:rsid w:val="00EA7C00"/>
    <w:rsid w:val="00EC027B"/>
    <w:rsid w:val="00EE0D4A"/>
    <w:rsid w:val="00EF1425"/>
    <w:rsid w:val="00F256C4"/>
    <w:rsid w:val="00F2656B"/>
    <w:rsid w:val="00F26A4A"/>
    <w:rsid w:val="00F46B1B"/>
    <w:rsid w:val="00FA0ABD"/>
    <w:rsid w:val="00FB1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32574"/>
    <w:rPr>
      <w:noProof/>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paragraph" w:styleId="Normlnywebov">
    <w:name w:val="Normal (Web)"/>
    <w:basedOn w:val="Normlny"/>
    <w:uiPriority w:val="99"/>
    <w:semiHidden/>
    <w:unhideWhenUsed/>
    <w:rsid w:val="008E3D2E"/>
    <w:pPr>
      <w:spacing w:before="100" w:beforeAutospacing="1" w:after="100" w:afterAutospacing="1" w:line="240" w:lineRule="auto"/>
    </w:pPr>
    <w:rPr>
      <w:rFonts w:ascii="Times New Roman" w:eastAsia="Times New Roman" w:hAnsi="Times New Roman" w:cs="Times New Roman"/>
      <w:noProof w:val="0"/>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432646">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5.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fields xmlns:f="http://schemas.fabasoft.com/folio/2007/fields">
  <f:record ref="">
    <f:field ref="objname" par="" edit="true" text="Predkladacia správa"/>
    <f:field ref="objsubject" par="" edit="true" text="Predkladacia správa"/>
    <f:field ref="objcreatedby" par="" text="Administrator, System"/>
    <f:field ref="objcreatedat" par="" text="23.12.2016 13:03:58"/>
    <f:field ref="objchangedby" par="" text="Administrator, System"/>
    <f:field ref="objmodifiedat" par="" text="23.12.2016 13:03:59"/>
    <f:field ref="doc_FSCFOLIO_1_1001_FieldDocumentNumber" par="" text=""/>
    <f:field ref="doc_FSCFOLIO_1_1001_FieldSubject" par="" edit="true" text="Predkladacia správa"/>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https://ovdmasv601/sites/DMS/_layouts/15/DocIdRedir.aspx?ID=WKX3UHSAJ2R6-2-760414</Url>
      <Description>WKX3UHSAJ2R6-2-760414</Description>
    </_dlc_DocIdUrl>
    <_dlc_DocId xmlns="e60a29af-d413-48d4-bd90-fe9d2a897e4b">WKX3UHSAJ2R6-2-760414</_dlc_DocId>
  </documentManagement>
</p:properties>
</file>

<file path=customXml/itemProps1.xml><?xml version="1.0" encoding="utf-8"?>
<ds:datastoreItem xmlns:ds="http://schemas.openxmlformats.org/officeDocument/2006/customXml" ds:itemID="{2C47E62B-2E4F-4400-8C53-D72FC4D381BC}"/>
</file>

<file path=customXml/itemProps2.xml><?xml version="1.0" encoding="utf-8"?>
<ds:datastoreItem xmlns:ds="http://schemas.openxmlformats.org/officeDocument/2006/customXml" ds:itemID="{4E8A9591-F074-446B-902F-511FF79C122F}"/>
</file>

<file path=customXml/itemProps3.xml><?xml version="1.0" encoding="utf-8"?>
<ds:datastoreItem xmlns:ds="http://schemas.openxmlformats.org/officeDocument/2006/customXml" ds:itemID="{722AA1FD-69AC-404A-B712-925BCF1B5C93}"/>
</file>

<file path=customXml/itemProps4.xml><?xml version="1.0" encoding="utf-8"?>
<ds:datastoreItem xmlns:ds="http://schemas.openxmlformats.org/officeDocument/2006/customXml" ds:itemID="{60DE8431-3310-4A5E-8D87-9C48E865A70D}"/>
</file>

<file path=customXml/itemProps5.xml><?xml version="1.0" encoding="utf-8"?>
<ds:datastoreItem xmlns:ds="http://schemas.openxmlformats.org/officeDocument/2006/customXml" ds:itemID="{66F2501F-D3B2-4EAD-BBC0-F84436AAE97D}"/>
</file>

<file path=customXml/itemProps6.xml><?xml version="1.0" encoding="utf-8"?>
<ds:datastoreItem xmlns:ds="http://schemas.openxmlformats.org/officeDocument/2006/customXml" ds:itemID="{E72A0F3D-AB8C-423F-9B3A-8C32D625D846}"/>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1112</Characters>
  <Application>Microsoft Office Word</Application>
  <DocSecurity>0</DocSecurity>
  <Lines>9</Lines>
  <Paragraphs>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2017-01-03T08:59:00Z</dcterms:created>
  <dcterms:modified xsi:type="dcterms:W3CDTF">2017-01-03T08:59:00Z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typpredpis">
    <vt:lpwstr>Nelegislatívny všeobecný materiál</vt:lpwstr>
  </property>
  <property fmtid="{D5CDD505-2E9C-101B-9397-08002B2CF9AE}" pid="3" name="FSC#SKEDITIONSLOVLEX@103.510:stavpredpis">
    <vt:lpwstr>Vyhodnotenie medzirezortného pripomienkového konania</vt:lpwstr>
  </property>
  <property fmtid="{D5CDD505-2E9C-101B-9397-08002B2CF9AE}" pid="4" name="FSC#SKEDITIONSLOVLEX@103.510:povodpredpis">
    <vt:lpwstr>Slovlex (eLeg)</vt:lpwstr>
  </property>
  <property fmtid="{D5CDD505-2E9C-101B-9397-08002B2CF9AE}" pid="5" name="FSC#SKEDITIONSLOVLEX@103.510:legoblast">
    <vt:lpwstr>Nelegislatívna oblasť</vt:lpwstr>
  </property>
  <property fmtid="{D5CDD505-2E9C-101B-9397-08002B2CF9AE}" pid="6" name="FSC#SKEDITIONSLOVLEX@103.510:uzemplat">
    <vt:lpwstr/>
  </property>
  <property fmtid="{D5CDD505-2E9C-101B-9397-08002B2CF9AE}" pid="7" name="FSC#SKEDITIONSLOVLEX@103.510:vztahypredpis">
    <vt:lpwstr/>
  </property>
  <property fmtid="{D5CDD505-2E9C-101B-9397-08002B2CF9AE}" pid="8" name="FSC#SKEDITIONSLOVLEX@103.510:predkladatel">
    <vt:lpwstr>JUDr. Jarmila Zajacová</vt:lpwstr>
  </property>
  <property fmtid="{D5CDD505-2E9C-101B-9397-08002B2CF9AE}" pid="9" name="FSC#SKEDITIONSLOVLEX@103.510:zodppredkladatel">
    <vt:lpwstr>Peter Gajdoš</vt:lpwstr>
  </property>
  <property fmtid="{D5CDD505-2E9C-101B-9397-08002B2CF9AE}" pid="10" name="FSC#SKEDITIONSLOVLEX@103.510:nazovpredpis">
    <vt:lpwstr> Návrh na vyslanie príslušníkov ozbrojených síl Slovenskej republiky na výcvik do Lotyšskej republiky</vt:lpwstr>
  </property>
  <property fmtid="{D5CDD505-2E9C-101B-9397-08002B2CF9AE}" pid="11" name="FSC#SKEDITIONSLOVLEX@103.510:cislopredpis">
    <vt:lpwstr/>
  </property>
  <property fmtid="{D5CDD505-2E9C-101B-9397-08002B2CF9AE}" pid="12" name="FSC#SKEDITIONSLOVLEX@103.510:zodpinstitucia">
    <vt:lpwstr>Ministerstvo obrany Slovenskej republiky</vt:lpwstr>
  </property>
  <property fmtid="{D5CDD505-2E9C-101B-9397-08002B2CF9AE}" pid="13" name="FSC#SKEDITIONSLOVLEX@103.510:pripomienkovatelia">
    <vt:lpwstr/>
  </property>
  <property fmtid="{D5CDD505-2E9C-101B-9397-08002B2CF9AE}" pid="14" name="FSC#SKEDITIONSLOVLEX@103.510:autorpredpis">
    <vt:lpwstr/>
  </property>
  <property fmtid="{D5CDD505-2E9C-101B-9397-08002B2CF9AE}" pid="15" name="FSC#SKEDITIONSLOVLEX@103.510:podnetpredpis">
    <vt:lpwstr>čl. 86 písm. k) Ústavy SR</vt:lpwstr>
  </property>
  <property fmtid="{D5CDD505-2E9C-101B-9397-08002B2CF9AE}" pid="16" name="FSC#SKEDITIONSLOVLEX@103.510:plnynazovpredpis">
    <vt:lpwstr> Návrh na vyslanie príslušníkov ozbrojených síl Slovenskej republiky na výcvik do Lotyšskej republiky</vt:lpwstr>
  </property>
  <property fmtid="{D5CDD505-2E9C-101B-9397-08002B2CF9AE}" pid="17" name="FSC#SKEDITIONSLOVLEX@103.510:rezortcislopredpis">
    <vt:lpwstr>OdMV-19/16-2016/OMPV</vt:lpwstr>
  </property>
  <property fmtid="{D5CDD505-2E9C-101B-9397-08002B2CF9AE}" pid="18" name="FSC#SKEDITIONSLOVLEX@103.510:citaciapredpis">
    <vt:lpwstr/>
  </property>
  <property fmtid="{D5CDD505-2E9C-101B-9397-08002B2CF9AE}" pid="19" name="FSC#SKEDITIONSLOVLEX@103.510:spiscislouv">
    <vt:lpwstr/>
  </property>
  <property fmtid="{D5CDD505-2E9C-101B-9397-08002B2CF9AE}" pid="20" name="FSC#SKEDITIONSLOVLEX@103.510:datumschvalpredpis">
    <vt:lpwstr/>
  </property>
  <property fmtid="{D5CDD505-2E9C-101B-9397-08002B2CF9AE}" pid="21" name="FSC#SKEDITIONSLOVLEX@103.510:platneod">
    <vt:lpwstr/>
  </property>
  <property fmtid="{D5CDD505-2E9C-101B-9397-08002B2CF9AE}" pid="22" name="FSC#SKEDITIONSLOVLEX@103.510:platnedo">
    <vt:lpwstr/>
  </property>
  <property fmtid="{D5CDD505-2E9C-101B-9397-08002B2CF9AE}" pid="23" name="FSC#SKEDITIONSLOVLEX@103.510:ucinnostod">
    <vt:lpwstr/>
  </property>
  <property fmtid="{D5CDD505-2E9C-101B-9397-08002B2CF9AE}" pid="24" name="FSC#SKEDITIONSLOVLEX@103.510:ucinnostdo">
    <vt:lpwstr/>
  </property>
  <property fmtid="{D5CDD505-2E9C-101B-9397-08002B2CF9AE}" pid="25" name="FSC#SKEDITIONSLOVLEX@103.510:datumplatnosti">
    <vt:lpwstr/>
  </property>
  <property fmtid="{D5CDD505-2E9C-101B-9397-08002B2CF9AE}" pid="26" name="FSC#SKEDITIONSLOVLEX@103.510:cislolp">
    <vt:lpwstr>LP/2016/1139</vt:lpwstr>
  </property>
  <property fmtid="{D5CDD505-2E9C-101B-9397-08002B2CF9AE}" pid="27" name="FSC#SKEDITIONSLOVLEX@103.510:typsprievdok">
    <vt:lpwstr>Predkladacia správa</vt:lpwstr>
  </property>
  <property fmtid="{D5CDD505-2E9C-101B-9397-08002B2CF9AE}" pid="28" name="FSC#SKEDITIONSLOVLEX@103.510:cislopartlac">
    <vt:lpwstr/>
  </property>
  <property fmtid="{D5CDD505-2E9C-101B-9397-08002B2CF9AE}" pid="29" name="FSC#SKEDITIONSLOVLEX@103.510:AttrStrListDocPropUcelPredmetZmluvy">
    <vt:lpwstr/>
  </property>
  <property fmtid="{D5CDD505-2E9C-101B-9397-08002B2CF9AE}" pid="30" name="FSC#SKEDITIONSLOVLEX@103.510:AttrStrListDocPropUpravaPravFOPRO">
    <vt:lpwstr/>
  </property>
  <property fmtid="{D5CDD505-2E9C-101B-9397-08002B2CF9AE}" pid="31" name="FSC#SKEDITIONSLOVLEX@103.510:AttrStrListDocPropUpravaPredmetuZmluvy">
    <vt:lpwstr/>
  </property>
  <property fmtid="{D5CDD505-2E9C-101B-9397-08002B2CF9AE}" pid="32" name="FSC#SKEDITIONSLOVLEX@103.510:AttrStrListDocPropKategoriaZmluvy74">
    <vt:lpwstr/>
  </property>
  <property fmtid="{D5CDD505-2E9C-101B-9397-08002B2CF9AE}" pid="33" name="FSC#SKEDITIONSLOVLEX@103.510:AttrStrListDocPropKategoriaZmluvy75">
    <vt:lpwstr/>
  </property>
  <property fmtid="{D5CDD505-2E9C-101B-9397-08002B2CF9AE}" pid="34" name="FSC#SKEDITIONSLOVLEX@103.510:AttrStrListDocPropDopadyPrijatiaZmluvy">
    <vt:lpwstr/>
  </property>
  <property fmtid="{D5CDD505-2E9C-101B-9397-08002B2CF9AE}" pid="35" name="FSC#SKEDITIONSLOVLEX@103.510:AttrStrListDocPropProblematikaPPa">
    <vt:lpwstr/>
  </property>
  <property fmtid="{D5CDD505-2E9C-101B-9397-08002B2CF9AE}" pid="36" name="FSC#SKEDITIONSLOVLEX@103.510:AttrStrListDocPropPrimarnePravoEU">
    <vt:lpwstr/>
  </property>
  <property fmtid="{D5CDD505-2E9C-101B-9397-08002B2CF9AE}" pid="37" name="FSC#SKEDITIONSLOVLEX@103.510:AttrStrListDocPropSekundarneLegPravoPO">
    <vt:lpwstr/>
  </property>
  <property fmtid="{D5CDD505-2E9C-101B-9397-08002B2CF9AE}" pid="38" name="FSC#SKEDITIONSLOVLEX@103.510:AttrStrListDocPropSekundarneNelegPravoPO">
    <vt:lpwstr/>
  </property>
  <property fmtid="{D5CDD505-2E9C-101B-9397-08002B2CF9AE}" pid="39" name="FSC#SKEDITIONSLOVLEX@103.510:AttrStrListDocPropSekundarneLegPravoDO">
    <vt:lpwstr/>
  </property>
  <property fmtid="{D5CDD505-2E9C-101B-9397-08002B2CF9AE}" pid="40" name="FSC#SKEDITIONSLOVLEX@103.510:AttrStrListDocPropProblematikaPPb">
    <vt:lpwstr/>
  </property>
  <property fmtid="{D5CDD505-2E9C-101B-9397-08002B2CF9AE}" pid="41" name="FSC#SKEDITIONSLOVLEX@103.510:AttrStrListDocPropNazovPredpisuEU">
    <vt:lpwstr/>
  </property>
  <property fmtid="{D5CDD505-2E9C-101B-9397-08002B2CF9AE}" pid="42" name="FSC#SKEDITIONSLOVLEX@103.510:AttrStrListDocPropLehotaPrebratieSmernice">
    <vt:lpwstr/>
  </property>
  <property fmtid="{D5CDD505-2E9C-101B-9397-08002B2CF9AE}" pid="43" name="FSC#SKEDITIONSLOVLEX@103.510:AttrStrListDocPropLehotaNaPredlozenie">
    <vt:lpwstr/>
  </property>
  <property fmtid="{D5CDD505-2E9C-101B-9397-08002B2CF9AE}" pid="44" name="FSC#SKEDITIONSLOVLEX@103.510:AttrStrListDocPropInfoZaciatokKonania">
    <vt:lpwstr/>
  </property>
  <property fmtid="{D5CDD505-2E9C-101B-9397-08002B2CF9AE}" pid="45" name="FSC#SKEDITIONSLOVLEX@103.510:AttrStrListDocPropInfoUzPreberanePP">
    <vt:lpwstr/>
  </property>
  <property fmtid="{D5CDD505-2E9C-101B-9397-08002B2CF9AE}" pid="46" name="FSC#SKEDITIONSLOVLEX@103.510:AttrStrListDocPropStupenZlucitelnostiPP">
    <vt:lpwstr/>
  </property>
  <property fmtid="{D5CDD505-2E9C-101B-9397-08002B2CF9AE}" pid="47" name="FSC#SKEDITIONSLOVLEX@103.510:AttrStrListDocPropGestorSpolupRezorty">
    <vt:lpwstr/>
  </property>
  <property fmtid="{D5CDD505-2E9C-101B-9397-08002B2CF9AE}" pid="48" name="FSC#SKEDITIONSLOVLEX@103.510:AttrDateDocPropZaciatokPKK">
    <vt:lpwstr/>
  </property>
  <property fmtid="{D5CDD505-2E9C-101B-9397-08002B2CF9AE}" pid="49" name="FSC#SKEDITIONSLOVLEX@103.510:AttrDateDocPropUkonceniePKK">
    <vt:lpwstr/>
  </property>
  <property fmtid="{D5CDD505-2E9C-101B-9397-08002B2CF9AE}" pid="50" name="FSC#SKEDITIONSLOVLEX@103.510:AttrStrDocPropVplyvRozpocetVS">
    <vt:lpwstr/>
  </property>
  <property fmtid="{D5CDD505-2E9C-101B-9397-08002B2CF9AE}" pid="51" name="FSC#SKEDITIONSLOVLEX@103.510:AttrStrDocPropVplyvPodnikatelskeProstr">
    <vt:lpwstr/>
  </property>
  <property fmtid="{D5CDD505-2E9C-101B-9397-08002B2CF9AE}" pid="52" name="FSC#SKEDITIONSLOVLEX@103.510:AttrStrDocPropVplyvSocialny">
    <vt:lpwstr/>
  </property>
  <property fmtid="{D5CDD505-2E9C-101B-9397-08002B2CF9AE}" pid="53" name="FSC#SKEDITIONSLOVLEX@103.510:AttrStrDocPropVplyvNaZivotProstr">
    <vt:lpwstr/>
  </property>
  <property fmtid="{D5CDD505-2E9C-101B-9397-08002B2CF9AE}" pid="54" name="FSC#SKEDITIONSLOVLEX@103.510:AttrStrDocPropVplyvNaInformatizaciu">
    <vt:lpwstr/>
  </property>
  <property fmtid="{D5CDD505-2E9C-101B-9397-08002B2CF9AE}" pid="55" name="FSC#SKEDITIONSLOVLEX@103.510:AttrStrListDocPropPoznamkaVplyv">
    <vt:lpwstr/>
  </property>
  <property fmtid="{D5CDD505-2E9C-101B-9397-08002B2CF9AE}" pid="56" name="FSC#SKEDITIONSLOVLEX@103.510:AttrStrListDocPropAltRiesenia">
    <vt:lpwstr/>
  </property>
  <property fmtid="{D5CDD505-2E9C-101B-9397-08002B2CF9AE}" pid="57" name="FSC#SKEDITIONSLOVLEX@103.510:AttrStrListDocPropStanoviskoGest">
    <vt:lpwstr/>
  </property>
  <property fmtid="{D5CDD505-2E9C-101B-9397-08002B2CF9AE}" pid="58" name="FSC#SKEDITIONSLOVLEX@103.510:AttrStrListDocPropTextKomunike">
    <vt:lpwstr>Vláda Slovenskej republiky na svojom rokovaní dňa ....................... prerokovala a schválila materiál Návrh na vyslanie príslušníkov ozbrojených síl Slovenskej republiky na výcvik do Lotyšskej republiky.</vt:lpwstr>
  </property>
  <property fmtid="{D5CDD505-2E9C-101B-9397-08002B2CF9AE}" pid="59" name="FSC#SKEDITIONSLOVLEX@103.510:AttrStrListDocPropUznesenieCastA">
    <vt:lpwstr/>
  </property>
  <property fmtid="{D5CDD505-2E9C-101B-9397-08002B2CF9AE}" pid="60" name="FSC#SKEDITIONSLOVLEX@103.510:AttrStrListDocPropUznesenieZodpovednyA1">
    <vt:lpwstr/>
  </property>
  <property fmtid="{D5CDD505-2E9C-101B-9397-08002B2CF9AE}" pid="61" name="FSC#SKEDITIONSLOVLEX@103.510:AttrStrListDocPropUznesenieTextA1">
    <vt:lpwstr/>
  </property>
  <property fmtid="{D5CDD505-2E9C-101B-9397-08002B2CF9AE}" pid="62" name="FSC#SKEDITIONSLOVLEX@103.510:AttrStrListDocPropUznesenieTerminA1">
    <vt:lpwstr/>
  </property>
  <property fmtid="{D5CDD505-2E9C-101B-9397-08002B2CF9AE}" pid="63" name="FSC#SKEDITIONSLOVLEX@103.510:AttrStrListDocPropUznesenieBODA1">
    <vt:lpwstr/>
  </property>
  <property fmtid="{D5CDD505-2E9C-101B-9397-08002B2CF9AE}" pid="64" name="FSC#SKEDITIONSLOVLEX@103.510:AttrStrListDocPropUznesenieZodpovednyA2">
    <vt:lpwstr/>
  </property>
  <property fmtid="{D5CDD505-2E9C-101B-9397-08002B2CF9AE}" pid="65" name="FSC#SKEDITIONSLOVLEX@103.510:AttrStrListDocPropUznesenieTextA2">
    <vt:lpwstr/>
  </property>
  <property fmtid="{D5CDD505-2E9C-101B-9397-08002B2CF9AE}" pid="66" name="FSC#SKEDITIONSLOVLEX@103.510:AttrStrListDocPropUznesenieTerminA2">
    <vt:lpwstr/>
  </property>
  <property fmtid="{D5CDD505-2E9C-101B-9397-08002B2CF9AE}" pid="67" name="FSC#SKEDITIONSLOVLEX@103.510:AttrStrListDocPropUznesenieBODA3">
    <vt:lpwstr/>
  </property>
  <property fmtid="{D5CDD505-2E9C-101B-9397-08002B2CF9AE}" pid="68" name="FSC#SKEDITIONSLOVLEX@103.510:AttrStrListDocPropUznesenieZodpovednyA3">
    <vt:lpwstr/>
  </property>
  <property fmtid="{D5CDD505-2E9C-101B-9397-08002B2CF9AE}" pid="69" name="FSC#SKEDITIONSLOVLEX@103.510:AttrStrListDocPropUznesenieTextA3">
    <vt:lpwstr/>
  </property>
  <property fmtid="{D5CDD505-2E9C-101B-9397-08002B2CF9AE}" pid="70" name="FSC#SKEDITIONSLOVLEX@103.510:AttrStrListDocPropUznesenieTerminA3">
    <vt:lpwstr/>
  </property>
  <property fmtid="{D5CDD505-2E9C-101B-9397-08002B2CF9AE}" pid="71" name="FSC#SKEDITIONSLOVLEX@103.510:AttrStrListDocPropUznesenieBODA4">
    <vt:lpwstr/>
  </property>
  <property fmtid="{D5CDD505-2E9C-101B-9397-08002B2CF9AE}" pid="72" name="FSC#SKEDITIONSLOVLEX@103.510:AttrStrListDocPropUznesenieZodpovednyA4">
    <vt:lpwstr/>
  </property>
  <property fmtid="{D5CDD505-2E9C-101B-9397-08002B2CF9AE}" pid="73" name="FSC#SKEDITIONSLOVLEX@103.510:AttrStrListDocPropUznesenieTextA4">
    <vt:lpwstr/>
  </property>
  <property fmtid="{D5CDD505-2E9C-101B-9397-08002B2CF9AE}" pid="74" name="FSC#SKEDITIONSLOVLEX@103.510:AttrStrListDocPropUznesenieTerminA4">
    <vt:lpwstr/>
  </property>
  <property fmtid="{D5CDD505-2E9C-101B-9397-08002B2CF9AE}" pid="75" name="FSC#SKEDITIONSLOVLEX@103.510:AttrStrListDocPropUznesenieCastB">
    <vt:lpwstr/>
  </property>
  <property fmtid="{D5CDD505-2E9C-101B-9397-08002B2CF9AE}" pid="76" name="FSC#SKEDITIONSLOVLEX@103.510:AttrStrListDocPropUznesenieBODB1">
    <vt:lpwstr/>
  </property>
  <property fmtid="{D5CDD505-2E9C-101B-9397-08002B2CF9AE}" pid="77" name="FSC#SKEDITIONSLOVLEX@103.510:AttrStrListDocPropUznesenieZodpovednyB1">
    <vt:lpwstr/>
  </property>
  <property fmtid="{D5CDD505-2E9C-101B-9397-08002B2CF9AE}" pid="78" name="FSC#SKEDITIONSLOVLEX@103.510:AttrStrListDocPropUznesenieTextB1">
    <vt:lpwstr/>
  </property>
  <property fmtid="{D5CDD505-2E9C-101B-9397-08002B2CF9AE}" pid="79" name="FSC#SKEDITIONSLOVLEX@103.510:AttrStrListDocPropUznesenieTerminB1">
    <vt:lpwstr/>
  </property>
  <property fmtid="{D5CDD505-2E9C-101B-9397-08002B2CF9AE}" pid="80" name="FSC#SKEDITIONSLOVLEX@103.510:AttrStrListDocPropUznesenieBODB2">
    <vt:lpwstr/>
  </property>
  <property fmtid="{D5CDD505-2E9C-101B-9397-08002B2CF9AE}" pid="81" name="FSC#SKEDITIONSLOVLEX@103.510:AttrStrListDocPropUznesenieZodpovednyB2">
    <vt:lpwstr/>
  </property>
  <property fmtid="{D5CDD505-2E9C-101B-9397-08002B2CF9AE}" pid="82" name="FSC#SKEDITIONSLOVLEX@103.510:AttrStrListDocPropUznesenieTextB2">
    <vt:lpwstr/>
  </property>
  <property fmtid="{D5CDD505-2E9C-101B-9397-08002B2CF9AE}" pid="83" name="FSC#SKEDITIONSLOVLEX@103.510:AttrStrListDocPropUznesenieTerminB2">
    <vt:lpwstr/>
  </property>
  <property fmtid="{D5CDD505-2E9C-101B-9397-08002B2CF9AE}" pid="84" name="FSC#SKEDITIONSLOVLEX@103.510:AttrStrListDocPropUznesenieBODB3">
    <vt:lpwstr/>
  </property>
  <property fmtid="{D5CDD505-2E9C-101B-9397-08002B2CF9AE}" pid="85" name="FSC#SKEDITIONSLOVLEX@103.510:AttrStrListDocPropUznesenieZodpovednyB3">
    <vt:lpwstr/>
  </property>
  <property fmtid="{D5CDD505-2E9C-101B-9397-08002B2CF9AE}" pid="86" name="FSC#SKEDITIONSLOVLEX@103.510:AttrStrListDocPropUznesenieTextB3">
    <vt:lpwstr/>
  </property>
  <property fmtid="{D5CDD505-2E9C-101B-9397-08002B2CF9AE}" pid="87" name="FSC#SKEDITIONSLOVLEX@103.510:AttrStrListDocPropUznesenieTerminB3">
    <vt:lpwstr/>
  </property>
  <property fmtid="{D5CDD505-2E9C-101B-9397-08002B2CF9AE}" pid="88" name="FSC#SKEDITIONSLOVLEX@103.510:AttrStrListDocPropUznesenieBODB4">
    <vt:lpwstr/>
  </property>
  <property fmtid="{D5CDD505-2E9C-101B-9397-08002B2CF9AE}" pid="89" name="FSC#SKEDITIONSLOVLEX@103.510:AttrStrListDocPropUznesenieZodpovednyB4">
    <vt:lpwstr/>
  </property>
  <property fmtid="{D5CDD505-2E9C-101B-9397-08002B2CF9AE}" pid="90" name="FSC#SKEDITIONSLOVLEX@103.510:AttrStrListDocPropUznesenieTextB4">
    <vt:lpwstr/>
  </property>
  <property fmtid="{D5CDD505-2E9C-101B-9397-08002B2CF9AE}" pid="91" name="FSC#SKEDITIONSLOVLEX@103.510:AttrStrListDocPropUznesenieTerminB4">
    <vt:lpwstr/>
  </property>
  <property fmtid="{D5CDD505-2E9C-101B-9397-08002B2CF9AE}" pid="92" name="FSC#SKEDITIONSLOVLEX@103.510:AttrStrListDocPropUznesenieCastC">
    <vt:lpwstr/>
  </property>
  <property fmtid="{D5CDD505-2E9C-101B-9397-08002B2CF9AE}" pid="93" name="FSC#SKEDITIONSLOVLEX@103.510:AttrStrListDocPropUznesenieBODC1">
    <vt:lpwstr/>
  </property>
  <property fmtid="{D5CDD505-2E9C-101B-9397-08002B2CF9AE}" pid="94" name="FSC#SKEDITIONSLOVLEX@103.510:AttrStrListDocPropUznesenieZodpovednyC1">
    <vt:lpwstr/>
  </property>
  <property fmtid="{D5CDD505-2E9C-101B-9397-08002B2CF9AE}" pid="95" name="FSC#SKEDITIONSLOVLEX@103.510:AttrStrListDocPropUznesenieTextC1">
    <vt:lpwstr/>
  </property>
  <property fmtid="{D5CDD505-2E9C-101B-9397-08002B2CF9AE}" pid="96" name="FSC#SKEDITIONSLOVLEX@103.510:AttrStrListDocPropUznesenieTerminC1">
    <vt:lpwstr/>
  </property>
  <property fmtid="{D5CDD505-2E9C-101B-9397-08002B2CF9AE}" pid="97" name="FSC#SKEDITIONSLOVLEX@103.510:AttrStrListDocPropUznesenieBODC2">
    <vt:lpwstr/>
  </property>
  <property fmtid="{D5CDD505-2E9C-101B-9397-08002B2CF9AE}" pid="98" name="FSC#SKEDITIONSLOVLEX@103.510:AttrStrListDocPropUznesenieZodpovednyC2">
    <vt:lpwstr/>
  </property>
  <property fmtid="{D5CDD505-2E9C-101B-9397-08002B2CF9AE}" pid="99" name="FSC#SKEDITIONSLOVLEX@103.510:AttrStrListDocPropUznesenieTextC2">
    <vt:lpwstr/>
  </property>
  <property fmtid="{D5CDD505-2E9C-101B-9397-08002B2CF9AE}" pid="100" name="FSC#SKEDITIONSLOVLEX@103.510:AttrStrListDocPropUznesenieTerminC2">
    <vt:lpwstr/>
  </property>
  <property fmtid="{D5CDD505-2E9C-101B-9397-08002B2CF9AE}" pid="101" name="FSC#SKEDITIONSLOVLEX@103.510:AttrStrListDocPropUznesenieBODC3">
    <vt:lpwstr/>
  </property>
  <property fmtid="{D5CDD505-2E9C-101B-9397-08002B2CF9AE}" pid="102" name="FSC#SKEDITIONSLOVLEX@103.510:AttrStrListDocPropUznesenieZodpovednyC3">
    <vt:lpwstr/>
  </property>
  <property fmtid="{D5CDD505-2E9C-101B-9397-08002B2CF9AE}" pid="103" name="FSC#SKEDITIONSLOVLEX@103.510:AttrStrListDocPropUznesenieTextC3">
    <vt:lpwstr/>
  </property>
  <property fmtid="{D5CDD505-2E9C-101B-9397-08002B2CF9AE}" pid="104" name="FSC#SKEDITIONSLOVLEX@103.510:AttrStrListDocPropUznesenieTerminC3">
    <vt:lpwstr/>
  </property>
  <property fmtid="{D5CDD505-2E9C-101B-9397-08002B2CF9AE}" pid="105" name="FSC#SKEDITIONSLOVLEX@103.510:AttrStrListDocPropUznesenieBODC4">
    <vt:lpwstr/>
  </property>
  <property fmtid="{D5CDD505-2E9C-101B-9397-08002B2CF9AE}" pid="106" name="FSC#SKEDITIONSLOVLEX@103.510:AttrStrListDocPropUznesenieZodpovednyC4">
    <vt:lpwstr/>
  </property>
  <property fmtid="{D5CDD505-2E9C-101B-9397-08002B2CF9AE}" pid="107" name="FSC#SKEDITIONSLOVLEX@103.510:AttrStrListDocPropUznesenieTextC4">
    <vt:lpwstr/>
  </property>
  <property fmtid="{D5CDD505-2E9C-101B-9397-08002B2CF9AE}" pid="108" name="FSC#SKEDITIONSLOVLEX@103.510:AttrStrListDocPropUznesenieTerminC4">
    <vt:lpwstr/>
  </property>
  <property fmtid="{D5CDD505-2E9C-101B-9397-08002B2CF9AE}" pid="109" name="FSC#SKEDITIONSLOVLEX@103.510:AttrStrListDocPropUznesenieCastD">
    <vt:lpwstr/>
  </property>
  <property fmtid="{D5CDD505-2E9C-101B-9397-08002B2CF9AE}" pid="110" name="FSC#SKEDITIONSLOVLEX@103.510:AttrStrListDocPropUznesenieBODD1">
    <vt:lpwstr/>
  </property>
  <property fmtid="{D5CDD505-2E9C-101B-9397-08002B2CF9AE}" pid="111" name="FSC#SKEDITIONSLOVLEX@103.510:AttrStrListDocPropUznesenieZodpovednyD1">
    <vt:lpwstr/>
  </property>
  <property fmtid="{D5CDD505-2E9C-101B-9397-08002B2CF9AE}" pid="112" name="FSC#SKEDITIONSLOVLEX@103.510:AttrStrListDocPropUznesenieTextD1">
    <vt:lpwstr/>
  </property>
  <property fmtid="{D5CDD505-2E9C-101B-9397-08002B2CF9AE}" pid="113" name="FSC#SKEDITIONSLOVLEX@103.510:AttrStrListDocPropUznesenieTerminD1">
    <vt:lpwstr/>
  </property>
  <property fmtid="{D5CDD505-2E9C-101B-9397-08002B2CF9AE}" pid="114" name="FSC#SKEDITIONSLOVLEX@103.510:AttrStrListDocPropUznesenieBODD2">
    <vt:lpwstr/>
  </property>
  <property fmtid="{D5CDD505-2E9C-101B-9397-08002B2CF9AE}" pid="115" name="FSC#SKEDITIONSLOVLEX@103.510:AttrStrListDocPropUznesenieZodpovednyD2">
    <vt:lpwstr/>
  </property>
  <property fmtid="{D5CDD505-2E9C-101B-9397-08002B2CF9AE}" pid="116" name="FSC#SKEDITIONSLOVLEX@103.510:AttrStrListDocPropUznesenieTextD2">
    <vt:lpwstr/>
  </property>
  <property fmtid="{D5CDD505-2E9C-101B-9397-08002B2CF9AE}" pid="117" name="FSC#SKEDITIONSLOVLEX@103.510:AttrStrListDocPropUznesenieTerminD2">
    <vt:lpwstr/>
  </property>
  <property fmtid="{D5CDD505-2E9C-101B-9397-08002B2CF9AE}" pid="118" name="FSC#SKEDITIONSLOVLEX@103.510:AttrStrListDocPropUznesenieBODD3">
    <vt:lpwstr/>
  </property>
  <property fmtid="{D5CDD505-2E9C-101B-9397-08002B2CF9AE}" pid="119" name="FSC#SKEDITIONSLOVLEX@103.510:AttrStrListDocPropUznesenieZodpovednyD3">
    <vt:lpwstr/>
  </property>
  <property fmtid="{D5CDD505-2E9C-101B-9397-08002B2CF9AE}" pid="120" name="FSC#SKEDITIONSLOVLEX@103.510:AttrStrListDocPropUznesenieTextD3">
    <vt:lpwstr/>
  </property>
  <property fmtid="{D5CDD505-2E9C-101B-9397-08002B2CF9AE}" pid="121" name="FSC#SKEDITIONSLOVLEX@103.510:AttrStrListDocPropUznesenieTerminD3">
    <vt:lpwstr/>
  </property>
  <property fmtid="{D5CDD505-2E9C-101B-9397-08002B2CF9AE}" pid="122" name="FSC#SKEDITIONSLOVLEX@103.510:AttrStrListDocPropUznesenieBODD4">
    <vt:lpwstr/>
  </property>
  <property fmtid="{D5CDD505-2E9C-101B-9397-08002B2CF9AE}" pid="123" name="FSC#SKEDITIONSLOVLEX@103.510:AttrStrListDocPropUznesenieZodpovednyD4">
    <vt:lpwstr/>
  </property>
  <property fmtid="{D5CDD505-2E9C-101B-9397-08002B2CF9AE}" pid="124" name="FSC#SKEDITIONSLOVLEX@103.510:AttrStrListDocPropUznesenieTextD4">
    <vt:lpwstr/>
  </property>
  <property fmtid="{D5CDD505-2E9C-101B-9397-08002B2CF9AE}" pid="125" name="FSC#SKEDITIONSLOVLEX@103.510:AttrStrListDocPropUznesenieTerminD4">
    <vt:lpwstr/>
  </property>
  <property fmtid="{D5CDD505-2E9C-101B-9397-08002B2CF9AE}" pid="126" name="FSC#SKEDITIONSLOVLEX@103.510:AttrStrListDocPropUznesenieVykonaju">
    <vt:lpwstr>predseda vlády  _x000d_
minister obrany </vt:lpwstr>
  </property>
  <property fmtid="{D5CDD505-2E9C-101B-9397-08002B2CF9AE}" pid="127" name="FSC#SKEDITIONSLOVLEX@103.510:AttrStrListDocPropUznesenieNaVedomie">
    <vt:lpwstr>predseda Národnej rady SR </vt:lpwstr>
  </property>
  <property fmtid="{D5CDD505-2E9C-101B-9397-08002B2CF9AE}" pid="128" name="FSC#SKEDITIONSLOVLEX@103.510:AttrStrListDocPropTextVseobPrilohy">
    <vt:lpwstr/>
  </property>
  <property fmtid="{D5CDD505-2E9C-101B-9397-08002B2CF9AE}" pid="129" name="FSC#SKEDITIONSLOVLEX@103.510:AttrStrListDocPropTextPredklSpravy">
    <vt:lpwstr>&lt;p style="text-align: justify;"&gt;&amp;nbsp;&amp;nbsp;&amp;nbsp;&amp;nbsp;&lt;/p&gt;&lt;p style="text-align: justify;"&gt;&amp;nbsp;&amp;nbsp;&amp;nbsp;&amp;nbsp; Slovenská republika na samite Organizácie Severoatlantickej zmluvy (ďalej len „NATO“), ktorý sa uskutočnil v&amp;nbsp;júli 2016 vo Varšave,&amp;nb</vt:lpwstr>
  </property>
  <property fmtid="{D5CDD505-2E9C-101B-9397-08002B2CF9AE}" pid="130" name="FSC#COOSYSTEM@1.1:Container">
    <vt:lpwstr>COO.2145.1000.3.1768078</vt:lpwstr>
  </property>
  <property fmtid="{D5CDD505-2E9C-101B-9397-08002B2CF9AE}" pid="131" name="FSC#FSCFOLIO@1.1001:docpropproject">
    <vt:lpwstr/>
  </property>
  <property fmtid="{D5CDD505-2E9C-101B-9397-08002B2CF9AE}" pid="132" name="FSC#SKEDITIONSLOVLEX@103.510:dalsipredkladatel">
    <vt:lpwstr>Miroslav Lajčák</vt:lpwstr>
  </property>
  <property fmtid="{D5CDD505-2E9C-101B-9397-08002B2CF9AE}" pid="133" name="FSC#SKEDITIONSLOVLEX@103.510:spravaucastverej">
    <vt:lpwstr/>
  </property>
  <property fmtid="{D5CDD505-2E9C-101B-9397-08002B2CF9AE}" pid="134" name="FSC#SKEDITIONSLOVLEX@103.510:cisloparlamenttlac">
    <vt:lpwstr/>
  </property>
  <property fmtid="{D5CDD505-2E9C-101B-9397-08002B2CF9AE}" pid="135" name="FSC#SKEDITIONSLOVLEX@103.510:nazovpredpis1">
    <vt:lpwstr/>
  </property>
  <property fmtid="{D5CDD505-2E9C-101B-9397-08002B2CF9AE}" pid="136" name="FSC#SKEDITIONSLOVLEX@103.510:nazovpredpis2">
    <vt:lpwstr/>
  </property>
  <property fmtid="{D5CDD505-2E9C-101B-9397-08002B2CF9AE}" pid="137" name="FSC#SKEDITIONSLOVLEX@103.510:nazovpredpis3">
    <vt:lpwstr/>
  </property>
  <property fmtid="{D5CDD505-2E9C-101B-9397-08002B2CF9AE}" pid="138" name="FSC#SKEDITIONSLOVLEX@103.510:plnynazovpredpis1">
    <vt:lpwstr/>
  </property>
  <property fmtid="{D5CDD505-2E9C-101B-9397-08002B2CF9AE}" pid="139" name="FSC#SKEDITIONSLOVLEX@103.510:plnynazovpredpis2">
    <vt:lpwstr/>
  </property>
  <property fmtid="{D5CDD505-2E9C-101B-9397-08002B2CF9AE}" pid="140" name="FSC#SKEDITIONSLOVLEX@103.510:plnynazovpredpis3">
    <vt:lpwstr/>
  </property>
  <property fmtid="{D5CDD505-2E9C-101B-9397-08002B2CF9AE}" pid="141" name="FSC#SKEDITIONSLOVLEX@103.510:funkciaPred">
    <vt:lpwstr/>
  </property>
  <property fmtid="{D5CDD505-2E9C-101B-9397-08002B2CF9AE}" pid="142" name="FSC#SKEDITIONSLOVLEX@103.510:funkciaPredAkuzativ">
    <vt:lpwstr/>
  </property>
  <property fmtid="{D5CDD505-2E9C-101B-9397-08002B2CF9AE}" pid="143" name="FSC#SKEDITIONSLOVLEX@103.510:funkciaPredDativ">
    <vt:lpwstr/>
  </property>
  <property fmtid="{D5CDD505-2E9C-101B-9397-08002B2CF9AE}" pid="144" name="FSC#SKEDITIONSLOVLEX@103.510:funkciaZodpPred">
    <vt:lpwstr>minister obrany Slovenskej republiky</vt:lpwstr>
  </property>
  <property fmtid="{D5CDD505-2E9C-101B-9397-08002B2CF9AE}" pid="145" name="FSC#SKEDITIONSLOVLEX@103.510:funkciaZodpPredAkuzativ">
    <vt:lpwstr>ministrovi obrany Slovenskej republiky</vt:lpwstr>
  </property>
  <property fmtid="{D5CDD505-2E9C-101B-9397-08002B2CF9AE}" pid="146" name="FSC#SKEDITIONSLOVLEX@103.510:funkciaZodpPredDativ">
    <vt:lpwstr>ministra obrany Slovenskej republiky</vt:lpwstr>
  </property>
  <property fmtid="{D5CDD505-2E9C-101B-9397-08002B2CF9AE}" pid="147" name="FSC#SKEDITIONSLOVLEX@103.510:funkciaDalsiPred">
    <vt:lpwstr>minister zahraničných vecí a európskych záležitostí Slovenskej republiky, </vt:lpwstr>
  </property>
  <property fmtid="{D5CDD505-2E9C-101B-9397-08002B2CF9AE}" pid="148" name="FSC#SKEDITIONSLOVLEX@103.510:funkciaDalsiPredAkuzativ">
    <vt:lpwstr>ministrovi zahraničných vecí a európskych záležitostí Slovenskej republiky, </vt:lpwstr>
  </property>
  <property fmtid="{D5CDD505-2E9C-101B-9397-08002B2CF9AE}" pid="149" name="FSC#SKEDITIONSLOVLEX@103.510:funkciaDalsiPredDativ">
    <vt:lpwstr>ministra zahraničných vecí a európskych záležitostí Slovenskej republiky, </vt:lpwstr>
  </property>
  <property fmtid="{D5CDD505-2E9C-101B-9397-08002B2CF9AE}" pid="150" name="FSC#SKEDITIONSLOVLEX@103.510:predkladateliaObalSD">
    <vt:lpwstr>Peter Gajdoš_x000d_
minister obrany Slovenskej republiky_x000d_
Miroslav Lajčák_x000d_
minister zahraničných vecí a európskych záležitostí Slovenskej republiky</vt:lpwstr>
  </property>
  <property fmtid="{D5CDD505-2E9C-101B-9397-08002B2CF9AE}" pid="151" name="FSC#SKEDITIONSLOVLEX@103.510:aktualnyrok">
    <vt:lpwstr>2017</vt:lpwstr>
  </property>
  <property fmtid="{D5CDD505-2E9C-101B-9397-08002B2CF9AE}" pid="152" name="ContentTypeId">
    <vt:lpwstr>0x0101006C0C8C3C1E3DCC44BECE3792677AD011</vt:lpwstr>
  </property>
  <property fmtid="{D5CDD505-2E9C-101B-9397-08002B2CF9AE}" pid="153" name="_dlc_DocIdItemGuid">
    <vt:lpwstr>cf771a6f-8e66-4478-a48a-02522638d8db</vt:lpwstr>
  </property>
</Properties>
</file>