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9FC7B" w14:textId="5305A02A" w:rsidR="007D5748" w:rsidRPr="002C4754" w:rsidRDefault="007D5748" w:rsidP="007D5748">
      <w:pPr>
        <w:spacing w:after="0" w:line="240" w:lineRule="auto"/>
        <w:jc w:val="center"/>
        <w:rPr>
          <w:rFonts w:ascii="Times New Roman" w:eastAsia="Times New Roman" w:hAnsi="Times New Roman" w:cs="Times New Roman"/>
          <w:b/>
          <w:bCs/>
          <w:sz w:val="28"/>
          <w:szCs w:val="28"/>
          <w:lang w:eastAsia="sk-SK"/>
        </w:rPr>
      </w:pPr>
      <w:r w:rsidRPr="002C4754">
        <w:rPr>
          <w:rFonts w:ascii="Times New Roman" w:eastAsia="Times New Roman" w:hAnsi="Times New Roman" w:cs="Times New Roman"/>
          <w:b/>
          <w:bCs/>
          <w:sz w:val="28"/>
          <w:szCs w:val="28"/>
          <w:lang w:eastAsia="sk-SK"/>
        </w:rPr>
        <w:t>Analýza vplyvov na rozpočet verejnej správy,</w:t>
      </w:r>
    </w:p>
    <w:p w14:paraId="1ED7F831" w14:textId="77777777" w:rsidR="007D5748" w:rsidRPr="002C4754" w:rsidRDefault="007D5748" w:rsidP="007D5748">
      <w:pPr>
        <w:spacing w:after="0" w:line="240" w:lineRule="auto"/>
        <w:jc w:val="center"/>
        <w:rPr>
          <w:rFonts w:ascii="Times New Roman" w:eastAsia="Times New Roman" w:hAnsi="Times New Roman" w:cs="Times New Roman"/>
          <w:b/>
          <w:bCs/>
          <w:sz w:val="28"/>
          <w:szCs w:val="28"/>
          <w:lang w:eastAsia="sk-SK"/>
        </w:rPr>
      </w:pPr>
      <w:r w:rsidRPr="002C4754">
        <w:rPr>
          <w:rFonts w:ascii="Times New Roman" w:eastAsia="Times New Roman" w:hAnsi="Times New Roman" w:cs="Times New Roman"/>
          <w:b/>
          <w:bCs/>
          <w:sz w:val="28"/>
          <w:szCs w:val="28"/>
          <w:lang w:eastAsia="sk-SK"/>
        </w:rPr>
        <w:t>na zamestnanosť vo verejnej správe a financovanie návrhu</w:t>
      </w:r>
    </w:p>
    <w:p w14:paraId="5E592CDE" w14:textId="5DE5385D" w:rsidR="00E963A3" w:rsidRPr="002C4754" w:rsidRDefault="00DE08F3" w:rsidP="00DE08F3">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 xml:space="preserve"> </w:t>
      </w:r>
      <w:r>
        <w:rPr>
          <w:rFonts w:ascii="Times New Roman" w:hAnsi="Times New Roman" w:cs="Times New Roman"/>
          <w:sz w:val="24"/>
          <w:szCs w:val="24"/>
        </w:rPr>
        <w:t>k n</w:t>
      </w:r>
      <w:r w:rsidRPr="006961DB">
        <w:rPr>
          <w:rFonts w:ascii="Times New Roman" w:hAnsi="Times New Roman" w:cs="Times New Roman"/>
          <w:sz w:val="24"/>
          <w:szCs w:val="24"/>
        </w:rPr>
        <w:t>ávrh</w:t>
      </w:r>
      <w:r>
        <w:rPr>
          <w:rFonts w:ascii="Times New Roman" w:hAnsi="Times New Roman" w:cs="Times New Roman"/>
          <w:sz w:val="24"/>
          <w:szCs w:val="24"/>
        </w:rPr>
        <w:t>u</w:t>
      </w:r>
      <w:r w:rsidRPr="006961DB">
        <w:rPr>
          <w:rFonts w:ascii="Times New Roman" w:hAnsi="Times New Roman" w:cs="Times New Roman"/>
          <w:sz w:val="24"/>
          <w:szCs w:val="24"/>
        </w:rPr>
        <w:t xml:space="preserve"> zákona </w:t>
      </w:r>
      <w:r w:rsidRPr="006C614C">
        <w:rPr>
          <w:rFonts w:ascii="Times New Roman" w:eastAsia="Times New Roman" w:hAnsi="Times New Roman" w:cs="Times New Roman"/>
          <w:kern w:val="2"/>
          <w:sz w:val="24"/>
          <w:szCs w:val="24"/>
          <w14:ligatures w14:val="standardContextual"/>
        </w:rPr>
        <w:t>o štátnej správe v oblasti umelej inteligencie a európskej dátovej regulácie a o zmene a doplnení niektorých zákonov </w:t>
      </w:r>
    </w:p>
    <w:p w14:paraId="1E1B1BEA" w14:textId="77777777" w:rsidR="005307FC" w:rsidRPr="002C4754" w:rsidRDefault="005307FC" w:rsidP="007D5748">
      <w:pPr>
        <w:spacing w:after="0" w:line="240" w:lineRule="auto"/>
        <w:jc w:val="right"/>
        <w:rPr>
          <w:rFonts w:ascii="Times New Roman" w:eastAsia="Times New Roman" w:hAnsi="Times New Roman" w:cs="Times New Roman"/>
          <w:b/>
          <w:bCs/>
          <w:sz w:val="24"/>
          <w:szCs w:val="24"/>
          <w:lang w:eastAsia="sk-SK"/>
        </w:rPr>
      </w:pPr>
    </w:p>
    <w:p w14:paraId="110A9CA1" w14:textId="77777777" w:rsidR="00E963A3" w:rsidRPr="002C4754" w:rsidRDefault="00E963A3" w:rsidP="00212894">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2.1 Zhrnutie vplyvov na rozpočet verejnej správy v návrhu</w:t>
      </w:r>
    </w:p>
    <w:p w14:paraId="5F277DF0" w14:textId="77777777" w:rsidR="007D5748" w:rsidRPr="002C4754" w:rsidRDefault="007D5748" w:rsidP="007D5748">
      <w:pPr>
        <w:spacing w:after="0" w:line="240" w:lineRule="auto"/>
        <w:jc w:val="right"/>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Tabuľka č. 1</w:t>
      </w:r>
      <w:r w:rsidR="001F624A" w:rsidRPr="002C4754">
        <w:rPr>
          <w:rFonts w:ascii="Times New Roman" w:eastAsia="Times New Roman" w:hAnsi="Times New Roman" w:cs="Times New Roman"/>
          <w:sz w:val="20"/>
          <w:szCs w:val="20"/>
          <w:lang w:eastAsia="sk-SK"/>
        </w:rPr>
        <w:t>/A</w:t>
      </w:r>
      <w:r w:rsidRPr="002C4754">
        <w:rPr>
          <w:rFonts w:ascii="Times New Roman" w:eastAsia="Times New Roman" w:hAnsi="Times New Roman" w:cs="Times New Roman"/>
          <w:sz w:val="20"/>
          <w:szCs w:val="20"/>
          <w:lang w:eastAsia="sk-SK"/>
        </w:rPr>
        <w:t xml:space="preserve">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267"/>
        <w:gridCol w:w="1267"/>
        <w:gridCol w:w="1267"/>
      </w:tblGrid>
      <w:tr w:rsidR="007D5748" w:rsidRPr="002C4754" w14:paraId="41743DF3" w14:textId="77777777" w:rsidTr="002B63FD">
        <w:trPr>
          <w:cantSplit/>
          <w:trHeight w:val="194"/>
          <w:jc w:val="center"/>
        </w:trPr>
        <w:tc>
          <w:tcPr>
            <w:tcW w:w="4661" w:type="dxa"/>
            <w:vMerge w:val="restart"/>
            <w:shd w:val="clear" w:color="auto" w:fill="BFBFBF" w:themeFill="background1" w:themeFillShade="BF"/>
            <w:vAlign w:val="center"/>
          </w:tcPr>
          <w:p w14:paraId="09175BE6" w14:textId="77777777" w:rsidR="007D5748" w:rsidRPr="002C4754" w:rsidRDefault="007D5748" w:rsidP="007D5748">
            <w:pPr>
              <w:spacing w:after="0" w:line="240" w:lineRule="auto"/>
              <w:jc w:val="center"/>
              <w:rPr>
                <w:rFonts w:ascii="Times New Roman" w:eastAsia="Times New Roman" w:hAnsi="Times New Roman" w:cs="Times New Roman"/>
                <w:b/>
                <w:bCs/>
                <w:sz w:val="24"/>
                <w:szCs w:val="24"/>
                <w:lang w:eastAsia="sk-SK"/>
              </w:rPr>
            </w:pPr>
            <w:bookmarkStart w:id="0" w:name="OLE_LINK1"/>
            <w:r w:rsidRPr="002C4754">
              <w:rPr>
                <w:rFonts w:ascii="Times New Roman" w:eastAsia="Times New Roman" w:hAnsi="Times New Roman" w:cs="Times New Roman"/>
                <w:b/>
                <w:bCs/>
                <w:sz w:val="24"/>
                <w:szCs w:val="24"/>
                <w:lang w:eastAsia="sk-SK"/>
              </w:rPr>
              <w:t>Vplyvy na rozpočet verejnej správy</w:t>
            </w:r>
          </w:p>
        </w:tc>
        <w:tc>
          <w:tcPr>
            <w:tcW w:w="5068" w:type="dxa"/>
            <w:gridSpan w:val="4"/>
            <w:shd w:val="clear" w:color="auto" w:fill="BFBFBF" w:themeFill="background1" w:themeFillShade="BF"/>
            <w:vAlign w:val="center"/>
          </w:tcPr>
          <w:p w14:paraId="602D35C2" w14:textId="77777777" w:rsidR="007D5748" w:rsidRPr="002C4754" w:rsidRDefault="007D5748" w:rsidP="007D5748">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Vplyv na rozpočet verejnej správy (v eurách)</w:t>
            </w:r>
          </w:p>
        </w:tc>
      </w:tr>
      <w:tr w:rsidR="00E447D2" w:rsidRPr="002C4754" w14:paraId="4810E772" w14:textId="77777777" w:rsidTr="002B63FD">
        <w:trPr>
          <w:cantSplit/>
          <w:trHeight w:val="70"/>
          <w:jc w:val="center"/>
        </w:trPr>
        <w:tc>
          <w:tcPr>
            <w:tcW w:w="4661" w:type="dxa"/>
            <w:vMerge/>
            <w:shd w:val="clear" w:color="auto" w:fill="BFBFBF" w:themeFill="background1" w:themeFillShade="BF"/>
            <w:vAlign w:val="center"/>
          </w:tcPr>
          <w:p w14:paraId="23797164" w14:textId="77777777" w:rsidR="00E447D2" w:rsidRPr="002C4754" w:rsidRDefault="00E447D2" w:rsidP="00E447D2">
            <w:pPr>
              <w:spacing w:after="0" w:line="240" w:lineRule="auto"/>
              <w:jc w:val="center"/>
              <w:rPr>
                <w:rFonts w:ascii="Times New Roman" w:eastAsia="Times New Roman" w:hAnsi="Times New Roman" w:cs="Times New Roman"/>
                <w:b/>
                <w:bCs/>
                <w:sz w:val="24"/>
                <w:szCs w:val="24"/>
                <w:lang w:eastAsia="sk-SK"/>
              </w:rPr>
            </w:pPr>
          </w:p>
        </w:tc>
        <w:tc>
          <w:tcPr>
            <w:tcW w:w="1267" w:type="dxa"/>
            <w:shd w:val="clear" w:color="auto" w:fill="BFBFBF" w:themeFill="background1" w:themeFillShade="BF"/>
            <w:vAlign w:val="center"/>
          </w:tcPr>
          <w:p w14:paraId="04FFC234" w14:textId="4869B573" w:rsidR="00E447D2" w:rsidRPr="002C4754" w:rsidRDefault="00E447D2" w:rsidP="00E447D2">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6</w:t>
            </w:r>
          </w:p>
        </w:tc>
        <w:tc>
          <w:tcPr>
            <w:tcW w:w="1267" w:type="dxa"/>
            <w:shd w:val="clear" w:color="auto" w:fill="BFBFBF" w:themeFill="background1" w:themeFillShade="BF"/>
            <w:vAlign w:val="center"/>
          </w:tcPr>
          <w:p w14:paraId="62C9F332" w14:textId="4F527D00" w:rsidR="00E447D2" w:rsidRPr="002C4754" w:rsidRDefault="00E447D2" w:rsidP="00E447D2">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2027</w:t>
            </w:r>
          </w:p>
        </w:tc>
        <w:tc>
          <w:tcPr>
            <w:tcW w:w="1267" w:type="dxa"/>
            <w:shd w:val="clear" w:color="auto" w:fill="BFBFBF" w:themeFill="background1" w:themeFillShade="BF"/>
            <w:vAlign w:val="center"/>
          </w:tcPr>
          <w:p w14:paraId="7883A8BE" w14:textId="4A6B2923" w:rsidR="00E447D2" w:rsidRPr="002C4754" w:rsidRDefault="00E447D2" w:rsidP="00E447D2">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2028</w:t>
            </w:r>
          </w:p>
        </w:tc>
        <w:tc>
          <w:tcPr>
            <w:tcW w:w="1267" w:type="dxa"/>
            <w:shd w:val="clear" w:color="auto" w:fill="BFBFBF" w:themeFill="background1" w:themeFillShade="BF"/>
            <w:vAlign w:val="center"/>
          </w:tcPr>
          <w:p w14:paraId="6DED6A38" w14:textId="41DE0B92" w:rsidR="00E447D2" w:rsidRPr="002C4754" w:rsidRDefault="00E447D2" w:rsidP="00E447D2">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2029</w:t>
            </w:r>
          </w:p>
        </w:tc>
      </w:tr>
      <w:tr w:rsidR="00E447D2" w:rsidRPr="002C4754" w14:paraId="54E690AD" w14:textId="77777777" w:rsidTr="002B63FD">
        <w:trPr>
          <w:trHeight w:val="70"/>
          <w:jc w:val="center"/>
        </w:trPr>
        <w:tc>
          <w:tcPr>
            <w:tcW w:w="4661" w:type="dxa"/>
            <w:shd w:val="clear" w:color="auto" w:fill="C0C0C0"/>
            <w:noWrap/>
            <w:vAlign w:val="center"/>
          </w:tcPr>
          <w:p w14:paraId="4B8BD90E" w14:textId="77777777" w:rsidR="00E447D2" w:rsidRPr="002C4754" w:rsidRDefault="00E447D2" w:rsidP="00E447D2">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b/>
                <w:bCs/>
                <w:sz w:val="24"/>
                <w:szCs w:val="24"/>
                <w:lang w:eastAsia="sk-SK"/>
              </w:rPr>
              <w:t>Príjmy verejnej správy celkom</w:t>
            </w:r>
          </w:p>
        </w:tc>
        <w:tc>
          <w:tcPr>
            <w:tcW w:w="1267" w:type="dxa"/>
            <w:shd w:val="clear" w:color="auto" w:fill="C0C0C0"/>
            <w:vAlign w:val="center"/>
          </w:tcPr>
          <w:p w14:paraId="4F12C35B" w14:textId="13C36B2B" w:rsidR="00E447D2" w:rsidRPr="002C4754" w:rsidRDefault="00E447D2" w:rsidP="00E447D2">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267" w:type="dxa"/>
            <w:shd w:val="clear" w:color="auto" w:fill="C0C0C0"/>
            <w:vAlign w:val="center"/>
          </w:tcPr>
          <w:p w14:paraId="1DDD48A9" w14:textId="774590C5"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sidRPr="002C4754">
              <w:rPr>
                <w:rFonts w:ascii="Times New Roman" w:hAnsi="Times New Roman" w:cs="Times New Roman"/>
                <w:b/>
                <w:color w:val="000000"/>
                <w:sz w:val="24"/>
                <w:szCs w:val="24"/>
              </w:rPr>
              <w:t>27 000</w:t>
            </w:r>
          </w:p>
        </w:tc>
        <w:tc>
          <w:tcPr>
            <w:tcW w:w="1267" w:type="dxa"/>
            <w:shd w:val="clear" w:color="auto" w:fill="C0C0C0"/>
            <w:vAlign w:val="center"/>
          </w:tcPr>
          <w:p w14:paraId="4D3943A0" w14:textId="3BAD2847"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Pr>
                <w:rFonts w:ascii="Times New Roman" w:hAnsi="Times New Roman" w:cs="Times New Roman"/>
                <w:b/>
                <w:color w:val="000000"/>
                <w:sz w:val="24"/>
                <w:szCs w:val="24"/>
              </w:rPr>
              <w:t>99</w:t>
            </w:r>
            <w:r w:rsidRPr="002C4754">
              <w:rPr>
                <w:rFonts w:ascii="Times New Roman" w:hAnsi="Times New Roman" w:cs="Times New Roman"/>
                <w:b/>
                <w:color w:val="000000"/>
                <w:sz w:val="24"/>
                <w:szCs w:val="24"/>
              </w:rPr>
              <w:t xml:space="preserve"> 000</w:t>
            </w:r>
          </w:p>
        </w:tc>
        <w:tc>
          <w:tcPr>
            <w:tcW w:w="1267" w:type="dxa"/>
            <w:shd w:val="clear" w:color="auto" w:fill="C0C0C0"/>
            <w:vAlign w:val="center"/>
          </w:tcPr>
          <w:p w14:paraId="28E42EDD" w14:textId="77DA937A"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Pr>
                <w:rFonts w:ascii="Times New Roman" w:hAnsi="Times New Roman" w:cs="Times New Roman"/>
                <w:b/>
                <w:color w:val="000000"/>
                <w:sz w:val="24"/>
                <w:szCs w:val="24"/>
              </w:rPr>
              <w:t>432</w:t>
            </w:r>
            <w:r w:rsidRPr="002C4754">
              <w:rPr>
                <w:rFonts w:ascii="Times New Roman" w:hAnsi="Times New Roman" w:cs="Times New Roman"/>
                <w:b/>
                <w:color w:val="000000"/>
                <w:sz w:val="24"/>
                <w:szCs w:val="24"/>
              </w:rPr>
              <w:t xml:space="preserve"> 000</w:t>
            </w:r>
          </w:p>
        </w:tc>
      </w:tr>
      <w:tr w:rsidR="00E447D2" w:rsidRPr="002C4754" w14:paraId="67990CAB" w14:textId="77777777" w:rsidTr="002B63FD">
        <w:trPr>
          <w:trHeight w:val="132"/>
          <w:jc w:val="center"/>
        </w:trPr>
        <w:tc>
          <w:tcPr>
            <w:tcW w:w="4661" w:type="dxa"/>
            <w:noWrap/>
            <w:vAlign w:val="center"/>
          </w:tcPr>
          <w:p w14:paraId="2C492620" w14:textId="00C6A209" w:rsidR="00E447D2" w:rsidRPr="002C4754" w:rsidRDefault="00E447D2" w:rsidP="00E447D2">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xml:space="preserve">v tom: </w:t>
            </w:r>
            <w:r>
              <w:rPr>
                <w:rFonts w:ascii="Times New Roman" w:eastAsia="Times New Roman" w:hAnsi="Times New Roman" w:cs="Times New Roman"/>
                <w:sz w:val="24"/>
                <w:szCs w:val="24"/>
                <w:lang w:eastAsia="sk-SK"/>
              </w:rPr>
              <w:t xml:space="preserve"> </w:t>
            </w:r>
            <w:r w:rsidRPr="002C4754">
              <w:rPr>
                <w:rFonts w:ascii="Times New Roman" w:hAnsi="Times New Roman" w:cs="Times New Roman"/>
                <w:color w:val="000000"/>
                <w:sz w:val="24"/>
                <w:szCs w:val="24"/>
              </w:rPr>
              <w:t>MIRRI SR</w:t>
            </w:r>
          </w:p>
        </w:tc>
        <w:tc>
          <w:tcPr>
            <w:tcW w:w="1267" w:type="dxa"/>
            <w:noWrap/>
            <w:vAlign w:val="center"/>
          </w:tcPr>
          <w:p w14:paraId="0D4854F9" w14:textId="5B40AF0C" w:rsidR="00E447D2" w:rsidRPr="002C4754" w:rsidRDefault="00E447D2" w:rsidP="00E447D2">
            <w:pPr>
              <w:spacing w:after="0" w:line="240" w:lineRule="auto"/>
              <w:jc w:val="center"/>
              <w:rPr>
                <w:rFonts w:ascii="Times New Roman" w:eastAsia="Times New Roman" w:hAnsi="Times New Roman" w:cs="Times New Roman"/>
                <w:sz w:val="24"/>
                <w:szCs w:val="24"/>
                <w:lang w:eastAsia="sk-SK"/>
              </w:rPr>
            </w:pPr>
          </w:p>
        </w:tc>
        <w:tc>
          <w:tcPr>
            <w:tcW w:w="1267" w:type="dxa"/>
            <w:noWrap/>
            <w:vAlign w:val="center"/>
          </w:tcPr>
          <w:p w14:paraId="2AF0828A" w14:textId="41D3A819" w:rsidR="00E447D2" w:rsidRPr="002C4754" w:rsidRDefault="00E447D2" w:rsidP="00E447D2">
            <w:pPr>
              <w:spacing w:after="0" w:line="240" w:lineRule="auto"/>
              <w:jc w:val="right"/>
              <w:rPr>
                <w:rFonts w:ascii="Times New Roman" w:eastAsia="Times New Roman" w:hAnsi="Times New Roman" w:cs="Times New Roman"/>
                <w:sz w:val="24"/>
                <w:szCs w:val="24"/>
                <w:lang w:eastAsia="sk-SK"/>
              </w:rPr>
            </w:pPr>
            <w:r w:rsidRPr="002C4754">
              <w:rPr>
                <w:rFonts w:ascii="Times New Roman" w:hAnsi="Times New Roman" w:cs="Times New Roman"/>
                <w:color w:val="000000"/>
                <w:sz w:val="24"/>
                <w:szCs w:val="24"/>
              </w:rPr>
              <w:t>27 000</w:t>
            </w:r>
          </w:p>
        </w:tc>
        <w:tc>
          <w:tcPr>
            <w:tcW w:w="1267" w:type="dxa"/>
            <w:noWrap/>
            <w:vAlign w:val="center"/>
          </w:tcPr>
          <w:p w14:paraId="67CCB6CE" w14:textId="2FB3BE48" w:rsidR="00E447D2" w:rsidRPr="002C4754" w:rsidRDefault="00E447D2" w:rsidP="00E447D2">
            <w:pPr>
              <w:spacing w:after="0" w:line="240" w:lineRule="auto"/>
              <w:jc w:val="right"/>
              <w:rPr>
                <w:rFonts w:ascii="Times New Roman" w:eastAsia="Times New Roman" w:hAnsi="Times New Roman" w:cs="Times New Roman"/>
                <w:sz w:val="24"/>
                <w:szCs w:val="24"/>
                <w:lang w:eastAsia="sk-SK"/>
              </w:rPr>
            </w:pPr>
            <w:r w:rsidRPr="002C4754">
              <w:rPr>
                <w:rFonts w:ascii="Times New Roman" w:hAnsi="Times New Roman" w:cs="Times New Roman"/>
                <w:color w:val="000000"/>
                <w:sz w:val="24"/>
                <w:szCs w:val="24"/>
              </w:rPr>
              <w:t>86 000</w:t>
            </w:r>
          </w:p>
        </w:tc>
        <w:tc>
          <w:tcPr>
            <w:tcW w:w="1267" w:type="dxa"/>
            <w:noWrap/>
            <w:vAlign w:val="center"/>
          </w:tcPr>
          <w:p w14:paraId="338DF266" w14:textId="5A9B98C3" w:rsidR="00E447D2" w:rsidRPr="002C4754" w:rsidRDefault="00E447D2" w:rsidP="00E447D2">
            <w:pPr>
              <w:spacing w:after="0" w:line="240" w:lineRule="auto"/>
              <w:jc w:val="right"/>
              <w:rPr>
                <w:rFonts w:ascii="Times New Roman" w:eastAsia="Times New Roman" w:hAnsi="Times New Roman" w:cs="Times New Roman"/>
                <w:sz w:val="24"/>
                <w:szCs w:val="24"/>
                <w:lang w:eastAsia="sk-SK"/>
              </w:rPr>
            </w:pPr>
            <w:r w:rsidRPr="002C4754">
              <w:rPr>
                <w:rFonts w:ascii="Times New Roman" w:hAnsi="Times New Roman" w:cs="Times New Roman"/>
                <w:color w:val="000000"/>
                <w:sz w:val="24"/>
                <w:szCs w:val="24"/>
              </w:rPr>
              <w:t>302 000</w:t>
            </w:r>
          </w:p>
        </w:tc>
      </w:tr>
      <w:tr w:rsidR="00E447D2" w:rsidRPr="002C4754" w14:paraId="4213B464" w14:textId="77777777" w:rsidTr="002B63FD">
        <w:trPr>
          <w:trHeight w:val="132"/>
          <w:jc w:val="center"/>
        </w:trPr>
        <w:tc>
          <w:tcPr>
            <w:tcW w:w="4661" w:type="dxa"/>
            <w:noWrap/>
            <w:vAlign w:val="center"/>
          </w:tcPr>
          <w:p w14:paraId="1A8E11F7" w14:textId="4ABAF144" w:rsidR="00E447D2" w:rsidRPr="002C4754" w:rsidRDefault="00E447D2" w:rsidP="00E447D2">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NBÚ</w:t>
            </w:r>
          </w:p>
        </w:tc>
        <w:tc>
          <w:tcPr>
            <w:tcW w:w="1267" w:type="dxa"/>
            <w:noWrap/>
            <w:vAlign w:val="center"/>
          </w:tcPr>
          <w:p w14:paraId="5753EB66" w14:textId="77777777" w:rsidR="00E447D2" w:rsidRPr="002C4754" w:rsidRDefault="00E447D2" w:rsidP="00E447D2">
            <w:pPr>
              <w:spacing w:after="0" w:line="240" w:lineRule="auto"/>
              <w:jc w:val="center"/>
              <w:rPr>
                <w:rFonts w:ascii="Times New Roman" w:hAnsi="Times New Roman" w:cs="Times New Roman"/>
                <w:color w:val="000000"/>
                <w:sz w:val="24"/>
                <w:szCs w:val="24"/>
              </w:rPr>
            </w:pPr>
          </w:p>
        </w:tc>
        <w:tc>
          <w:tcPr>
            <w:tcW w:w="1267" w:type="dxa"/>
            <w:noWrap/>
            <w:vAlign w:val="center"/>
          </w:tcPr>
          <w:p w14:paraId="497A8A83" w14:textId="1E404DD4" w:rsidR="00E447D2" w:rsidRPr="002C4754" w:rsidRDefault="00E447D2" w:rsidP="00E447D2">
            <w:pPr>
              <w:spacing w:after="0" w:line="240" w:lineRule="auto"/>
              <w:jc w:val="right"/>
              <w:rPr>
                <w:rFonts w:ascii="Times New Roman" w:hAnsi="Times New Roman" w:cs="Times New Roman"/>
                <w:color w:val="000000"/>
                <w:sz w:val="24"/>
                <w:szCs w:val="24"/>
              </w:rPr>
            </w:pPr>
          </w:p>
        </w:tc>
        <w:tc>
          <w:tcPr>
            <w:tcW w:w="1267" w:type="dxa"/>
            <w:noWrap/>
            <w:vAlign w:val="center"/>
          </w:tcPr>
          <w:p w14:paraId="7D2090FD" w14:textId="42D104E6" w:rsidR="00E447D2" w:rsidRPr="002C4754" w:rsidRDefault="00E447D2" w:rsidP="00E447D2">
            <w:pPr>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13 000</w:t>
            </w:r>
          </w:p>
        </w:tc>
        <w:tc>
          <w:tcPr>
            <w:tcW w:w="1267" w:type="dxa"/>
            <w:noWrap/>
            <w:vAlign w:val="center"/>
          </w:tcPr>
          <w:p w14:paraId="65672C19" w14:textId="44009E40" w:rsidR="00E447D2" w:rsidRPr="002C4754" w:rsidRDefault="00E447D2" w:rsidP="00E447D2">
            <w:pPr>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130 000</w:t>
            </w:r>
          </w:p>
        </w:tc>
      </w:tr>
      <w:tr w:rsidR="00E447D2" w:rsidRPr="002C4754" w14:paraId="56D92471" w14:textId="77777777" w:rsidTr="002B63FD">
        <w:trPr>
          <w:trHeight w:val="70"/>
          <w:jc w:val="center"/>
        </w:trPr>
        <w:tc>
          <w:tcPr>
            <w:tcW w:w="4661" w:type="dxa"/>
            <w:noWrap/>
            <w:vAlign w:val="center"/>
          </w:tcPr>
          <w:p w14:paraId="7587DF40" w14:textId="77777777" w:rsidR="00E447D2" w:rsidRPr="002C4754" w:rsidRDefault="00E447D2" w:rsidP="00E447D2">
            <w:pPr>
              <w:spacing w:after="0" w:line="240" w:lineRule="auto"/>
              <w:rPr>
                <w:rFonts w:ascii="Times New Roman" w:eastAsia="Times New Roman" w:hAnsi="Times New Roman" w:cs="Times New Roman"/>
                <w:b/>
                <w:bCs/>
                <w:i/>
                <w:iCs/>
                <w:sz w:val="24"/>
                <w:szCs w:val="24"/>
                <w:lang w:eastAsia="sk-SK"/>
              </w:rPr>
            </w:pPr>
            <w:r w:rsidRPr="002C4754">
              <w:rPr>
                <w:rFonts w:ascii="Times New Roman" w:eastAsia="Times New Roman" w:hAnsi="Times New Roman" w:cs="Times New Roman"/>
                <w:b/>
                <w:bCs/>
                <w:i/>
                <w:iCs/>
                <w:sz w:val="24"/>
                <w:szCs w:val="24"/>
                <w:lang w:eastAsia="sk-SK"/>
              </w:rPr>
              <w:t xml:space="preserve">z toho:  </w:t>
            </w:r>
          </w:p>
        </w:tc>
        <w:tc>
          <w:tcPr>
            <w:tcW w:w="1267" w:type="dxa"/>
            <w:noWrap/>
            <w:vAlign w:val="center"/>
          </w:tcPr>
          <w:p w14:paraId="788C8000" w14:textId="77777777" w:rsidR="00E447D2" w:rsidRPr="002C4754" w:rsidRDefault="00E447D2" w:rsidP="00E447D2">
            <w:pPr>
              <w:spacing w:after="0" w:line="240" w:lineRule="auto"/>
              <w:jc w:val="center"/>
              <w:rPr>
                <w:rFonts w:ascii="Times New Roman" w:eastAsia="Times New Roman" w:hAnsi="Times New Roman" w:cs="Times New Roman"/>
                <w:b/>
                <w:bCs/>
                <w:iCs/>
                <w:sz w:val="24"/>
                <w:szCs w:val="24"/>
                <w:lang w:eastAsia="sk-SK"/>
              </w:rPr>
            </w:pPr>
          </w:p>
        </w:tc>
        <w:tc>
          <w:tcPr>
            <w:tcW w:w="1267" w:type="dxa"/>
            <w:noWrap/>
            <w:vAlign w:val="center"/>
          </w:tcPr>
          <w:p w14:paraId="4117739D" w14:textId="77777777"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3BBB325D" w14:textId="77777777"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1787FBF2" w14:textId="77777777"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p>
        </w:tc>
      </w:tr>
      <w:tr w:rsidR="00E447D2" w:rsidRPr="002C4754" w14:paraId="381183FF" w14:textId="77777777" w:rsidTr="002B63FD">
        <w:trPr>
          <w:trHeight w:val="125"/>
          <w:jc w:val="center"/>
        </w:trPr>
        <w:tc>
          <w:tcPr>
            <w:tcW w:w="4661" w:type="dxa"/>
            <w:noWrap/>
            <w:vAlign w:val="center"/>
          </w:tcPr>
          <w:p w14:paraId="6357DF5C" w14:textId="77777777" w:rsidR="00E447D2" w:rsidRPr="002C4754" w:rsidRDefault="00E447D2" w:rsidP="00E447D2">
            <w:pPr>
              <w:spacing w:after="0" w:line="240" w:lineRule="auto"/>
              <w:rPr>
                <w:rFonts w:ascii="Times New Roman" w:eastAsia="Times New Roman" w:hAnsi="Times New Roman" w:cs="Times New Roman"/>
                <w:b/>
                <w:bCs/>
                <w:i/>
                <w:iCs/>
                <w:sz w:val="24"/>
                <w:szCs w:val="24"/>
                <w:lang w:eastAsia="sk-SK"/>
              </w:rPr>
            </w:pPr>
            <w:r w:rsidRPr="002C4754">
              <w:rPr>
                <w:rFonts w:ascii="Times New Roman" w:eastAsia="Times New Roman" w:hAnsi="Times New Roman" w:cs="Times New Roman"/>
                <w:b/>
                <w:bCs/>
                <w:i/>
                <w:iCs/>
                <w:sz w:val="24"/>
                <w:szCs w:val="24"/>
                <w:lang w:eastAsia="sk-SK"/>
              </w:rPr>
              <w:t>- vplyv na ŠR</w:t>
            </w:r>
          </w:p>
        </w:tc>
        <w:tc>
          <w:tcPr>
            <w:tcW w:w="1267" w:type="dxa"/>
            <w:noWrap/>
            <w:vAlign w:val="center"/>
          </w:tcPr>
          <w:p w14:paraId="3D20C43C" w14:textId="5B883620" w:rsidR="00E447D2" w:rsidRPr="002C4754" w:rsidRDefault="00E447D2" w:rsidP="00E447D2">
            <w:pPr>
              <w:spacing w:after="0" w:line="240" w:lineRule="auto"/>
              <w:jc w:val="center"/>
              <w:rPr>
                <w:rFonts w:ascii="Times New Roman" w:eastAsia="Times New Roman" w:hAnsi="Times New Roman" w:cs="Times New Roman"/>
                <w:b/>
                <w:bCs/>
                <w:iCs/>
                <w:sz w:val="24"/>
                <w:szCs w:val="24"/>
                <w:lang w:eastAsia="sk-SK"/>
              </w:rPr>
            </w:pPr>
          </w:p>
        </w:tc>
        <w:tc>
          <w:tcPr>
            <w:tcW w:w="1267" w:type="dxa"/>
            <w:noWrap/>
            <w:vAlign w:val="center"/>
          </w:tcPr>
          <w:p w14:paraId="2D14F648" w14:textId="029539BB"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hAnsi="Times New Roman" w:cs="Times New Roman"/>
                <w:color w:val="000000"/>
                <w:sz w:val="24"/>
                <w:szCs w:val="24"/>
              </w:rPr>
              <w:t>27 000</w:t>
            </w:r>
          </w:p>
        </w:tc>
        <w:tc>
          <w:tcPr>
            <w:tcW w:w="1267" w:type="dxa"/>
            <w:noWrap/>
            <w:vAlign w:val="center"/>
          </w:tcPr>
          <w:p w14:paraId="183902BF" w14:textId="3B383F5E" w:rsidR="00E447D2" w:rsidRPr="00D45B2D" w:rsidRDefault="00E447D2" w:rsidP="00E447D2">
            <w:pPr>
              <w:spacing w:after="0" w:line="240" w:lineRule="auto"/>
              <w:jc w:val="right"/>
              <w:rPr>
                <w:rFonts w:ascii="Times New Roman" w:eastAsia="Times New Roman" w:hAnsi="Times New Roman" w:cs="Times New Roman"/>
                <w:bCs/>
                <w:iCs/>
                <w:sz w:val="24"/>
                <w:szCs w:val="24"/>
                <w:lang w:eastAsia="sk-SK"/>
              </w:rPr>
            </w:pPr>
            <w:r>
              <w:rPr>
                <w:rFonts w:ascii="Times New Roman" w:hAnsi="Times New Roman" w:cs="Times New Roman"/>
                <w:color w:val="000000"/>
                <w:sz w:val="24"/>
                <w:szCs w:val="24"/>
              </w:rPr>
              <w:t>99</w:t>
            </w:r>
            <w:r w:rsidRPr="002C4754">
              <w:rPr>
                <w:rFonts w:ascii="Times New Roman" w:hAnsi="Times New Roman" w:cs="Times New Roman"/>
                <w:color w:val="000000"/>
                <w:sz w:val="24"/>
                <w:szCs w:val="24"/>
              </w:rPr>
              <w:t xml:space="preserve"> 000</w:t>
            </w:r>
          </w:p>
        </w:tc>
        <w:tc>
          <w:tcPr>
            <w:tcW w:w="1267" w:type="dxa"/>
            <w:noWrap/>
            <w:vAlign w:val="center"/>
          </w:tcPr>
          <w:p w14:paraId="5E2B2404" w14:textId="771428C1" w:rsidR="00E447D2" w:rsidRPr="00D45B2D" w:rsidRDefault="00E447D2" w:rsidP="00E447D2">
            <w:pPr>
              <w:spacing w:after="0" w:line="240" w:lineRule="auto"/>
              <w:jc w:val="right"/>
              <w:rPr>
                <w:rFonts w:ascii="Times New Roman" w:eastAsia="Times New Roman" w:hAnsi="Times New Roman" w:cs="Times New Roman"/>
                <w:bCs/>
                <w:iCs/>
                <w:sz w:val="24"/>
                <w:szCs w:val="24"/>
                <w:lang w:eastAsia="sk-SK"/>
              </w:rPr>
            </w:pPr>
            <w:r>
              <w:rPr>
                <w:rFonts w:ascii="Times New Roman" w:hAnsi="Times New Roman" w:cs="Times New Roman"/>
                <w:bCs/>
                <w:color w:val="000000"/>
                <w:sz w:val="24"/>
                <w:szCs w:val="24"/>
              </w:rPr>
              <w:t>432</w:t>
            </w:r>
            <w:r w:rsidRPr="00D45B2D">
              <w:rPr>
                <w:rFonts w:ascii="Times New Roman" w:hAnsi="Times New Roman" w:cs="Times New Roman"/>
                <w:bCs/>
                <w:color w:val="000000"/>
                <w:sz w:val="24"/>
                <w:szCs w:val="24"/>
              </w:rPr>
              <w:t xml:space="preserve"> 000</w:t>
            </w:r>
          </w:p>
        </w:tc>
      </w:tr>
      <w:tr w:rsidR="00E447D2" w:rsidRPr="002C4754" w14:paraId="49DC27C6" w14:textId="77777777" w:rsidTr="002B63FD">
        <w:trPr>
          <w:trHeight w:val="125"/>
          <w:jc w:val="center"/>
        </w:trPr>
        <w:tc>
          <w:tcPr>
            <w:tcW w:w="4661" w:type="dxa"/>
            <w:noWrap/>
            <w:vAlign w:val="center"/>
          </w:tcPr>
          <w:p w14:paraId="13019F9D" w14:textId="77777777" w:rsidR="00E447D2" w:rsidRPr="002C4754" w:rsidRDefault="00E447D2" w:rsidP="00E447D2">
            <w:pPr>
              <w:spacing w:after="0" w:line="240" w:lineRule="auto"/>
              <w:ind w:left="259"/>
              <w:rPr>
                <w:rFonts w:ascii="Times New Roman" w:eastAsia="Times New Roman" w:hAnsi="Times New Roman" w:cs="Times New Roman"/>
                <w:b/>
                <w:bCs/>
                <w:i/>
                <w:iCs/>
                <w:sz w:val="24"/>
                <w:szCs w:val="24"/>
                <w:lang w:eastAsia="sk-SK"/>
              </w:rPr>
            </w:pPr>
            <w:r w:rsidRPr="002C4754">
              <w:rPr>
                <w:rFonts w:ascii="Times New Roman" w:eastAsia="Times New Roman" w:hAnsi="Times New Roman" w:cs="Times New Roman"/>
                <w:bCs/>
                <w:i/>
                <w:iCs/>
                <w:sz w:val="24"/>
                <w:szCs w:val="24"/>
                <w:lang w:eastAsia="sk-SK"/>
              </w:rPr>
              <w:t>Rozpočtové prostriedky</w:t>
            </w:r>
          </w:p>
        </w:tc>
        <w:tc>
          <w:tcPr>
            <w:tcW w:w="1267" w:type="dxa"/>
            <w:noWrap/>
            <w:vAlign w:val="center"/>
          </w:tcPr>
          <w:p w14:paraId="4054F292" w14:textId="13915081" w:rsidR="00E447D2" w:rsidRPr="002C4754" w:rsidRDefault="00E447D2" w:rsidP="00E447D2">
            <w:pPr>
              <w:spacing w:after="0" w:line="240" w:lineRule="auto"/>
              <w:jc w:val="center"/>
              <w:rPr>
                <w:rFonts w:ascii="Times New Roman" w:eastAsia="Times New Roman" w:hAnsi="Times New Roman" w:cs="Times New Roman"/>
                <w:b/>
                <w:bCs/>
                <w:iCs/>
                <w:sz w:val="24"/>
                <w:szCs w:val="24"/>
                <w:lang w:eastAsia="sk-SK"/>
              </w:rPr>
            </w:pPr>
          </w:p>
        </w:tc>
        <w:tc>
          <w:tcPr>
            <w:tcW w:w="1267" w:type="dxa"/>
            <w:noWrap/>
            <w:vAlign w:val="center"/>
          </w:tcPr>
          <w:p w14:paraId="15EAAF25" w14:textId="6BED8B34"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hAnsi="Times New Roman" w:cs="Times New Roman"/>
                <w:color w:val="000000"/>
                <w:sz w:val="24"/>
                <w:szCs w:val="24"/>
              </w:rPr>
              <w:t>27 000</w:t>
            </w:r>
          </w:p>
        </w:tc>
        <w:tc>
          <w:tcPr>
            <w:tcW w:w="1267" w:type="dxa"/>
            <w:noWrap/>
            <w:vAlign w:val="center"/>
          </w:tcPr>
          <w:p w14:paraId="674DEBB1" w14:textId="5766091F" w:rsidR="00E447D2" w:rsidRPr="00D45B2D" w:rsidRDefault="00E447D2" w:rsidP="00E447D2">
            <w:pPr>
              <w:spacing w:after="0" w:line="240" w:lineRule="auto"/>
              <w:jc w:val="right"/>
              <w:rPr>
                <w:rFonts w:ascii="Times New Roman" w:eastAsia="Times New Roman" w:hAnsi="Times New Roman" w:cs="Times New Roman"/>
                <w:bCs/>
                <w:iCs/>
                <w:sz w:val="24"/>
                <w:szCs w:val="24"/>
                <w:lang w:eastAsia="sk-SK"/>
              </w:rPr>
            </w:pPr>
            <w:r>
              <w:rPr>
                <w:rFonts w:ascii="Times New Roman" w:hAnsi="Times New Roman" w:cs="Times New Roman"/>
                <w:color w:val="000000"/>
                <w:sz w:val="24"/>
                <w:szCs w:val="24"/>
              </w:rPr>
              <w:t>99</w:t>
            </w:r>
            <w:r w:rsidRPr="002C4754">
              <w:rPr>
                <w:rFonts w:ascii="Times New Roman" w:hAnsi="Times New Roman" w:cs="Times New Roman"/>
                <w:color w:val="000000"/>
                <w:sz w:val="24"/>
                <w:szCs w:val="24"/>
              </w:rPr>
              <w:t xml:space="preserve"> 000</w:t>
            </w:r>
          </w:p>
        </w:tc>
        <w:tc>
          <w:tcPr>
            <w:tcW w:w="1267" w:type="dxa"/>
            <w:noWrap/>
            <w:vAlign w:val="center"/>
          </w:tcPr>
          <w:p w14:paraId="3357C98E" w14:textId="348F050A" w:rsidR="00E447D2" w:rsidRPr="00D45B2D" w:rsidRDefault="00E447D2" w:rsidP="00E447D2">
            <w:pPr>
              <w:spacing w:after="0" w:line="240" w:lineRule="auto"/>
              <w:jc w:val="right"/>
              <w:rPr>
                <w:rFonts w:ascii="Times New Roman" w:eastAsia="Times New Roman" w:hAnsi="Times New Roman" w:cs="Times New Roman"/>
                <w:bCs/>
                <w:iCs/>
                <w:sz w:val="24"/>
                <w:szCs w:val="24"/>
                <w:lang w:eastAsia="sk-SK"/>
              </w:rPr>
            </w:pPr>
            <w:r>
              <w:rPr>
                <w:rFonts w:ascii="Times New Roman" w:hAnsi="Times New Roman" w:cs="Times New Roman"/>
                <w:bCs/>
                <w:color w:val="000000"/>
                <w:sz w:val="24"/>
                <w:szCs w:val="24"/>
              </w:rPr>
              <w:t>432</w:t>
            </w:r>
            <w:r w:rsidRPr="00D45B2D">
              <w:rPr>
                <w:rFonts w:ascii="Times New Roman" w:hAnsi="Times New Roman" w:cs="Times New Roman"/>
                <w:bCs/>
                <w:color w:val="000000"/>
                <w:sz w:val="24"/>
                <w:szCs w:val="24"/>
              </w:rPr>
              <w:t xml:space="preserve"> 000</w:t>
            </w:r>
          </w:p>
        </w:tc>
      </w:tr>
      <w:tr w:rsidR="00E447D2" w:rsidRPr="002C4754" w14:paraId="3BA1DBAC" w14:textId="77777777" w:rsidTr="002B63FD">
        <w:trPr>
          <w:trHeight w:val="125"/>
          <w:jc w:val="center"/>
        </w:trPr>
        <w:tc>
          <w:tcPr>
            <w:tcW w:w="4661" w:type="dxa"/>
            <w:noWrap/>
            <w:vAlign w:val="center"/>
          </w:tcPr>
          <w:p w14:paraId="1DEEB2F2" w14:textId="77777777" w:rsidR="00E447D2" w:rsidRPr="002C4754" w:rsidRDefault="00E447D2" w:rsidP="00E447D2">
            <w:pPr>
              <w:spacing w:after="0" w:line="240" w:lineRule="auto"/>
              <w:ind w:left="259"/>
              <w:rPr>
                <w:rFonts w:ascii="Times New Roman" w:eastAsia="Times New Roman" w:hAnsi="Times New Roman" w:cs="Times New Roman"/>
                <w:bCs/>
                <w:i/>
                <w:iCs/>
                <w:sz w:val="24"/>
                <w:szCs w:val="24"/>
                <w:lang w:eastAsia="sk-SK"/>
              </w:rPr>
            </w:pPr>
            <w:r w:rsidRPr="002C4754">
              <w:rPr>
                <w:rFonts w:ascii="Times New Roman" w:eastAsia="Times New Roman" w:hAnsi="Times New Roman" w:cs="Times New Roman"/>
                <w:bCs/>
                <w:i/>
                <w:iCs/>
                <w:sz w:val="24"/>
                <w:szCs w:val="24"/>
                <w:lang w:eastAsia="sk-SK"/>
              </w:rPr>
              <w:t>EÚ zdroje</w:t>
            </w:r>
          </w:p>
        </w:tc>
        <w:tc>
          <w:tcPr>
            <w:tcW w:w="1267" w:type="dxa"/>
            <w:noWrap/>
            <w:vAlign w:val="center"/>
          </w:tcPr>
          <w:p w14:paraId="6953A37C" w14:textId="48CA2766" w:rsidR="00E447D2" w:rsidRPr="002C4754" w:rsidRDefault="00E447D2" w:rsidP="00E447D2">
            <w:pPr>
              <w:spacing w:after="0" w:line="240" w:lineRule="auto"/>
              <w:jc w:val="center"/>
              <w:rPr>
                <w:rFonts w:ascii="Times New Roman" w:eastAsia="Times New Roman" w:hAnsi="Times New Roman" w:cs="Times New Roman"/>
                <w:sz w:val="24"/>
                <w:szCs w:val="24"/>
                <w:lang w:eastAsia="sk-SK"/>
              </w:rPr>
            </w:pPr>
          </w:p>
        </w:tc>
        <w:tc>
          <w:tcPr>
            <w:tcW w:w="1267" w:type="dxa"/>
            <w:noWrap/>
            <w:vAlign w:val="center"/>
          </w:tcPr>
          <w:p w14:paraId="48B3C761" w14:textId="262E2524" w:rsidR="00E447D2" w:rsidRPr="002C4754" w:rsidRDefault="00E447D2" w:rsidP="00E447D2">
            <w:pPr>
              <w:spacing w:after="0" w:line="240" w:lineRule="auto"/>
              <w:jc w:val="right"/>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0</w:t>
            </w:r>
          </w:p>
        </w:tc>
        <w:tc>
          <w:tcPr>
            <w:tcW w:w="1267" w:type="dxa"/>
            <w:noWrap/>
            <w:vAlign w:val="center"/>
          </w:tcPr>
          <w:p w14:paraId="33F4AD54" w14:textId="4ADBAFB3" w:rsidR="00E447D2" w:rsidRPr="002C4754" w:rsidRDefault="00E447D2" w:rsidP="00E447D2">
            <w:pPr>
              <w:spacing w:after="0" w:line="240" w:lineRule="auto"/>
              <w:jc w:val="right"/>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0</w:t>
            </w:r>
          </w:p>
        </w:tc>
        <w:tc>
          <w:tcPr>
            <w:tcW w:w="1267" w:type="dxa"/>
            <w:noWrap/>
            <w:vAlign w:val="center"/>
          </w:tcPr>
          <w:p w14:paraId="4CAA483B" w14:textId="65A0A45E" w:rsidR="00E447D2" w:rsidRPr="002C4754" w:rsidRDefault="00E447D2" w:rsidP="00E447D2">
            <w:pPr>
              <w:spacing w:after="0" w:line="240" w:lineRule="auto"/>
              <w:jc w:val="right"/>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0</w:t>
            </w:r>
          </w:p>
        </w:tc>
      </w:tr>
      <w:tr w:rsidR="00E447D2" w:rsidRPr="002C4754" w14:paraId="0B202507" w14:textId="77777777" w:rsidTr="002B63FD">
        <w:trPr>
          <w:trHeight w:val="125"/>
          <w:jc w:val="center"/>
        </w:trPr>
        <w:tc>
          <w:tcPr>
            <w:tcW w:w="4661" w:type="dxa"/>
            <w:noWrap/>
            <w:vAlign w:val="center"/>
          </w:tcPr>
          <w:p w14:paraId="4B751FF6" w14:textId="77777777" w:rsidR="00E447D2" w:rsidRPr="002C4754" w:rsidRDefault="00E447D2" w:rsidP="00E447D2">
            <w:pPr>
              <w:spacing w:after="0" w:line="240" w:lineRule="auto"/>
              <w:rPr>
                <w:rFonts w:ascii="Times New Roman" w:eastAsia="Times New Roman" w:hAnsi="Times New Roman" w:cs="Times New Roman"/>
                <w:b/>
                <w:bCs/>
                <w:i/>
                <w:iCs/>
                <w:sz w:val="24"/>
                <w:szCs w:val="24"/>
                <w:lang w:eastAsia="sk-SK"/>
              </w:rPr>
            </w:pPr>
            <w:r w:rsidRPr="002C4754">
              <w:rPr>
                <w:rFonts w:ascii="Times New Roman" w:eastAsia="Times New Roman" w:hAnsi="Times New Roman" w:cs="Times New Roman"/>
                <w:b/>
                <w:bCs/>
                <w:i/>
                <w:iCs/>
                <w:sz w:val="24"/>
                <w:szCs w:val="24"/>
                <w:lang w:eastAsia="sk-SK"/>
              </w:rPr>
              <w:t>- vplyv na obce</w:t>
            </w:r>
          </w:p>
        </w:tc>
        <w:tc>
          <w:tcPr>
            <w:tcW w:w="1267" w:type="dxa"/>
            <w:noWrap/>
            <w:vAlign w:val="center"/>
          </w:tcPr>
          <w:p w14:paraId="67580F55" w14:textId="0E565949" w:rsidR="00E447D2" w:rsidRPr="002C4754" w:rsidRDefault="00E447D2" w:rsidP="00E447D2">
            <w:pPr>
              <w:spacing w:after="0" w:line="240" w:lineRule="auto"/>
              <w:jc w:val="center"/>
              <w:rPr>
                <w:rFonts w:ascii="Times New Roman" w:eastAsia="Times New Roman" w:hAnsi="Times New Roman" w:cs="Times New Roman"/>
                <w:b/>
                <w:bCs/>
                <w:iCs/>
                <w:sz w:val="24"/>
                <w:szCs w:val="24"/>
                <w:lang w:eastAsia="sk-SK"/>
              </w:rPr>
            </w:pPr>
          </w:p>
        </w:tc>
        <w:tc>
          <w:tcPr>
            <w:tcW w:w="1267" w:type="dxa"/>
            <w:noWrap/>
            <w:vAlign w:val="center"/>
          </w:tcPr>
          <w:p w14:paraId="38513075" w14:textId="3708ABC9"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c>
          <w:tcPr>
            <w:tcW w:w="1267" w:type="dxa"/>
            <w:noWrap/>
            <w:vAlign w:val="center"/>
          </w:tcPr>
          <w:p w14:paraId="1DBCC6A8" w14:textId="0A487460"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c>
          <w:tcPr>
            <w:tcW w:w="1267" w:type="dxa"/>
            <w:noWrap/>
            <w:vAlign w:val="center"/>
          </w:tcPr>
          <w:p w14:paraId="6E1DDFD0" w14:textId="16465A2A"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r>
      <w:tr w:rsidR="00E447D2" w:rsidRPr="002C4754" w14:paraId="2BA78837" w14:textId="77777777" w:rsidTr="002B63FD">
        <w:trPr>
          <w:trHeight w:val="125"/>
          <w:jc w:val="center"/>
        </w:trPr>
        <w:tc>
          <w:tcPr>
            <w:tcW w:w="4661" w:type="dxa"/>
            <w:noWrap/>
            <w:vAlign w:val="center"/>
          </w:tcPr>
          <w:p w14:paraId="6B3937C3" w14:textId="77777777" w:rsidR="00E447D2" w:rsidRPr="002C4754" w:rsidRDefault="00E447D2" w:rsidP="00E447D2">
            <w:pPr>
              <w:spacing w:after="0" w:line="240" w:lineRule="auto"/>
              <w:rPr>
                <w:rFonts w:ascii="Times New Roman" w:eastAsia="Times New Roman" w:hAnsi="Times New Roman" w:cs="Times New Roman"/>
                <w:b/>
                <w:bCs/>
                <w:i/>
                <w:iCs/>
                <w:sz w:val="24"/>
                <w:szCs w:val="24"/>
                <w:lang w:eastAsia="sk-SK"/>
              </w:rPr>
            </w:pPr>
            <w:r w:rsidRPr="002C4754">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0D1D12DA" w14:textId="21AC0835" w:rsidR="00E447D2" w:rsidRPr="002C4754" w:rsidRDefault="00E447D2" w:rsidP="00E447D2">
            <w:pPr>
              <w:spacing w:after="0" w:line="240" w:lineRule="auto"/>
              <w:jc w:val="center"/>
              <w:rPr>
                <w:rFonts w:ascii="Times New Roman" w:eastAsia="Times New Roman" w:hAnsi="Times New Roman" w:cs="Times New Roman"/>
                <w:b/>
                <w:bCs/>
                <w:iCs/>
                <w:sz w:val="24"/>
                <w:szCs w:val="24"/>
                <w:lang w:eastAsia="sk-SK"/>
              </w:rPr>
            </w:pPr>
          </w:p>
        </w:tc>
        <w:tc>
          <w:tcPr>
            <w:tcW w:w="1267" w:type="dxa"/>
            <w:noWrap/>
            <w:vAlign w:val="center"/>
          </w:tcPr>
          <w:p w14:paraId="2F68F4F6" w14:textId="557AB917"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c>
          <w:tcPr>
            <w:tcW w:w="1267" w:type="dxa"/>
            <w:noWrap/>
            <w:vAlign w:val="center"/>
          </w:tcPr>
          <w:p w14:paraId="688A4AF2" w14:textId="1B859DD6"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c>
          <w:tcPr>
            <w:tcW w:w="1267" w:type="dxa"/>
            <w:noWrap/>
            <w:vAlign w:val="center"/>
          </w:tcPr>
          <w:p w14:paraId="1C6A0DFE" w14:textId="0670291A"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r>
      <w:tr w:rsidR="00E447D2" w:rsidRPr="002C4754" w14:paraId="51F77884" w14:textId="77777777" w:rsidTr="002B63FD">
        <w:trPr>
          <w:trHeight w:val="125"/>
          <w:jc w:val="center"/>
        </w:trPr>
        <w:tc>
          <w:tcPr>
            <w:tcW w:w="4661" w:type="dxa"/>
            <w:noWrap/>
            <w:vAlign w:val="center"/>
          </w:tcPr>
          <w:p w14:paraId="55216FA2" w14:textId="77777777" w:rsidR="00E447D2" w:rsidRPr="002C4754" w:rsidRDefault="00E447D2" w:rsidP="00E447D2">
            <w:pPr>
              <w:spacing w:after="0" w:line="240" w:lineRule="auto"/>
              <w:rPr>
                <w:rFonts w:ascii="Times New Roman" w:eastAsia="Times New Roman" w:hAnsi="Times New Roman" w:cs="Times New Roman"/>
                <w:b/>
                <w:bCs/>
                <w:i/>
                <w:iCs/>
                <w:sz w:val="24"/>
                <w:szCs w:val="24"/>
                <w:lang w:eastAsia="sk-SK"/>
              </w:rPr>
            </w:pPr>
            <w:r w:rsidRPr="002C4754">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7EC488E4" w14:textId="5FC3A60E" w:rsidR="00E447D2" w:rsidRPr="002C4754" w:rsidRDefault="00E447D2" w:rsidP="00E447D2">
            <w:pPr>
              <w:spacing w:after="0" w:line="240" w:lineRule="auto"/>
              <w:jc w:val="center"/>
              <w:rPr>
                <w:rFonts w:ascii="Times New Roman" w:eastAsia="Times New Roman" w:hAnsi="Times New Roman" w:cs="Times New Roman"/>
                <w:b/>
                <w:bCs/>
                <w:iCs/>
                <w:sz w:val="24"/>
                <w:szCs w:val="24"/>
                <w:lang w:eastAsia="sk-SK"/>
              </w:rPr>
            </w:pPr>
          </w:p>
        </w:tc>
        <w:tc>
          <w:tcPr>
            <w:tcW w:w="1267" w:type="dxa"/>
            <w:noWrap/>
            <w:vAlign w:val="center"/>
          </w:tcPr>
          <w:p w14:paraId="54C49A5F" w14:textId="5A059971"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c>
          <w:tcPr>
            <w:tcW w:w="1267" w:type="dxa"/>
            <w:noWrap/>
            <w:vAlign w:val="center"/>
          </w:tcPr>
          <w:p w14:paraId="15631EFB" w14:textId="572A8F96"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c>
          <w:tcPr>
            <w:tcW w:w="1267" w:type="dxa"/>
            <w:noWrap/>
            <w:vAlign w:val="center"/>
          </w:tcPr>
          <w:p w14:paraId="16A84F50" w14:textId="4480C13D"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r>
      <w:tr w:rsidR="00E447D2" w:rsidRPr="002C4754" w14:paraId="7B400C1E" w14:textId="77777777" w:rsidTr="00EF67D6">
        <w:trPr>
          <w:trHeight w:val="125"/>
          <w:jc w:val="center"/>
        </w:trPr>
        <w:tc>
          <w:tcPr>
            <w:tcW w:w="4661" w:type="dxa"/>
            <w:shd w:val="clear" w:color="auto" w:fill="C0C0C0"/>
            <w:noWrap/>
            <w:vAlign w:val="center"/>
          </w:tcPr>
          <w:p w14:paraId="1DD75299" w14:textId="77777777" w:rsidR="00E447D2" w:rsidRPr="002C4754" w:rsidRDefault="00E447D2" w:rsidP="00E447D2">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Výdavky verejnej správy celkom</w:t>
            </w:r>
          </w:p>
        </w:tc>
        <w:tc>
          <w:tcPr>
            <w:tcW w:w="1267" w:type="dxa"/>
            <w:shd w:val="clear" w:color="auto" w:fill="C0C0C0"/>
            <w:noWrap/>
            <w:vAlign w:val="bottom"/>
          </w:tcPr>
          <w:p w14:paraId="6888679C" w14:textId="76B80303" w:rsidR="00E447D2" w:rsidRPr="002C4754" w:rsidRDefault="00E447D2" w:rsidP="00E447D2">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267" w:type="dxa"/>
            <w:shd w:val="clear" w:color="auto" w:fill="C0C0C0"/>
            <w:noWrap/>
            <w:vAlign w:val="bottom"/>
          </w:tcPr>
          <w:p w14:paraId="53FBB612" w14:textId="0B21EE62"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Pr>
                <w:rFonts w:ascii="Times New Roman" w:hAnsi="Times New Roman" w:cs="Times New Roman"/>
                <w:b/>
                <w:bCs/>
                <w:color w:val="000000"/>
                <w:sz w:val="24"/>
                <w:szCs w:val="24"/>
              </w:rPr>
              <w:t>8 243 945</w:t>
            </w:r>
          </w:p>
        </w:tc>
        <w:tc>
          <w:tcPr>
            <w:tcW w:w="1267" w:type="dxa"/>
            <w:shd w:val="clear" w:color="auto" w:fill="C0C0C0"/>
            <w:noWrap/>
            <w:vAlign w:val="bottom"/>
          </w:tcPr>
          <w:p w14:paraId="7A84A7AD" w14:textId="63368D1B"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Pr>
                <w:rFonts w:ascii="Times New Roman" w:hAnsi="Times New Roman" w:cs="Times New Roman"/>
                <w:b/>
                <w:bCs/>
                <w:color w:val="000000"/>
                <w:sz w:val="24"/>
                <w:szCs w:val="24"/>
              </w:rPr>
              <w:t>9</w:t>
            </w:r>
            <w:r w:rsidRPr="002C4754">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535</w:t>
            </w:r>
            <w:r w:rsidRPr="002C4754">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275</w:t>
            </w:r>
          </w:p>
        </w:tc>
        <w:tc>
          <w:tcPr>
            <w:tcW w:w="1267" w:type="dxa"/>
            <w:shd w:val="clear" w:color="auto" w:fill="C0C0C0"/>
            <w:noWrap/>
            <w:vAlign w:val="bottom"/>
          </w:tcPr>
          <w:p w14:paraId="4E21A191" w14:textId="534B3FEC" w:rsidR="00E447D2" w:rsidRPr="00FA539C" w:rsidRDefault="00E447D2" w:rsidP="00E447D2">
            <w:pPr>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8 922 781</w:t>
            </w:r>
          </w:p>
        </w:tc>
      </w:tr>
      <w:tr w:rsidR="00E447D2" w:rsidRPr="002C4754" w14:paraId="7C52819F" w14:textId="77777777" w:rsidTr="002B63FD">
        <w:trPr>
          <w:trHeight w:val="70"/>
          <w:jc w:val="center"/>
        </w:trPr>
        <w:tc>
          <w:tcPr>
            <w:tcW w:w="4661" w:type="dxa"/>
            <w:noWrap/>
            <w:vAlign w:val="center"/>
          </w:tcPr>
          <w:p w14:paraId="631DCFEF" w14:textId="5E7244BA" w:rsidR="00E447D2" w:rsidRPr="002C4754" w:rsidRDefault="00E447D2" w:rsidP="00E447D2">
            <w:pPr>
              <w:spacing w:after="0" w:line="240" w:lineRule="auto"/>
              <w:rPr>
                <w:rFonts w:ascii="Times New Roman" w:eastAsia="Times New Roman" w:hAnsi="Times New Roman" w:cs="Times New Roman"/>
                <w:sz w:val="24"/>
                <w:szCs w:val="24"/>
                <w:lang w:eastAsia="sk-SK"/>
              </w:rPr>
            </w:pPr>
            <w:r w:rsidRPr="002C4754">
              <w:rPr>
                <w:rFonts w:ascii="Times New Roman" w:hAnsi="Times New Roman" w:cs="Times New Roman"/>
                <w:color w:val="000000"/>
                <w:sz w:val="24"/>
                <w:szCs w:val="24"/>
              </w:rPr>
              <w:t xml:space="preserve">v tom: </w:t>
            </w:r>
            <w:r>
              <w:rPr>
                <w:rFonts w:ascii="Times New Roman" w:hAnsi="Times New Roman" w:cs="Times New Roman"/>
                <w:color w:val="000000"/>
                <w:sz w:val="24"/>
                <w:szCs w:val="24"/>
              </w:rPr>
              <w:t xml:space="preserve">  </w:t>
            </w:r>
            <w:r w:rsidRPr="002C4754">
              <w:rPr>
                <w:rFonts w:ascii="Times New Roman" w:hAnsi="Times New Roman" w:cs="Times New Roman"/>
                <w:color w:val="000000"/>
                <w:sz w:val="24"/>
                <w:szCs w:val="24"/>
              </w:rPr>
              <w:t>MIRRI SR</w:t>
            </w:r>
          </w:p>
        </w:tc>
        <w:tc>
          <w:tcPr>
            <w:tcW w:w="1267" w:type="dxa"/>
            <w:noWrap/>
            <w:vAlign w:val="center"/>
          </w:tcPr>
          <w:p w14:paraId="09BEF98A" w14:textId="53DF21A5" w:rsidR="00E447D2" w:rsidRPr="002C4754" w:rsidRDefault="00E447D2" w:rsidP="00E447D2">
            <w:pPr>
              <w:spacing w:after="0" w:line="240" w:lineRule="auto"/>
              <w:jc w:val="center"/>
              <w:rPr>
                <w:rFonts w:ascii="Times New Roman" w:eastAsia="Times New Roman" w:hAnsi="Times New Roman" w:cs="Times New Roman"/>
                <w:sz w:val="24"/>
                <w:szCs w:val="24"/>
                <w:lang w:eastAsia="sk-SK"/>
              </w:rPr>
            </w:pPr>
          </w:p>
        </w:tc>
        <w:tc>
          <w:tcPr>
            <w:tcW w:w="1267" w:type="dxa"/>
            <w:noWrap/>
            <w:vAlign w:val="center"/>
          </w:tcPr>
          <w:p w14:paraId="7E77E451" w14:textId="1873CA8F" w:rsidR="00E447D2" w:rsidRPr="002C4754" w:rsidRDefault="00E447D2" w:rsidP="00E447D2">
            <w:pPr>
              <w:spacing w:after="0" w:line="240" w:lineRule="auto"/>
              <w:jc w:val="right"/>
              <w:rPr>
                <w:rFonts w:ascii="Times New Roman" w:eastAsia="Times New Roman" w:hAnsi="Times New Roman" w:cs="Times New Roman"/>
                <w:sz w:val="24"/>
                <w:szCs w:val="24"/>
                <w:lang w:eastAsia="sk-SK"/>
              </w:rPr>
            </w:pPr>
            <w:r w:rsidRPr="002C4754">
              <w:rPr>
                <w:rFonts w:ascii="Times New Roman" w:hAnsi="Times New Roman" w:cs="Times New Roman"/>
                <w:color w:val="000000"/>
                <w:sz w:val="24"/>
                <w:szCs w:val="24"/>
              </w:rPr>
              <w:t>3 691 601</w:t>
            </w:r>
          </w:p>
        </w:tc>
        <w:tc>
          <w:tcPr>
            <w:tcW w:w="1267" w:type="dxa"/>
            <w:noWrap/>
            <w:vAlign w:val="center"/>
          </w:tcPr>
          <w:p w14:paraId="587EF8AD" w14:textId="6FAAD948" w:rsidR="00E447D2" w:rsidRPr="002C4754" w:rsidRDefault="00E447D2" w:rsidP="00E447D2">
            <w:pPr>
              <w:spacing w:after="0" w:line="240" w:lineRule="auto"/>
              <w:jc w:val="right"/>
              <w:rPr>
                <w:rFonts w:ascii="Times New Roman" w:eastAsia="Times New Roman" w:hAnsi="Times New Roman" w:cs="Times New Roman"/>
                <w:sz w:val="24"/>
                <w:szCs w:val="24"/>
                <w:lang w:eastAsia="sk-SK"/>
              </w:rPr>
            </w:pPr>
            <w:r w:rsidRPr="002C4754">
              <w:rPr>
                <w:rFonts w:ascii="Times New Roman" w:hAnsi="Times New Roman" w:cs="Times New Roman"/>
                <w:color w:val="000000"/>
                <w:sz w:val="24"/>
                <w:szCs w:val="24"/>
              </w:rPr>
              <w:t>5 825 763</w:t>
            </w:r>
          </w:p>
        </w:tc>
        <w:tc>
          <w:tcPr>
            <w:tcW w:w="1267" w:type="dxa"/>
            <w:noWrap/>
            <w:vAlign w:val="center"/>
          </w:tcPr>
          <w:p w14:paraId="1A16EB6D" w14:textId="2CDB8ECC" w:rsidR="00E447D2" w:rsidRPr="002C4754" w:rsidRDefault="00E447D2" w:rsidP="00E447D2">
            <w:pPr>
              <w:spacing w:after="0" w:line="240" w:lineRule="auto"/>
              <w:jc w:val="right"/>
              <w:rPr>
                <w:rFonts w:ascii="Times New Roman" w:eastAsia="Times New Roman" w:hAnsi="Times New Roman" w:cs="Times New Roman"/>
                <w:sz w:val="24"/>
                <w:szCs w:val="24"/>
                <w:lang w:eastAsia="sk-SK"/>
              </w:rPr>
            </w:pPr>
            <w:r w:rsidRPr="002C4754">
              <w:rPr>
                <w:rFonts w:ascii="Times New Roman" w:hAnsi="Times New Roman" w:cs="Times New Roman"/>
                <w:color w:val="000000"/>
                <w:sz w:val="24"/>
                <w:szCs w:val="24"/>
              </w:rPr>
              <w:t>5 041 226</w:t>
            </w:r>
          </w:p>
        </w:tc>
      </w:tr>
      <w:tr w:rsidR="00E447D2" w:rsidRPr="002C4754" w14:paraId="73926E23" w14:textId="77777777" w:rsidTr="002B63FD">
        <w:trPr>
          <w:trHeight w:val="70"/>
          <w:jc w:val="center"/>
        </w:trPr>
        <w:tc>
          <w:tcPr>
            <w:tcW w:w="4661" w:type="dxa"/>
            <w:noWrap/>
            <w:vAlign w:val="center"/>
          </w:tcPr>
          <w:p w14:paraId="0443A67A" w14:textId="19A1F16C" w:rsidR="00E447D2" w:rsidRPr="002C4754" w:rsidRDefault="00E447D2" w:rsidP="00E447D2">
            <w:pPr>
              <w:spacing w:after="0" w:line="240" w:lineRule="auto"/>
              <w:rPr>
                <w:rFonts w:ascii="Times New Roman" w:eastAsia="Times New Roman" w:hAnsi="Times New Roman" w:cs="Times New Roman"/>
                <w:b/>
                <w:bCs/>
                <w:i/>
                <w:iCs/>
                <w:sz w:val="24"/>
                <w:szCs w:val="24"/>
                <w:lang w:eastAsia="sk-SK"/>
              </w:rPr>
            </w:pPr>
            <w:r w:rsidRPr="002C4754">
              <w:rPr>
                <w:rFonts w:ascii="Times New Roman" w:hAnsi="Times New Roman" w:cs="Times New Roman"/>
                <w:color w:val="000000"/>
                <w:sz w:val="24"/>
                <w:szCs w:val="24"/>
              </w:rPr>
              <w:t xml:space="preserve">             MV SR </w:t>
            </w:r>
          </w:p>
        </w:tc>
        <w:tc>
          <w:tcPr>
            <w:tcW w:w="1267" w:type="dxa"/>
            <w:noWrap/>
            <w:vAlign w:val="center"/>
          </w:tcPr>
          <w:p w14:paraId="32565796" w14:textId="321A9D98" w:rsidR="00E447D2" w:rsidRPr="002C4754" w:rsidRDefault="00E447D2" w:rsidP="00E447D2">
            <w:pPr>
              <w:spacing w:after="0" w:line="240" w:lineRule="auto"/>
              <w:jc w:val="center"/>
              <w:rPr>
                <w:rFonts w:ascii="Times New Roman" w:eastAsia="Times New Roman" w:hAnsi="Times New Roman" w:cs="Times New Roman"/>
                <w:b/>
                <w:bCs/>
                <w:iCs/>
                <w:sz w:val="24"/>
                <w:szCs w:val="24"/>
                <w:lang w:eastAsia="sk-SK"/>
              </w:rPr>
            </w:pPr>
          </w:p>
        </w:tc>
        <w:tc>
          <w:tcPr>
            <w:tcW w:w="1267" w:type="dxa"/>
            <w:noWrap/>
            <w:vAlign w:val="center"/>
          </w:tcPr>
          <w:p w14:paraId="356AD0FC" w14:textId="2B8AD60D"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hAnsi="Times New Roman" w:cs="Times New Roman"/>
                <w:color w:val="000000"/>
                <w:sz w:val="24"/>
                <w:szCs w:val="24"/>
              </w:rPr>
              <w:t>713 578</w:t>
            </w:r>
          </w:p>
        </w:tc>
        <w:tc>
          <w:tcPr>
            <w:tcW w:w="1267" w:type="dxa"/>
            <w:noWrap/>
            <w:vAlign w:val="center"/>
          </w:tcPr>
          <w:p w14:paraId="5DE035ED" w14:textId="76F67F97"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hAnsi="Times New Roman" w:cs="Times New Roman"/>
                <w:color w:val="000000"/>
                <w:sz w:val="24"/>
                <w:szCs w:val="24"/>
              </w:rPr>
              <w:t>426 778</w:t>
            </w:r>
          </w:p>
        </w:tc>
        <w:tc>
          <w:tcPr>
            <w:tcW w:w="1267" w:type="dxa"/>
            <w:noWrap/>
            <w:vAlign w:val="center"/>
          </w:tcPr>
          <w:p w14:paraId="7D81B1E4" w14:textId="663BB94C"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hAnsi="Times New Roman" w:cs="Times New Roman"/>
                <w:color w:val="000000"/>
                <w:sz w:val="24"/>
                <w:szCs w:val="24"/>
              </w:rPr>
              <w:t>426 778</w:t>
            </w:r>
          </w:p>
        </w:tc>
      </w:tr>
      <w:tr w:rsidR="00E447D2" w:rsidRPr="002C4754" w14:paraId="6356F073" w14:textId="77777777" w:rsidTr="005D1522">
        <w:trPr>
          <w:trHeight w:val="70"/>
          <w:jc w:val="center"/>
        </w:trPr>
        <w:tc>
          <w:tcPr>
            <w:tcW w:w="4661" w:type="dxa"/>
            <w:noWrap/>
            <w:vAlign w:val="center"/>
          </w:tcPr>
          <w:p w14:paraId="407EA6C5" w14:textId="3E0016E0" w:rsidR="00E447D2" w:rsidRPr="002C4754" w:rsidRDefault="00E447D2" w:rsidP="00E447D2">
            <w:pPr>
              <w:spacing w:after="0" w:line="240" w:lineRule="auto"/>
              <w:rPr>
                <w:rFonts w:ascii="Times New Roman" w:eastAsia="Times New Roman" w:hAnsi="Times New Roman" w:cs="Times New Roman"/>
                <w:b/>
                <w:bCs/>
                <w:i/>
                <w:iCs/>
                <w:sz w:val="24"/>
                <w:szCs w:val="24"/>
                <w:lang w:eastAsia="sk-SK"/>
              </w:rPr>
            </w:pPr>
            <w:r w:rsidRPr="002C4754">
              <w:rPr>
                <w:rFonts w:ascii="Times New Roman" w:hAnsi="Times New Roman" w:cs="Times New Roman"/>
                <w:color w:val="000000"/>
                <w:sz w:val="24"/>
                <w:szCs w:val="24"/>
              </w:rPr>
              <w:t xml:space="preserve">             MS SR</w:t>
            </w:r>
          </w:p>
        </w:tc>
        <w:tc>
          <w:tcPr>
            <w:tcW w:w="1267" w:type="dxa"/>
            <w:noWrap/>
            <w:vAlign w:val="center"/>
          </w:tcPr>
          <w:p w14:paraId="55D09979" w14:textId="421CA437" w:rsidR="00E447D2" w:rsidRPr="002C4754" w:rsidRDefault="00E447D2" w:rsidP="00E447D2">
            <w:pPr>
              <w:spacing w:after="0" w:line="240" w:lineRule="auto"/>
              <w:jc w:val="center"/>
              <w:rPr>
                <w:rFonts w:ascii="Times New Roman" w:eastAsia="Times New Roman" w:hAnsi="Times New Roman" w:cs="Times New Roman"/>
                <w:b/>
                <w:bCs/>
                <w:iCs/>
                <w:sz w:val="24"/>
                <w:szCs w:val="24"/>
                <w:lang w:eastAsia="sk-SK"/>
              </w:rPr>
            </w:pPr>
          </w:p>
        </w:tc>
        <w:tc>
          <w:tcPr>
            <w:tcW w:w="1267" w:type="dxa"/>
            <w:noWrap/>
            <w:vAlign w:val="center"/>
          </w:tcPr>
          <w:p w14:paraId="3E9CA2DB" w14:textId="711A0470"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hAnsi="Times New Roman" w:cs="Times New Roman"/>
                <w:color w:val="000000"/>
                <w:sz w:val="24"/>
                <w:szCs w:val="24"/>
              </w:rPr>
              <w:t>434 500</w:t>
            </w:r>
          </w:p>
        </w:tc>
        <w:tc>
          <w:tcPr>
            <w:tcW w:w="1267" w:type="dxa"/>
            <w:noWrap/>
          </w:tcPr>
          <w:p w14:paraId="1A20749E" w14:textId="5A745DA7"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hAnsi="Times New Roman" w:cs="Times New Roman"/>
                <w:color w:val="000000"/>
                <w:sz w:val="24"/>
                <w:szCs w:val="24"/>
              </w:rPr>
              <w:t>434 500</w:t>
            </w:r>
          </w:p>
        </w:tc>
        <w:tc>
          <w:tcPr>
            <w:tcW w:w="1267" w:type="dxa"/>
            <w:noWrap/>
          </w:tcPr>
          <w:p w14:paraId="6A2688B1" w14:textId="68F4C8B7"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hAnsi="Times New Roman" w:cs="Times New Roman"/>
                <w:color w:val="000000"/>
                <w:sz w:val="24"/>
                <w:szCs w:val="24"/>
              </w:rPr>
              <w:t>434 500</w:t>
            </w:r>
          </w:p>
        </w:tc>
      </w:tr>
      <w:tr w:rsidR="00E447D2" w:rsidRPr="002C4754" w14:paraId="4DEFDCC3" w14:textId="77777777" w:rsidTr="005D1522">
        <w:trPr>
          <w:trHeight w:val="70"/>
          <w:jc w:val="center"/>
        </w:trPr>
        <w:tc>
          <w:tcPr>
            <w:tcW w:w="4661" w:type="dxa"/>
            <w:noWrap/>
            <w:vAlign w:val="center"/>
          </w:tcPr>
          <w:p w14:paraId="01E2B939" w14:textId="03F2D963" w:rsidR="00E447D2" w:rsidRPr="002C4754" w:rsidRDefault="00E447D2" w:rsidP="00E447D2">
            <w:pPr>
              <w:spacing w:after="0" w:line="240" w:lineRule="auto"/>
              <w:rPr>
                <w:rFonts w:ascii="Times New Roman" w:eastAsia="Times New Roman" w:hAnsi="Times New Roman" w:cs="Times New Roman"/>
                <w:b/>
                <w:bCs/>
                <w:i/>
                <w:iCs/>
                <w:sz w:val="24"/>
                <w:szCs w:val="24"/>
                <w:lang w:eastAsia="sk-SK"/>
              </w:rPr>
            </w:pPr>
            <w:r w:rsidRPr="002C4754">
              <w:rPr>
                <w:rFonts w:ascii="Times New Roman" w:hAnsi="Times New Roman" w:cs="Times New Roman"/>
                <w:color w:val="000000"/>
                <w:sz w:val="24"/>
                <w:szCs w:val="24"/>
              </w:rPr>
              <w:t xml:space="preserve">             ŠÚ SR</w:t>
            </w:r>
          </w:p>
        </w:tc>
        <w:tc>
          <w:tcPr>
            <w:tcW w:w="1267" w:type="dxa"/>
            <w:noWrap/>
            <w:vAlign w:val="center"/>
          </w:tcPr>
          <w:p w14:paraId="71E87654" w14:textId="5FD49D35" w:rsidR="00E447D2" w:rsidRPr="002C4754" w:rsidRDefault="00E447D2" w:rsidP="00E447D2">
            <w:pPr>
              <w:spacing w:after="0" w:line="240" w:lineRule="auto"/>
              <w:jc w:val="center"/>
              <w:rPr>
                <w:rFonts w:ascii="Times New Roman" w:eastAsia="Times New Roman" w:hAnsi="Times New Roman" w:cs="Times New Roman"/>
                <w:b/>
                <w:bCs/>
                <w:iCs/>
                <w:sz w:val="24"/>
                <w:szCs w:val="24"/>
                <w:lang w:eastAsia="sk-SK"/>
              </w:rPr>
            </w:pPr>
          </w:p>
        </w:tc>
        <w:tc>
          <w:tcPr>
            <w:tcW w:w="1267" w:type="dxa"/>
            <w:noWrap/>
            <w:vAlign w:val="center"/>
          </w:tcPr>
          <w:p w14:paraId="7E105E50" w14:textId="4D0B5989"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hAnsi="Times New Roman" w:cs="Times New Roman"/>
                <w:color w:val="000000"/>
                <w:sz w:val="24"/>
                <w:szCs w:val="24"/>
              </w:rPr>
              <w:t>218 111</w:t>
            </w:r>
          </w:p>
        </w:tc>
        <w:tc>
          <w:tcPr>
            <w:tcW w:w="1267" w:type="dxa"/>
            <w:noWrap/>
          </w:tcPr>
          <w:p w14:paraId="54FF2643" w14:textId="30F1E8B7"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hAnsi="Times New Roman" w:cs="Times New Roman"/>
                <w:color w:val="000000"/>
                <w:sz w:val="24"/>
                <w:szCs w:val="24"/>
              </w:rPr>
              <w:t>218 111</w:t>
            </w:r>
          </w:p>
        </w:tc>
        <w:tc>
          <w:tcPr>
            <w:tcW w:w="1267" w:type="dxa"/>
            <w:noWrap/>
          </w:tcPr>
          <w:p w14:paraId="5B6BB447" w14:textId="0F53289D"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hAnsi="Times New Roman" w:cs="Times New Roman"/>
                <w:color w:val="000000"/>
                <w:sz w:val="24"/>
                <w:szCs w:val="24"/>
              </w:rPr>
              <w:t>218 111</w:t>
            </w:r>
          </w:p>
        </w:tc>
      </w:tr>
      <w:tr w:rsidR="00E447D2" w:rsidRPr="002C4754" w14:paraId="505D34D0" w14:textId="77777777" w:rsidTr="005D1522">
        <w:trPr>
          <w:trHeight w:val="70"/>
          <w:jc w:val="center"/>
        </w:trPr>
        <w:tc>
          <w:tcPr>
            <w:tcW w:w="4661" w:type="dxa"/>
            <w:noWrap/>
            <w:vAlign w:val="center"/>
          </w:tcPr>
          <w:p w14:paraId="2BC786DC" w14:textId="3B924459" w:rsidR="00E447D2" w:rsidRPr="002C4754" w:rsidRDefault="00E447D2" w:rsidP="00E447D2">
            <w:pPr>
              <w:spacing w:after="0" w:line="240" w:lineRule="auto"/>
              <w:rPr>
                <w:rFonts w:ascii="Times New Roman" w:eastAsia="Times New Roman" w:hAnsi="Times New Roman" w:cs="Times New Roman"/>
                <w:b/>
                <w:bCs/>
                <w:i/>
                <w:iCs/>
                <w:sz w:val="24"/>
                <w:szCs w:val="24"/>
                <w:lang w:eastAsia="sk-SK"/>
              </w:rPr>
            </w:pPr>
            <w:r w:rsidRPr="002C4754">
              <w:rPr>
                <w:rFonts w:ascii="Times New Roman" w:hAnsi="Times New Roman" w:cs="Times New Roman"/>
                <w:color w:val="000000"/>
                <w:sz w:val="24"/>
                <w:szCs w:val="24"/>
              </w:rPr>
              <w:t xml:space="preserve">             ÚPREKPS</w:t>
            </w:r>
            <w:r>
              <w:rPr>
                <w:rFonts w:ascii="Times New Roman" w:hAnsi="Times New Roman" w:cs="Times New Roman"/>
                <w:color w:val="000000"/>
                <w:sz w:val="24"/>
                <w:szCs w:val="24"/>
              </w:rPr>
              <w:t xml:space="preserve"> SR</w:t>
            </w:r>
          </w:p>
        </w:tc>
        <w:tc>
          <w:tcPr>
            <w:tcW w:w="1267" w:type="dxa"/>
            <w:noWrap/>
            <w:vAlign w:val="center"/>
          </w:tcPr>
          <w:p w14:paraId="208D6012" w14:textId="7A9FE22D" w:rsidR="00E447D2" w:rsidRPr="002C4754" w:rsidRDefault="00E447D2" w:rsidP="00E447D2">
            <w:pPr>
              <w:spacing w:after="0" w:line="240" w:lineRule="auto"/>
              <w:jc w:val="center"/>
              <w:rPr>
                <w:rFonts w:ascii="Times New Roman" w:eastAsia="Times New Roman" w:hAnsi="Times New Roman" w:cs="Times New Roman"/>
                <w:b/>
                <w:bCs/>
                <w:iCs/>
                <w:sz w:val="24"/>
                <w:szCs w:val="24"/>
                <w:lang w:eastAsia="sk-SK"/>
              </w:rPr>
            </w:pPr>
          </w:p>
        </w:tc>
        <w:tc>
          <w:tcPr>
            <w:tcW w:w="1267" w:type="dxa"/>
            <w:noWrap/>
            <w:vAlign w:val="center"/>
          </w:tcPr>
          <w:p w14:paraId="6AAB4437" w14:textId="1DF6FEE9"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Pr>
                <w:rFonts w:ascii="Times New Roman" w:hAnsi="Times New Roman" w:cs="Times New Roman"/>
                <w:color w:val="000000"/>
                <w:sz w:val="24"/>
                <w:szCs w:val="24"/>
              </w:rPr>
              <w:t>850</w:t>
            </w:r>
            <w:r w:rsidRPr="002C4754">
              <w:rPr>
                <w:rFonts w:ascii="Times New Roman" w:hAnsi="Times New Roman" w:cs="Times New Roman"/>
                <w:color w:val="000000"/>
                <w:sz w:val="24"/>
                <w:szCs w:val="24"/>
              </w:rPr>
              <w:t xml:space="preserve"> 498</w:t>
            </w:r>
          </w:p>
        </w:tc>
        <w:tc>
          <w:tcPr>
            <w:tcW w:w="1267" w:type="dxa"/>
            <w:noWrap/>
            <w:vAlign w:val="center"/>
          </w:tcPr>
          <w:p w14:paraId="4764DC3B" w14:textId="6FA426AA"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Pr>
                <w:rFonts w:ascii="Times New Roman" w:hAnsi="Times New Roman" w:cs="Times New Roman"/>
                <w:color w:val="000000"/>
                <w:sz w:val="24"/>
                <w:szCs w:val="24"/>
              </w:rPr>
              <w:t>65</w:t>
            </w:r>
            <w:r w:rsidRPr="002C4754">
              <w:rPr>
                <w:rFonts w:ascii="Times New Roman" w:hAnsi="Times New Roman" w:cs="Times New Roman"/>
                <w:color w:val="000000"/>
                <w:sz w:val="24"/>
                <w:szCs w:val="24"/>
              </w:rPr>
              <w:t>4 498</w:t>
            </w:r>
          </w:p>
        </w:tc>
        <w:tc>
          <w:tcPr>
            <w:tcW w:w="1267" w:type="dxa"/>
            <w:noWrap/>
          </w:tcPr>
          <w:p w14:paraId="03618CA4" w14:textId="5CDE3F0C"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hAnsi="Times New Roman" w:cs="Times New Roman"/>
                <w:color w:val="000000"/>
                <w:sz w:val="24"/>
                <w:szCs w:val="24"/>
              </w:rPr>
              <w:t>594 498</w:t>
            </w:r>
          </w:p>
        </w:tc>
      </w:tr>
      <w:tr w:rsidR="00E447D2" w:rsidRPr="002C4754" w14:paraId="422502C9" w14:textId="77777777" w:rsidTr="002B63FD">
        <w:trPr>
          <w:trHeight w:val="70"/>
          <w:jc w:val="center"/>
        </w:trPr>
        <w:tc>
          <w:tcPr>
            <w:tcW w:w="4661" w:type="dxa"/>
            <w:noWrap/>
            <w:vAlign w:val="center"/>
          </w:tcPr>
          <w:p w14:paraId="31E1AFE2" w14:textId="30E3877F" w:rsidR="00E447D2" w:rsidRPr="002C4754" w:rsidRDefault="00E447D2" w:rsidP="00E447D2">
            <w:pPr>
              <w:spacing w:after="0" w:line="240" w:lineRule="auto"/>
              <w:rPr>
                <w:rFonts w:ascii="Times New Roman" w:eastAsia="Times New Roman" w:hAnsi="Times New Roman" w:cs="Times New Roman"/>
                <w:b/>
                <w:bCs/>
                <w:i/>
                <w:iCs/>
                <w:sz w:val="24"/>
                <w:szCs w:val="24"/>
                <w:lang w:eastAsia="sk-SK"/>
              </w:rPr>
            </w:pPr>
            <w:r w:rsidRPr="002C4754">
              <w:rPr>
                <w:rFonts w:ascii="Times New Roman" w:hAnsi="Times New Roman" w:cs="Times New Roman"/>
                <w:color w:val="000000"/>
                <w:sz w:val="24"/>
                <w:szCs w:val="24"/>
              </w:rPr>
              <w:t xml:space="preserve">             ÚOOÚ SR</w:t>
            </w:r>
          </w:p>
        </w:tc>
        <w:tc>
          <w:tcPr>
            <w:tcW w:w="1267" w:type="dxa"/>
            <w:noWrap/>
            <w:vAlign w:val="center"/>
          </w:tcPr>
          <w:p w14:paraId="3A254D0A" w14:textId="62B4D613" w:rsidR="00E447D2" w:rsidRPr="002C4754" w:rsidRDefault="00E447D2" w:rsidP="00E447D2">
            <w:pPr>
              <w:spacing w:after="0" w:line="240" w:lineRule="auto"/>
              <w:jc w:val="center"/>
              <w:rPr>
                <w:rFonts w:ascii="Times New Roman" w:eastAsia="Times New Roman" w:hAnsi="Times New Roman" w:cs="Times New Roman"/>
                <w:b/>
                <w:bCs/>
                <w:iCs/>
                <w:sz w:val="24"/>
                <w:szCs w:val="24"/>
                <w:lang w:eastAsia="sk-SK"/>
              </w:rPr>
            </w:pPr>
          </w:p>
        </w:tc>
        <w:tc>
          <w:tcPr>
            <w:tcW w:w="1267" w:type="dxa"/>
            <w:noWrap/>
            <w:vAlign w:val="center"/>
          </w:tcPr>
          <w:p w14:paraId="44094D9A" w14:textId="1BDC5D66"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hAnsi="Times New Roman" w:cs="Times New Roman"/>
                <w:color w:val="000000"/>
                <w:sz w:val="24"/>
                <w:szCs w:val="24"/>
              </w:rPr>
              <w:t>72 769</w:t>
            </w:r>
          </w:p>
        </w:tc>
        <w:tc>
          <w:tcPr>
            <w:tcW w:w="1267" w:type="dxa"/>
            <w:noWrap/>
            <w:vAlign w:val="center"/>
          </w:tcPr>
          <w:p w14:paraId="33F2E609" w14:textId="14106E27"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hAnsi="Times New Roman" w:cs="Times New Roman"/>
                <w:color w:val="000000"/>
                <w:sz w:val="24"/>
                <w:szCs w:val="24"/>
              </w:rPr>
              <w:t>72 769</w:t>
            </w:r>
          </w:p>
        </w:tc>
        <w:tc>
          <w:tcPr>
            <w:tcW w:w="1267" w:type="dxa"/>
            <w:noWrap/>
            <w:vAlign w:val="center"/>
          </w:tcPr>
          <w:p w14:paraId="086FBFFD" w14:textId="26BFDBAF"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hAnsi="Times New Roman" w:cs="Times New Roman"/>
                <w:color w:val="000000"/>
                <w:sz w:val="24"/>
                <w:szCs w:val="24"/>
              </w:rPr>
              <w:t>72 769</w:t>
            </w:r>
          </w:p>
        </w:tc>
      </w:tr>
      <w:tr w:rsidR="00E447D2" w:rsidRPr="002C4754" w14:paraId="33FC28F9" w14:textId="77777777" w:rsidTr="002B63FD">
        <w:trPr>
          <w:trHeight w:val="70"/>
          <w:jc w:val="center"/>
        </w:trPr>
        <w:tc>
          <w:tcPr>
            <w:tcW w:w="4661" w:type="dxa"/>
            <w:noWrap/>
            <w:vAlign w:val="center"/>
          </w:tcPr>
          <w:p w14:paraId="52E6438C" w14:textId="438EF1C2" w:rsidR="00E447D2" w:rsidRPr="002C4754" w:rsidRDefault="00E447D2" w:rsidP="00E447D2">
            <w:pPr>
              <w:spacing w:after="0" w:line="240" w:lineRule="auto"/>
              <w:rPr>
                <w:rFonts w:ascii="Times New Roman" w:eastAsia="Times New Roman" w:hAnsi="Times New Roman" w:cs="Times New Roman"/>
                <w:b/>
                <w:bCs/>
                <w:i/>
                <w:iCs/>
                <w:sz w:val="24"/>
                <w:szCs w:val="24"/>
                <w:lang w:eastAsia="sk-SK"/>
              </w:rPr>
            </w:pPr>
            <w:r w:rsidRPr="002C4754">
              <w:rPr>
                <w:rFonts w:ascii="Times New Roman" w:hAnsi="Times New Roman" w:cs="Times New Roman"/>
                <w:color w:val="000000"/>
                <w:sz w:val="24"/>
                <w:szCs w:val="24"/>
              </w:rPr>
              <w:t xml:space="preserve">             KVOP</w:t>
            </w:r>
          </w:p>
        </w:tc>
        <w:tc>
          <w:tcPr>
            <w:tcW w:w="1267" w:type="dxa"/>
            <w:noWrap/>
            <w:vAlign w:val="center"/>
          </w:tcPr>
          <w:p w14:paraId="66BA222E" w14:textId="4E858F50" w:rsidR="00E447D2" w:rsidRPr="002C4754" w:rsidRDefault="00E447D2" w:rsidP="00E447D2">
            <w:pPr>
              <w:spacing w:after="0" w:line="240" w:lineRule="auto"/>
              <w:jc w:val="center"/>
              <w:rPr>
                <w:rFonts w:ascii="Times New Roman" w:eastAsia="Times New Roman" w:hAnsi="Times New Roman" w:cs="Times New Roman"/>
                <w:b/>
                <w:bCs/>
                <w:iCs/>
                <w:sz w:val="24"/>
                <w:szCs w:val="24"/>
                <w:lang w:eastAsia="sk-SK"/>
              </w:rPr>
            </w:pPr>
          </w:p>
        </w:tc>
        <w:tc>
          <w:tcPr>
            <w:tcW w:w="1267" w:type="dxa"/>
            <w:noWrap/>
            <w:vAlign w:val="center"/>
          </w:tcPr>
          <w:p w14:paraId="0DBE3421" w14:textId="371D001A"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hAnsi="Times New Roman" w:cs="Times New Roman"/>
                <w:color w:val="000000"/>
                <w:sz w:val="24"/>
                <w:szCs w:val="24"/>
              </w:rPr>
              <w:t>181 212</w:t>
            </w:r>
          </w:p>
        </w:tc>
        <w:tc>
          <w:tcPr>
            <w:tcW w:w="1267" w:type="dxa"/>
            <w:noWrap/>
            <w:vAlign w:val="center"/>
          </w:tcPr>
          <w:p w14:paraId="54E27B4D" w14:textId="18274968"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hAnsi="Times New Roman" w:cs="Times New Roman"/>
                <w:color w:val="000000"/>
                <w:sz w:val="24"/>
                <w:szCs w:val="24"/>
              </w:rPr>
              <w:t>168 488</w:t>
            </w:r>
          </w:p>
        </w:tc>
        <w:tc>
          <w:tcPr>
            <w:tcW w:w="1267" w:type="dxa"/>
            <w:noWrap/>
            <w:vAlign w:val="center"/>
          </w:tcPr>
          <w:p w14:paraId="0FA12459" w14:textId="165806FF"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hAnsi="Times New Roman" w:cs="Times New Roman"/>
                <w:color w:val="000000"/>
                <w:sz w:val="24"/>
                <w:szCs w:val="24"/>
              </w:rPr>
              <w:t>170 122</w:t>
            </w:r>
          </w:p>
        </w:tc>
      </w:tr>
      <w:tr w:rsidR="00E447D2" w:rsidRPr="002C4754" w14:paraId="17279C01" w14:textId="77777777" w:rsidTr="002B63FD">
        <w:trPr>
          <w:trHeight w:val="70"/>
          <w:jc w:val="center"/>
        </w:trPr>
        <w:tc>
          <w:tcPr>
            <w:tcW w:w="4661" w:type="dxa"/>
            <w:noWrap/>
            <w:vAlign w:val="center"/>
          </w:tcPr>
          <w:p w14:paraId="6AC382B5" w14:textId="12228585" w:rsidR="00E447D2" w:rsidRPr="002C4754" w:rsidRDefault="00E447D2" w:rsidP="00E447D2">
            <w:pPr>
              <w:spacing w:after="0" w:line="240" w:lineRule="auto"/>
              <w:rPr>
                <w:rFonts w:ascii="Times New Roman" w:eastAsia="Times New Roman" w:hAnsi="Times New Roman" w:cs="Times New Roman"/>
                <w:b/>
                <w:bCs/>
                <w:i/>
                <w:iCs/>
                <w:sz w:val="24"/>
                <w:szCs w:val="24"/>
                <w:lang w:eastAsia="sk-SK"/>
              </w:rPr>
            </w:pPr>
            <w:r w:rsidRPr="002C4754">
              <w:rPr>
                <w:rFonts w:ascii="Times New Roman" w:hAnsi="Times New Roman" w:cs="Times New Roman"/>
                <w:color w:val="000000"/>
                <w:sz w:val="24"/>
                <w:szCs w:val="24"/>
              </w:rPr>
              <w:t xml:space="preserve">             NBÚ SR</w:t>
            </w:r>
          </w:p>
        </w:tc>
        <w:tc>
          <w:tcPr>
            <w:tcW w:w="1267" w:type="dxa"/>
            <w:noWrap/>
            <w:vAlign w:val="center"/>
          </w:tcPr>
          <w:p w14:paraId="697A5CA7" w14:textId="74D7C5ED" w:rsidR="00E447D2" w:rsidRPr="0021175C" w:rsidRDefault="00E447D2" w:rsidP="00E447D2">
            <w:pPr>
              <w:spacing w:after="0" w:line="240" w:lineRule="auto"/>
              <w:jc w:val="center"/>
              <w:rPr>
                <w:rFonts w:ascii="Times New Roman" w:eastAsia="Times New Roman" w:hAnsi="Times New Roman" w:cs="Times New Roman"/>
                <w:b/>
                <w:bCs/>
                <w:iCs/>
                <w:sz w:val="24"/>
                <w:szCs w:val="24"/>
                <w:lang w:eastAsia="sk-SK"/>
              </w:rPr>
            </w:pPr>
          </w:p>
        </w:tc>
        <w:tc>
          <w:tcPr>
            <w:tcW w:w="1267" w:type="dxa"/>
            <w:noWrap/>
            <w:vAlign w:val="center"/>
          </w:tcPr>
          <w:p w14:paraId="16415906" w14:textId="0D891A31" w:rsidR="00E447D2" w:rsidRPr="0021175C" w:rsidRDefault="00E447D2" w:rsidP="00E447D2">
            <w:pPr>
              <w:spacing w:after="0" w:line="240" w:lineRule="auto"/>
              <w:jc w:val="right"/>
              <w:rPr>
                <w:rFonts w:ascii="Times New Roman" w:eastAsia="Times New Roman" w:hAnsi="Times New Roman" w:cs="Times New Roman"/>
                <w:b/>
                <w:bCs/>
                <w:iCs/>
                <w:sz w:val="24"/>
                <w:szCs w:val="24"/>
                <w:lang w:eastAsia="sk-SK"/>
              </w:rPr>
            </w:pPr>
            <w:r w:rsidRPr="0021175C">
              <w:rPr>
                <w:rFonts w:ascii="Times New Roman" w:hAnsi="Times New Roman" w:cs="Times New Roman"/>
                <w:color w:val="000000"/>
                <w:sz w:val="24"/>
                <w:szCs w:val="24"/>
              </w:rPr>
              <w:t>2 081 676</w:t>
            </w:r>
          </w:p>
        </w:tc>
        <w:tc>
          <w:tcPr>
            <w:tcW w:w="1267" w:type="dxa"/>
            <w:noWrap/>
            <w:vAlign w:val="center"/>
          </w:tcPr>
          <w:p w14:paraId="6400F34D" w14:textId="2BBBC8BD"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1175C">
              <w:rPr>
                <w:rFonts w:ascii="Times New Roman" w:hAnsi="Times New Roman" w:cs="Times New Roman"/>
                <w:color w:val="000000"/>
                <w:sz w:val="24"/>
                <w:szCs w:val="24"/>
              </w:rPr>
              <w:t>1 734 368</w:t>
            </w:r>
          </w:p>
        </w:tc>
        <w:tc>
          <w:tcPr>
            <w:tcW w:w="1267" w:type="dxa"/>
            <w:noWrap/>
            <w:vAlign w:val="center"/>
          </w:tcPr>
          <w:p w14:paraId="1382ACB0" w14:textId="465EC80D"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Pr>
                <w:rFonts w:ascii="Times New Roman" w:hAnsi="Times New Roman" w:cs="Times New Roman"/>
                <w:color w:val="000000"/>
                <w:sz w:val="24"/>
                <w:szCs w:val="24"/>
              </w:rPr>
              <w:t>1 964 777</w:t>
            </w:r>
          </w:p>
        </w:tc>
      </w:tr>
      <w:tr w:rsidR="00E447D2" w:rsidRPr="002C4754" w14:paraId="060A5090" w14:textId="77777777" w:rsidTr="002B63FD">
        <w:trPr>
          <w:trHeight w:val="70"/>
          <w:jc w:val="center"/>
        </w:trPr>
        <w:tc>
          <w:tcPr>
            <w:tcW w:w="4661" w:type="dxa"/>
            <w:noWrap/>
            <w:vAlign w:val="center"/>
          </w:tcPr>
          <w:p w14:paraId="50C3B341" w14:textId="2D90CE51" w:rsidR="00E447D2" w:rsidRPr="002C4754" w:rsidRDefault="00E447D2" w:rsidP="00E447D2">
            <w:pPr>
              <w:spacing w:after="0" w:line="240" w:lineRule="auto"/>
              <w:rPr>
                <w:rFonts w:ascii="Times New Roman" w:eastAsia="Times New Roman" w:hAnsi="Times New Roman" w:cs="Times New Roman"/>
                <w:b/>
                <w:bCs/>
                <w:i/>
                <w:iCs/>
                <w:sz w:val="24"/>
                <w:szCs w:val="24"/>
                <w:lang w:eastAsia="sk-SK"/>
              </w:rPr>
            </w:pPr>
            <w:r w:rsidRPr="002C4754">
              <w:rPr>
                <w:rFonts w:ascii="Times New Roman" w:eastAsia="Times New Roman" w:hAnsi="Times New Roman" w:cs="Times New Roman"/>
                <w:b/>
                <w:bCs/>
                <w:i/>
                <w:iCs/>
                <w:sz w:val="24"/>
                <w:szCs w:val="24"/>
                <w:lang w:eastAsia="sk-SK"/>
              </w:rPr>
              <w:t>z toho:</w:t>
            </w:r>
          </w:p>
        </w:tc>
        <w:tc>
          <w:tcPr>
            <w:tcW w:w="1267" w:type="dxa"/>
            <w:noWrap/>
            <w:vAlign w:val="center"/>
          </w:tcPr>
          <w:p w14:paraId="7EC0B42E" w14:textId="77777777" w:rsidR="00E447D2" w:rsidRPr="002C4754" w:rsidRDefault="00E447D2" w:rsidP="00E447D2">
            <w:pPr>
              <w:spacing w:after="0" w:line="240" w:lineRule="auto"/>
              <w:jc w:val="center"/>
              <w:rPr>
                <w:rFonts w:ascii="Times New Roman" w:eastAsia="Times New Roman" w:hAnsi="Times New Roman" w:cs="Times New Roman"/>
                <w:b/>
                <w:bCs/>
                <w:iCs/>
                <w:sz w:val="24"/>
                <w:szCs w:val="24"/>
                <w:lang w:eastAsia="sk-SK"/>
              </w:rPr>
            </w:pPr>
          </w:p>
        </w:tc>
        <w:tc>
          <w:tcPr>
            <w:tcW w:w="1267" w:type="dxa"/>
            <w:noWrap/>
            <w:vAlign w:val="center"/>
          </w:tcPr>
          <w:p w14:paraId="41CD344F" w14:textId="77777777"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785C8E3E" w14:textId="77777777"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11C9CEAC" w14:textId="77777777"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p>
        </w:tc>
      </w:tr>
      <w:tr w:rsidR="00E447D2" w:rsidRPr="002C4754" w14:paraId="0B2346EB" w14:textId="77777777" w:rsidTr="003A3C52">
        <w:trPr>
          <w:trHeight w:val="70"/>
          <w:jc w:val="center"/>
        </w:trPr>
        <w:tc>
          <w:tcPr>
            <w:tcW w:w="4661" w:type="dxa"/>
            <w:noWrap/>
            <w:vAlign w:val="center"/>
          </w:tcPr>
          <w:p w14:paraId="53982DB9" w14:textId="77777777" w:rsidR="00E447D2" w:rsidRPr="002C4754" w:rsidRDefault="00E447D2" w:rsidP="00E447D2">
            <w:pPr>
              <w:spacing w:after="0" w:line="240" w:lineRule="auto"/>
              <w:rPr>
                <w:rFonts w:ascii="Times New Roman" w:eastAsia="Times New Roman" w:hAnsi="Times New Roman" w:cs="Times New Roman"/>
                <w:b/>
                <w:bCs/>
                <w:i/>
                <w:iCs/>
                <w:sz w:val="24"/>
                <w:szCs w:val="24"/>
                <w:lang w:eastAsia="sk-SK"/>
              </w:rPr>
            </w:pPr>
            <w:r w:rsidRPr="002C4754">
              <w:rPr>
                <w:rFonts w:ascii="Times New Roman" w:eastAsia="Times New Roman" w:hAnsi="Times New Roman" w:cs="Times New Roman"/>
                <w:b/>
                <w:bCs/>
                <w:i/>
                <w:iCs/>
                <w:sz w:val="24"/>
                <w:szCs w:val="24"/>
                <w:lang w:eastAsia="sk-SK"/>
              </w:rPr>
              <w:t>- vplyv na ŠR</w:t>
            </w:r>
          </w:p>
        </w:tc>
        <w:tc>
          <w:tcPr>
            <w:tcW w:w="1267" w:type="dxa"/>
            <w:noWrap/>
            <w:vAlign w:val="bottom"/>
          </w:tcPr>
          <w:p w14:paraId="101EF989" w14:textId="6D497EFC" w:rsidR="00E447D2" w:rsidRPr="0077531B" w:rsidRDefault="00E447D2" w:rsidP="00E447D2">
            <w:pPr>
              <w:spacing w:after="0" w:line="240" w:lineRule="auto"/>
              <w:jc w:val="center"/>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267" w:type="dxa"/>
            <w:noWrap/>
            <w:vAlign w:val="bottom"/>
          </w:tcPr>
          <w:p w14:paraId="0F57C2C1" w14:textId="1513FC05" w:rsidR="00E447D2" w:rsidRPr="0077531B" w:rsidRDefault="00E447D2" w:rsidP="00E447D2">
            <w:pPr>
              <w:spacing w:after="0" w:line="240" w:lineRule="auto"/>
              <w:jc w:val="right"/>
              <w:rPr>
                <w:rFonts w:ascii="Times New Roman" w:eastAsia="Times New Roman" w:hAnsi="Times New Roman" w:cs="Times New Roman"/>
                <w:b/>
                <w:bCs/>
                <w:iCs/>
                <w:sz w:val="24"/>
                <w:szCs w:val="24"/>
                <w:lang w:eastAsia="sk-SK"/>
              </w:rPr>
            </w:pPr>
            <w:r w:rsidRPr="0077531B">
              <w:rPr>
                <w:rFonts w:ascii="Times New Roman" w:hAnsi="Times New Roman" w:cs="Times New Roman"/>
                <w:b/>
                <w:bCs/>
                <w:color w:val="000000"/>
                <w:sz w:val="24"/>
                <w:szCs w:val="24"/>
              </w:rPr>
              <w:t xml:space="preserve">6 </w:t>
            </w:r>
            <w:r>
              <w:rPr>
                <w:rFonts w:ascii="Times New Roman" w:hAnsi="Times New Roman" w:cs="Times New Roman"/>
                <w:b/>
                <w:bCs/>
                <w:color w:val="000000"/>
                <w:sz w:val="24"/>
                <w:szCs w:val="24"/>
              </w:rPr>
              <w:t>45</w:t>
            </w:r>
            <w:r w:rsidRPr="0077531B">
              <w:rPr>
                <w:rFonts w:ascii="Times New Roman" w:hAnsi="Times New Roman" w:cs="Times New Roman"/>
                <w:b/>
                <w:bCs/>
                <w:color w:val="000000"/>
                <w:sz w:val="24"/>
                <w:szCs w:val="24"/>
              </w:rPr>
              <w:t>3 945</w:t>
            </w:r>
          </w:p>
        </w:tc>
        <w:tc>
          <w:tcPr>
            <w:tcW w:w="1267" w:type="dxa"/>
            <w:noWrap/>
            <w:vAlign w:val="bottom"/>
          </w:tcPr>
          <w:p w14:paraId="34D7329E" w14:textId="4202D850" w:rsidR="00E447D2" w:rsidRPr="0077531B" w:rsidRDefault="00E447D2" w:rsidP="00E447D2">
            <w:pPr>
              <w:spacing w:after="0" w:line="240" w:lineRule="auto"/>
              <w:jc w:val="right"/>
              <w:rPr>
                <w:rFonts w:ascii="Times New Roman" w:eastAsia="Times New Roman" w:hAnsi="Times New Roman" w:cs="Times New Roman"/>
                <w:b/>
                <w:bCs/>
                <w:iCs/>
                <w:sz w:val="24"/>
                <w:szCs w:val="24"/>
                <w:lang w:eastAsia="sk-SK"/>
              </w:rPr>
            </w:pPr>
            <w:r w:rsidRPr="0077531B">
              <w:rPr>
                <w:rFonts w:ascii="Times New Roman" w:hAnsi="Times New Roman" w:cs="Times New Roman"/>
                <w:b/>
                <w:bCs/>
                <w:color w:val="000000"/>
                <w:sz w:val="24"/>
                <w:szCs w:val="24"/>
              </w:rPr>
              <w:t xml:space="preserve">6 </w:t>
            </w:r>
            <w:r>
              <w:rPr>
                <w:rFonts w:ascii="Times New Roman" w:hAnsi="Times New Roman" w:cs="Times New Roman"/>
                <w:b/>
                <w:bCs/>
                <w:color w:val="000000"/>
                <w:sz w:val="24"/>
                <w:szCs w:val="24"/>
              </w:rPr>
              <w:t>425</w:t>
            </w:r>
            <w:r w:rsidRPr="0077531B">
              <w:rPr>
                <w:rFonts w:ascii="Times New Roman" w:hAnsi="Times New Roman" w:cs="Times New Roman"/>
                <w:b/>
                <w:bCs/>
                <w:color w:val="000000"/>
                <w:sz w:val="24"/>
                <w:szCs w:val="24"/>
              </w:rPr>
              <w:t xml:space="preserve"> 275</w:t>
            </w:r>
          </w:p>
        </w:tc>
        <w:tc>
          <w:tcPr>
            <w:tcW w:w="1267" w:type="dxa"/>
            <w:noWrap/>
            <w:vAlign w:val="bottom"/>
          </w:tcPr>
          <w:p w14:paraId="3EBD9C55" w14:textId="370ED837" w:rsidR="00E447D2" w:rsidRPr="0077531B" w:rsidRDefault="00E447D2" w:rsidP="00E447D2">
            <w:pPr>
              <w:spacing w:after="0" w:line="240" w:lineRule="auto"/>
              <w:jc w:val="right"/>
              <w:rPr>
                <w:rFonts w:ascii="Times New Roman" w:eastAsia="Times New Roman" w:hAnsi="Times New Roman" w:cs="Times New Roman"/>
                <w:b/>
                <w:bCs/>
                <w:iCs/>
                <w:sz w:val="24"/>
                <w:szCs w:val="24"/>
                <w:lang w:eastAsia="sk-SK"/>
              </w:rPr>
            </w:pPr>
            <w:r w:rsidRPr="0077531B">
              <w:rPr>
                <w:rFonts w:ascii="Times New Roman" w:hAnsi="Times New Roman" w:cs="Times New Roman"/>
                <w:b/>
                <w:bCs/>
                <w:color w:val="000000"/>
                <w:sz w:val="24"/>
                <w:szCs w:val="24"/>
              </w:rPr>
              <w:t>7 522 781</w:t>
            </w:r>
          </w:p>
        </w:tc>
      </w:tr>
      <w:tr w:rsidR="00E447D2" w:rsidRPr="002C4754" w14:paraId="1E9EF4BD" w14:textId="77777777" w:rsidTr="003A3C52">
        <w:trPr>
          <w:trHeight w:val="70"/>
          <w:jc w:val="center"/>
        </w:trPr>
        <w:tc>
          <w:tcPr>
            <w:tcW w:w="4661" w:type="dxa"/>
            <w:noWrap/>
            <w:vAlign w:val="center"/>
          </w:tcPr>
          <w:p w14:paraId="63645746" w14:textId="77777777" w:rsidR="00E447D2" w:rsidRPr="002C4754" w:rsidRDefault="00E447D2" w:rsidP="00E447D2">
            <w:pPr>
              <w:spacing w:after="0" w:line="240" w:lineRule="auto"/>
              <w:ind w:left="259"/>
              <w:rPr>
                <w:rFonts w:ascii="Times New Roman" w:eastAsia="Times New Roman" w:hAnsi="Times New Roman" w:cs="Times New Roman"/>
                <w:b/>
                <w:bCs/>
                <w:i/>
                <w:iCs/>
                <w:sz w:val="24"/>
                <w:szCs w:val="24"/>
                <w:lang w:eastAsia="sk-SK"/>
              </w:rPr>
            </w:pPr>
            <w:r w:rsidRPr="002C4754">
              <w:rPr>
                <w:rFonts w:ascii="Times New Roman" w:eastAsia="Times New Roman" w:hAnsi="Times New Roman" w:cs="Times New Roman"/>
                <w:bCs/>
                <w:i/>
                <w:iCs/>
                <w:sz w:val="24"/>
                <w:szCs w:val="24"/>
                <w:lang w:eastAsia="sk-SK"/>
              </w:rPr>
              <w:t>Rozpočtové prostriedky</w:t>
            </w:r>
          </w:p>
        </w:tc>
        <w:tc>
          <w:tcPr>
            <w:tcW w:w="1267" w:type="dxa"/>
            <w:noWrap/>
            <w:vAlign w:val="bottom"/>
          </w:tcPr>
          <w:p w14:paraId="1B74F139" w14:textId="3516B21E" w:rsidR="00E447D2" w:rsidRPr="0021175C" w:rsidRDefault="00E447D2" w:rsidP="00E447D2">
            <w:pPr>
              <w:spacing w:after="0" w:line="240" w:lineRule="auto"/>
              <w:jc w:val="center"/>
              <w:rPr>
                <w:rFonts w:ascii="Times New Roman" w:eastAsia="Times New Roman" w:hAnsi="Times New Roman" w:cs="Times New Roman"/>
                <w:iCs/>
                <w:sz w:val="24"/>
                <w:szCs w:val="24"/>
                <w:lang w:eastAsia="sk-SK"/>
              </w:rPr>
            </w:pPr>
          </w:p>
        </w:tc>
        <w:tc>
          <w:tcPr>
            <w:tcW w:w="1267" w:type="dxa"/>
            <w:noWrap/>
            <w:vAlign w:val="bottom"/>
          </w:tcPr>
          <w:p w14:paraId="7056D48C" w14:textId="684037EA" w:rsidR="00E447D2" w:rsidRPr="0021175C" w:rsidRDefault="00E447D2" w:rsidP="00E447D2">
            <w:pPr>
              <w:spacing w:after="0" w:line="240" w:lineRule="auto"/>
              <w:jc w:val="right"/>
              <w:rPr>
                <w:rFonts w:ascii="Times New Roman" w:eastAsia="Times New Roman" w:hAnsi="Times New Roman" w:cs="Times New Roman"/>
                <w:iCs/>
                <w:sz w:val="24"/>
                <w:szCs w:val="24"/>
                <w:lang w:eastAsia="sk-SK"/>
              </w:rPr>
            </w:pPr>
            <w:r w:rsidRPr="0021175C">
              <w:rPr>
                <w:rFonts w:ascii="Times New Roman" w:hAnsi="Times New Roman" w:cs="Times New Roman"/>
                <w:color w:val="000000"/>
                <w:sz w:val="24"/>
                <w:szCs w:val="24"/>
              </w:rPr>
              <w:t>6 453 945</w:t>
            </w:r>
          </w:p>
        </w:tc>
        <w:tc>
          <w:tcPr>
            <w:tcW w:w="1267" w:type="dxa"/>
            <w:noWrap/>
            <w:vAlign w:val="bottom"/>
          </w:tcPr>
          <w:p w14:paraId="4E24EB94" w14:textId="67E0FEC4" w:rsidR="00E447D2" w:rsidRPr="0021175C" w:rsidRDefault="00E447D2" w:rsidP="00E447D2">
            <w:pPr>
              <w:spacing w:after="0" w:line="240" w:lineRule="auto"/>
              <w:jc w:val="right"/>
              <w:rPr>
                <w:rFonts w:ascii="Times New Roman" w:eastAsia="Times New Roman" w:hAnsi="Times New Roman" w:cs="Times New Roman"/>
                <w:iCs/>
                <w:sz w:val="24"/>
                <w:szCs w:val="24"/>
                <w:lang w:eastAsia="sk-SK"/>
              </w:rPr>
            </w:pPr>
            <w:r w:rsidRPr="0021175C">
              <w:rPr>
                <w:rFonts w:ascii="Times New Roman" w:hAnsi="Times New Roman" w:cs="Times New Roman"/>
                <w:color w:val="000000"/>
                <w:sz w:val="24"/>
                <w:szCs w:val="24"/>
              </w:rPr>
              <w:t>6 425 275</w:t>
            </w:r>
          </w:p>
        </w:tc>
        <w:tc>
          <w:tcPr>
            <w:tcW w:w="1267" w:type="dxa"/>
            <w:noWrap/>
            <w:vAlign w:val="bottom"/>
          </w:tcPr>
          <w:p w14:paraId="796E7C2E" w14:textId="6BE607B6" w:rsidR="00E447D2" w:rsidRPr="0021175C" w:rsidRDefault="00E447D2" w:rsidP="00E447D2">
            <w:pPr>
              <w:spacing w:after="0" w:line="240" w:lineRule="auto"/>
              <w:jc w:val="right"/>
              <w:rPr>
                <w:rFonts w:ascii="Times New Roman" w:eastAsia="Times New Roman" w:hAnsi="Times New Roman" w:cs="Times New Roman"/>
                <w:iCs/>
                <w:sz w:val="24"/>
                <w:szCs w:val="24"/>
                <w:lang w:eastAsia="sk-SK"/>
              </w:rPr>
            </w:pPr>
            <w:r w:rsidRPr="0021175C">
              <w:rPr>
                <w:rFonts w:ascii="Times New Roman" w:hAnsi="Times New Roman" w:cs="Times New Roman"/>
                <w:color w:val="000000"/>
                <w:sz w:val="24"/>
                <w:szCs w:val="24"/>
              </w:rPr>
              <w:t>7 522 781</w:t>
            </w:r>
          </w:p>
        </w:tc>
      </w:tr>
      <w:tr w:rsidR="00E447D2" w:rsidRPr="002C4754" w14:paraId="0650B90D" w14:textId="77777777" w:rsidTr="002B63FD">
        <w:trPr>
          <w:trHeight w:val="70"/>
          <w:jc w:val="center"/>
        </w:trPr>
        <w:tc>
          <w:tcPr>
            <w:tcW w:w="4661" w:type="dxa"/>
            <w:noWrap/>
            <w:vAlign w:val="center"/>
          </w:tcPr>
          <w:p w14:paraId="531FAC3C" w14:textId="77777777" w:rsidR="00E447D2" w:rsidRPr="002C4754" w:rsidRDefault="00E447D2" w:rsidP="00E447D2">
            <w:pPr>
              <w:spacing w:after="0" w:line="240" w:lineRule="auto"/>
              <w:rPr>
                <w:rFonts w:ascii="Times New Roman" w:eastAsia="Times New Roman" w:hAnsi="Times New Roman" w:cs="Times New Roman"/>
                <w:bCs/>
                <w:i/>
                <w:iCs/>
                <w:sz w:val="24"/>
                <w:szCs w:val="24"/>
                <w:lang w:eastAsia="sk-SK"/>
              </w:rPr>
            </w:pPr>
            <w:r w:rsidRPr="002C4754">
              <w:rPr>
                <w:rFonts w:ascii="Times New Roman" w:eastAsia="Times New Roman" w:hAnsi="Times New Roman" w:cs="Times New Roman"/>
                <w:bCs/>
                <w:i/>
                <w:iCs/>
                <w:sz w:val="24"/>
                <w:szCs w:val="24"/>
                <w:lang w:eastAsia="sk-SK"/>
              </w:rPr>
              <w:t xml:space="preserve">    EÚ zdroje</w:t>
            </w:r>
          </w:p>
        </w:tc>
        <w:tc>
          <w:tcPr>
            <w:tcW w:w="1267" w:type="dxa"/>
            <w:noWrap/>
            <w:vAlign w:val="center"/>
          </w:tcPr>
          <w:p w14:paraId="011F4EC5" w14:textId="42BBEA3C" w:rsidR="00E447D2" w:rsidRPr="002C4754" w:rsidRDefault="00E447D2" w:rsidP="00E447D2">
            <w:pPr>
              <w:spacing w:after="0" w:line="240" w:lineRule="auto"/>
              <w:jc w:val="center"/>
              <w:rPr>
                <w:rFonts w:ascii="Times New Roman" w:eastAsia="Times New Roman" w:hAnsi="Times New Roman" w:cs="Times New Roman"/>
                <w:sz w:val="24"/>
                <w:szCs w:val="24"/>
                <w:lang w:eastAsia="sk-SK"/>
              </w:rPr>
            </w:pPr>
          </w:p>
        </w:tc>
        <w:tc>
          <w:tcPr>
            <w:tcW w:w="1267" w:type="dxa"/>
            <w:noWrap/>
            <w:vAlign w:val="center"/>
          </w:tcPr>
          <w:p w14:paraId="291D8E4B" w14:textId="33E86AF0" w:rsidR="00E447D2" w:rsidRPr="002C4754" w:rsidRDefault="00E447D2" w:rsidP="00E447D2">
            <w:pPr>
              <w:spacing w:after="0" w:line="240" w:lineRule="auto"/>
              <w:jc w:val="right"/>
              <w:rPr>
                <w:rFonts w:ascii="Times New Roman" w:eastAsia="Times New Roman" w:hAnsi="Times New Roman" w:cs="Times New Roman"/>
                <w:sz w:val="24"/>
                <w:szCs w:val="24"/>
                <w:lang w:eastAsia="sk-SK"/>
              </w:rPr>
            </w:pPr>
            <w:r w:rsidRPr="002C4754">
              <w:rPr>
                <w:rFonts w:ascii="Times New Roman" w:hAnsi="Times New Roman" w:cs="Times New Roman"/>
                <w:color w:val="000000"/>
                <w:sz w:val="24"/>
                <w:szCs w:val="24"/>
              </w:rPr>
              <w:t>1 790 000</w:t>
            </w:r>
          </w:p>
        </w:tc>
        <w:tc>
          <w:tcPr>
            <w:tcW w:w="1267" w:type="dxa"/>
            <w:noWrap/>
            <w:vAlign w:val="center"/>
          </w:tcPr>
          <w:p w14:paraId="6DE8ABF6" w14:textId="27175607" w:rsidR="00E447D2" w:rsidRPr="002C4754" w:rsidRDefault="00E447D2" w:rsidP="00E447D2">
            <w:pPr>
              <w:spacing w:after="0" w:line="240" w:lineRule="auto"/>
              <w:jc w:val="right"/>
              <w:rPr>
                <w:rFonts w:ascii="Times New Roman" w:eastAsia="Times New Roman" w:hAnsi="Times New Roman" w:cs="Times New Roman"/>
                <w:sz w:val="24"/>
                <w:szCs w:val="24"/>
                <w:lang w:eastAsia="sk-SK"/>
              </w:rPr>
            </w:pPr>
            <w:r w:rsidRPr="002C4754">
              <w:rPr>
                <w:rFonts w:ascii="Times New Roman" w:hAnsi="Times New Roman" w:cs="Times New Roman"/>
                <w:color w:val="000000"/>
                <w:sz w:val="24"/>
                <w:szCs w:val="24"/>
              </w:rPr>
              <w:t>3 110 000</w:t>
            </w:r>
          </w:p>
        </w:tc>
        <w:tc>
          <w:tcPr>
            <w:tcW w:w="1267" w:type="dxa"/>
            <w:noWrap/>
            <w:vAlign w:val="center"/>
          </w:tcPr>
          <w:p w14:paraId="1219E41C" w14:textId="14D79861" w:rsidR="00E447D2" w:rsidRPr="002C4754" w:rsidRDefault="00E447D2" w:rsidP="00E447D2">
            <w:pPr>
              <w:spacing w:after="0" w:line="240" w:lineRule="auto"/>
              <w:jc w:val="right"/>
              <w:rPr>
                <w:rFonts w:ascii="Times New Roman" w:eastAsia="Times New Roman" w:hAnsi="Times New Roman" w:cs="Times New Roman"/>
                <w:sz w:val="24"/>
                <w:szCs w:val="24"/>
                <w:lang w:eastAsia="sk-SK"/>
              </w:rPr>
            </w:pPr>
            <w:r w:rsidRPr="002C4754">
              <w:rPr>
                <w:rFonts w:ascii="Times New Roman" w:hAnsi="Times New Roman" w:cs="Times New Roman"/>
                <w:color w:val="000000"/>
                <w:sz w:val="24"/>
                <w:szCs w:val="24"/>
              </w:rPr>
              <w:t>1 400 000</w:t>
            </w:r>
          </w:p>
        </w:tc>
      </w:tr>
      <w:tr w:rsidR="00E447D2" w:rsidRPr="002C4754" w14:paraId="79881A4B" w14:textId="77777777" w:rsidTr="002B63FD">
        <w:trPr>
          <w:trHeight w:val="70"/>
          <w:jc w:val="center"/>
        </w:trPr>
        <w:tc>
          <w:tcPr>
            <w:tcW w:w="4661" w:type="dxa"/>
            <w:noWrap/>
            <w:vAlign w:val="center"/>
          </w:tcPr>
          <w:p w14:paraId="63F9873B" w14:textId="24299698" w:rsidR="00E447D2" w:rsidRPr="002C4754" w:rsidRDefault="00E447D2" w:rsidP="00E447D2">
            <w:pPr>
              <w:spacing w:after="0" w:line="240" w:lineRule="auto"/>
              <w:rPr>
                <w:rFonts w:ascii="Times New Roman" w:eastAsia="Times New Roman" w:hAnsi="Times New Roman" w:cs="Times New Roman"/>
                <w:bCs/>
                <w:i/>
                <w:iCs/>
                <w:sz w:val="24"/>
                <w:szCs w:val="24"/>
                <w:lang w:eastAsia="sk-SK"/>
              </w:rPr>
            </w:pPr>
            <w:r w:rsidRPr="002C4754">
              <w:rPr>
                <w:rFonts w:ascii="Times New Roman" w:hAnsi="Times New Roman" w:cs="Times New Roman"/>
                <w:color w:val="000000"/>
                <w:sz w:val="24"/>
                <w:szCs w:val="24"/>
              </w:rPr>
              <w:t xml:space="preserve">v tom: MIRRI SR </w:t>
            </w:r>
          </w:p>
        </w:tc>
        <w:tc>
          <w:tcPr>
            <w:tcW w:w="1267" w:type="dxa"/>
            <w:noWrap/>
            <w:vAlign w:val="center"/>
          </w:tcPr>
          <w:p w14:paraId="76C5C81C" w14:textId="0A546A39" w:rsidR="00E447D2" w:rsidRPr="002C4754" w:rsidRDefault="00E447D2" w:rsidP="00E447D2">
            <w:pPr>
              <w:spacing w:after="0" w:line="240" w:lineRule="auto"/>
              <w:jc w:val="center"/>
              <w:rPr>
                <w:rFonts w:ascii="Times New Roman" w:hAnsi="Times New Roman" w:cs="Times New Roman"/>
                <w:color w:val="000000"/>
                <w:sz w:val="24"/>
                <w:szCs w:val="24"/>
              </w:rPr>
            </w:pPr>
          </w:p>
        </w:tc>
        <w:tc>
          <w:tcPr>
            <w:tcW w:w="1267" w:type="dxa"/>
            <w:noWrap/>
            <w:vAlign w:val="center"/>
          </w:tcPr>
          <w:p w14:paraId="1C9AC6AC" w14:textId="72B4FCA5" w:rsidR="00E447D2" w:rsidRPr="002C4754" w:rsidRDefault="00E447D2" w:rsidP="00E447D2">
            <w:pPr>
              <w:spacing w:after="0" w:line="240" w:lineRule="auto"/>
              <w:jc w:val="right"/>
              <w:rPr>
                <w:rFonts w:ascii="Times New Roman" w:hAnsi="Times New Roman" w:cs="Times New Roman"/>
                <w:color w:val="000000"/>
                <w:sz w:val="24"/>
                <w:szCs w:val="24"/>
              </w:rPr>
            </w:pPr>
            <w:r w:rsidRPr="002C4754">
              <w:rPr>
                <w:rFonts w:ascii="Times New Roman" w:hAnsi="Times New Roman" w:cs="Times New Roman"/>
                <w:color w:val="000000"/>
                <w:sz w:val="24"/>
                <w:szCs w:val="24"/>
              </w:rPr>
              <w:t>1 550 000</w:t>
            </w:r>
          </w:p>
        </w:tc>
        <w:tc>
          <w:tcPr>
            <w:tcW w:w="1267" w:type="dxa"/>
            <w:noWrap/>
            <w:vAlign w:val="center"/>
          </w:tcPr>
          <w:p w14:paraId="78C4688E" w14:textId="4297560D" w:rsidR="00E447D2" w:rsidRPr="002C4754" w:rsidRDefault="00E447D2" w:rsidP="00E447D2">
            <w:pPr>
              <w:spacing w:after="0" w:line="240" w:lineRule="auto"/>
              <w:jc w:val="right"/>
              <w:rPr>
                <w:rFonts w:ascii="Times New Roman" w:hAnsi="Times New Roman" w:cs="Times New Roman"/>
                <w:color w:val="000000"/>
                <w:sz w:val="24"/>
                <w:szCs w:val="24"/>
              </w:rPr>
            </w:pPr>
            <w:r w:rsidRPr="002C4754">
              <w:rPr>
                <w:rFonts w:ascii="Times New Roman" w:hAnsi="Times New Roman" w:cs="Times New Roman"/>
                <w:color w:val="000000"/>
                <w:sz w:val="24"/>
                <w:szCs w:val="24"/>
              </w:rPr>
              <w:t>3 050 000</w:t>
            </w:r>
          </w:p>
        </w:tc>
        <w:tc>
          <w:tcPr>
            <w:tcW w:w="1267" w:type="dxa"/>
            <w:noWrap/>
            <w:vAlign w:val="center"/>
          </w:tcPr>
          <w:p w14:paraId="21EC1902" w14:textId="50379B2E" w:rsidR="00E447D2" w:rsidRPr="002C4754" w:rsidRDefault="00E447D2" w:rsidP="00E447D2">
            <w:pPr>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1 400 00</w:t>
            </w:r>
            <w:r w:rsidRPr="002C4754">
              <w:rPr>
                <w:rFonts w:ascii="Times New Roman" w:hAnsi="Times New Roman" w:cs="Times New Roman"/>
                <w:color w:val="000000"/>
                <w:sz w:val="24"/>
                <w:szCs w:val="24"/>
              </w:rPr>
              <w:t>0</w:t>
            </w:r>
          </w:p>
        </w:tc>
      </w:tr>
      <w:tr w:rsidR="00E447D2" w:rsidRPr="002C4754" w14:paraId="783AFE2F" w14:textId="77777777" w:rsidTr="002B63FD">
        <w:trPr>
          <w:trHeight w:val="70"/>
          <w:jc w:val="center"/>
        </w:trPr>
        <w:tc>
          <w:tcPr>
            <w:tcW w:w="4661" w:type="dxa"/>
            <w:noWrap/>
            <w:vAlign w:val="center"/>
          </w:tcPr>
          <w:p w14:paraId="1E25EEAD" w14:textId="6A8317A3" w:rsidR="00E447D2" w:rsidRPr="002C4754" w:rsidRDefault="00E447D2" w:rsidP="00E447D2">
            <w:pPr>
              <w:spacing w:after="0" w:line="240" w:lineRule="auto"/>
              <w:rPr>
                <w:rFonts w:ascii="Times New Roman" w:eastAsia="Times New Roman" w:hAnsi="Times New Roman" w:cs="Times New Roman"/>
                <w:bCs/>
                <w:i/>
                <w:iCs/>
                <w:sz w:val="24"/>
                <w:szCs w:val="24"/>
                <w:lang w:eastAsia="sk-SK"/>
              </w:rPr>
            </w:pPr>
            <w:r w:rsidRPr="002C4754">
              <w:rPr>
                <w:rFonts w:ascii="Times New Roman" w:hAnsi="Times New Roman" w:cs="Times New Roman"/>
                <w:color w:val="000000"/>
                <w:sz w:val="24"/>
                <w:szCs w:val="24"/>
              </w:rPr>
              <w:t xml:space="preserve">            ÚPREKPS</w:t>
            </w:r>
          </w:p>
        </w:tc>
        <w:tc>
          <w:tcPr>
            <w:tcW w:w="1267" w:type="dxa"/>
            <w:noWrap/>
            <w:vAlign w:val="center"/>
          </w:tcPr>
          <w:p w14:paraId="3042181F" w14:textId="637BC32E" w:rsidR="00E447D2" w:rsidRPr="002C4754" w:rsidRDefault="00E447D2" w:rsidP="00E447D2">
            <w:pPr>
              <w:spacing w:after="0" w:line="240" w:lineRule="auto"/>
              <w:jc w:val="center"/>
              <w:rPr>
                <w:rFonts w:ascii="Times New Roman" w:hAnsi="Times New Roman" w:cs="Times New Roman"/>
                <w:color w:val="000000"/>
                <w:sz w:val="24"/>
                <w:szCs w:val="24"/>
              </w:rPr>
            </w:pPr>
          </w:p>
        </w:tc>
        <w:tc>
          <w:tcPr>
            <w:tcW w:w="1267" w:type="dxa"/>
            <w:noWrap/>
            <w:vAlign w:val="center"/>
          </w:tcPr>
          <w:p w14:paraId="72A43CB8" w14:textId="0FA1F47D" w:rsidR="00E447D2" w:rsidRPr="002C4754" w:rsidRDefault="00E447D2" w:rsidP="00E447D2">
            <w:pPr>
              <w:spacing w:after="0" w:line="240" w:lineRule="auto"/>
              <w:jc w:val="right"/>
              <w:rPr>
                <w:rFonts w:ascii="Times New Roman" w:hAnsi="Times New Roman" w:cs="Times New Roman"/>
                <w:color w:val="000000"/>
                <w:sz w:val="24"/>
                <w:szCs w:val="24"/>
              </w:rPr>
            </w:pPr>
            <w:r w:rsidRPr="002C4754">
              <w:rPr>
                <w:rFonts w:ascii="Times New Roman" w:hAnsi="Times New Roman" w:cs="Times New Roman"/>
                <w:color w:val="000000"/>
                <w:sz w:val="24"/>
                <w:szCs w:val="24"/>
              </w:rPr>
              <w:t>240 000</w:t>
            </w:r>
          </w:p>
        </w:tc>
        <w:tc>
          <w:tcPr>
            <w:tcW w:w="1267" w:type="dxa"/>
            <w:noWrap/>
            <w:vAlign w:val="center"/>
          </w:tcPr>
          <w:p w14:paraId="21BA486B" w14:textId="065C6A6D" w:rsidR="00E447D2" w:rsidRPr="002C4754" w:rsidRDefault="00E447D2" w:rsidP="00E447D2">
            <w:pPr>
              <w:spacing w:after="0" w:line="240" w:lineRule="auto"/>
              <w:jc w:val="right"/>
              <w:rPr>
                <w:rFonts w:ascii="Times New Roman" w:hAnsi="Times New Roman" w:cs="Times New Roman"/>
                <w:color w:val="000000"/>
                <w:sz w:val="24"/>
                <w:szCs w:val="24"/>
              </w:rPr>
            </w:pPr>
            <w:r w:rsidRPr="002C4754">
              <w:rPr>
                <w:rFonts w:ascii="Times New Roman" w:hAnsi="Times New Roman" w:cs="Times New Roman"/>
                <w:color w:val="000000"/>
                <w:sz w:val="24"/>
                <w:szCs w:val="24"/>
              </w:rPr>
              <w:t>60 000</w:t>
            </w:r>
          </w:p>
        </w:tc>
        <w:tc>
          <w:tcPr>
            <w:tcW w:w="1267" w:type="dxa"/>
            <w:noWrap/>
            <w:vAlign w:val="center"/>
          </w:tcPr>
          <w:p w14:paraId="0279082B" w14:textId="1352E31C" w:rsidR="00E447D2" w:rsidRPr="002C4754" w:rsidRDefault="00E447D2" w:rsidP="00E447D2">
            <w:pPr>
              <w:spacing w:after="0" w:line="240" w:lineRule="auto"/>
              <w:jc w:val="right"/>
              <w:rPr>
                <w:rFonts w:ascii="Times New Roman" w:hAnsi="Times New Roman" w:cs="Times New Roman"/>
                <w:color w:val="000000"/>
                <w:sz w:val="24"/>
                <w:szCs w:val="24"/>
              </w:rPr>
            </w:pPr>
            <w:r w:rsidRPr="002C4754">
              <w:rPr>
                <w:rFonts w:ascii="Times New Roman" w:hAnsi="Times New Roman" w:cs="Times New Roman"/>
                <w:color w:val="000000"/>
                <w:sz w:val="24"/>
                <w:szCs w:val="24"/>
              </w:rPr>
              <w:t>0</w:t>
            </w:r>
          </w:p>
        </w:tc>
      </w:tr>
      <w:tr w:rsidR="00E447D2" w:rsidRPr="002C4754" w14:paraId="43240839" w14:textId="77777777" w:rsidTr="002B63FD">
        <w:trPr>
          <w:trHeight w:val="70"/>
          <w:jc w:val="center"/>
        </w:trPr>
        <w:tc>
          <w:tcPr>
            <w:tcW w:w="4661" w:type="dxa"/>
            <w:noWrap/>
            <w:vAlign w:val="center"/>
          </w:tcPr>
          <w:p w14:paraId="61D7E802" w14:textId="77777777" w:rsidR="00E447D2" w:rsidRPr="002C4754" w:rsidRDefault="00E447D2" w:rsidP="00E447D2">
            <w:pPr>
              <w:spacing w:after="0" w:line="240" w:lineRule="auto"/>
              <w:rPr>
                <w:rFonts w:ascii="Times New Roman" w:eastAsia="Times New Roman" w:hAnsi="Times New Roman" w:cs="Times New Roman"/>
                <w:bCs/>
                <w:i/>
                <w:iCs/>
                <w:sz w:val="24"/>
                <w:szCs w:val="24"/>
                <w:lang w:eastAsia="sk-SK"/>
              </w:rPr>
            </w:pPr>
            <w:r w:rsidRPr="002C4754">
              <w:rPr>
                <w:rFonts w:ascii="Times New Roman" w:eastAsia="Times New Roman" w:hAnsi="Times New Roman" w:cs="Times New Roman"/>
                <w:bCs/>
                <w:i/>
                <w:iCs/>
                <w:sz w:val="24"/>
                <w:szCs w:val="24"/>
                <w:lang w:eastAsia="sk-SK"/>
              </w:rPr>
              <w:t xml:space="preserve">    spolufinancovanie</w:t>
            </w:r>
          </w:p>
        </w:tc>
        <w:tc>
          <w:tcPr>
            <w:tcW w:w="1267" w:type="dxa"/>
            <w:noWrap/>
            <w:vAlign w:val="center"/>
          </w:tcPr>
          <w:p w14:paraId="32EC8F16" w14:textId="0C587730" w:rsidR="00E447D2" w:rsidRPr="002C4754" w:rsidRDefault="00E447D2" w:rsidP="00E447D2">
            <w:pPr>
              <w:spacing w:after="0" w:line="240" w:lineRule="auto"/>
              <w:jc w:val="center"/>
              <w:rPr>
                <w:rFonts w:ascii="Times New Roman" w:eastAsia="Times New Roman" w:hAnsi="Times New Roman" w:cs="Times New Roman"/>
                <w:sz w:val="24"/>
                <w:szCs w:val="24"/>
                <w:lang w:eastAsia="sk-SK"/>
              </w:rPr>
            </w:pPr>
          </w:p>
        </w:tc>
        <w:tc>
          <w:tcPr>
            <w:tcW w:w="1267" w:type="dxa"/>
            <w:noWrap/>
            <w:vAlign w:val="center"/>
          </w:tcPr>
          <w:p w14:paraId="383A0A39" w14:textId="307E751C" w:rsidR="00E447D2" w:rsidRPr="002C4754" w:rsidRDefault="00E447D2" w:rsidP="00E447D2">
            <w:pPr>
              <w:spacing w:after="0" w:line="240" w:lineRule="auto"/>
              <w:jc w:val="right"/>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0</w:t>
            </w:r>
          </w:p>
        </w:tc>
        <w:tc>
          <w:tcPr>
            <w:tcW w:w="1267" w:type="dxa"/>
            <w:noWrap/>
            <w:vAlign w:val="center"/>
          </w:tcPr>
          <w:p w14:paraId="25A6EE45" w14:textId="32F67AA9" w:rsidR="00E447D2" w:rsidRPr="002C4754" w:rsidRDefault="00E447D2" w:rsidP="00E447D2">
            <w:pPr>
              <w:spacing w:after="0" w:line="240" w:lineRule="auto"/>
              <w:jc w:val="right"/>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0</w:t>
            </w:r>
          </w:p>
        </w:tc>
        <w:tc>
          <w:tcPr>
            <w:tcW w:w="1267" w:type="dxa"/>
            <w:noWrap/>
            <w:vAlign w:val="center"/>
          </w:tcPr>
          <w:p w14:paraId="100FA470" w14:textId="20DB9945" w:rsidR="00E447D2" w:rsidRPr="002C4754" w:rsidRDefault="00E447D2" w:rsidP="00E447D2">
            <w:pPr>
              <w:spacing w:after="0" w:line="240" w:lineRule="auto"/>
              <w:jc w:val="right"/>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0</w:t>
            </w:r>
          </w:p>
        </w:tc>
      </w:tr>
      <w:tr w:rsidR="00E447D2" w:rsidRPr="002C4754" w14:paraId="6EB52BF9" w14:textId="77777777" w:rsidTr="002B63FD">
        <w:trPr>
          <w:trHeight w:val="125"/>
          <w:jc w:val="center"/>
        </w:trPr>
        <w:tc>
          <w:tcPr>
            <w:tcW w:w="4661" w:type="dxa"/>
            <w:noWrap/>
            <w:vAlign w:val="center"/>
          </w:tcPr>
          <w:p w14:paraId="585C3AA3" w14:textId="77777777" w:rsidR="00E447D2" w:rsidRPr="002C4754" w:rsidRDefault="00E447D2" w:rsidP="00E447D2">
            <w:pPr>
              <w:spacing w:after="0" w:line="240" w:lineRule="auto"/>
              <w:rPr>
                <w:rFonts w:ascii="Times New Roman" w:eastAsia="Times New Roman" w:hAnsi="Times New Roman" w:cs="Times New Roman"/>
                <w:b/>
                <w:bCs/>
                <w:i/>
                <w:iCs/>
                <w:sz w:val="24"/>
                <w:szCs w:val="24"/>
                <w:lang w:eastAsia="sk-SK"/>
              </w:rPr>
            </w:pPr>
            <w:r w:rsidRPr="002C4754">
              <w:rPr>
                <w:rFonts w:ascii="Times New Roman" w:eastAsia="Times New Roman" w:hAnsi="Times New Roman" w:cs="Times New Roman"/>
                <w:b/>
                <w:bCs/>
                <w:i/>
                <w:iCs/>
                <w:sz w:val="24"/>
                <w:szCs w:val="24"/>
                <w:lang w:eastAsia="sk-SK"/>
              </w:rPr>
              <w:t>- vplyv na obce</w:t>
            </w:r>
          </w:p>
        </w:tc>
        <w:tc>
          <w:tcPr>
            <w:tcW w:w="1267" w:type="dxa"/>
            <w:noWrap/>
            <w:vAlign w:val="center"/>
          </w:tcPr>
          <w:p w14:paraId="65426770" w14:textId="3E15E89F" w:rsidR="00E447D2" w:rsidRPr="002C4754" w:rsidRDefault="00E447D2" w:rsidP="00E447D2">
            <w:pPr>
              <w:spacing w:after="0" w:line="240" w:lineRule="auto"/>
              <w:jc w:val="center"/>
              <w:rPr>
                <w:rFonts w:ascii="Times New Roman" w:eastAsia="Times New Roman" w:hAnsi="Times New Roman" w:cs="Times New Roman"/>
                <w:b/>
                <w:bCs/>
                <w:iCs/>
                <w:sz w:val="24"/>
                <w:szCs w:val="24"/>
                <w:lang w:eastAsia="sk-SK"/>
              </w:rPr>
            </w:pPr>
          </w:p>
        </w:tc>
        <w:tc>
          <w:tcPr>
            <w:tcW w:w="1267" w:type="dxa"/>
            <w:noWrap/>
            <w:vAlign w:val="center"/>
          </w:tcPr>
          <w:p w14:paraId="3F8726ED" w14:textId="72989AF0"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c>
          <w:tcPr>
            <w:tcW w:w="1267" w:type="dxa"/>
            <w:noWrap/>
            <w:vAlign w:val="center"/>
          </w:tcPr>
          <w:p w14:paraId="3EED39E0" w14:textId="4B0F67B2"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c>
          <w:tcPr>
            <w:tcW w:w="1267" w:type="dxa"/>
            <w:noWrap/>
            <w:vAlign w:val="center"/>
          </w:tcPr>
          <w:p w14:paraId="2DD20FCE" w14:textId="7BE1E649"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r>
      <w:tr w:rsidR="00E447D2" w:rsidRPr="002C4754" w14:paraId="1FD25F1B" w14:textId="77777777" w:rsidTr="002B63FD">
        <w:trPr>
          <w:trHeight w:val="125"/>
          <w:jc w:val="center"/>
        </w:trPr>
        <w:tc>
          <w:tcPr>
            <w:tcW w:w="4661" w:type="dxa"/>
            <w:noWrap/>
            <w:vAlign w:val="center"/>
          </w:tcPr>
          <w:p w14:paraId="3764DD01" w14:textId="77777777" w:rsidR="00E447D2" w:rsidRPr="002C4754" w:rsidRDefault="00E447D2" w:rsidP="00E447D2">
            <w:pPr>
              <w:spacing w:after="0" w:line="240" w:lineRule="auto"/>
              <w:ind w:left="203"/>
              <w:rPr>
                <w:rFonts w:ascii="Times New Roman" w:eastAsia="Times New Roman" w:hAnsi="Times New Roman" w:cs="Times New Roman"/>
                <w:bCs/>
                <w:i/>
                <w:iCs/>
                <w:sz w:val="24"/>
                <w:szCs w:val="24"/>
                <w:lang w:eastAsia="sk-SK"/>
              </w:rPr>
            </w:pPr>
            <w:r w:rsidRPr="002C4754">
              <w:rPr>
                <w:rFonts w:ascii="Times New Roman" w:eastAsia="Times New Roman" w:hAnsi="Times New Roman" w:cs="Times New Roman"/>
                <w:bCs/>
                <w:i/>
                <w:iCs/>
                <w:sz w:val="24"/>
                <w:szCs w:val="24"/>
                <w:lang w:eastAsia="sk-SK"/>
              </w:rPr>
              <w:t xml:space="preserve">z toho vplyv nových úloh v zmysle ods. 2 Čl. 6 ústavného zákona č. 493/2011 Z. z. </w:t>
            </w:r>
          </w:p>
          <w:p w14:paraId="337F386B" w14:textId="77777777" w:rsidR="00E447D2" w:rsidRPr="002C4754" w:rsidRDefault="00E447D2" w:rsidP="00E447D2">
            <w:pPr>
              <w:spacing w:after="0" w:line="240" w:lineRule="auto"/>
              <w:ind w:left="203"/>
              <w:rPr>
                <w:rFonts w:ascii="Times New Roman" w:eastAsia="Times New Roman" w:hAnsi="Times New Roman" w:cs="Times New Roman"/>
                <w:b/>
                <w:bCs/>
                <w:i/>
                <w:iCs/>
                <w:sz w:val="24"/>
                <w:szCs w:val="24"/>
                <w:lang w:eastAsia="sk-SK"/>
              </w:rPr>
            </w:pPr>
            <w:r w:rsidRPr="002C4754">
              <w:rPr>
                <w:rFonts w:ascii="Times New Roman" w:eastAsia="Times New Roman" w:hAnsi="Times New Roman" w:cs="Times New Roman"/>
                <w:bCs/>
                <w:i/>
                <w:iCs/>
                <w:sz w:val="24"/>
                <w:szCs w:val="24"/>
                <w:lang w:eastAsia="sk-SK"/>
              </w:rPr>
              <w:t>o rozpočtovej zodpovednosti</w:t>
            </w:r>
          </w:p>
        </w:tc>
        <w:tc>
          <w:tcPr>
            <w:tcW w:w="1267" w:type="dxa"/>
            <w:noWrap/>
            <w:vAlign w:val="center"/>
          </w:tcPr>
          <w:p w14:paraId="32A43E88" w14:textId="324406A5" w:rsidR="00E447D2" w:rsidRPr="002C4754" w:rsidRDefault="00E447D2" w:rsidP="00E447D2">
            <w:pPr>
              <w:spacing w:after="0" w:line="240" w:lineRule="auto"/>
              <w:jc w:val="center"/>
              <w:rPr>
                <w:rFonts w:ascii="Times New Roman" w:eastAsia="Times New Roman" w:hAnsi="Times New Roman" w:cs="Times New Roman"/>
                <w:sz w:val="24"/>
                <w:szCs w:val="24"/>
                <w:lang w:eastAsia="sk-SK"/>
              </w:rPr>
            </w:pPr>
          </w:p>
        </w:tc>
        <w:tc>
          <w:tcPr>
            <w:tcW w:w="1267" w:type="dxa"/>
            <w:noWrap/>
            <w:vAlign w:val="center"/>
          </w:tcPr>
          <w:p w14:paraId="61FFC331" w14:textId="23254DB8" w:rsidR="00E447D2" w:rsidRPr="002C4754" w:rsidRDefault="00E447D2" w:rsidP="00E447D2">
            <w:pPr>
              <w:spacing w:after="0" w:line="240" w:lineRule="auto"/>
              <w:jc w:val="right"/>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0</w:t>
            </w:r>
          </w:p>
        </w:tc>
        <w:tc>
          <w:tcPr>
            <w:tcW w:w="1267" w:type="dxa"/>
            <w:noWrap/>
            <w:vAlign w:val="center"/>
          </w:tcPr>
          <w:p w14:paraId="2BF01C33" w14:textId="0DAD6000" w:rsidR="00E447D2" w:rsidRPr="002C4754" w:rsidRDefault="00E447D2" w:rsidP="00E447D2">
            <w:pPr>
              <w:spacing w:after="0" w:line="240" w:lineRule="auto"/>
              <w:jc w:val="right"/>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0</w:t>
            </w:r>
          </w:p>
        </w:tc>
        <w:tc>
          <w:tcPr>
            <w:tcW w:w="1267" w:type="dxa"/>
            <w:noWrap/>
            <w:vAlign w:val="center"/>
          </w:tcPr>
          <w:p w14:paraId="35768B7F" w14:textId="2EE6DA24" w:rsidR="00E447D2" w:rsidRPr="002C4754" w:rsidRDefault="00E447D2" w:rsidP="00E447D2">
            <w:pPr>
              <w:spacing w:after="0" w:line="240" w:lineRule="auto"/>
              <w:jc w:val="right"/>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0</w:t>
            </w:r>
          </w:p>
        </w:tc>
      </w:tr>
      <w:tr w:rsidR="00E447D2" w:rsidRPr="002C4754" w14:paraId="4B04DCCC" w14:textId="77777777" w:rsidTr="002B63FD">
        <w:trPr>
          <w:trHeight w:val="125"/>
          <w:jc w:val="center"/>
        </w:trPr>
        <w:tc>
          <w:tcPr>
            <w:tcW w:w="4661" w:type="dxa"/>
            <w:noWrap/>
            <w:vAlign w:val="center"/>
          </w:tcPr>
          <w:p w14:paraId="64974BB9" w14:textId="77777777" w:rsidR="00E447D2" w:rsidRPr="002C4754" w:rsidRDefault="00E447D2" w:rsidP="00E447D2">
            <w:pPr>
              <w:spacing w:after="0" w:line="240" w:lineRule="auto"/>
              <w:rPr>
                <w:rFonts w:ascii="Times New Roman" w:eastAsia="Times New Roman" w:hAnsi="Times New Roman" w:cs="Times New Roman"/>
                <w:b/>
                <w:bCs/>
                <w:i/>
                <w:iCs/>
                <w:sz w:val="24"/>
                <w:szCs w:val="24"/>
                <w:lang w:eastAsia="sk-SK"/>
              </w:rPr>
            </w:pPr>
            <w:r w:rsidRPr="002C4754">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1B40EBE6" w14:textId="6989FA05" w:rsidR="00E447D2" w:rsidRPr="002C4754" w:rsidRDefault="00E447D2" w:rsidP="00E447D2">
            <w:pPr>
              <w:spacing w:after="0" w:line="240" w:lineRule="auto"/>
              <w:jc w:val="center"/>
              <w:rPr>
                <w:rFonts w:ascii="Times New Roman" w:eastAsia="Times New Roman" w:hAnsi="Times New Roman" w:cs="Times New Roman"/>
                <w:b/>
                <w:bCs/>
                <w:iCs/>
                <w:sz w:val="24"/>
                <w:szCs w:val="24"/>
                <w:lang w:eastAsia="sk-SK"/>
              </w:rPr>
            </w:pPr>
          </w:p>
        </w:tc>
        <w:tc>
          <w:tcPr>
            <w:tcW w:w="1267" w:type="dxa"/>
            <w:noWrap/>
            <w:vAlign w:val="center"/>
          </w:tcPr>
          <w:p w14:paraId="24A69B6A" w14:textId="0A2A07BC"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c>
          <w:tcPr>
            <w:tcW w:w="1267" w:type="dxa"/>
            <w:noWrap/>
            <w:vAlign w:val="center"/>
          </w:tcPr>
          <w:p w14:paraId="26A50894" w14:textId="43F1EEFE"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c>
          <w:tcPr>
            <w:tcW w:w="1267" w:type="dxa"/>
            <w:noWrap/>
            <w:vAlign w:val="center"/>
          </w:tcPr>
          <w:p w14:paraId="2446CBCA" w14:textId="11A5B957"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r>
      <w:tr w:rsidR="00E447D2" w:rsidRPr="002C4754" w14:paraId="2D40298B" w14:textId="77777777" w:rsidTr="002B63FD">
        <w:trPr>
          <w:trHeight w:val="125"/>
          <w:jc w:val="center"/>
        </w:trPr>
        <w:tc>
          <w:tcPr>
            <w:tcW w:w="4661" w:type="dxa"/>
            <w:noWrap/>
            <w:vAlign w:val="center"/>
          </w:tcPr>
          <w:p w14:paraId="149764D7" w14:textId="77777777" w:rsidR="00E447D2" w:rsidRPr="002C4754" w:rsidRDefault="00E447D2" w:rsidP="00E447D2">
            <w:pPr>
              <w:spacing w:after="0" w:line="240" w:lineRule="auto"/>
              <w:ind w:left="203"/>
              <w:rPr>
                <w:rFonts w:ascii="Times New Roman" w:eastAsia="Times New Roman" w:hAnsi="Times New Roman" w:cs="Times New Roman"/>
                <w:bCs/>
                <w:i/>
                <w:iCs/>
                <w:sz w:val="24"/>
                <w:szCs w:val="24"/>
                <w:lang w:eastAsia="sk-SK"/>
              </w:rPr>
            </w:pPr>
            <w:r w:rsidRPr="002C4754">
              <w:rPr>
                <w:rFonts w:ascii="Times New Roman" w:eastAsia="Times New Roman" w:hAnsi="Times New Roman" w:cs="Times New Roman"/>
                <w:bCs/>
                <w:i/>
                <w:iCs/>
                <w:sz w:val="24"/>
                <w:szCs w:val="24"/>
                <w:lang w:eastAsia="sk-SK"/>
              </w:rPr>
              <w:t xml:space="preserve">z toho vplyv nových úloh v zmysle ods. 2 Čl. 6 ústavného zákona č. 493/2011 Z. z. </w:t>
            </w:r>
          </w:p>
          <w:p w14:paraId="0F0440B5" w14:textId="77777777" w:rsidR="00E447D2" w:rsidRPr="002C4754" w:rsidRDefault="00E447D2" w:rsidP="00E447D2">
            <w:pPr>
              <w:spacing w:after="0" w:line="240" w:lineRule="auto"/>
              <w:ind w:left="203"/>
              <w:rPr>
                <w:rFonts w:ascii="Times New Roman" w:eastAsia="Times New Roman" w:hAnsi="Times New Roman" w:cs="Times New Roman"/>
                <w:b/>
                <w:bCs/>
                <w:i/>
                <w:iCs/>
                <w:sz w:val="24"/>
                <w:szCs w:val="24"/>
                <w:lang w:eastAsia="sk-SK"/>
              </w:rPr>
            </w:pPr>
            <w:r w:rsidRPr="002C4754">
              <w:rPr>
                <w:rFonts w:ascii="Times New Roman" w:eastAsia="Times New Roman" w:hAnsi="Times New Roman" w:cs="Times New Roman"/>
                <w:bCs/>
                <w:i/>
                <w:iCs/>
                <w:sz w:val="24"/>
                <w:szCs w:val="24"/>
                <w:lang w:eastAsia="sk-SK"/>
              </w:rPr>
              <w:t>o rozpočtovej zodpovednosti</w:t>
            </w:r>
          </w:p>
        </w:tc>
        <w:tc>
          <w:tcPr>
            <w:tcW w:w="1267" w:type="dxa"/>
            <w:noWrap/>
            <w:vAlign w:val="center"/>
          </w:tcPr>
          <w:p w14:paraId="313326DD" w14:textId="30EADBD6" w:rsidR="00E447D2" w:rsidRPr="002C4754" w:rsidRDefault="00E447D2" w:rsidP="00E447D2">
            <w:pPr>
              <w:spacing w:after="0" w:line="240" w:lineRule="auto"/>
              <w:jc w:val="center"/>
              <w:rPr>
                <w:rFonts w:ascii="Times New Roman" w:eastAsia="Times New Roman" w:hAnsi="Times New Roman" w:cs="Times New Roman"/>
                <w:sz w:val="24"/>
                <w:szCs w:val="24"/>
                <w:lang w:eastAsia="sk-SK"/>
              </w:rPr>
            </w:pPr>
          </w:p>
        </w:tc>
        <w:tc>
          <w:tcPr>
            <w:tcW w:w="1267" w:type="dxa"/>
            <w:noWrap/>
            <w:vAlign w:val="center"/>
          </w:tcPr>
          <w:p w14:paraId="1266AE3A" w14:textId="045E1C72" w:rsidR="00E447D2" w:rsidRPr="002C4754" w:rsidRDefault="00E447D2" w:rsidP="00E447D2">
            <w:pPr>
              <w:spacing w:after="0" w:line="240" w:lineRule="auto"/>
              <w:jc w:val="right"/>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0</w:t>
            </w:r>
          </w:p>
        </w:tc>
        <w:tc>
          <w:tcPr>
            <w:tcW w:w="1267" w:type="dxa"/>
            <w:noWrap/>
            <w:vAlign w:val="center"/>
          </w:tcPr>
          <w:p w14:paraId="0836948E" w14:textId="2F65A7CD" w:rsidR="00E447D2" w:rsidRPr="002C4754" w:rsidRDefault="00E447D2" w:rsidP="00E447D2">
            <w:pPr>
              <w:spacing w:after="0" w:line="240" w:lineRule="auto"/>
              <w:jc w:val="right"/>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0</w:t>
            </w:r>
          </w:p>
        </w:tc>
        <w:tc>
          <w:tcPr>
            <w:tcW w:w="1267" w:type="dxa"/>
            <w:noWrap/>
            <w:vAlign w:val="center"/>
          </w:tcPr>
          <w:p w14:paraId="30EDC8E1" w14:textId="4AA8FAC8" w:rsidR="00E447D2" w:rsidRPr="002C4754" w:rsidRDefault="00E447D2" w:rsidP="00E447D2">
            <w:pPr>
              <w:spacing w:after="0" w:line="240" w:lineRule="auto"/>
              <w:jc w:val="right"/>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0</w:t>
            </w:r>
          </w:p>
        </w:tc>
      </w:tr>
      <w:tr w:rsidR="00E447D2" w:rsidRPr="002C4754" w14:paraId="18F91A6E" w14:textId="77777777" w:rsidTr="002B63FD">
        <w:trPr>
          <w:trHeight w:val="70"/>
          <w:jc w:val="center"/>
        </w:trPr>
        <w:tc>
          <w:tcPr>
            <w:tcW w:w="4661" w:type="dxa"/>
            <w:noWrap/>
            <w:vAlign w:val="center"/>
          </w:tcPr>
          <w:p w14:paraId="1186901E" w14:textId="77777777" w:rsidR="00E447D2" w:rsidRPr="002C4754" w:rsidRDefault="00E447D2" w:rsidP="00E447D2">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72538179" w14:textId="3D006B4C" w:rsidR="00E447D2" w:rsidRPr="002C4754" w:rsidRDefault="00E447D2" w:rsidP="00E447D2">
            <w:pPr>
              <w:spacing w:after="0" w:line="240" w:lineRule="auto"/>
              <w:jc w:val="center"/>
              <w:rPr>
                <w:rFonts w:ascii="Times New Roman" w:eastAsia="Times New Roman" w:hAnsi="Times New Roman" w:cs="Times New Roman"/>
                <w:b/>
                <w:bCs/>
                <w:iCs/>
                <w:sz w:val="24"/>
                <w:szCs w:val="24"/>
                <w:lang w:eastAsia="sk-SK"/>
              </w:rPr>
            </w:pPr>
          </w:p>
        </w:tc>
        <w:tc>
          <w:tcPr>
            <w:tcW w:w="1267" w:type="dxa"/>
            <w:noWrap/>
            <w:vAlign w:val="center"/>
          </w:tcPr>
          <w:p w14:paraId="089AF01A" w14:textId="3AAB0737"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c>
          <w:tcPr>
            <w:tcW w:w="1267" w:type="dxa"/>
            <w:noWrap/>
            <w:vAlign w:val="center"/>
          </w:tcPr>
          <w:p w14:paraId="3AF9D3B6" w14:textId="1DE1A46D"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c>
          <w:tcPr>
            <w:tcW w:w="1267" w:type="dxa"/>
            <w:noWrap/>
            <w:vAlign w:val="center"/>
          </w:tcPr>
          <w:p w14:paraId="1D3BC4C9" w14:textId="2BE7D6CF"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r>
      <w:tr w:rsidR="00E447D2" w:rsidRPr="002C4754" w14:paraId="68F683BB" w14:textId="77777777" w:rsidTr="002B63FD">
        <w:trPr>
          <w:trHeight w:val="70"/>
          <w:jc w:val="center"/>
        </w:trPr>
        <w:tc>
          <w:tcPr>
            <w:tcW w:w="4661" w:type="dxa"/>
            <w:shd w:val="clear" w:color="auto" w:fill="BFBFBF" w:themeFill="background1" w:themeFillShade="BF"/>
            <w:noWrap/>
            <w:vAlign w:val="center"/>
          </w:tcPr>
          <w:p w14:paraId="2777A569" w14:textId="77777777" w:rsidR="00E447D2" w:rsidRPr="002C4754" w:rsidRDefault="00E447D2" w:rsidP="00E447D2">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 xml:space="preserve">Vplyv na počet zamestnancov </w:t>
            </w:r>
          </w:p>
        </w:tc>
        <w:tc>
          <w:tcPr>
            <w:tcW w:w="1267" w:type="dxa"/>
            <w:shd w:val="clear" w:color="auto" w:fill="BFBFBF" w:themeFill="background1" w:themeFillShade="BF"/>
            <w:noWrap/>
            <w:vAlign w:val="center"/>
          </w:tcPr>
          <w:p w14:paraId="34117082" w14:textId="5421122F" w:rsidR="00E447D2" w:rsidRPr="002C4754" w:rsidRDefault="00E447D2" w:rsidP="00E447D2">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1C15EA05" w14:textId="47402FC6"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Pr>
                <w:rFonts w:ascii="Times New Roman" w:hAnsi="Times New Roman" w:cs="Times New Roman"/>
                <w:b/>
                <w:color w:val="000000"/>
                <w:sz w:val="24"/>
                <w:szCs w:val="24"/>
              </w:rPr>
              <w:t>6</w:t>
            </w:r>
            <w:r w:rsidRPr="002C4754">
              <w:rPr>
                <w:rFonts w:ascii="Times New Roman" w:hAnsi="Times New Roman" w:cs="Times New Roman"/>
                <w:b/>
                <w:color w:val="000000"/>
                <w:sz w:val="24"/>
                <w:szCs w:val="24"/>
              </w:rPr>
              <w:t>8</w:t>
            </w:r>
          </w:p>
        </w:tc>
        <w:tc>
          <w:tcPr>
            <w:tcW w:w="1267" w:type="dxa"/>
            <w:shd w:val="clear" w:color="auto" w:fill="BFBFBF" w:themeFill="background1" w:themeFillShade="BF"/>
            <w:noWrap/>
            <w:vAlign w:val="center"/>
          </w:tcPr>
          <w:p w14:paraId="0FBF7D8A" w14:textId="2D6A1B23"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Pr>
                <w:rFonts w:ascii="Times New Roman" w:hAnsi="Times New Roman" w:cs="Times New Roman"/>
                <w:b/>
                <w:color w:val="000000"/>
                <w:sz w:val="24"/>
                <w:szCs w:val="24"/>
              </w:rPr>
              <w:t>7</w:t>
            </w:r>
            <w:r w:rsidRPr="002C4754">
              <w:rPr>
                <w:rFonts w:ascii="Times New Roman" w:hAnsi="Times New Roman" w:cs="Times New Roman"/>
                <w:b/>
                <w:color w:val="000000"/>
                <w:sz w:val="24"/>
                <w:szCs w:val="24"/>
              </w:rPr>
              <w:t>2</w:t>
            </w:r>
          </w:p>
        </w:tc>
        <w:tc>
          <w:tcPr>
            <w:tcW w:w="1267" w:type="dxa"/>
            <w:shd w:val="clear" w:color="auto" w:fill="BFBFBF" w:themeFill="background1" w:themeFillShade="BF"/>
            <w:noWrap/>
            <w:vAlign w:val="center"/>
          </w:tcPr>
          <w:p w14:paraId="403FC1B1" w14:textId="42C54CCB"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Pr>
                <w:rFonts w:ascii="Times New Roman" w:hAnsi="Times New Roman" w:cs="Times New Roman"/>
                <w:b/>
                <w:color w:val="000000"/>
                <w:sz w:val="24"/>
                <w:szCs w:val="24"/>
              </w:rPr>
              <w:t>7</w:t>
            </w:r>
            <w:r w:rsidRPr="002C4754">
              <w:rPr>
                <w:rFonts w:ascii="Times New Roman" w:hAnsi="Times New Roman" w:cs="Times New Roman"/>
                <w:b/>
                <w:color w:val="000000"/>
                <w:sz w:val="24"/>
                <w:szCs w:val="24"/>
              </w:rPr>
              <w:t>6</w:t>
            </w:r>
          </w:p>
        </w:tc>
      </w:tr>
      <w:tr w:rsidR="00E447D2" w:rsidRPr="002C4754" w14:paraId="2C7CF4BB" w14:textId="77777777" w:rsidTr="00ED7BC8">
        <w:trPr>
          <w:trHeight w:val="70"/>
          <w:jc w:val="center"/>
        </w:trPr>
        <w:tc>
          <w:tcPr>
            <w:tcW w:w="4661" w:type="dxa"/>
            <w:noWrap/>
            <w:vAlign w:val="center"/>
          </w:tcPr>
          <w:p w14:paraId="4FF471FA" w14:textId="45461B70" w:rsidR="00E447D2" w:rsidRPr="002C4754" w:rsidRDefault="00E447D2" w:rsidP="00E447D2">
            <w:pPr>
              <w:spacing w:after="0" w:line="240" w:lineRule="auto"/>
              <w:rPr>
                <w:rFonts w:ascii="Times New Roman" w:eastAsia="Times New Roman" w:hAnsi="Times New Roman" w:cs="Times New Roman"/>
                <w:b/>
                <w:bCs/>
                <w:sz w:val="24"/>
                <w:szCs w:val="24"/>
                <w:lang w:eastAsia="sk-SK"/>
              </w:rPr>
            </w:pPr>
            <w:r w:rsidRPr="002C4754">
              <w:rPr>
                <w:rFonts w:ascii="Times New Roman" w:hAnsi="Times New Roman" w:cs="Times New Roman"/>
                <w:color w:val="000000"/>
                <w:sz w:val="24"/>
                <w:szCs w:val="24"/>
              </w:rPr>
              <w:t xml:space="preserve">v tom: </w:t>
            </w:r>
            <w:r>
              <w:rPr>
                <w:rFonts w:ascii="Times New Roman" w:hAnsi="Times New Roman" w:cs="Times New Roman"/>
                <w:color w:val="000000"/>
                <w:sz w:val="24"/>
                <w:szCs w:val="24"/>
              </w:rPr>
              <w:t xml:space="preserve">  </w:t>
            </w:r>
            <w:r w:rsidRPr="002C4754">
              <w:rPr>
                <w:rFonts w:ascii="Times New Roman" w:hAnsi="Times New Roman" w:cs="Times New Roman"/>
                <w:color w:val="000000"/>
                <w:sz w:val="24"/>
                <w:szCs w:val="24"/>
              </w:rPr>
              <w:t>MIRRI SR</w:t>
            </w:r>
          </w:p>
        </w:tc>
        <w:tc>
          <w:tcPr>
            <w:tcW w:w="1267" w:type="dxa"/>
            <w:noWrap/>
            <w:vAlign w:val="center"/>
          </w:tcPr>
          <w:p w14:paraId="6FC55989" w14:textId="57F2B067" w:rsidR="00E447D2" w:rsidRPr="002C4754" w:rsidRDefault="00E447D2" w:rsidP="00E447D2">
            <w:pPr>
              <w:spacing w:after="0" w:line="240" w:lineRule="auto"/>
              <w:jc w:val="center"/>
              <w:rPr>
                <w:rFonts w:ascii="Times New Roman" w:eastAsia="Times New Roman" w:hAnsi="Times New Roman" w:cs="Times New Roman"/>
                <w:b/>
                <w:bCs/>
                <w:sz w:val="24"/>
                <w:szCs w:val="24"/>
                <w:lang w:eastAsia="sk-SK"/>
              </w:rPr>
            </w:pPr>
          </w:p>
        </w:tc>
        <w:tc>
          <w:tcPr>
            <w:tcW w:w="1267" w:type="dxa"/>
            <w:noWrap/>
            <w:vAlign w:val="center"/>
          </w:tcPr>
          <w:p w14:paraId="0108D52F" w14:textId="309103FE"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sidRPr="002C4754">
              <w:rPr>
                <w:rFonts w:ascii="Times New Roman" w:hAnsi="Times New Roman" w:cs="Times New Roman"/>
                <w:bCs/>
                <w:color w:val="000000"/>
                <w:sz w:val="24"/>
                <w:szCs w:val="24"/>
              </w:rPr>
              <w:t>17</w:t>
            </w:r>
          </w:p>
        </w:tc>
        <w:tc>
          <w:tcPr>
            <w:tcW w:w="1267" w:type="dxa"/>
            <w:noWrap/>
            <w:vAlign w:val="center"/>
          </w:tcPr>
          <w:p w14:paraId="4AE71BA7" w14:textId="77985BA3"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sidRPr="002C4754">
              <w:rPr>
                <w:rFonts w:ascii="Times New Roman" w:hAnsi="Times New Roman" w:cs="Times New Roman"/>
                <w:bCs/>
                <w:color w:val="000000"/>
                <w:sz w:val="24"/>
                <w:szCs w:val="24"/>
              </w:rPr>
              <w:t>21</w:t>
            </w:r>
          </w:p>
        </w:tc>
        <w:tc>
          <w:tcPr>
            <w:tcW w:w="1267" w:type="dxa"/>
            <w:noWrap/>
            <w:vAlign w:val="center"/>
          </w:tcPr>
          <w:p w14:paraId="1F1CBC9F" w14:textId="4C786934"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sidRPr="002C4754">
              <w:rPr>
                <w:rFonts w:ascii="Times New Roman" w:hAnsi="Times New Roman" w:cs="Times New Roman"/>
                <w:bCs/>
                <w:color w:val="000000"/>
                <w:sz w:val="24"/>
                <w:szCs w:val="24"/>
              </w:rPr>
              <w:t>25</w:t>
            </w:r>
          </w:p>
        </w:tc>
      </w:tr>
      <w:tr w:rsidR="00E447D2" w:rsidRPr="002C4754" w14:paraId="24E5AD4F" w14:textId="77777777" w:rsidTr="00ED7BC8">
        <w:trPr>
          <w:trHeight w:val="70"/>
          <w:jc w:val="center"/>
        </w:trPr>
        <w:tc>
          <w:tcPr>
            <w:tcW w:w="4661" w:type="dxa"/>
            <w:noWrap/>
            <w:vAlign w:val="center"/>
          </w:tcPr>
          <w:p w14:paraId="2297BCFC" w14:textId="7BAB6C48" w:rsidR="00E447D2" w:rsidRPr="002C4754" w:rsidRDefault="00E447D2" w:rsidP="00E447D2">
            <w:pPr>
              <w:spacing w:after="0" w:line="240" w:lineRule="auto"/>
              <w:rPr>
                <w:rFonts w:ascii="Times New Roman" w:eastAsia="Times New Roman" w:hAnsi="Times New Roman" w:cs="Times New Roman"/>
                <w:b/>
                <w:bCs/>
                <w:sz w:val="24"/>
                <w:szCs w:val="24"/>
                <w:lang w:eastAsia="sk-SK"/>
              </w:rPr>
            </w:pPr>
            <w:r w:rsidRPr="002C4754">
              <w:rPr>
                <w:rFonts w:ascii="Times New Roman" w:hAnsi="Times New Roman" w:cs="Times New Roman"/>
                <w:color w:val="000000"/>
                <w:sz w:val="24"/>
                <w:szCs w:val="24"/>
              </w:rPr>
              <w:t xml:space="preserve">             MV SR </w:t>
            </w:r>
          </w:p>
        </w:tc>
        <w:tc>
          <w:tcPr>
            <w:tcW w:w="1267" w:type="dxa"/>
            <w:noWrap/>
            <w:vAlign w:val="center"/>
          </w:tcPr>
          <w:p w14:paraId="3239DDFF" w14:textId="14663CA2" w:rsidR="00E447D2" w:rsidRPr="002C4754" w:rsidRDefault="00E447D2" w:rsidP="00E447D2">
            <w:pPr>
              <w:spacing w:after="0" w:line="240" w:lineRule="auto"/>
              <w:jc w:val="center"/>
              <w:rPr>
                <w:rFonts w:ascii="Times New Roman" w:eastAsia="Times New Roman" w:hAnsi="Times New Roman" w:cs="Times New Roman"/>
                <w:b/>
                <w:bCs/>
                <w:sz w:val="24"/>
                <w:szCs w:val="24"/>
                <w:lang w:eastAsia="sk-SK"/>
              </w:rPr>
            </w:pPr>
          </w:p>
        </w:tc>
        <w:tc>
          <w:tcPr>
            <w:tcW w:w="1267" w:type="dxa"/>
            <w:noWrap/>
            <w:vAlign w:val="center"/>
          </w:tcPr>
          <w:p w14:paraId="7106604B" w14:textId="4AE46786"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sidRPr="002C4754">
              <w:rPr>
                <w:rFonts w:ascii="Times New Roman" w:hAnsi="Times New Roman" w:cs="Times New Roman"/>
                <w:bCs/>
                <w:color w:val="000000"/>
                <w:sz w:val="24"/>
                <w:szCs w:val="24"/>
              </w:rPr>
              <w:t>12</w:t>
            </w:r>
          </w:p>
        </w:tc>
        <w:tc>
          <w:tcPr>
            <w:tcW w:w="1267" w:type="dxa"/>
            <w:noWrap/>
            <w:vAlign w:val="center"/>
          </w:tcPr>
          <w:p w14:paraId="1CA9033A" w14:textId="228B554E"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sidRPr="002C4754">
              <w:rPr>
                <w:rFonts w:ascii="Times New Roman" w:hAnsi="Times New Roman" w:cs="Times New Roman"/>
                <w:bCs/>
                <w:color w:val="000000"/>
                <w:sz w:val="24"/>
                <w:szCs w:val="24"/>
              </w:rPr>
              <w:t>12</w:t>
            </w:r>
          </w:p>
        </w:tc>
        <w:tc>
          <w:tcPr>
            <w:tcW w:w="1267" w:type="dxa"/>
            <w:noWrap/>
            <w:vAlign w:val="center"/>
          </w:tcPr>
          <w:p w14:paraId="1AED83CA" w14:textId="7DBAA4DF"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sidRPr="002C4754">
              <w:rPr>
                <w:rFonts w:ascii="Times New Roman" w:hAnsi="Times New Roman" w:cs="Times New Roman"/>
                <w:bCs/>
                <w:color w:val="000000"/>
                <w:sz w:val="24"/>
                <w:szCs w:val="24"/>
              </w:rPr>
              <w:t>12</w:t>
            </w:r>
          </w:p>
        </w:tc>
      </w:tr>
      <w:tr w:rsidR="00E447D2" w:rsidRPr="002C4754" w14:paraId="447447D6" w14:textId="77777777" w:rsidTr="00ED7BC8">
        <w:trPr>
          <w:trHeight w:val="70"/>
          <w:jc w:val="center"/>
        </w:trPr>
        <w:tc>
          <w:tcPr>
            <w:tcW w:w="4661" w:type="dxa"/>
            <w:noWrap/>
            <w:vAlign w:val="center"/>
          </w:tcPr>
          <w:p w14:paraId="4B47D16E" w14:textId="7A65F9B1" w:rsidR="00E447D2" w:rsidRPr="002C4754" w:rsidRDefault="00E447D2" w:rsidP="00E447D2">
            <w:pPr>
              <w:spacing w:after="0" w:line="240" w:lineRule="auto"/>
              <w:rPr>
                <w:rFonts w:ascii="Times New Roman" w:eastAsia="Times New Roman" w:hAnsi="Times New Roman" w:cs="Times New Roman"/>
                <w:b/>
                <w:bCs/>
                <w:sz w:val="24"/>
                <w:szCs w:val="24"/>
                <w:lang w:eastAsia="sk-SK"/>
              </w:rPr>
            </w:pPr>
            <w:r w:rsidRPr="002C4754">
              <w:rPr>
                <w:rFonts w:ascii="Times New Roman" w:hAnsi="Times New Roman" w:cs="Times New Roman"/>
                <w:color w:val="000000"/>
                <w:sz w:val="24"/>
                <w:szCs w:val="24"/>
              </w:rPr>
              <w:t xml:space="preserve">             MS SR</w:t>
            </w:r>
          </w:p>
        </w:tc>
        <w:tc>
          <w:tcPr>
            <w:tcW w:w="1267" w:type="dxa"/>
            <w:noWrap/>
            <w:vAlign w:val="center"/>
          </w:tcPr>
          <w:p w14:paraId="1D3A553C" w14:textId="3130C4D4" w:rsidR="00E447D2" w:rsidRPr="002C4754" w:rsidRDefault="00E447D2" w:rsidP="00E447D2">
            <w:pPr>
              <w:spacing w:after="0" w:line="240" w:lineRule="auto"/>
              <w:jc w:val="center"/>
              <w:rPr>
                <w:rFonts w:ascii="Times New Roman" w:eastAsia="Times New Roman" w:hAnsi="Times New Roman" w:cs="Times New Roman"/>
                <w:b/>
                <w:bCs/>
                <w:sz w:val="24"/>
                <w:szCs w:val="24"/>
                <w:lang w:eastAsia="sk-SK"/>
              </w:rPr>
            </w:pPr>
          </w:p>
        </w:tc>
        <w:tc>
          <w:tcPr>
            <w:tcW w:w="1267" w:type="dxa"/>
            <w:noWrap/>
            <w:vAlign w:val="center"/>
          </w:tcPr>
          <w:p w14:paraId="61E4A454" w14:textId="3E448936"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sidRPr="002C4754">
              <w:rPr>
                <w:rFonts w:ascii="Times New Roman" w:hAnsi="Times New Roman" w:cs="Times New Roman"/>
                <w:bCs/>
                <w:color w:val="000000"/>
                <w:sz w:val="24"/>
                <w:szCs w:val="24"/>
              </w:rPr>
              <w:t>7</w:t>
            </w:r>
          </w:p>
        </w:tc>
        <w:tc>
          <w:tcPr>
            <w:tcW w:w="1267" w:type="dxa"/>
            <w:noWrap/>
            <w:vAlign w:val="center"/>
          </w:tcPr>
          <w:p w14:paraId="1B8119F0" w14:textId="424EEE59"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sidRPr="002C4754">
              <w:rPr>
                <w:rFonts w:ascii="Times New Roman" w:hAnsi="Times New Roman" w:cs="Times New Roman"/>
                <w:bCs/>
                <w:color w:val="000000"/>
                <w:sz w:val="24"/>
                <w:szCs w:val="24"/>
              </w:rPr>
              <w:t>7</w:t>
            </w:r>
          </w:p>
        </w:tc>
        <w:tc>
          <w:tcPr>
            <w:tcW w:w="1267" w:type="dxa"/>
            <w:noWrap/>
            <w:vAlign w:val="center"/>
          </w:tcPr>
          <w:p w14:paraId="42CCC37C" w14:textId="3D63034C"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sidRPr="002C4754">
              <w:rPr>
                <w:rFonts w:ascii="Times New Roman" w:hAnsi="Times New Roman" w:cs="Times New Roman"/>
                <w:bCs/>
                <w:color w:val="000000"/>
                <w:sz w:val="24"/>
                <w:szCs w:val="24"/>
              </w:rPr>
              <w:t>7</w:t>
            </w:r>
          </w:p>
        </w:tc>
      </w:tr>
      <w:tr w:rsidR="00E447D2" w:rsidRPr="002C4754" w14:paraId="589FCFA9" w14:textId="77777777" w:rsidTr="00ED7BC8">
        <w:trPr>
          <w:trHeight w:val="70"/>
          <w:jc w:val="center"/>
        </w:trPr>
        <w:tc>
          <w:tcPr>
            <w:tcW w:w="4661" w:type="dxa"/>
            <w:noWrap/>
            <w:vAlign w:val="center"/>
          </w:tcPr>
          <w:p w14:paraId="19F420B2" w14:textId="3528FF1A" w:rsidR="00E447D2" w:rsidRPr="002C4754" w:rsidRDefault="00E447D2" w:rsidP="00E447D2">
            <w:pPr>
              <w:spacing w:after="0" w:line="240" w:lineRule="auto"/>
              <w:rPr>
                <w:rFonts w:ascii="Times New Roman" w:eastAsia="Times New Roman" w:hAnsi="Times New Roman" w:cs="Times New Roman"/>
                <w:b/>
                <w:bCs/>
                <w:sz w:val="24"/>
                <w:szCs w:val="24"/>
                <w:lang w:eastAsia="sk-SK"/>
              </w:rPr>
            </w:pPr>
            <w:r w:rsidRPr="002C4754">
              <w:rPr>
                <w:rFonts w:ascii="Times New Roman" w:hAnsi="Times New Roman" w:cs="Times New Roman"/>
                <w:color w:val="000000"/>
                <w:sz w:val="24"/>
                <w:szCs w:val="24"/>
              </w:rPr>
              <w:t xml:space="preserve">             ŠÚ SR</w:t>
            </w:r>
          </w:p>
        </w:tc>
        <w:tc>
          <w:tcPr>
            <w:tcW w:w="1267" w:type="dxa"/>
            <w:noWrap/>
            <w:vAlign w:val="center"/>
          </w:tcPr>
          <w:p w14:paraId="4596FF3E" w14:textId="36FBD8C6" w:rsidR="00E447D2" w:rsidRPr="002C4754" w:rsidRDefault="00E447D2" w:rsidP="00E447D2">
            <w:pPr>
              <w:spacing w:after="0" w:line="240" w:lineRule="auto"/>
              <w:jc w:val="center"/>
              <w:rPr>
                <w:rFonts w:ascii="Times New Roman" w:eastAsia="Times New Roman" w:hAnsi="Times New Roman" w:cs="Times New Roman"/>
                <w:b/>
                <w:bCs/>
                <w:sz w:val="24"/>
                <w:szCs w:val="24"/>
                <w:lang w:eastAsia="sk-SK"/>
              </w:rPr>
            </w:pPr>
          </w:p>
        </w:tc>
        <w:tc>
          <w:tcPr>
            <w:tcW w:w="1267" w:type="dxa"/>
            <w:noWrap/>
            <w:vAlign w:val="center"/>
          </w:tcPr>
          <w:p w14:paraId="4CCAB84D" w14:textId="12F4A837"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sidRPr="002C4754">
              <w:rPr>
                <w:rFonts w:ascii="Times New Roman" w:hAnsi="Times New Roman" w:cs="Times New Roman"/>
                <w:bCs/>
                <w:color w:val="000000"/>
                <w:sz w:val="24"/>
                <w:szCs w:val="24"/>
              </w:rPr>
              <w:t>5</w:t>
            </w:r>
          </w:p>
        </w:tc>
        <w:tc>
          <w:tcPr>
            <w:tcW w:w="1267" w:type="dxa"/>
            <w:noWrap/>
            <w:vAlign w:val="center"/>
          </w:tcPr>
          <w:p w14:paraId="180D4674" w14:textId="67049628"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sidRPr="002C4754">
              <w:rPr>
                <w:rFonts w:ascii="Times New Roman" w:hAnsi="Times New Roman" w:cs="Times New Roman"/>
                <w:bCs/>
                <w:color w:val="000000"/>
                <w:sz w:val="24"/>
                <w:szCs w:val="24"/>
              </w:rPr>
              <w:t>5</w:t>
            </w:r>
          </w:p>
        </w:tc>
        <w:tc>
          <w:tcPr>
            <w:tcW w:w="1267" w:type="dxa"/>
            <w:noWrap/>
            <w:vAlign w:val="center"/>
          </w:tcPr>
          <w:p w14:paraId="505499DF" w14:textId="70E497EF"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sidRPr="002C4754">
              <w:rPr>
                <w:rFonts w:ascii="Times New Roman" w:hAnsi="Times New Roman" w:cs="Times New Roman"/>
                <w:bCs/>
                <w:color w:val="000000"/>
                <w:sz w:val="24"/>
                <w:szCs w:val="24"/>
              </w:rPr>
              <w:t>5</w:t>
            </w:r>
          </w:p>
        </w:tc>
      </w:tr>
      <w:tr w:rsidR="00E447D2" w:rsidRPr="002C4754" w14:paraId="39715869" w14:textId="77777777" w:rsidTr="00D63FB9">
        <w:trPr>
          <w:trHeight w:val="70"/>
          <w:jc w:val="center"/>
        </w:trPr>
        <w:tc>
          <w:tcPr>
            <w:tcW w:w="4661" w:type="dxa"/>
            <w:noWrap/>
            <w:vAlign w:val="center"/>
          </w:tcPr>
          <w:p w14:paraId="0700CF6F" w14:textId="7E740670" w:rsidR="00E447D2" w:rsidRPr="002C4754" w:rsidRDefault="00E447D2" w:rsidP="00E447D2">
            <w:pPr>
              <w:spacing w:after="0" w:line="240" w:lineRule="auto"/>
              <w:rPr>
                <w:rFonts w:ascii="Times New Roman" w:eastAsia="Times New Roman" w:hAnsi="Times New Roman" w:cs="Times New Roman"/>
                <w:b/>
                <w:bCs/>
                <w:sz w:val="24"/>
                <w:szCs w:val="24"/>
                <w:lang w:eastAsia="sk-SK"/>
              </w:rPr>
            </w:pPr>
            <w:r w:rsidRPr="002C4754">
              <w:rPr>
                <w:rFonts w:ascii="Times New Roman" w:hAnsi="Times New Roman" w:cs="Times New Roman"/>
                <w:color w:val="000000"/>
                <w:sz w:val="24"/>
                <w:szCs w:val="24"/>
              </w:rPr>
              <w:lastRenderedPageBreak/>
              <w:t xml:space="preserve">             ÚPREKPS</w:t>
            </w:r>
            <w:r>
              <w:rPr>
                <w:rFonts w:ascii="Times New Roman" w:hAnsi="Times New Roman" w:cs="Times New Roman"/>
                <w:color w:val="000000"/>
                <w:sz w:val="24"/>
                <w:szCs w:val="24"/>
              </w:rPr>
              <w:t xml:space="preserve"> SR</w:t>
            </w:r>
          </w:p>
        </w:tc>
        <w:tc>
          <w:tcPr>
            <w:tcW w:w="1267" w:type="dxa"/>
            <w:noWrap/>
            <w:vAlign w:val="center"/>
          </w:tcPr>
          <w:p w14:paraId="45228607" w14:textId="46F84EE9"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p>
        </w:tc>
        <w:tc>
          <w:tcPr>
            <w:tcW w:w="1267" w:type="dxa"/>
            <w:noWrap/>
            <w:vAlign w:val="center"/>
          </w:tcPr>
          <w:p w14:paraId="587C96EE" w14:textId="4AA87269"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sidRPr="002C4754">
              <w:rPr>
                <w:rFonts w:ascii="Times New Roman" w:hAnsi="Times New Roman" w:cs="Times New Roman"/>
                <w:bCs/>
                <w:color w:val="000000"/>
                <w:sz w:val="24"/>
                <w:szCs w:val="24"/>
              </w:rPr>
              <w:t>11</w:t>
            </w:r>
          </w:p>
        </w:tc>
        <w:tc>
          <w:tcPr>
            <w:tcW w:w="1267" w:type="dxa"/>
            <w:noWrap/>
          </w:tcPr>
          <w:p w14:paraId="3EB700E0" w14:textId="38B713E5"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sidRPr="002C4754">
              <w:rPr>
                <w:rFonts w:ascii="Times New Roman" w:hAnsi="Times New Roman" w:cs="Times New Roman"/>
                <w:bCs/>
                <w:color w:val="000000"/>
                <w:sz w:val="24"/>
                <w:szCs w:val="24"/>
              </w:rPr>
              <w:t>11</w:t>
            </w:r>
          </w:p>
        </w:tc>
        <w:tc>
          <w:tcPr>
            <w:tcW w:w="1267" w:type="dxa"/>
            <w:noWrap/>
          </w:tcPr>
          <w:p w14:paraId="0DA9781B" w14:textId="59351021"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sidRPr="002C4754">
              <w:rPr>
                <w:rFonts w:ascii="Times New Roman" w:hAnsi="Times New Roman" w:cs="Times New Roman"/>
                <w:bCs/>
                <w:color w:val="000000"/>
                <w:sz w:val="24"/>
                <w:szCs w:val="24"/>
              </w:rPr>
              <w:t>11</w:t>
            </w:r>
          </w:p>
        </w:tc>
      </w:tr>
      <w:tr w:rsidR="00E447D2" w:rsidRPr="002C4754" w14:paraId="2854E619" w14:textId="77777777" w:rsidTr="00ED7BC8">
        <w:trPr>
          <w:trHeight w:val="70"/>
          <w:jc w:val="center"/>
        </w:trPr>
        <w:tc>
          <w:tcPr>
            <w:tcW w:w="4661" w:type="dxa"/>
            <w:noWrap/>
            <w:vAlign w:val="center"/>
          </w:tcPr>
          <w:p w14:paraId="29B49FAE" w14:textId="2C25FCC8" w:rsidR="00E447D2" w:rsidRPr="002C4754" w:rsidRDefault="00E447D2" w:rsidP="00E447D2">
            <w:pPr>
              <w:spacing w:after="0" w:line="240" w:lineRule="auto"/>
              <w:rPr>
                <w:rFonts w:ascii="Times New Roman" w:eastAsia="Times New Roman" w:hAnsi="Times New Roman" w:cs="Times New Roman"/>
                <w:b/>
                <w:bCs/>
                <w:sz w:val="24"/>
                <w:szCs w:val="24"/>
                <w:lang w:eastAsia="sk-SK"/>
              </w:rPr>
            </w:pPr>
            <w:r w:rsidRPr="002C4754">
              <w:rPr>
                <w:rFonts w:ascii="Times New Roman" w:hAnsi="Times New Roman" w:cs="Times New Roman"/>
                <w:color w:val="000000"/>
                <w:sz w:val="24"/>
                <w:szCs w:val="24"/>
              </w:rPr>
              <w:t xml:space="preserve">             ÚOOÚ SR</w:t>
            </w:r>
          </w:p>
        </w:tc>
        <w:tc>
          <w:tcPr>
            <w:tcW w:w="1267" w:type="dxa"/>
            <w:noWrap/>
            <w:vAlign w:val="center"/>
          </w:tcPr>
          <w:p w14:paraId="115EA198" w14:textId="3EF82D11"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p>
        </w:tc>
        <w:tc>
          <w:tcPr>
            <w:tcW w:w="1267" w:type="dxa"/>
            <w:noWrap/>
            <w:vAlign w:val="center"/>
          </w:tcPr>
          <w:p w14:paraId="7669ED5A" w14:textId="3DD71353"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sidRPr="002C4754">
              <w:rPr>
                <w:rFonts w:ascii="Times New Roman" w:hAnsi="Times New Roman" w:cs="Times New Roman"/>
                <w:bCs/>
                <w:color w:val="000000"/>
                <w:sz w:val="24"/>
                <w:szCs w:val="24"/>
              </w:rPr>
              <w:t>2</w:t>
            </w:r>
          </w:p>
        </w:tc>
        <w:tc>
          <w:tcPr>
            <w:tcW w:w="1267" w:type="dxa"/>
            <w:noWrap/>
            <w:vAlign w:val="center"/>
          </w:tcPr>
          <w:p w14:paraId="58C38B2F" w14:textId="36966389"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sidRPr="002C4754">
              <w:rPr>
                <w:rFonts w:ascii="Times New Roman" w:hAnsi="Times New Roman" w:cs="Times New Roman"/>
                <w:bCs/>
                <w:color w:val="000000"/>
                <w:sz w:val="24"/>
                <w:szCs w:val="24"/>
              </w:rPr>
              <w:t>2</w:t>
            </w:r>
          </w:p>
        </w:tc>
        <w:tc>
          <w:tcPr>
            <w:tcW w:w="1267" w:type="dxa"/>
            <w:noWrap/>
            <w:vAlign w:val="center"/>
          </w:tcPr>
          <w:p w14:paraId="60BF5CB8" w14:textId="288AC4BA"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sidRPr="002C4754">
              <w:rPr>
                <w:rFonts w:ascii="Times New Roman" w:hAnsi="Times New Roman" w:cs="Times New Roman"/>
                <w:bCs/>
                <w:color w:val="000000"/>
                <w:sz w:val="24"/>
                <w:szCs w:val="24"/>
              </w:rPr>
              <w:t>2</w:t>
            </w:r>
          </w:p>
        </w:tc>
      </w:tr>
      <w:tr w:rsidR="00E447D2" w:rsidRPr="002C4754" w14:paraId="13D8E5A0" w14:textId="77777777" w:rsidTr="00ED7BC8">
        <w:trPr>
          <w:trHeight w:val="70"/>
          <w:jc w:val="center"/>
        </w:trPr>
        <w:tc>
          <w:tcPr>
            <w:tcW w:w="4661" w:type="dxa"/>
            <w:noWrap/>
            <w:vAlign w:val="center"/>
          </w:tcPr>
          <w:p w14:paraId="7F1122D7" w14:textId="485F60BE" w:rsidR="00E447D2" w:rsidRPr="002C4754" w:rsidRDefault="00E447D2" w:rsidP="00E447D2">
            <w:pPr>
              <w:spacing w:after="0" w:line="240" w:lineRule="auto"/>
              <w:rPr>
                <w:rFonts w:ascii="Times New Roman" w:eastAsia="Times New Roman" w:hAnsi="Times New Roman" w:cs="Times New Roman"/>
                <w:b/>
                <w:bCs/>
                <w:sz w:val="24"/>
                <w:szCs w:val="24"/>
                <w:lang w:eastAsia="sk-SK"/>
              </w:rPr>
            </w:pPr>
            <w:r w:rsidRPr="002C4754">
              <w:rPr>
                <w:rFonts w:ascii="Times New Roman" w:hAnsi="Times New Roman" w:cs="Times New Roman"/>
                <w:color w:val="000000"/>
                <w:sz w:val="24"/>
                <w:szCs w:val="24"/>
              </w:rPr>
              <w:t xml:space="preserve">             KVOP</w:t>
            </w:r>
          </w:p>
        </w:tc>
        <w:tc>
          <w:tcPr>
            <w:tcW w:w="1267" w:type="dxa"/>
            <w:noWrap/>
            <w:vAlign w:val="center"/>
          </w:tcPr>
          <w:p w14:paraId="4F727FE0" w14:textId="51E5B8A5"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p>
        </w:tc>
        <w:tc>
          <w:tcPr>
            <w:tcW w:w="1267" w:type="dxa"/>
            <w:noWrap/>
            <w:vAlign w:val="center"/>
          </w:tcPr>
          <w:p w14:paraId="76A09242" w14:textId="0775ED49"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sidRPr="002C4754">
              <w:rPr>
                <w:rFonts w:ascii="Times New Roman" w:hAnsi="Times New Roman" w:cs="Times New Roman"/>
                <w:bCs/>
                <w:color w:val="000000"/>
                <w:sz w:val="24"/>
                <w:szCs w:val="24"/>
              </w:rPr>
              <w:t>4</w:t>
            </w:r>
          </w:p>
        </w:tc>
        <w:tc>
          <w:tcPr>
            <w:tcW w:w="1267" w:type="dxa"/>
            <w:noWrap/>
            <w:vAlign w:val="center"/>
          </w:tcPr>
          <w:p w14:paraId="0917DEAC" w14:textId="359C3C83"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sidRPr="002C4754">
              <w:rPr>
                <w:rFonts w:ascii="Times New Roman" w:hAnsi="Times New Roman" w:cs="Times New Roman"/>
                <w:bCs/>
                <w:color w:val="000000"/>
                <w:sz w:val="24"/>
                <w:szCs w:val="24"/>
              </w:rPr>
              <w:t>4</w:t>
            </w:r>
          </w:p>
        </w:tc>
        <w:tc>
          <w:tcPr>
            <w:tcW w:w="1267" w:type="dxa"/>
            <w:noWrap/>
            <w:vAlign w:val="center"/>
          </w:tcPr>
          <w:p w14:paraId="73C62727" w14:textId="7D6AC9E3"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sidRPr="002C4754">
              <w:rPr>
                <w:rFonts w:ascii="Times New Roman" w:hAnsi="Times New Roman" w:cs="Times New Roman"/>
                <w:bCs/>
                <w:color w:val="000000"/>
                <w:sz w:val="24"/>
                <w:szCs w:val="24"/>
              </w:rPr>
              <w:t>4</w:t>
            </w:r>
          </w:p>
        </w:tc>
      </w:tr>
      <w:tr w:rsidR="00E447D2" w:rsidRPr="002C4754" w14:paraId="77D99233" w14:textId="77777777" w:rsidTr="00ED7BC8">
        <w:trPr>
          <w:trHeight w:val="70"/>
          <w:jc w:val="center"/>
        </w:trPr>
        <w:tc>
          <w:tcPr>
            <w:tcW w:w="4661" w:type="dxa"/>
            <w:noWrap/>
            <w:vAlign w:val="center"/>
          </w:tcPr>
          <w:p w14:paraId="33977E10" w14:textId="0E0F476F" w:rsidR="00E447D2" w:rsidRPr="002C4754" w:rsidRDefault="00E447D2" w:rsidP="00E447D2">
            <w:pPr>
              <w:spacing w:after="0" w:line="240" w:lineRule="auto"/>
              <w:rPr>
                <w:rFonts w:ascii="Times New Roman" w:eastAsia="Times New Roman" w:hAnsi="Times New Roman" w:cs="Times New Roman"/>
                <w:b/>
                <w:bCs/>
                <w:sz w:val="24"/>
                <w:szCs w:val="24"/>
                <w:lang w:eastAsia="sk-SK"/>
              </w:rPr>
            </w:pPr>
            <w:r w:rsidRPr="002C4754">
              <w:rPr>
                <w:rFonts w:ascii="Times New Roman" w:hAnsi="Times New Roman" w:cs="Times New Roman"/>
                <w:color w:val="000000"/>
                <w:sz w:val="24"/>
                <w:szCs w:val="24"/>
              </w:rPr>
              <w:t xml:space="preserve">             NBÚ SR</w:t>
            </w:r>
          </w:p>
        </w:tc>
        <w:tc>
          <w:tcPr>
            <w:tcW w:w="1267" w:type="dxa"/>
            <w:noWrap/>
            <w:vAlign w:val="center"/>
          </w:tcPr>
          <w:p w14:paraId="55CBF8B0" w14:textId="74E9791D"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p>
        </w:tc>
        <w:tc>
          <w:tcPr>
            <w:tcW w:w="1267" w:type="dxa"/>
            <w:noWrap/>
            <w:vAlign w:val="center"/>
          </w:tcPr>
          <w:p w14:paraId="0D105FB7" w14:textId="3A9447F1"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Pr>
                <w:rFonts w:ascii="Times New Roman" w:hAnsi="Times New Roman" w:cs="Times New Roman"/>
                <w:bCs/>
                <w:color w:val="000000"/>
                <w:sz w:val="24"/>
                <w:szCs w:val="24"/>
              </w:rPr>
              <w:t>1</w:t>
            </w:r>
            <w:r w:rsidRPr="002C4754">
              <w:rPr>
                <w:rFonts w:ascii="Times New Roman" w:hAnsi="Times New Roman" w:cs="Times New Roman"/>
                <w:bCs/>
                <w:color w:val="000000"/>
                <w:sz w:val="24"/>
                <w:szCs w:val="24"/>
              </w:rPr>
              <w:t>0</w:t>
            </w:r>
          </w:p>
        </w:tc>
        <w:tc>
          <w:tcPr>
            <w:tcW w:w="1267" w:type="dxa"/>
            <w:noWrap/>
            <w:vAlign w:val="center"/>
          </w:tcPr>
          <w:p w14:paraId="4834B8E9" w14:textId="2CA91311"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Pr>
                <w:rFonts w:ascii="Times New Roman" w:hAnsi="Times New Roman" w:cs="Times New Roman"/>
                <w:bCs/>
                <w:color w:val="000000"/>
                <w:sz w:val="24"/>
                <w:szCs w:val="24"/>
              </w:rPr>
              <w:t>1</w:t>
            </w:r>
            <w:r w:rsidRPr="002C4754">
              <w:rPr>
                <w:rFonts w:ascii="Times New Roman" w:hAnsi="Times New Roman" w:cs="Times New Roman"/>
                <w:bCs/>
                <w:color w:val="000000"/>
                <w:sz w:val="24"/>
                <w:szCs w:val="24"/>
              </w:rPr>
              <w:t>0</w:t>
            </w:r>
          </w:p>
        </w:tc>
        <w:tc>
          <w:tcPr>
            <w:tcW w:w="1267" w:type="dxa"/>
            <w:noWrap/>
            <w:vAlign w:val="center"/>
          </w:tcPr>
          <w:p w14:paraId="29A69CC9" w14:textId="482ED408"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Pr>
                <w:rFonts w:ascii="Times New Roman" w:hAnsi="Times New Roman" w:cs="Times New Roman"/>
                <w:bCs/>
                <w:color w:val="000000"/>
                <w:sz w:val="24"/>
                <w:szCs w:val="24"/>
              </w:rPr>
              <w:t>1</w:t>
            </w:r>
            <w:r w:rsidRPr="002C4754">
              <w:rPr>
                <w:rFonts w:ascii="Times New Roman" w:hAnsi="Times New Roman" w:cs="Times New Roman"/>
                <w:bCs/>
                <w:color w:val="000000"/>
                <w:sz w:val="24"/>
                <w:szCs w:val="24"/>
              </w:rPr>
              <w:t>0</w:t>
            </w:r>
          </w:p>
        </w:tc>
      </w:tr>
      <w:tr w:rsidR="00E447D2" w:rsidRPr="002C4754" w14:paraId="346B6E3A" w14:textId="77777777" w:rsidTr="002B63FD">
        <w:trPr>
          <w:trHeight w:val="70"/>
          <w:jc w:val="center"/>
        </w:trPr>
        <w:tc>
          <w:tcPr>
            <w:tcW w:w="4661" w:type="dxa"/>
            <w:noWrap/>
            <w:vAlign w:val="center"/>
          </w:tcPr>
          <w:p w14:paraId="5428945E" w14:textId="77777777" w:rsidR="00E447D2" w:rsidRPr="002C4754" w:rsidRDefault="00E447D2" w:rsidP="00E447D2">
            <w:pPr>
              <w:spacing w:after="0" w:line="240" w:lineRule="auto"/>
              <w:rPr>
                <w:rFonts w:ascii="Times New Roman" w:eastAsia="Times New Roman" w:hAnsi="Times New Roman" w:cs="Times New Roman"/>
                <w:b/>
                <w:bCs/>
                <w:i/>
                <w:iCs/>
                <w:sz w:val="24"/>
                <w:szCs w:val="24"/>
                <w:lang w:eastAsia="sk-SK"/>
              </w:rPr>
            </w:pPr>
            <w:r w:rsidRPr="002C4754">
              <w:rPr>
                <w:rFonts w:ascii="Times New Roman" w:eastAsia="Times New Roman" w:hAnsi="Times New Roman" w:cs="Times New Roman"/>
                <w:b/>
                <w:bCs/>
                <w:i/>
                <w:iCs/>
                <w:sz w:val="24"/>
                <w:szCs w:val="24"/>
                <w:lang w:eastAsia="sk-SK"/>
              </w:rPr>
              <w:t>- vplyv na ŠR</w:t>
            </w:r>
          </w:p>
        </w:tc>
        <w:tc>
          <w:tcPr>
            <w:tcW w:w="1267" w:type="dxa"/>
            <w:noWrap/>
            <w:vAlign w:val="center"/>
          </w:tcPr>
          <w:p w14:paraId="33D0C885" w14:textId="3BD8524F"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6BA95F25" w14:textId="717F339B"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Pr>
                <w:rFonts w:ascii="Times New Roman" w:hAnsi="Times New Roman" w:cs="Times New Roman"/>
                <w:b/>
                <w:color w:val="000000"/>
                <w:sz w:val="24"/>
                <w:szCs w:val="24"/>
              </w:rPr>
              <w:t>6</w:t>
            </w:r>
            <w:r w:rsidRPr="002C4754">
              <w:rPr>
                <w:rFonts w:ascii="Times New Roman" w:hAnsi="Times New Roman" w:cs="Times New Roman"/>
                <w:b/>
                <w:color w:val="000000"/>
                <w:sz w:val="24"/>
                <w:szCs w:val="24"/>
              </w:rPr>
              <w:t>8</w:t>
            </w:r>
          </w:p>
        </w:tc>
        <w:tc>
          <w:tcPr>
            <w:tcW w:w="1267" w:type="dxa"/>
            <w:noWrap/>
            <w:vAlign w:val="center"/>
          </w:tcPr>
          <w:p w14:paraId="5BB3FD8F" w14:textId="695D5C7E"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Pr>
                <w:rFonts w:ascii="Times New Roman" w:hAnsi="Times New Roman" w:cs="Times New Roman"/>
                <w:b/>
                <w:color w:val="000000"/>
                <w:sz w:val="24"/>
                <w:szCs w:val="24"/>
              </w:rPr>
              <w:t>7</w:t>
            </w:r>
            <w:r w:rsidRPr="002C4754">
              <w:rPr>
                <w:rFonts w:ascii="Times New Roman" w:hAnsi="Times New Roman" w:cs="Times New Roman"/>
                <w:b/>
                <w:color w:val="000000"/>
                <w:sz w:val="24"/>
                <w:szCs w:val="24"/>
              </w:rPr>
              <w:t>2</w:t>
            </w:r>
          </w:p>
        </w:tc>
        <w:tc>
          <w:tcPr>
            <w:tcW w:w="1267" w:type="dxa"/>
            <w:noWrap/>
            <w:vAlign w:val="center"/>
          </w:tcPr>
          <w:p w14:paraId="23133F2D" w14:textId="783051FC"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Pr>
                <w:rFonts w:ascii="Times New Roman" w:hAnsi="Times New Roman" w:cs="Times New Roman"/>
                <w:b/>
                <w:color w:val="000000"/>
                <w:sz w:val="24"/>
                <w:szCs w:val="24"/>
              </w:rPr>
              <w:t>7</w:t>
            </w:r>
            <w:r w:rsidRPr="002C4754">
              <w:rPr>
                <w:rFonts w:ascii="Times New Roman" w:hAnsi="Times New Roman" w:cs="Times New Roman"/>
                <w:b/>
                <w:color w:val="000000"/>
                <w:sz w:val="24"/>
                <w:szCs w:val="24"/>
              </w:rPr>
              <w:t>6</w:t>
            </w:r>
          </w:p>
        </w:tc>
      </w:tr>
      <w:tr w:rsidR="00E447D2" w:rsidRPr="002C4754" w14:paraId="31533537" w14:textId="77777777" w:rsidTr="002B63FD">
        <w:trPr>
          <w:trHeight w:val="70"/>
          <w:jc w:val="center"/>
        </w:trPr>
        <w:tc>
          <w:tcPr>
            <w:tcW w:w="4661" w:type="dxa"/>
            <w:noWrap/>
            <w:vAlign w:val="center"/>
          </w:tcPr>
          <w:p w14:paraId="1870687C" w14:textId="77777777" w:rsidR="00E447D2" w:rsidRPr="002C4754" w:rsidRDefault="00E447D2" w:rsidP="00E447D2">
            <w:pPr>
              <w:spacing w:after="0" w:line="240" w:lineRule="auto"/>
              <w:rPr>
                <w:rFonts w:ascii="Times New Roman" w:eastAsia="Times New Roman" w:hAnsi="Times New Roman" w:cs="Times New Roman"/>
                <w:b/>
                <w:bCs/>
                <w:i/>
                <w:iCs/>
                <w:sz w:val="24"/>
                <w:szCs w:val="24"/>
                <w:lang w:eastAsia="sk-SK"/>
              </w:rPr>
            </w:pPr>
            <w:r w:rsidRPr="002C4754">
              <w:rPr>
                <w:rFonts w:ascii="Times New Roman" w:eastAsia="Times New Roman" w:hAnsi="Times New Roman" w:cs="Times New Roman"/>
                <w:b/>
                <w:bCs/>
                <w:i/>
                <w:iCs/>
                <w:sz w:val="24"/>
                <w:szCs w:val="24"/>
                <w:lang w:eastAsia="sk-SK"/>
              </w:rPr>
              <w:t>- vplyv na obce</w:t>
            </w:r>
          </w:p>
        </w:tc>
        <w:tc>
          <w:tcPr>
            <w:tcW w:w="1267" w:type="dxa"/>
            <w:noWrap/>
            <w:vAlign w:val="center"/>
          </w:tcPr>
          <w:p w14:paraId="2B65267A" w14:textId="74DA7571"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6281F075" w14:textId="7FD89598"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c>
          <w:tcPr>
            <w:tcW w:w="1267" w:type="dxa"/>
            <w:noWrap/>
            <w:vAlign w:val="center"/>
          </w:tcPr>
          <w:p w14:paraId="2DF2A60D" w14:textId="35616F43"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c>
          <w:tcPr>
            <w:tcW w:w="1267" w:type="dxa"/>
            <w:noWrap/>
            <w:vAlign w:val="center"/>
          </w:tcPr>
          <w:p w14:paraId="50D909A1" w14:textId="017ED396"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r>
      <w:tr w:rsidR="00E447D2" w:rsidRPr="002C4754" w14:paraId="0F1B229A" w14:textId="77777777" w:rsidTr="002B63FD">
        <w:trPr>
          <w:trHeight w:val="70"/>
          <w:jc w:val="center"/>
        </w:trPr>
        <w:tc>
          <w:tcPr>
            <w:tcW w:w="4661" w:type="dxa"/>
            <w:noWrap/>
            <w:vAlign w:val="center"/>
          </w:tcPr>
          <w:p w14:paraId="602D3CA5" w14:textId="77777777" w:rsidR="00E447D2" w:rsidRPr="002C4754" w:rsidRDefault="00E447D2" w:rsidP="00E447D2">
            <w:pPr>
              <w:spacing w:after="0" w:line="240" w:lineRule="auto"/>
              <w:rPr>
                <w:rFonts w:ascii="Times New Roman" w:eastAsia="Times New Roman" w:hAnsi="Times New Roman" w:cs="Times New Roman"/>
                <w:b/>
                <w:bCs/>
                <w:i/>
                <w:iCs/>
                <w:sz w:val="24"/>
                <w:szCs w:val="24"/>
                <w:lang w:eastAsia="sk-SK"/>
              </w:rPr>
            </w:pPr>
            <w:r w:rsidRPr="002C4754">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427C7296" w14:textId="7BD85A98"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3B44CCDE" w14:textId="69F3CBEC"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c>
          <w:tcPr>
            <w:tcW w:w="1267" w:type="dxa"/>
            <w:noWrap/>
            <w:vAlign w:val="center"/>
          </w:tcPr>
          <w:p w14:paraId="59743B76" w14:textId="48535D78"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c>
          <w:tcPr>
            <w:tcW w:w="1267" w:type="dxa"/>
            <w:noWrap/>
            <w:vAlign w:val="center"/>
          </w:tcPr>
          <w:p w14:paraId="5B19FD66" w14:textId="3F6DEC9F"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r>
      <w:tr w:rsidR="00E447D2" w:rsidRPr="002C4754" w14:paraId="76A9B068" w14:textId="77777777" w:rsidTr="002B63FD">
        <w:trPr>
          <w:trHeight w:val="70"/>
          <w:jc w:val="center"/>
        </w:trPr>
        <w:tc>
          <w:tcPr>
            <w:tcW w:w="4661" w:type="dxa"/>
            <w:noWrap/>
            <w:vAlign w:val="center"/>
          </w:tcPr>
          <w:p w14:paraId="1F0B1AAE" w14:textId="77777777" w:rsidR="00E447D2" w:rsidRPr="002C4754" w:rsidRDefault="00E447D2" w:rsidP="00E447D2">
            <w:pPr>
              <w:spacing w:after="0" w:line="240" w:lineRule="auto"/>
              <w:rPr>
                <w:rFonts w:ascii="Times New Roman" w:eastAsia="Times New Roman" w:hAnsi="Times New Roman" w:cs="Times New Roman"/>
                <w:b/>
                <w:bCs/>
                <w:i/>
                <w:iCs/>
                <w:sz w:val="24"/>
                <w:szCs w:val="24"/>
                <w:lang w:eastAsia="sk-SK"/>
              </w:rPr>
            </w:pPr>
            <w:r w:rsidRPr="002C4754">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080B498D" w14:textId="361884D0" w:rsidR="00E447D2" w:rsidRPr="002C4754" w:rsidRDefault="00E447D2" w:rsidP="00E447D2">
            <w:pPr>
              <w:spacing w:after="0" w:line="240" w:lineRule="auto"/>
              <w:jc w:val="center"/>
              <w:rPr>
                <w:rFonts w:ascii="Times New Roman" w:eastAsia="Times New Roman" w:hAnsi="Times New Roman" w:cs="Times New Roman"/>
                <w:b/>
                <w:bCs/>
                <w:iCs/>
                <w:sz w:val="24"/>
                <w:szCs w:val="24"/>
                <w:lang w:eastAsia="sk-SK"/>
              </w:rPr>
            </w:pPr>
          </w:p>
        </w:tc>
        <w:tc>
          <w:tcPr>
            <w:tcW w:w="1267" w:type="dxa"/>
            <w:noWrap/>
            <w:vAlign w:val="center"/>
          </w:tcPr>
          <w:p w14:paraId="34114C83" w14:textId="6E8FEE91"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c>
          <w:tcPr>
            <w:tcW w:w="1267" w:type="dxa"/>
            <w:noWrap/>
            <w:vAlign w:val="center"/>
          </w:tcPr>
          <w:p w14:paraId="16B11077" w14:textId="41458350"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c>
          <w:tcPr>
            <w:tcW w:w="1267" w:type="dxa"/>
            <w:noWrap/>
            <w:vAlign w:val="center"/>
          </w:tcPr>
          <w:p w14:paraId="21D154AA" w14:textId="732F9279"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r>
      <w:tr w:rsidR="00E447D2" w:rsidRPr="002C4754" w14:paraId="1FDE606E" w14:textId="77777777" w:rsidTr="00392FE4">
        <w:trPr>
          <w:trHeight w:val="70"/>
          <w:jc w:val="center"/>
        </w:trPr>
        <w:tc>
          <w:tcPr>
            <w:tcW w:w="4661" w:type="dxa"/>
            <w:shd w:val="clear" w:color="auto" w:fill="BFBFBF" w:themeFill="background1" w:themeFillShade="BF"/>
            <w:noWrap/>
            <w:vAlign w:val="center"/>
          </w:tcPr>
          <w:p w14:paraId="66E17DE4" w14:textId="77777777" w:rsidR="00E447D2" w:rsidRPr="002C4754" w:rsidRDefault="00E447D2" w:rsidP="00E447D2">
            <w:pPr>
              <w:spacing w:after="0" w:line="240" w:lineRule="auto"/>
              <w:rPr>
                <w:rFonts w:ascii="Times New Roman" w:eastAsia="Times New Roman" w:hAnsi="Times New Roman" w:cs="Times New Roman"/>
                <w:b/>
                <w:sz w:val="24"/>
                <w:szCs w:val="24"/>
                <w:lang w:eastAsia="sk-SK"/>
              </w:rPr>
            </w:pPr>
            <w:r w:rsidRPr="002C4754">
              <w:rPr>
                <w:rFonts w:ascii="Times New Roman" w:eastAsia="Times New Roman" w:hAnsi="Times New Roman" w:cs="Times New Roman"/>
                <w:b/>
                <w:sz w:val="24"/>
                <w:szCs w:val="24"/>
                <w:lang w:eastAsia="sk-SK"/>
              </w:rPr>
              <w:t>Vplyv na mzdové výdavky</w:t>
            </w:r>
          </w:p>
        </w:tc>
        <w:tc>
          <w:tcPr>
            <w:tcW w:w="1267" w:type="dxa"/>
            <w:shd w:val="clear" w:color="auto" w:fill="BFBFBF" w:themeFill="background1" w:themeFillShade="BF"/>
            <w:noWrap/>
            <w:vAlign w:val="bottom"/>
          </w:tcPr>
          <w:p w14:paraId="73A77442" w14:textId="35181D28" w:rsidR="00E447D2" w:rsidRPr="0077531B" w:rsidRDefault="00E447D2" w:rsidP="00E447D2">
            <w:pPr>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267" w:type="dxa"/>
            <w:shd w:val="clear" w:color="auto" w:fill="BFBFBF" w:themeFill="background1" w:themeFillShade="BF"/>
            <w:noWrap/>
            <w:vAlign w:val="bottom"/>
          </w:tcPr>
          <w:p w14:paraId="7A23FF69" w14:textId="0F616BCA" w:rsidR="00E447D2" w:rsidRPr="0077531B" w:rsidRDefault="00E447D2" w:rsidP="00E447D2">
            <w:pPr>
              <w:spacing w:after="0" w:line="240" w:lineRule="auto"/>
              <w:jc w:val="right"/>
              <w:rPr>
                <w:rFonts w:ascii="Times New Roman" w:eastAsia="Times New Roman" w:hAnsi="Times New Roman" w:cs="Times New Roman"/>
                <w:b/>
                <w:sz w:val="24"/>
                <w:szCs w:val="24"/>
                <w:lang w:eastAsia="sk-SK"/>
              </w:rPr>
            </w:pPr>
            <w:r w:rsidRPr="0077531B">
              <w:rPr>
                <w:rFonts w:ascii="Times New Roman" w:hAnsi="Times New Roman" w:cs="Times New Roman"/>
                <w:b/>
                <w:bCs/>
                <w:color w:val="000000"/>
                <w:sz w:val="24"/>
                <w:szCs w:val="24"/>
              </w:rPr>
              <w:t>2 980 002</w:t>
            </w:r>
          </w:p>
        </w:tc>
        <w:tc>
          <w:tcPr>
            <w:tcW w:w="1267" w:type="dxa"/>
            <w:shd w:val="clear" w:color="auto" w:fill="BFBFBF" w:themeFill="background1" w:themeFillShade="BF"/>
            <w:noWrap/>
            <w:vAlign w:val="bottom"/>
          </w:tcPr>
          <w:p w14:paraId="520A4DAA" w14:textId="2EB71FDE" w:rsidR="00E447D2" w:rsidRPr="0077531B" w:rsidRDefault="00E447D2" w:rsidP="00E447D2">
            <w:pPr>
              <w:spacing w:after="0" w:line="240" w:lineRule="auto"/>
              <w:jc w:val="right"/>
              <w:rPr>
                <w:rFonts w:ascii="Times New Roman" w:eastAsia="Times New Roman" w:hAnsi="Times New Roman" w:cs="Times New Roman"/>
                <w:b/>
                <w:sz w:val="24"/>
                <w:szCs w:val="24"/>
                <w:lang w:eastAsia="sk-SK"/>
              </w:rPr>
            </w:pPr>
            <w:r w:rsidRPr="0077531B">
              <w:rPr>
                <w:rFonts w:ascii="Times New Roman" w:hAnsi="Times New Roman" w:cs="Times New Roman"/>
                <w:b/>
                <w:bCs/>
                <w:color w:val="000000"/>
                <w:sz w:val="24"/>
                <w:szCs w:val="24"/>
              </w:rPr>
              <w:t>3 303 504</w:t>
            </w:r>
          </w:p>
        </w:tc>
        <w:tc>
          <w:tcPr>
            <w:tcW w:w="1267" w:type="dxa"/>
            <w:shd w:val="clear" w:color="auto" w:fill="BFBFBF" w:themeFill="background1" w:themeFillShade="BF"/>
            <w:noWrap/>
            <w:vAlign w:val="bottom"/>
          </w:tcPr>
          <w:p w14:paraId="70524999" w14:textId="4FF3F8A3" w:rsidR="00E447D2" w:rsidRPr="0077531B" w:rsidRDefault="00E447D2" w:rsidP="00E447D2">
            <w:pPr>
              <w:spacing w:after="0" w:line="240" w:lineRule="auto"/>
              <w:jc w:val="right"/>
              <w:rPr>
                <w:rFonts w:ascii="Times New Roman" w:eastAsia="Times New Roman" w:hAnsi="Times New Roman" w:cs="Times New Roman"/>
                <w:b/>
                <w:sz w:val="24"/>
                <w:szCs w:val="24"/>
                <w:lang w:eastAsia="sk-SK"/>
              </w:rPr>
            </w:pPr>
            <w:r w:rsidRPr="0077531B">
              <w:rPr>
                <w:rFonts w:ascii="Times New Roman" w:hAnsi="Times New Roman" w:cs="Times New Roman"/>
                <w:b/>
                <w:bCs/>
                <w:color w:val="000000"/>
                <w:sz w:val="24"/>
                <w:szCs w:val="24"/>
              </w:rPr>
              <w:t>3 627 007</w:t>
            </w:r>
          </w:p>
        </w:tc>
      </w:tr>
      <w:tr w:rsidR="00E447D2" w:rsidRPr="002C4754" w14:paraId="5F53DC28" w14:textId="77777777" w:rsidTr="00ED7BC8">
        <w:trPr>
          <w:trHeight w:val="70"/>
          <w:jc w:val="center"/>
        </w:trPr>
        <w:tc>
          <w:tcPr>
            <w:tcW w:w="4661" w:type="dxa"/>
            <w:noWrap/>
            <w:vAlign w:val="center"/>
          </w:tcPr>
          <w:p w14:paraId="0D810325" w14:textId="233EF87F" w:rsidR="00E447D2" w:rsidRPr="002C4754" w:rsidRDefault="00E447D2" w:rsidP="00E447D2">
            <w:pPr>
              <w:spacing w:after="0" w:line="240" w:lineRule="auto"/>
              <w:rPr>
                <w:rFonts w:ascii="Times New Roman" w:eastAsia="Times New Roman" w:hAnsi="Times New Roman" w:cs="Times New Roman"/>
                <w:b/>
                <w:sz w:val="24"/>
                <w:szCs w:val="24"/>
                <w:lang w:eastAsia="sk-SK"/>
              </w:rPr>
            </w:pPr>
            <w:r w:rsidRPr="002C4754">
              <w:rPr>
                <w:rFonts w:ascii="Times New Roman" w:hAnsi="Times New Roman" w:cs="Times New Roman"/>
                <w:color w:val="000000"/>
                <w:sz w:val="24"/>
                <w:szCs w:val="24"/>
              </w:rPr>
              <w:t xml:space="preserve">v tom: </w:t>
            </w:r>
            <w:r>
              <w:rPr>
                <w:rFonts w:ascii="Times New Roman" w:hAnsi="Times New Roman" w:cs="Times New Roman"/>
                <w:color w:val="000000"/>
                <w:sz w:val="24"/>
                <w:szCs w:val="24"/>
              </w:rPr>
              <w:t xml:space="preserve">  </w:t>
            </w:r>
            <w:r w:rsidRPr="002C4754">
              <w:rPr>
                <w:rFonts w:ascii="Times New Roman" w:hAnsi="Times New Roman" w:cs="Times New Roman"/>
                <w:color w:val="000000"/>
                <w:sz w:val="24"/>
                <w:szCs w:val="24"/>
              </w:rPr>
              <w:t>MIRRI SR</w:t>
            </w:r>
          </w:p>
        </w:tc>
        <w:tc>
          <w:tcPr>
            <w:tcW w:w="1267" w:type="dxa"/>
            <w:noWrap/>
            <w:vAlign w:val="center"/>
          </w:tcPr>
          <w:p w14:paraId="2962594A" w14:textId="0E165DED" w:rsidR="00E447D2" w:rsidRPr="0077531B" w:rsidRDefault="00E447D2" w:rsidP="00E447D2">
            <w:pPr>
              <w:spacing w:after="0" w:line="240" w:lineRule="auto"/>
              <w:jc w:val="center"/>
              <w:rPr>
                <w:rFonts w:ascii="Times New Roman" w:eastAsia="Times New Roman" w:hAnsi="Times New Roman" w:cs="Times New Roman"/>
                <w:b/>
                <w:sz w:val="24"/>
                <w:szCs w:val="24"/>
                <w:lang w:eastAsia="sk-SK"/>
              </w:rPr>
            </w:pPr>
          </w:p>
        </w:tc>
        <w:tc>
          <w:tcPr>
            <w:tcW w:w="1267" w:type="dxa"/>
            <w:noWrap/>
            <w:vAlign w:val="center"/>
          </w:tcPr>
          <w:p w14:paraId="3D084439" w14:textId="7095020B" w:rsidR="00E447D2" w:rsidRPr="0077531B" w:rsidRDefault="00E447D2" w:rsidP="00E447D2">
            <w:pPr>
              <w:spacing w:after="0" w:line="240" w:lineRule="auto"/>
              <w:jc w:val="right"/>
              <w:rPr>
                <w:rFonts w:ascii="Times New Roman" w:eastAsia="Times New Roman" w:hAnsi="Times New Roman" w:cs="Times New Roman"/>
                <w:b/>
                <w:sz w:val="24"/>
                <w:szCs w:val="24"/>
                <w:lang w:eastAsia="sk-SK"/>
              </w:rPr>
            </w:pPr>
            <w:r w:rsidRPr="0077531B">
              <w:rPr>
                <w:rFonts w:ascii="Times New Roman" w:hAnsi="Times New Roman" w:cs="Times New Roman"/>
                <w:bCs/>
                <w:color w:val="000000"/>
                <w:sz w:val="24"/>
                <w:szCs w:val="24"/>
              </w:rPr>
              <w:t>751 842</w:t>
            </w:r>
          </w:p>
        </w:tc>
        <w:tc>
          <w:tcPr>
            <w:tcW w:w="1267" w:type="dxa"/>
            <w:noWrap/>
            <w:vAlign w:val="center"/>
          </w:tcPr>
          <w:p w14:paraId="012E1E78" w14:textId="7FABEB7B" w:rsidR="00E447D2" w:rsidRPr="0077531B" w:rsidRDefault="00E447D2" w:rsidP="00E447D2">
            <w:pPr>
              <w:spacing w:after="0" w:line="240" w:lineRule="auto"/>
              <w:jc w:val="right"/>
              <w:rPr>
                <w:rFonts w:ascii="Times New Roman" w:eastAsia="Times New Roman" w:hAnsi="Times New Roman" w:cs="Times New Roman"/>
                <w:b/>
                <w:sz w:val="24"/>
                <w:szCs w:val="24"/>
                <w:lang w:eastAsia="sk-SK"/>
              </w:rPr>
            </w:pPr>
            <w:r w:rsidRPr="0077531B">
              <w:rPr>
                <w:rFonts w:ascii="Times New Roman" w:hAnsi="Times New Roman" w:cs="Times New Roman"/>
                <w:bCs/>
                <w:color w:val="000000"/>
                <w:sz w:val="24"/>
                <w:szCs w:val="24"/>
              </w:rPr>
              <w:t>928 746</w:t>
            </w:r>
          </w:p>
        </w:tc>
        <w:tc>
          <w:tcPr>
            <w:tcW w:w="1267" w:type="dxa"/>
            <w:noWrap/>
            <w:vAlign w:val="center"/>
          </w:tcPr>
          <w:p w14:paraId="61539A50" w14:textId="1E2EFD63" w:rsidR="00E447D2" w:rsidRPr="0077531B" w:rsidRDefault="00E447D2" w:rsidP="00E447D2">
            <w:pPr>
              <w:spacing w:after="0" w:line="240" w:lineRule="auto"/>
              <w:jc w:val="right"/>
              <w:rPr>
                <w:rFonts w:ascii="Times New Roman" w:eastAsia="Times New Roman" w:hAnsi="Times New Roman" w:cs="Times New Roman"/>
                <w:b/>
                <w:sz w:val="24"/>
                <w:szCs w:val="24"/>
                <w:lang w:eastAsia="sk-SK"/>
              </w:rPr>
            </w:pPr>
            <w:r w:rsidRPr="0077531B">
              <w:rPr>
                <w:rFonts w:ascii="Times New Roman" w:hAnsi="Times New Roman" w:cs="Times New Roman"/>
                <w:bCs/>
                <w:color w:val="000000"/>
                <w:sz w:val="24"/>
                <w:szCs w:val="24"/>
              </w:rPr>
              <w:t>1 105 650</w:t>
            </w:r>
          </w:p>
        </w:tc>
      </w:tr>
      <w:tr w:rsidR="00E447D2" w:rsidRPr="002C4754" w14:paraId="0E55B4AC" w14:textId="77777777" w:rsidTr="00D63FB9">
        <w:trPr>
          <w:trHeight w:val="70"/>
          <w:jc w:val="center"/>
        </w:trPr>
        <w:tc>
          <w:tcPr>
            <w:tcW w:w="4661" w:type="dxa"/>
            <w:noWrap/>
            <w:vAlign w:val="center"/>
          </w:tcPr>
          <w:p w14:paraId="2C73ED6C" w14:textId="011623AD" w:rsidR="00E447D2" w:rsidRPr="002C4754" w:rsidRDefault="00E447D2" w:rsidP="00E447D2">
            <w:pPr>
              <w:spacing w:after="0" w:line="240" w:lineRule="auto"/>
              <w:rPr>
                <w:rFonts w:ascii="Times New Roman" w:eastAsia="Times New Roman" w:hAnsi="Times New Roman" w:cs="Times New Roman"/>
                <w:b/>
                <w:sz w:val="24"/>
                <w:szCs w:val="24"/>
                <w:lang w:eastAsia="sk-SK"/>
              </w:rPr>
            </w:pPr>
            <w:r w:rsidRPr="002C4754">
              <w:rPr>
                <w:rFonts w:ascii="Times New Roman" w:hAnsi="Times New Roman" w:cs="Times New Roman"/>
                <w:color w:val="000000"/>
                <w:sz w:val="24"/>
                <w:szCs w:val="24"/>
              </w:rPr>
              <w:t xml:space="preserve">             MV SR </w:t>
            </w:r>
          </w:p>
        </w:tc>
        <w:tc>
          <w:tcPr>
            <w:tcW w:w="1267" w:type="dxa"/>
            <w:noWrap/>
            <w:vAlign w:val="center"/>
          </w:tcPr>
          <w:p w14:paraId="76681362" w14:textId="0B1E036D" w:rsidR="00E447D2" w:rsidRPr="0077531B" w:rsidRDefault="00E447D2" w:rsidP="00E447D2">
            <w:pPr>
              <w:spacing w:after="0" w:line="240" w:lineRule="auto"/>
              <w:jc w:val="center"/>
              <w:rPr>
                <w:rFonts w:ascii="Times New Roman" w:eastAsia="Times New Roman" w:hAnsi="Times New Roman" w:cs="Times New Roman"/>
                <w:b/>
                <w:sz w:val="24"/>
                <w:szCs w:val="24"/>
                <w:lang w:eastAsia="sk-SK"/>
              </w:rPr>
            </w:pPr>
          </w:p>
        </w:tc>
        <w:tc>
          <w:tcPr>
            <w:tcW w:w="1267" w:type="dxa"/>
            <w:noWrap/>
            <w:vAlign w:val="center"/>
          </w:tcPr>
          <w:p w14:paraId="11BC9DED" w14:textId="317B5237" w:rsidR="00E447D2" w:rsidRPr="0077531B" w:rsidRDefault="00E447D2" w:rsidP="00E447D2">
            <w:pPr>
              <w:spacing w:after="0" w:line="240" w:lineRule="auto"/>
              <w:jc w:val="right"/>
              <w:rPr>
                <w:rFonts w:ascii="Times New Roman" w:eastAsia="Times New Roman" w:hAnsi="Times New Roman" w:cs="Times New Roman"/>
                <w:b/>
                <w:sz w:val="24"/>
                <w:szCs w:val="24"/>
                <w:lang w:eastAsia="sk-SK"/>
              </w:rPr>
            </w:pPr>
            <w:r w:rsidRPr="0077531B">
              <w:rPr>
                <w:rFonts w:ascii="Times New Roman" w:hAnsi="Times New Roman" w:cs="Times New Roman"/>
                <w:bCs/>
                <w:color w:val="000000"/>
                <w:sz w:val="24"/>
                <w:szCs w:val="24"/>
              </w:rPr>
              <w:t>311 670</w:t>
            </w:r>
          </w:p>
        </w:tc>
        <w:tc>
          <w:tcPr>
            <w:tcW w:w="1267" w:type="dxa"/>
            <w:noWrap/>
          </w:tcPr>
          <w:p w14:paraId="0C034260" w14:textId="26D7F450" w:rsidR="00E447D2" w:rsidRPr="0077531B" w:rsidRDefault="00E447D2" w:rsidP="00E447D2">
            <w:pPr>
              <w:spacing w:after="0" w:line="240" w:lineRule="auto"/>
              <w:jc w:val="right"/>
              <w:rPr>
                <w:rFonts w:ascii="Times New Roman" w:eastAsia="Times New Roman" w:hAnsi="Times New Roman" w:cs="Times New Roman"/>
                <w:b/>
                <w:sz w:val="24"/>
                <w:szCs w:val="24"/>
                <w:lang w:eastAsia="sk-SK"/>
              </w:rPr>
            </w:pPr>
            <w:r w:rsidRPr="0077531B">
              <w:rPr>
                <w:rFonts w:ascii="Times New Roman" w:hAnsi="Times New Roman" w:cs="Times New Roman"/>
                <w:bCs/>
                <w:color w:val="000000"/>
                <w:sz w:val="24"/>
                <w:szCs w:val="24"/>
              </w:rPr>
              <w:t>311 670</w:t>
            </w:r>
          </w:p>
        </w:tc>
        <w:tc>
          <w:tcPr>
            <w:tcW w:w="1267" w:type="dxa"/>
            <w:noWrap/>
          </w:tcPr>
          <w:p w14:paraId="741615F8" w14:textId="199290CC" w:rsidR="00E447D2" w:rsidRPr="0077531B" w:rsidRDefault="00E447D2" w:rsidP="00E447D2">
            <w:pPr>
              <w:spacing w:after="0" w:line="240" w:lineRule="auto"/>
              <w:jc w:val="right"/>
              <w:rPr>
                <w:rFonts w:ascii="Times New Roman" w:eastAsia="Times New Roman" w:hAnsi="Times New Roman" w:cs="Times New Roman"/>
                <w:b/>
                <w:sz w:val="24"/>
                <w:szCs w:val="24"/>
                <w:lang w:eastAsia="sk-SK"/>
              </w:rPr>
            </w:pPr>
            <w:r w:rsidRPr="0077531B">
              <w:rPr>
                <w:rFonts w:ascii="Times New Roman" w:hAnsi="Times New Roman" w:cs="Times New Roman"/>
                <w:bCs/>
                <w:color w:val="000000"/>
                <w:sz w:val="24"/>
                <w:szCs w:val="24"/>
              </w:rPr>
              <w:t>311 670</w:t>
            </w:r>
          </w:p>
        </w:tc>
      </w:tr>
      <w:tr w:rsidR="00E447D2" w:rsidRPr="002C4754" w14:paraId="69C3DF70" w14:textId="77777777" w:rsidTr="00D63FB9">
        <w:trPr>
          <w:trHeight w:val="70"/>
          <w:jc w:val="center"/>
        </w:trPr>
        <w:tc>
          <w:tcPr>
            <w:tcW w:w="4661" w:type="dxa"/>
            <w:noWrap/>
            <w:vAlign w:val="center"/>
          </w:tcPr>
          <w:p w14:paraId="328C3BAD" w14:textId="496341D2" w:rsidR="00E447D2" w:rsidRPr="002C4754" w:rsidRDefault="00E447D2" w:rsidP="00E447D2">
            <w:pPr>
              <w:spacing w:after="0" w:line="240" w:lineRule="auto"/>
              <w:rPr>
                <w:rFonts w:ascii="Times New Roman" w:eastAsia="Times New Roman" w:hAnsi="Times New Roman" w:cs="Times New Roman"/>
                <w:b/>
                <w:sz w:val="24"/>
                <w:szCs w:val="24"/>
                <w:lang w:eastAsia="sk-SK"/>
              </w:rPr>
            </w:pPr>
            <w:r w:rsidRPr="002C4754">
              <w:rPr>
                <w:rFonts w:ascii="Times New Roman" w:hAnsi="Times New Roman" w:cs="Times New Roman"/>
                <w:color w:val="000000"/>
                <w:sz w:val="24"/>
                <w:szCs w:val="24"/>
              </w:rPr>
              <w:t xml:space="preserve">             MS SR</w:t>
            </w:r>
          </w:p>
        </w:tc>
        <w:tc>
          <w:tcPr>
            <w:tcW w:w="1267" w:type="dxa"/>
            <w:noWrap/>
            <w:vAlign w:val="center"/>
          </w:tcPr>
          <w:p w14:paraId="48DA3CCE" w14:textId="1976142A" w:rsidR="00E447D2" w:rsidRPr="0077531B" w:rsidRDefault="00E447D2" w:rsidP="00E447D2">
            <w:pPr>
              <w:spacing w:after="0" w:line="240" w:lineRule="auto"/>
              <w:jc w:val="center"/>
              <w:rPr>
                <w:rFonts w:ascii="Times New Roman" w:eastAsia="Times New Roman" w:hAnsi="Times New Roman" w:cs="Times New Roman"/>
                <w:b/>
                <w:sz w:val="24"/>
                <w:szCs w:val="24"/>
                <w:lang w:eastAsia="sk-SK"/>
              </w:rPr>
            </w:pPr>
          </w:p>
        </w:tc>
        <w:tc>
          <w:tcPr>
            <w:tcW w:w="1267" w:type="dxa"/>
            <w:noWrap/>
            <w:vAlign w:val="center"/>
          </w:tcPr>
          <w:p w14:paraId="775B8652" w14:textId="1F9EC01B" w:rsidR="00E447D2" w:rsidRPr="0077531B" w:rsidRDefault="00E447D2" w:rsidP="00E447D2">
            <w:pPr>
              <w:spacing w:after="0" w:line="240" w:lineRule="auto"/>
              <w:jc w:val="right"/>
              <w:rPr>
                <w:rFonts w:ascii="Times New Roman" w:eastAsia="Times New Roman" w:hAnsi="Times New Roman" w:cs="Times New Roman"/>
                <w:b/>
                <w:sz w:val="24"/>
                <w:szCs w:val="24"/>
                <w:lang w:eastAsia="sk-SK"/>
              </w:rPr>
            </w:pPr>
            <w:r w:rsidRPr="0077531B">
              <w:rPr>
                <w:rFonts w:ascii="Times New Roman" w:hAnsi="Times New Roman" w:cs="Times New Roman"/>
                <w:bCs/>
                <w:color w:val="000000"/>
                <w:sz w:val="24"/>
                <w:szCs w:val="24"/>
              </w:rPr>
              <w:t>300 000</w:t>
            </w:r>
          </w:p>
        </w:tc>
        <w:tc>
          <w:tcPr>
            <w:tcW w:w="1267" w:type="dxa"/>
            <w:noWrap/>
          </w:tcPr>
          <w:p w14:paraId="0D3CEFAE" w14:textId="34B7FC03" w:rsidR="00E447D2" w:rsidRPr="0077531B" w:rsidRDefault="00E447D2" w:rsidP="00E447D2">
            <w:pPr>
              <w:spacing w:after="0" w:line="240" w:lineRule="auto"/>
              <w:jc w:val="right"/>
              <w:rPr>
                <w:rFonts w:ascii="Times New Roman" w:eastAsia="Times New Roman" w:hAnsi="Times New Roman" w:cs="Times New Roman"/>
                <w:b/>
                <w:sz w:val="24"/>
                <w:szCs w:val="24"/>
                <w:lang w:eastAsia="sk-SK"/>
              </w:rPr>
            </w:pPr>
            <w:r w:rsidRPr="0077531B">
              <w:rPr>
                <w:rFonts w:ascii="Times New Roman" w:hAnsi="Times New Roman" w:cs="Times New Roman"/>
                <w:bCs/>
                <w:color w:val="000000"/>
                <w:sz w:val="24"/>
                <w:szCs w:val="24"/>
              </w:rPr>
              <w:t>300 000</w:t>
            </w:r>
          </w:p>
        </w:tc>
        <w:tc>
          <w:tcPr>
            <w:tcW w:w="1267" w:type="dxa"/>
            <w:noWrap/>
          </w:tcPr>
          <w:p w14:paraId="75C38B4C" w14:textId="2221FE6D" w:rsidR="00E447D2" w:rsidRPr="0077531B" w:rsidRDefault="00E447D2" w:rsidP="00E447D2">
            <w:pPr>
              <w:spacing w:after="0" w:line="240" w:lineRule="auto"/>
              <w:jc w:val="right"/>
              <w:rPr>
                <w:rFonts w:ascii="Times New Roman" w:eastAsia="Times New Roman" w:hAnsi="Times New Roman" w:cs="Times New Roman"/>
                <w:b/>
                <w:sz w:val="24"/>
                <w:szCs w:val="24"/>
                <w:lang w:eastAsia="sk-SK"/>
              </w:rPr>
            </w:pPr>
            <w:r w:rsidRPr="0077531B">
              <w:rPr>
                <w:rFonts w:ascii="Times New Roman" w:hAnsi="Times New Roman" w:cs="Times New Roman"/>
                <w:bCs/>
                <w:color w:val="000000"/>
                <w:sz w:val="24"/>
                <w:szCs w:val="24"/>
              </w:rPr>
              <w:t>300 000</w:t>
            </w:r>
          </w:p>
        </w:tc>
      </w:tr>
      <w:tr w:rsidR="00E447D2" w:rsidRPr="002C4754" w14:paraId="2DED722D" w14:textId="77777777" w:rsidTr="00ED7BC8">
        <w:trPr>
          <w:trHeight w:val="70"/>
          <w:jc w:val="center"/>
        </w:trPr>
        <w:tc>
          <w:tcPr>
            <w:tcW w:w="4661" w:type="dxa"/>
            <w:noWrap/>
            <w:vAlign w:val="center"/>
          </w:tcPr>
          <w:p w14:paraId="1F86C10B" w14:textId="7FE0E1F0" w:rsidR="00E447D2" w:rsidRPr="002C4754" w:rsidRDefault="00E447D2" w:rsidP="00E447D2">
            <w:pPr>
              <w:spacing w:after="0" w:line="240" w:lineRule="auto"/>
              <w:rPr>
                <w:rFonts w:ascii="Times New Roman" w:eastAsia="Times New Roman" w:hAnsi="Times New Roman" w:cs="Times New Roman"/>
                <w:b/>
                <w:sz w:val="24"/>
                <w:szCs w:val="24"/>
                <w:lang w:eastAsia="sk-SK"/>
              </w:rPr>
            </w:pPr>
            <w:r w:rsidRPr="002C4754">
              <w:rPr>
                <w:rFonts w:ascii="Times New Roman" w:hAnsi="Times New Roman" w:cs="Times New Roman"/>
                <w:color w:val="000000"/>
                <w:sz w:val="24"/>
                <w:szCs w:val="24"/>
              </w:rPr>
              <w:t xml:space="preserve">             ŠÚ SR</w:t>
            </w:r>
          </w:p>
        </w:tc>
        <w:tc>
          <w:tcPr>
            <w:tcW w:w="1267" w:type="dxa"/>
            <w:noWrap/>
            <w:vAlign w:val="center"/>
          </w:tcPr>
          <w:p w14:paraId="0FA8853C" w14:textId="61F03F23" w:rsidR="00E447D2" w:rsidRPr="0077531B" w:rsidRDefault="00E447D2" w:rsidP="00E447D2">
            <w:pPr>
              <w:spacing w:after="0" w:line="240" w:lineRule="auto"/>
              <w:jc w:val="center"/>
              <w:rPr>
                <w:rFonts w:ascii="Times New Roman" w:eastAsia="Times New Roman" w:hAnsi="Times New Roman" w:cs="Times New Roman"/>
                <w:b/>
                <w:sz w:val="24"/>
                <w:szCs w:val="24"/>
                <w:lang w:eastAsia="sk-SK"/>
              </w:rPr>
            </w:pPr>
          </w:p>
        </w:tc>
        <w:tc>
          <w:tcPr>
            <w:tcW w:w="1267" w:type="dxa"/>
            <w:noWrap/>
            <w:vAlign w:val="center"/>
          </w:tcPr>
          <w:p w14:paraId="4F0C1827" w14:textId="2BD1F5F2" w:rsidR="00E447D2" w:rsidRPr="0077531B" w:rsidRDefault="00E447D2" w:rsidP="00E447D2">
            <w:pPr>
              <w:spacing w:after="0" w:line="240" w:lineRule="auto"/>
              <w:jc w:val="right"/>
              <w:rPr>
                <w:rFonts w:ascii="Times New Roman" w:eastAsia="Times New Roman" w:hAnsi="Times New Roman" w:cs="Times New Roman"/>
                <w:b/>
                <w:sz w:val="24"/>
                <w:szCs w:val="24"/>
                <w:lang w:eastAsia="sk-SK"/>
              </w:rPr>
            </w:pPr>
            <w:r w:rsidRPr="0077531B">
              <w:rPr>
                <w:rFonts w:ascii="Times New Roman" w:hAnsi="Times New Roman" w:cs="Times New Roman"/>
                <w:bCs/>
                <w:color w:val="000000"/>
                <w:sz w:val="24"/>
                <w:szCs w:val="24"/>
              </w:rPr>
              <w:t>160 140</w:t>
            </w:r>
          </w:p>
        </w:tc>
        <w:tc>
          <w:tcPr>
            <w:tcW w:w="1267" w:type="dxa"/>
            <w:noWrap/>
            <w:vAlign w:val="center"/>
          </w:tcPr>
          <w:p w14:paraId="1E076357" w14:textId="79071AEE" w:rsidR="00E447D2" w:rsidRPr="0077531B" w:rsidRDefault="00E447D2" w:rsidP="00E447D2">
            <w:pPr>
              <w:spacing w:after="0" w:line="240" w:lineRule="auto"/>
              <w:jc w:val="right"/>
              <w:rPr>
                <w:rFonts w:ascii="Times New Roman" w:eastAsia="Times New Roman" w:hAnsi="Times New Roman" w:cs="Times New Roman"/>
                <w:b/>
                <w:sz w:val="24"/>
                <w:szCs w:val="24"/>
                <w:lang w:eastAsia="sk-SK"/>
              </w:rPr>
            </w:pPr>
            <w:r w:rsidRPr="0077531B">
              <w:rPr>
                <w:rFonts w:ascii="Times New Roman" w:hAnsi="Times New Roman" w:cs="Times New Roman"/>
                <w:bCs/>
                <w:color w:val="000000"/>
                <w:sz w:val="24"/>
                <w:szCs w:val="24"/>
              </w:rPr>
              <w:t>160 140</w:t>
            </w:r>
          </w:p>
        </w:tc>
        <w:tc>
          <w:tcPr>
            <w:tcW w:w="1267" w:type="dxa"/>
            <w:noWrap/>
            <w:vAlign w:val="center"/>
          </w:tcPr>
          <w:p w14:paraId="1C7ACBE9" w14:textId="61148939" w:rsidR="00E447D2" w:rsidRPr="0077531B" w:rsidRDefault="00E447D2" w:rsidP="00E447D2">
            <w:pPr>
              <w:spacing w:after="0" w:line="240" w:lineRule="auto"/>
              <w:jc w:val="right"/>
              <w:rPr>
                <w:rFonts w:ascii="Times New Roman" w:eastAsia="Times New Roman" w:hAnsi="Times New Roman" w:cs="Times New Roman"/>
                <w:b/>
                <w:sz w:val="24"/>
                <w:szCs w:val="24"/>
                <w:lang w:eastAsia="sk-SK"/>
              </w:rPr>
            </w:pPr>
            <w:r w:rsidRPr="0077531B">
              <w:rPr>
                <w:rFonts w:ascii="Times New Roman" w:hAnsi="Times New Roman" w:cs="Times New Roman"/>
                <w:bCs/>
                <w:color w:val="000000"/>
                <w:sz w:val="24"/>
                <w:szCs w:val="24"/>
              </w:rPr>
              <w:t>160 140</w:t>
            </w:r>
          </w:p>
        </w:tc>
      </w:tr>
      <w:tr w:rsidR="00E447D2" w:rsidRPr="002C4754" w14:paraId="6B2485E9" w14:textId="77777777" w:rsidTr="00ED7BC8">
        <w:trPr>
          <w:trHeight w:val="70"/>
          <w:jc w:val="center"/>
        </w:trPr>
        <w:tc>
          <w:tcPr>
            <w:tcW w:w="4661" w:type="dxa"/>
            <w:noWrap/>
            <w:vAlign w:val="center"/>
          </w:tcPr>
          <w:p w14:paraId="42AFFF5F" w14:textId="0C3F7FFE" w:rsidR="00E447D2" w:rsidRPr="002C4754" w:rsidRDefault="00E447D2" w:rsidP="00E447D2">
            <w:pPr>
              <w:spacing w:after="0" w:line="240" w:lineRule="auto"/>
              <w:rPr>
                <w:rFonts w:ascii="Times New Roman" w:eastAsia="Times New Roman" w:hAnsi="Times New Roman" w:cs="Times New Roman"/>
                <w:b/>
                <w:sz w:val="24"/>
                <w:szCs w:val="24"/>
                <w:lang w:eastAsia="sk-SK"/>
              </w:rPr>
            </w:pPr>
            <w:r w:rsidRPr="002C4754">
              <w:rPr>
                <w:rFonts w:ascii="Times New Roman" w:hAnsi="Times New Roman" w:cs="Times New Roman"/>
                <w:color w:val="000000"/>
                <w:sz w:val="24"/>
                <w:szCs w:val="24"/>
              </w:rPr>
              <w:t xml:space="preserve">             ÚPREKPS</w:t>
            </w:r>
            <w:r>
              <w:rPr>
                <w:rFonts w:ascii="Times New Roman" w:hAnsi="Times New Roman" w:cs="Times New Roman"/>
                <w:color w:val="000000"/>
                <w:sz w:val="24"/>
                <w:szCs w:val="24"/>
              </w:rPr>
              <w:t xml:space="preserve"> SR</w:t>
            </w:r>
          </w:p>
        </w:tc>
        <w:tc>
          <w:tcPr>
            <w:tcW w:w="1267" w:type="dxa"/>
            <w:noWrap/>
            <w:vAlign w:val="center"/>
          </w:tcPr>
          <w:p w14:paraId="74E4B97F" w14:textId="58B2FE2D" w:rsidR="00E447D2" w:rsidRPr="0077531B" w:rsidRDefault="00E447D2" w:rsidP="00E447D2">
            <w:pPr>
              <w:spacing w:after="0" w:line="240" w:lineRule="auto"/>
              <w:jc w:val="center"/>
              <w:rPr>
                <w:rFonts w:ascii="Times New Roman" w:eastAsia="Times New Roman" w:hAnsi="Times New Roman" w:cs="Times New Roman"/>
                <w:b/>
                <w:sz w:val="24"/>
                <w:szCs w:val="24"/>
                <w:lang w:eastAsia="sk-SK"/>
              </w:rPr>
            </w:pPr>
          </w:p>
        </w:tc>
        <w:tc>
          <w:tcPr>
            <w:tcW w:w="1267" w:type="dxa"/>
            <w:noWrap/>
            <w:vAlign w:val="center"/>
          </w:tcPr>
          <w:p w14:paraId="05AD431D" w14:textId="3A793536" w:rsidR="00E447D2" w:rsidRPr="0077531B" w:rsidRDefault="00E447D2" w:rsidP="00E447D2">
            <w:pPr>
              <w:spacing w:after="0" w:line="240" w:lineRule="auto"/>
              <w:jc w:val="right"/>
              <w:rPr>
                <w:rFonts w:ascii="Times New Roman" w:eastAsia="Times New Roman" w:hAnsi="Times New Roman" w:cs="Times New Roman"/>
                <w:b/>
                <w:sz w:val="24"/>
                <w:szCs w:val="24"/>
                <w:lang w:eastAsia="sk-SK"/>
              </w:rPr>
            </w:pPr>
            <w:r w:rsidRPr="0077531B">
              <w:rPr>
                <w:rFonts w:ascii="Times New Roman" w:hAnsi="Times New Roman" w:cs="Times New Roman"/>
                <w:bCs/>
                <w:color w:val="000000"/>
                <w:sz w:val="24"/>
                <w:szCs w:val="24"/>
              </w:rPr>
              <w:t>420 120</w:t>
            </w:r>
          </w:p>
        </w:tc>
        <w:tc>
          <w:tcPr>
            <w:tcW w:w="1267" w:type="dxa"/>
            <w:noWrap/>
            <w:vAlign w:val="center"/>
          </w:tcPr>
          <w:p w14:paraId="62F45A51" w14:textId="7AB7E79C" w:rsidR="00E447D2" w:rsidRPr="0077531B" w:rsidRDefault="00E447D2" w:rsidP="00E447D2">
            <w:pPr>
              <w:spacing w:after="0" w:line="240" w:lineRule="auto"/>
              <w:jc w:val="right"/>
              <w:rPr>
                <w:rFonts w:ascii="Times New Roman" w:eastAsia="Times New Roman" w:hAnsi="Times New Roman" w:cs="Times New Roman"/>
                <w:b/>
                <w:sz w:val="24"/>
                <w:szCs w:val="24"/>
                <w:lang w:eastAsia="sk-SK"/>
              </w:rPr>
            </w:pPr>
            <w:r w:rsidRPr="0077531B">
              <w:rPr>
                <w:rFonts w:ascii="Times New Roman" w:hAnsi="Times New Roman" w:cs="Times New Roman"/>
                <w:bCs/>
                <w:color w:val="000000"/>
                <w:sz w:val="24"/>
                <w:szCs w:val="24"/>
              </w:rPr>
              <w:t>420 120</w:t>
            </w:r>
          </w:p>
        </w:tc>
        <w:tc>
          <w:tcPr>
            <w:tcW w:w="1267" w:type="dxa"/>
            <w:noWrap/>
            <w:vAlign w:val="center"/>
          </w:tcPr>
          <w:p w14:paraId="5339CAC3" w14:textId="5341C867" w:rsidR="00E447D2" w:rsidRPr="0077531B" w:rsidRDefault="00E447D2" w:rsidP="00E447D2">
            <w:pPr>
              <w:spacing w:after="0" w:line="240" w:lineRule="auto"/>
              <w:jc w:val="right"/>
              <w:rPr>
                <w:rFonts w:ascii="Times New Roman" w:eastAsia="Times New Roman" w:hAnsi="Times New Roman" w:cs="Times New Roman"/>
                <w:b/>
                <w:sz w:val="24"/>
                <w:szCs w:val="24"/>
                <w:lang w:eastAsia="sk-SK"/>
              </w:rPr>
            </w:pPr>
            <w:r w:rsidRPr="0077531B">
              <w:rPr>
                <w:rFonts w:ascii="Times New Roman" w:hAnsi="Times New Roman" w:cs="Times New Roman"/>
                <w:bCs/>
                <w:color w:val="000000"/>
                <w:sz w:val="24"/>
                <w:szCs w:val="24"/>
              </w:rPr>
              <w:t>420 120</w:t>
            </w:r>
          </w:p>
        </w:tc>
      </w:tr>
      <w:tr w:rsidR="00E447D2" w:rsidRPr="002C4754" w14:paraId="0662EA1D" w14:textId="77777777" w:rsidTr="00D63FB9">
        <w:trPr>
          <w:trHeight w:val="70"/>
          <w:jc w:val="center"/>
        </w:trPr>
        <w:tc>
          <w:tcPr>
            <w:tcW w:w="4661" w:type="dxa"/>
            <w:noWrap/>
            <w:vAlign w:val="center"/>
          </w:tcPr>
          <w:p w14:paraId="28FD6FA9" w14:textId="0DE9AA52" w:rsidR="00E447D2" w:rsidRPr="002C4754" w:rsidRDefault="00E447D2" w:rsidP="00E447D2">
            <w:pPr>
              <w:spacing w:after="0" w:line="240" w:lineRule="auto"/>
              <w:rPr>
                <w:rFonts w:ascii="Times New Roman" w:eastAsia="Times New Roman" w:hAnsi="Times New Roman" w:cs="Times New Roman"/>
                <w:b/>
                <w:sz w:val="24"/>
                <w:szCs w:val="24"/>
                <w:lang w:eastAsia="sk-SK"/>
              </w:rPr>
            </w:pPr>
            <w:r w:rsidRPr="002C4754">
              <w:rPr>
                <w:rFonts w:ascii="Times New Roman" w:hAnsi="Times New Roman" w:cs="Times New Roman"/>
                <w:color w:val="000000"/>
                <w:sz w:val="24"/>
                <w:szCs w:val="24"/>
              </w:rPr>
              <w:t xml:space="preserve">             ÚOOÚ SR</w:t>
            </w:r>
          </w:p>
        </w:tc>
        <w:tc>
          <w:tcPr>
            <w:tcW w:w="1267" w:type="dxa"/>
            <w:noWrap/>
            <w:vAlign w:val="center"/>
          </w:tcPr>
          <w:p w14:paraId="1DB17320" w14:textId="65CDE3BB" w:rsidR="00E447D2" w:rsidRPr="0077531B" w:rsidRDefault="00E447D2" w:rsidP="00E447D2">
            <w:pPr>
              <w:spacing w:after="0" w:line="240" w:lineRule="auto"/>
              <w:jc w:val="center"/>
              <w:rPr>
                <w:rFonts w:ascii="Times New Roman" w:eastAsia="Times New Roman" w:hAnsi="Times New Roman" w:cs="Times New Roman"/>
                <w:b/>
                <w:sz w:val="24"/>
                <w:szCs w:val="24"/>
                <w:lang w:eastAsia="sk-SK"/>
              </w:rPr>
            </w:pPr>
          </w:p>
        </w:tc>
        <w:tc>
          <w:tcPr>
            <w:tcW w:w="1267" w:type="dxa"/>
            <w:noWrap/>
            <w:vAlign w:val="center"/>
          </w:tcPr>
          <w:p w14:paraId="3B9A461A" w14:textId="4E5344B8" w:rsidR="00E447D2" w:rsidRPr="0077531B" w:rsidRDefault="00E447D2" w:rsidP="00E447D2">
            <w:pPr>
              <w:spacing w:after="0" w:line="240" w:lineRule="auto"/>
              <w:jc w:val="right"/>
              <w:rPr>
                <w:rFonts w:ascii="Times New Roman" w:eastAsia="Times New Roman" w:hAnsi="Times New Roman" w:cs="Times New Roman"/>
                <w:b/>
                <w:sz w:val="24"/>
                <w:szCs w:val="24"/>
                <w:lang w:eastAsia="sk-SK"/>
              </w:rPr>
            </w:pPr>
            <w:r w:rsidRPr="0077531B">
              <w:rPr>
                <w:rFonts w:ascii="Times New Roman" w:hAnsi="Times New Roman" w:cs="Times New Roman"/>
                <w:bCs/>
                <w:color w:val="000000"/>
                <w:sz w:val="24"/>
                <w:szCs w:val="24"/>
              </w:rPr>
              <w:t>50 400</w:t>
            </w:r>
          </w:p>
        </w:tc>
        <w:tc>
          <w:tcPr>
            <w:tcW w:w="1267" w:type="dxa"/>
            <w:noWrap/>
          </w:tcPr>
          <w:p w14:paraId="2880251E" w14:textId="2BC37EA6" w:rsidR="00E447D2" w:rsidRPr="0077531B" w:rsidRDefault="00E447D2" w:rsidP="00E447D2">
            <w:pPr>
              <w:spacing w:after="0" w:line="240" w:lineRule="auto"/>
              <w:jc w:val="right"/>
              <w:rPr>
                <w:rFonts w:ascii="Times New Roman" w:eastAsia="Times New Roman" w:hAnsi="Times New Roman" w:cs="Times New Roman"/>
                <w:b/>
                <w:sz w:val="24"/>
                <w:szCs w:val="24"/>
                <w:lang w:eastAsia="sk-SK"/>
              </w:rPr>
            </w:pPr>
            <w:r w:rsidRPr="0077531B">
              <w:rPr>
                <w:rFonts w:ascii="Times New Roman" w:hAnsi="Times New Roman" w:cs="Times New Roman"/>
                <w:bCs/>
                <w:color w:val="000000"/>
                <w:sz w:val="24"/>
                <w:szCs w:val="24"/>
              </w:rPr>
              <w:t>50 400</w:t>
            </w:r>
          </w:p>
        </w:tc>
        <w:tc>
          <w:tcPr>
            <w:tcW w:w="1267" w:type="dxa"/>
            <w:noWrap/>
          </w:tcPr>
          <w:p w14:paraId="571CC949" w14:textId="3EBC989B" w:rsidR="00E447D2" w:rsidRPr="0077531B" w:rsidRDefault="00E447D2" w:rsidP="00E447D2">
            <w:pPr>
              <w:spacing w:after="0" w:line="240" w:lineRule="auto"/>
              <w:jc w:val="right"/>
              <w:rPr>
                <w:rFonts w:ascii="Times New Roman" w:eastAsia="Times New Roman" w:hAnsi="Times New Roman" w:cs="Times New Roman"/>
                <w:b/>
                <w:sz w:val="24"/>
                <w:szCs w:val="24"/>
                <w:lang w:eastAsia="sk-SK"/>
              </w:rPr>
            </w:pPr>
            <w:r w:rsidRPr="0077531B">
              <w:rPr>
                <w:rFonts w:ascii="Times New Roman" w:hAnsi="Times New Roman" w:cs="Times New Roman"/>
                <w:bCs/>
                <w:color w:val="000000"/>
                <w:sz w:val="24"/>
                <w:szCs w:val="24"/>
              </w:rPr>
              <w:t>50 400</w:t>
            </w:r>
          </w:p>
        </w:tc>
      </w:tr>
      <w:tr w:rsidR="00E447D2" w:rsidRPr="002C4754" w14:paraId="10449E53" w14:textId="77777777" w:rsidTr="00D63FB9">
        <w:trPr>
          <w:trHeight w:val="70"/>
          <w:jc w:val="center"/>
        </w:trPr>
        <w:tc>
          <w:tcPr>
            <w:tcW w:w="4661" w:type="dxa"/>
            <w:noWrap/>
            <w:vAlign w:val="center"/>
          </w:tcPr>
          <w:p w14:paraId="7309FECE" w14:textId="5837B4C6" w:rsidR="00E447D2" w:rsidRPr="002C4754" w:rsidRDefault="00E447D2" w:rsidP="00E447D2">
            <w:pPr>
              <w:spacing w:after="0" w:line="240" w:lineRule="auto"/>
              <w:rPr>
                <w:rFonts w:ascii="Times New Roman" w:eastAsia="Times New Roman" w:hAnsi="Times New Roman" w:cs="Times New Roman"/>
                <w:b/>
                <w:sz w:val="24"/>
                <w:szCs w:val="24"/>
                <w:lang w:eastAsia="sk-SK"/>
              </w:rPr>
            </w:pPr>
            <w:r w:rsidRPr="002C4754">
              <w:rPr>
                <w:rFonts w:ascii="Times New Roman" w:hAnsi="Times New Roman" w:cs="Times New Roman"/>
                <w:color w:val="000000"/>
                <w:sz w:val="24"/>
                <w:szCs w:val="24"/>
              </w:rPr>
              <w:t xml:space="preserve">             KVOP</w:t>
            </w:r>
          </w:p>
        </w:tc>
        <w:tc>
          <w:tcPr>
            <w:tcW w:w="1267" w:type="dxa"/>
            <w:noWrap/>
            <w:vAlign w:val="center"/>
          </w:tcPr>
          <w:p w14:paraId="61812A35" w14:textId="26A65F8B" w:rsidR="00E447D2" w:rsidRPr="0077531B" w:rsidRDefault="00E447D2" w:rsidP="00E447D2">
            <w:pPr>
              <w:spacing w:after="0" w:line="240" w:lineRule="auto"/>
              <w:jc w:val="center"/>
              <w:rPr>
                <w:rFonts w:ascii="Times New Roman" w:eastAsia="Times New Roman" w:hAnsi="Times New Roman" w:cs="Times New Roman"/>
                <w:b/>
                <w:sz w:val="24"/>
                <w:szCs w:val="24"/>
                <w:lang w:eastAsia="sk-SK"/>
              </w:rPr>
            </w:pPr>
          </w:p>
        </w:tc>
        <w:tc>
          <w:tcPr>
            <w:tcW w:w="1267" w:type="dxa"/>
            <w:noWrap/>
            <w:vAlign w:val="center"/>
          </w:tcPr>
          <w:p w14:paraId="333D1962" w14:textId="3501870D" w:rsidR="00E447D2" w:rsidRPr="0077531B" w:rsidRDefault="00E447D2" w:rsidP="00E447D2">
            <w:pPr>
              <w:spacing w:after="0" w:line="240" w:lineRule="auto"/>
              <w:jc w:val="right"/>
              <w:rPr>
                <w:rFonts w:ascii="Times New Roman" w:eastAsia="Times New Roman" w:hAnsi="Times New Roman" w:cs="Times New Roman"/>
                <w:b/>
                <w:sz w:val="24"/>
                <w:szCs w:val="24"/>
                <w:lang w:eastAsia="sk-SK"/>
              </w:rPr>
            </w:pPr>
            <w:r w:rsidRPr="0077531B">
              <w:rPr>
                <w:rFonts w:ascii="Times New Roman" w:hAnsi="Times New Roman" w:cs="Times New Roman"/>
                <w:bCs/>
                <w:color w:val="000000"/>
                <w:sz w:val="24"/>
                <w:szCs w:val="24"/>
              </w:rPr>
              <w:t>110 814</w:t>
            </w:r>
          </w:p>
        </w:tc>
        <w:tc>
          <w:tcPr>
            <w:tcW w:w="1267" w:type="dxa"/>
            <w:noWrap/>
          </w:tcPr>
          <w:p w14:paraId="4A038E2E" w14:textId="18D98A4C" w:rsidR="00E447D2" w:rsidRPr="0077531B" w:rsidRDefault="00E447D2" w:rsidP="00E447D2">
            <w:pPr>
              <w:spacing w:after="0" w:line="240" w:lineRule="auto"/>
              <w:jc w:val="right"/>
              <w:rPr>
                <w:rFonts w:ascii="Times New Roman" w:eastAsia="Times New Roman" w:hAnsi="Times New Roman" w:cs="Times New Roman"/>
                <w:b/>
                <w:sz w:val="24"/>
                <w:szCs w:val="24"/>
                <w:lang w:eastAsia="sk-SK"/>
              </w:rPr>
            </w:pPr>
            <w:r w:rsidRPr="0077531B">
              <w:rPr>
                <w:rFonts w:ascii="Times New Roman" w:hAnsi="Times New Roman" w:cs="Times New Roman"/>
                <w:bCs/>
                <w:color w:val="000000"/>
                <w:sz w:val="24"/>
                <w:szCs w:val="24"/>
              </w:rPr>
              <w:t>111 576</w:t>
            </w:r>
          </w:p>
        </w:tc>
        <w:tc>
          <w:tcPr>
            <w:tcW w:w="1267" w:type="dxa"/>
            <w:noWrap/>
          </w:tcPr>
          <w:p w14:paraId="057262CA" w14:textId="1E1162D1" w:rsidR="00E447D2" w:rsidRPr="0077531B" w:rsidRDefault="00E447D2" w:rsidP="00E447D2">
            <w:pPr>
              <w:spacing w:after="0" w:line="240" w:lineRule="auto"/>
              <w:jc w:val="right"/>
              <w:rPr>
                <w:rFonts w:ascii="Times New Roman" w:eastAsia="Times New Roman" w:hAnsi="Times New Roman" w:cs="Times New Roman"/>
                <w:b/>
                <w:sz w:val="24"/>
                <w:szCs w:val="24"/>
                <w:lang w:eastAsia="sk-SK"/>
              </w:rPr>
            </w:pPr>
            <w:r w:rsidRPr="0077531B">
              <w:rPr>
                <w:rFonts w:ascii="Times New Roman" w:hAnsi="Times New Roman" w:cs="Times New Roman"/>
                <w:bCs/>
                <w:color w:val="000000"/>
                <w:sz w:val="24"/>
                <w:szCs w:val="24"/>
              </w:rPr>
              <w:t>112 339</w:t>
            </w:r>
          </w:p>
        </w:tc>
      </w:tr>
      <w:tr w:rsidR="00E447D2" w:rsidRPr="002C4754" w14:paraId="05F9BB64" w14:textId="77777777" w:rsidTr="00D63FB9">
        <w:trPr>
          <w:trHeight w:val="70"/>
          <w:jc w:val="center"/>
        </w:trPr>
        <w:tc>
          <w:tcPr>
            <w:tcW w:w="4661" w:type="dxa"/>
            <w:noWrap/>
            <w:vAlign w:val="center"/>
          </w:tcPr>
          <w:p w14:paraId="369E91C2" w14:textId="6C1EF77A" w:rsidR="00E447D2" w:rsidRPr="002C4754" w:rsidRDefault="00E447D2" w:rsidP="00E447D2">
            <w:pPr>
              <w:spacing w:after="0" w:line="240" w:lineRule="auto"/>
              <w:rPr>
                <w:rFonts w:ascii="Times New Roman" w:eastAsia="Times New Roman" w:hAnsi="Times New Roman" w:cs="Times New Roman"/>
                <w:b/>
                <w:sz w:val="24"/>
                <w:szCs w:val="24"/>
                <w:lang w:eastAsia="sk-SK"/>
              </w:rPr>
            </w:pPr>
            <w:r w:rsidRPr="002C4754">
              <w:rPr>
                <w:rFonts w:ascii="Times New Roman" w:hAnsi="Times New Roman" w:cs="Times New Roman"/>
                <w:color w:val="000000"/>
                <w:sz w:val="24"/>
                <w:szCs w:val="24"/>
              </w:rPr>
              <w:t xml:space="preserve">             NBÚ SR</w:t>
            </w:r>
          </w:p>
        </w:tc>
        <w:tc>
          <w:tcPr>
            <w:tcW w:w="1267" w:type="dxa"/>
            <w:noWrap/>
          </w:tcPr>
          <w:p w14:paraId="7C4A8B3A" w14:textId="57AC0C78" w:rsidR="00E447D2" w:rsidRPr="0077531B" w:rsidRDefault="00E447D2" w:rsidP="00E447D2">
            <w:pPr>
              <w:spacing w:after="0" w:line="240" w:lineRule="auto"/>
              <w:jc w:val="center"/>
              <w:rPr>
                <w:rFonts w:ascii="Times New Roman" w:hAnsi="Times New Roman" w:cs="Times New Roman"/>
                <w:bCs/>
                <w:color w:val="000000"/>
                <w:sz w:val="24"/>
                <w:szCs w:val="24"/>
              </w:rPr>
            </w:pPr>
          </w:p>
        </w:tc>
        <w:tc>
          <w:tcPr>
            <w:tcW w:w="1267" w:type="dxa"/>
            <w:noWrap/>
          </w:tcPr>
          <w:p w14:paraId="52CC2269" w14:textId="133C740E" w:rsidR="00E447D2" w:rsidRPr="0077531B" w:rsidRDefault="00E447D2" w:rsidP="00E447D2">
            <w:pPr>
              <w:spacing w:after="0" w:line="240" w:lineRule="auto"/>
              <w:jc w:val="right"/>
              <w:rPr>
                <w:rFonts w:ascii="Times New Roman" w:hAnsi="Times New Roman" w:cs="Times New Roman"/>
                <w:bCs/>
                <w:color w:val="000000"/>
                <w:sz w:val="24"/>
                <w:szCs w:val="24"/>
              </w:rPr>
            </w:pPr>
            <w:r w:rsidRPr="0077531B">
              <w:rPr>
                <w:rFonts w:ascii="Times New Roman" w:hAnsi="Times New Roman" w:cs="Times New Roman"/>
                <w:bCs/>
                <w:color w:val="000000"/>
                <w:sz w:val="24"/>
                <w:szCs w:val="24"/>
              </w:rPr>
              <w:t>875 016</w:t>
            </w:r>
          </w:p>
        </w:tc>
        <w:tc>
          <w:tcPr>
            <w:tcW w:w="1267" w:type="dxa"/>
            <w:noWrap/>
          </w:tcPr>
          <w:p w14:paraId="7C50F72C" w14:textId="6DBCA9C1" w:rsidR="00E447D2" w:rsidRPr="0077531B" w:rsidRDefault="00E447D2" w:rsidP="00E447D2">
            <w:pPr>
              <w:spacing w:after="0" w:line="240" w:lineRule="auto"/>
              <w:jc w:val="right"/>
              <w:rPr>
                <w:rFonts w:ascii="Times New Roman" w:hAnsi="Times New Roman" w:cs="Times New Roman"/>
                <w:bCs/>
                <w:color w:val="000000"/>
                <w:sz w:val="24"/>
                <w:szCs w:val="24"/>
              </w:rPr>
            </w:pPr>
            <w:r w:rsidRPr="0077531B">
              <w:rPr>
                <w:rFonts w:ascii="Times New Roman" w:hAnsi="Times New Roman" w:cs="Times New Roman"/>
                <w:bCs/>
                <w:color w:val="000000"/>
                <w:sz w:val="24"/>
                <w:szCs w:val="24"/>
              </w:rPr>
              <w:t>1 020 852</w:t>
            </w:r>
          </w:p>
        </w:tc>
        <w:tc>
          <w:tcPr>
            <w:tcW w:w="1267" w:type="dxa"/>
            <w:noWrap/>
          </w:tcPr>
          <w:p w14:paraId="49275BCE" w14:textId="36F193D6" w:rsidR="00E447D2" w:rsidRPr="0077531B" w:rsidRDefault="00E447D2" w:rsidP="00E447D2">
            <w:pPr>
              <w:spacing w:after="0" w:line="240" w:lineRule="auto"/>
              <w:jc w:val="right"/>
              <w:rPr>
                <w:rFonts w:ascii="Times New Roman" w:hAnsi="Times New Roman" w:cs="Times New Roman"/>
                <w:bCs/>
                <w:color w:val="000000"/>
                <w:sz w:val="24"/>
                <w:szCs w:val="24"/>
              </w:rPr>
            </w:pPr>
            <w:r w:rsidRPr="0077531B">
              <w:rPr>
                <w:rFonts w:ascii="Times New Roman" w:hAnsi="Times New Roman" w:cs="Times New Roman"/>
                <w:bCs/>
                <w:color w:val="000000"/>
                <w:sz w:val="24"/>
                <w:szCs w:val="24"/>
              </w:rPr>
              <w:t>1 166 688</w:t>
            </w:r>
          </w:p>
        </w:tc>
      </w:tr>
      <w:tr w:rsidR="00E447D2" w:rsidRPr="002C4754" w14:paraId="1A2D2DD9" w14:textId="77777777" w:rsidTr="0022680D">
        <w:trPr>
          <w:trHeight w:val="70"/>
          <w:jc w:val="center"/>
        </w:trPr>
        <w:tc>
          <w:tcPr>
            <w:tcW w:w="4661" w:type="dxa"/>
            <w:noWrap/>
            <w:vAlign w:val="center"/>
          </w:tcPr>
          <w:p w14:paraId="31261A87" w14:textId="77777777" w:rsidR="00E447D2" w:rsidRPr="002C4754" w:rsidRDefault="00E447D2" w:rsidP="00E447D2">
            <w:pPr>
              <w:spacing w:after="0" w:line="240" w:lineRule="auto"/>
              <w:rPr>
                <w:rFonts w:ascii="Times New Roman" w:eastAsia="Times New Roman" w:hAnsi="Times New Roman" w:cs="Times New Roman"/>
                <w:b/>
                <w:bCs/>
                <w:i/>
                <w:iCs/>
                <w:sz w:val="24"/>
                <w:szCs w:val="24"/>
                <w:lang w:eastAsia="sk-SK"/>
              </w:rPr>
            </w:pPr>
            <w:r w:rsidRPr="002C4754">
              <w:rPr>
                <w:rFonts w:ascii="Times New Roman" w:eastAsia="Times New Roman" w:hAnsi="Times New Roman" w:cs="Times New Roman"/>
                <w:b/>
                <w:bCs/>
                <w:i/>
                <w:iCs/>
                <w:sz w:val="24"/>
                <w:szCs w:val="24"/>
                <w:lang w:eastAsia="sk-SK"/>
              </w:rPr>
              <w:t>- vplyv na ŠR</w:t>
            </w:r>
          </w:p>
        </w:tc>
        <w:tc>
          <w:tcPr>
            <w:tcW w:w="1267" w:type="dxa"/>
            <w:noWrap/>
            <w:vAlign w:val="bottom"/>
          </w:tcPr>
          <w:p w14:paraId="1DD47A39" w14:textId="7E67418A" w:rsidR="00E447D2" w:rsidRPr="0077531B" w:rsidRDefault="00E447D2" w:rsidP="00E447D2">
            <w:pPr>
              <w:spacing w:after="0" w:line="240" w:lineRule="auto"/>
              <w:jc w:val="center"/>
              <w:rPr>
                <w:rFonts w:ascii="Times New Roman" w:eastAsia="Times New Roman" w:hAnsi="Times New Roman" w:cs="Times New Roman"/>
                <w:b/>
                <w:bCs/>
                <w:iCs/>
                <w:sz w:val="24"/>
                <w:szCs w:val="24"/>
                <w:lang w:eastAsia="sk-SK"/>
              </w:rPr>
            </w:pPr>
          </w:p>
        </w:tc>
        <w:tc>
          <w:tcPr>
            <w:tcW w:w="1267" w:type="dxa"/>
            <w:noWrap/>
            <w:vAlign w:val="bottom"/>
          </w:tcPr>
          <w:p w14:paraId="7B6193A0" w14:textId="4C371615" w:rsidR="00E447D2" w:rsidRPr="0077531B" w:rsidRDefault="00E447D2" w:rsidP="00E447D2">
            <w:pPr>
              <w:spacing w:after="0" w:line="240" w:lineRule="auto"/>
              <w:jc w:val="right"/>
              <w:rPr>
                <w:rFonts w:ascii="Times New Roman" w:eastAsia="Times New Roman" w:hAnsi="Times New Roman" w:cs="Times New Roman"/>
                <w:b/>
                <w:bCs/>
                <w:iCs/>
                <w:sz w:val="24"/>
                <w:szCs w:val="24"/>
                <w:lang w:eastAsia="sk-SK"/>
              </w:rPr>
            </w:pPr>
            <w:r w:rsidRPr="0077531B">
              <w:rPr>
                <w:rFonts w:ascii="Times New Roman" w:hAnsi="Times New Roman" w:cs="Times New Roman"/>
                <w:b/>
                <w:bCs/>
                <w:color w:val="000000"/>
                <w:sz w:val="24"/>
                <w:szCs w:val="24"/>
              </w:rPr>
              <w:t>2 980 002</w:t>
            </w:r>
          </w:p>
        </w:tc>
        <w:tc>
          <w:tcPr>
            <w:tcW w:w="1267" w:type="dxa"/>
            <w:noWrap/>
            <w:vAlign w:val="bottom"/>
          </w:tcPr>
          <w:p w14:paraId="696966CB" w14:textId="3B10443C" w:rsidR="00E447D2" w:rsidRPr="0077531B" w:rsidRDefault="00E447D2" w:rsidP="00E447D2">
            <w:pPr>
              <w:spacing w:after="0" w:line="240" w:lineRule="auto"/>
              <w:jc w:val="right"/>
              <w:rPr>
                <w:rFonts w:ascii="Times New Roman" w:eastAsia="Times New Roman" w:hAnsi="Times New Roman" w:cs="Times New Roman"/>
                <w:b/>
                <w:bCs/>
                <w:iCs/>
                <w:sz w:val="24"/>
                <w:szCs w:val="24"/>
                <w:lang w:eastAsia="sk-SK"/>
              </w:rPr>
            </w:pPr>
            <w:r w:rsidRPr="0077531B">
              <w:rPr>
                <w:rFonts w:ascii="Times New Roman" w:hAnsi="Times New Roman" w:cs="Times New Roman"/>
                <w:b/>
                <w:bCs/>
                <w:color w:val="000000"/>
                <w:sz w:val="24"/>
                <w:szCs w:val="24"/>
              </w:rPr>
              <w:t>3 303 504</w:t>
            </w:r>
          </w:p>
        </w:tc>
        <w:tc>
          <w:tcPr>
            <w:tcW w:w="1267" w:type="dxa"/>
            <w:noWrap/>
            <w:vAlign w:val="bottom"/>
          </w:tcPr>
          <w:p w14:paraId="0B997BC0" w14:textId="4BA1D8C9" w:rsidR="00E447D2" w:rsidRPr="0077531B" w:rsidRDefault="00E447D2" w:rsidP="00E447D2">
            <w:pPr>
              <w:spacing w:after="0" w:line="240" w:lineRule="auto"/>
              <w:jc w:val="right"/>
              <w:rPr>
                <w:rFonts w:ascii="Times New Roman" w:eastAsia="Times New Roman" w:hAnsi="Times New Roman" w:cs="Times New Roman"/>
                <w:b/>
                <w:bCs/>
                <w:iCs/>
                <w:sz w:val="24"/>
                <w:szCs w:val="24"/>
                <w:lang w:eastAsia="sk-SK"/>
              </w:rPr>
            </w:pPr>
            <w:r w:rsidRPr="0077531B">
              <w:rPr>
                <w:rFonts w:ascii="Times New Roman" w:hAnsi="Times New Roman" w:cs="Times New Roman"/>
                <w:b/>
                <w:bCs/>
                <w:color w:val="000000"/>
                <w:sz w:val="24"/>
                <w:szCs w:val="24"/>
              </w:rPr>
              <w:t>3 627 007</w:t>
            </w:r>
          </w:p>
        </w:tc>
      </w:tr>
      <w:tr w:rsidR="00E447D2" w:rsidRPr="002C4754" w14:paraId="1827213D" w14:textId="77777777" w:rsidTr="002B63FD">
        <w:trPr>
          <w:trHeight w:val="70"/>
          <w:jc w:val="center"/>
        </w:trPr>
        <w:tc>
          <w:tcPr>
            <w:tcW w:w="4661" w:type="dxa"/>
            <w:noWrap/>
            <w:vAlign w:val="center"/>
          </w:tcPr>
          <w:p w14:paraId="5244A10B" w14:textId="77777777" w:rsidR="00E447D2" w:rsidRPr="002C4754" w:rsidRDefault="00E447D2" w:rsidP="00E447D2">
            <w:pPr>
              <w:spacing w:after="0" w:line="240" w:lineRule="auto"/>
              <w:rPr>
                <w:rFonts w:ascii="Times New Roman" w:eastAsia="Times New Roman" w:hAnsi="Times New Roman" w:cs="Times New Roman"/>
                <w:b/>
                <w:bCs/>
                <w:i/>
                <w:iCs/>
                <w:sz w:val="24"/>
                <w:szCs w:val="24"/>
                <w:lang w:eastAsia="sk-SK"/>
              </w:rPr>
            </w:pPr>
            <w:r w:rsidRPr="002C4754">
              <w:rPr>
                <w:rFonts w:ascii="Times New Roman" w:eastAsia="Times New Roman" w:hAnsi="Times New Roman" w:cs="Times New Roman"/>
                <w:b/>
                <w:bCs/>
                <w:i/>
                <w:iCs/>
                <w:sz w:val="24"/>
                <w:szCs w:val="24"/>
                <w:lang w:eastAsia="sk-SK"/>
              </w:rPr>
              <w:t>- vplyv na obce</w:t>
            </w:r>
          </w:p>
        </w:tc>
        <w:tc>
          <w:tcPr>
            <w:tcW w:w="1267" w:type="dxa"/>
            <w:noWrap/>
            <w:vAlign w:val="center"/>
          </w:tcPr>
          <w:p w14:paraId="2DE2FA37" w14:textId="5A4A4531" w:rsidR="00E447D2" w:rsidRPr="002C4754" w:rsidRDefault="00E447D2" w:rsidP="00E447D2">
            <w:pPr>
              <w:spacing w:after="0" w:line="240" w:lineRule="auto"/>
              <w:jc w:val="center"/>
              <w:rPr>
                <w:rFonts w:ascii="Times New Roman" w:eastAsia="Times New Roman" w:hAnsi="Times New Roman" w:cs="Times New Roman"/>
                <w:b/>
                <w:bCs/>
                <w:iCs/>
                <w:sz w:val="24"/>
                <w:szCs w:val="24"/>
                <w:lang w:eastAsia="sk-SK"/>
              </w:rPr>
            </w:pPr>
          </w:p>
        </w:tc>
        <w:tc>
          <w:tcPr>
            <w:tcW w:w="1267" w:type="dxa"/>
            <w:noWrap/>
            <w:vAlign w:val="center"/>
          </w:tcPr>
          <w:p w14:paraId="77A5D3F0" w14:textId="6312E359"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c>
          <w:tcPr>
            <w:tcW w:w="1267" w:type="dxa"/>
            <w:noWrap/>
            <w:vAlign w:val="center"/>
          </w:tcPr>
          <w:p w14:paraId="2FC094BA" w14:textId="721332C5"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c>
          <w:tcPr>
            <w:tcW w:w="1267" w:type="dxa"/>
            <w:noWrap/>
            <w:vAlign w:val="center"/>
          </w:tcPr>
          <w:p w14:paraId="0A1664D6" w14:textId="5370F4A9"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r>
      <w:tr w:rsidR="00E447D2" w:rsidRPr="002C4754" w14:paraId="77E64F3D" w14:textId="77777777" w:rsidTr="002B63FD">
        <w:trPr>
          <w:trHeight w:val="70"/>
          <w:jc w:val="center"/>
        </w:trPr>
        <w:tc>
          <w:tcPr>
            <w:tcW w:w="4661" w:type="dxa"/>
            <w:noWrap/>
            <w:vAlign w:val="center"/>
          </w:tcPr>
          <w:p w14:paraId="3032DD2E" w14:textId="77777777" w:rsidR="00E447D2" w:rsidRPr="002C4754" w:rsidRDefault="00E447D2" w:rsidP="00E447D2">
            <w:pPr>
              <w:spacing w:after="0" w:line="240" w:lineRule="auto"/>
              <w:rPr>
                <w:rFonts w:ascii="Times New Roman" w:eastAsia="Times New Roman" w:hAnsi="Times New Roman" w:cs="Times New Roman"/>
                <w:b/>
                <w:bCs/>
                <w:i/>
                <w:iCs/>
                <w:sz w:val="24"/>
                <w:szCs w:val="24"/>
                <w:lang w:eastAsia="sk-SK"/>
              </w:rPr>
            </w:pPr>
            <w:r w:rsidRPr="002C4754">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2A5BF425" w14:textId="6E4D3E97" w:rsidR="00E447D2" w:rsidRPr="002C4754" w:rsidRDefault="00E447D2" w:rsidP="00E447D2">
            <w:pPr>
              <w:spacing w:after="0" w:line="240" w:lineRule="auto"/>
              <w:jc w:val="center"/>
              <w:rPr>
                <w:rFonts w:ascii="Times New Roman" w:eastAsia="Times New Roman" w:hAnsi="Times New Roman" w:cs="Times New Roman"/>
                <w:b/>
                <w:bCs/>
                <w:iCs/>
                <w:sz w:val="24"/>
                <w:szCs w:val="24"/>
                <w:lang w:eastAsia="sk-SK"/>
              </w:rPr>
            </w:pPr>
          </w:p>
        </w:tc>
        <w:tc>
          <w:tcPr>
            <w:tcW w:w="1267" w:type="dxa"/>
            <w:noWrap/>
            <w:vAlign w:val="center"/>
          </w:tcPr>
          <w:p w14:paraId="24B1FF64" w14:textId="1519EC1F"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c>
          <w:tcPr>
            <w:tcW w:w="1267" w:type="dxa"/>
            <w:noWrap/>
            <w:vAlign w:val="center"/>
          </w:tcPr>
          <w:p w14:paraId="5B9F71E6" w14:textId="4C08493D"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c>
          <w:tcPr>
            <w:tcW w:w="1267" w:type="dxa"/>
            <w:noWrap/>
            <w:vAlign w:val="center"/>
          </w:tcPr>
          <w:p w14:paraId="0EE164D7" w14:textId="7BA619DE"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r>
      <w:tr w:rsidR="00E447D2" w:rsidRPr="002C4754" w14:paraId="3BF30573" w14:textId="77777777" w:rsidTr="002B63FD">
        <w:trPr>
          <w:trHeight w:val="70"/>
          <w:jc w:val="center"/>
        </w:trPr>
        <w:tc>
          <w:tcPr>
            <w:tcW w:w="4661" w:type="dxa"/>
            <w:noWrap/>
            <w:vAlign w:val="center"/>
          </w:tcPr>
          <w:p w14:paraId="597ACDC5" w14:textId="77777777" w:rsidR="00E447D2" w:rsidRPr="002C4754" w:rsidRDefault="00E447D2" w:rsidP="00E447D2">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5734ED16" w14:textId="2467263C" w:rsidR="00E447D2" w:rsidRPr="002C4754" w:rsidRDefault="00E447D2" w:rsidP="00E447D2">
            <w:pPr>
              <w:spacing w:after="0" w:line="240" w:lineRule="auto"/>
              <w:jc w:val="center"/>
              <w:rPr>
                <w:rFonts w:ascii="Times New Roman" w:eastAsia="Times New Roman" w:hAnsi="Times New Roman" w:cs="Times New Roman"/>
                <w:b/>
                <w:bCs/>
                <w:iCs/>
                <w:sz w:val="24"/>
                <w:szCs w:val="24"/>
                <w:lang w:eastAsia="sk-SK"/>
              </w:rPr>
            </w:pPr>
          </w:p>
        </w:tc>
        <w:tc>
          <w:tcPr>
            <w:tcW w:w="1267" w:type="dxa"/>
            <w:noWrap/>
            <w:vAlign w:val="center"/>
          </w:tcPr>
          <w:p w14:paraId="24783BC3" w14:textId="378AFF94"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c>
          <w:tcPr>
            <w:tcW w:w="1267" w:type="dxa"/>
            <w:noWrap/>
            <w:vAlign w:val="center"/>
          </w:tcPr>
          <w:p w14:paraId="3399685B" w14:textId="24D1338B"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c>
          <w:tcPr>
            <w:tcW w:w="1267" w:type="dxa"/>
            <w:noWrap/>
            <w:vAlign w:val="center"/>
          </w:tcPr>
          <w:p w14:paraId="1F452D99" w14:textId="5BD02FE8" w:rsidR="00E447D2" w:rsidRPr="002C4754" w:rsidRDefault="00E447D2" w:rsidP="00E447D2">
            <w:pPr>
              <w:spacing w:after="0" w:line="240" w:lineRule="auto"/>
              <w:jc w:val="right"/>
              <w:rPr>
                <w:rFonts w:ascii="Times New Roman" w:eastAsia="Times New Roman" w:hAnsi="Times New Roman" w:cs="Times New Roman"/>
                <w:b/>
                <w:bCs/>
                <w:iCs/>
                <w:sz w:val="24"/>
                <w:szCs w:val="24"/>
                <w:lang w:eastAsia="sk-SK"/>
              </w:rPr>
            </w:pPr>
            <w:r w:rsidRPr="002C4754">
              <w:rPr>
                <w:rFonts w:ascii="Times New Roman" w:eastAsia="Times New Roman" w:hAnsi="Times New Roman" w:cs="Times New Roman"/>
                <w:b/>
                <w:bCs/>
                <w:iCs/>
                <w:sz w:val="24"/>
                <w:szCs w:val="24"/>
                <w:lang w:eastAsia="sk-SK"/>
              </w:rPr>
              <w:t>0</w:t>
            </w:r>
          </w:p>
        </w:tc>
      </w:tr>
      <w:tr w:rsidR="00E447D2" w:rsidRPr="002C4754" w14:paraId="67230B77" w14:textId="77777777" w:rsidTr="002B63FD">
        <w:trPr>
          <w:trHeight w:val="70"/>
          <w:jc w:val="center"/>
        </w:trPr>
        <w:tc>
          <w:tcPr>
            <w:tcW w:w="4661" w:type="dxa"/>
            <w:shd w:val="clear" w:color="auto" w:fill="C0C0C0"/>
            <w:noWrap/>
            <w:vAlign w:val="center"/>
          </w:tcPr>
          <w:p w14:paraId="7524CF76" w14:textId="77777777" w:rsidR="00E447D2" w:rsidRPr="002C4754" w:rsidRDefault="00E447D2" w:rsidP="00E447D2">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Financovanie zabezpečené v rozpočte</w:t>
            </w:r>
          </w:p>
        </w:tc>
        <w:tc>
          <w:tcPr>
            <w:tcW w:w="1267" w:type="dxa"/>
            <w:shd w:val="clear" w:color="auto" w:fill="C0C0C0"/>
            <w:noWrap/>
            <w:vAlign w:val="center"/>
          </w:tcPr>
          <w:p w14:paraId="2037D509" w14:textId="7E88C702" w:rsidR="00E447D2" w:rsidRPr="002C4754" w:rsidRDefault="00E447D2" w:rsidP="00E447D2">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267" w:type="dxa"/>
            <w:shd w:val="clear" w:color="auto" w:fill="C0C0C0"/>
            <w:noWrap/>
            <w:vAlign w:val="center"/>
          </w:tcPr>
          <w:p w14:paraId="18F474CB" w14:textId="6A4F7D86"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sidRPr="002C4754">
              <w:rPr>
                <w:rFonts w:ascii="Times New Roman" w:hAnsi="Times New Roman" w:cs="Times New Roman"/>
                <w:b/>
                <w:color w:val="000000"/>
                <w:sz w:val="24"/>
                <w:szCs w:val="24"/>
              </w:rPr>
              <w:t>176 800</w:t>
            </w:r>
          </w:p>
        </w:tc>
        <w:tc>
          <w:tcPr>
            <w:tcW w:w="1267" w:type="dxa"/>
            <w:shd w:val="clear" w:color="auto" w:fill="C0C0C0"/>
            <w:noWrap/>
            <w:vAlign w:val="center"/>
          </w:tcPr>
          <w:p w14:paraId="75313DE6" w14:textId="4498F56D"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sidRPr="002C4754">
              <w:rPr>
                <w:rFonts w:ascii="Times New Roman" w:hAnsi="Times New Roman" w:cs="Times New Roman"/>
                <w:b/>
                <w:color w:val="000000"/>
                <w:sz w:val="24"/>
                <w:szCs w:val="24"/>
              </w:rPr>
              <w:t>143 600</w:t>
            </w:r>
          </w:p>
        </w:tc>
        <w:tc>
          <w:tcPr>
            <w:tcW w:w="1267" w:type="dxa"/>
            <w:shd w:val="clear" w:color="auto" w:fill="C0C0C0"/>
            <w:noWrap/>
            <w:vAlign w:val="center"/>
          </w:tcPr>
          <w:p w14:paraId="7D209C8F" w14:textId="5FCA51EA"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sidRPr="002C4754">
              <w:rPr>
                <w:rFonts w:ascii="Times New Roman" w:hAnsi="Times New Roman" w:cs="Times New Roman"/>
                <w:b/>
                <w:color w:val="000000"/>
                <w:sz w:val="24"/>
                <w:szCs w:val="24"/>
              </w:rPr>
              <w:t>167 600</w:t>
            </w:r>
          </w:p>
        </w:tc>
      </w:tr>
      <w:tr w:rsidR="00E447D2" w:rsidRPr="002C4754" w14:paraId="7A466AAF" w14:textId="77777777" w:rsidTr="002B63FD">
        <w:trPr>
          <w:trHeight w:val="70"/>
          <w:jc w:val="center"/>
        </w:trPr>
        <w:tc>
          <w:tcPr>
            <w:tcW w:w="4661" w:type="dxa"/>
            <w:noWrap/>
            <w:vAlign w:val="center"/>
          </w:tcPr>
          <w:p w14:paraId="467BB543" w14:textId="35778B75" w:rsidR="00E447D2" w:rsidRPr="002C4754" w:rsidRDefault="00E447D2" w:rsidP="00E447D2">
            <w:pPr>
              <w:spacing w:after="0" w:line="240" w:lineRule="auto"/>
              <w:rPr>
                <w:rFonts w:ascii="Times New Roman" w:eastAsia="Times New Roman" w:hAnsi="Times New Roman" w:cs="Times New Roman"/>
                <w:sz w:val="24"/>
                <w:szCs w:val="24"/>
                <w:lang w:eastAsia="sk-SK"/>
              </w:rPr>
            </w:pPr>
            <w:r w:rsidRPr="002C4754">
              <w:rPr>
                <w:rFonts w:ascii="Times New Roman" w:hAnsi="Times New Roman" w:cs="Times New Roman"/>
                <w:color w:val="000000"/>
                <w:sz w:val="24"/>
                <w:szCs w:val="24"/>
              </w:rPr>
              <w:t>v tom: MIRRI SR</w:t>
            </w:r>
          </w:p>
        </w:tc>
        <w:tc>
          <w:tcPr>
            <w:tcW w:w="1267" w:type="dxa"/>
            <w:noWrap/>
            <w:vAlign w:val="center"/>
          </w:tcPr>
          <w:p w14:paraId="12E5ADCC" w14:textId="44D2BDDB" w:rsidR="00E447D2" w:rsidRPr="002C4754" w:rsidRDefault="00E447D2" w:rsidP="00E447D2">
            <w:pPr>
              <w:spacing w:after="0" w:line="240" w:lineRule="auto"/>
              <w:jc w:val="center"/>
              <w:rPr>
                <w:rFonts w:ascii="Times New Roman" w:eastAsia="Times New Roman" w:hAnsi="Times New Roman" w:cs="Times New Roman"/>
                <w:sz w:val="24"/>
                <w:szCs w:val="24"/>
                <w:lang w:eastAsia="sk-SK"/>
              </w:rPr>
            </w:pPr>
          </w:p>
        </w:tc>
        <w:tc>
          <w:tcPr>
            <w:tcW w:w="1267" w:type="dxa"/>
            <w:noWrap/>
            <w:vAlign w:val="center"/>
          </w:tcPr>
          <w:p w14:paraId="10493883" w14:textId="1EE8E41D" w:rsidR="00E447D2" w:rsidRPr="002C4754" w:rsidRDefault="00E447D2" w:rsidP="00E447D2">
            <w:pPr>
              <w:spacing w:after="0" w:line="240" w:lineRule="auto"/>
              <w:jc w:val="right"/>
              <w:rPr>
                <w:rFonts w:ascii="Times New Roman" w:eastAsia="Times New Roman" w:hAnsi="Times New Roman" w:cs="Times New Roman"/>
                <w:sz w:val="24"/>
                <w:szCs w:val="24"/>
                <w:lang w:eastAsia="sk-SK"/>
              </w:rPr>
            </w:pPr>
            <w:r w:rsidRPr="002C4754">
              <w:rPr>
                <w:rFonts w:ascii="Times New Roman" w:hAnsi="Times New Roman" w:cs="Times New Roman"/>
                <w:bCs/>
                <w:color w:val="000000"/>
                <w:sz w:val="24"/>
                <w:szCs w:val="24"/>
              </w:rPr>
              <w:t>176 800</w:t>
            </w:r>
          </w:p>
        </w:tc>
        <w:tc>
          <w:tcPr>
            <w:tcW w:w="1267" w:type="dxa"/>
            <w:noWrap/>
            <w:vAlign w:val="center"/>
          </w:tcPr>
          <w:p w14:paraId="6409C56A" w14:textId="4AD951E1" w:rsidR="00E447D2" w:rsidRPr="002C4754" w:rsidRDefault="00E447D2" w:rsidP="00E447D2">
            <w:pPr>
              <w:spacing w:after="0" w:line="240" w:lineRule="auto"/>
              <w:jc w:val="right"/>
              <w:rPr>
                <w:rFonts w:ascii="Times New Roman" w:eastAsia="Times New Roman" w:hAnsi="Times New Roman" w:cs="Times New Roman"/>
                <w:sz w:val="24"/>
                <w:szCs w:val="24"/>
                <w:lang w:eastAsia="sk-SK"/>
              </w:rPr>
            </w:pPr>
            <w:r w:rsidRPr="002C4754">
              <w:rPr>
                <w:rFonts w:ascii="Times New Roman" w:hAnsi="Times New Roman" w:cs="Times New Roman"/>
                <w:bCs/>
                <w:color w:val="000000"/>
                <w:sz w:val="24"/>
                <w:szCs w:val="24"/>
              </w:rPr>
              <w:t>143 600</w:t>
            </w:r>
          </w:p>
        </w:tc>
        <w:tc>
          <w:tcPr>
            <w:tcW w:w="1267" w:type="dxa"/>
            <w:noWrap/>
            <w:vAlign w:val="center"/>
          </w:tcPr>
          <w:p w14:paraId="65E76CD1" w14:textId="0AC1B144" w:rsidR="00E447D2" w:rsidRPr="002C4754" w:rsidRDefault="00E447D2" w:rsidP="00E447D2">
            <w:pPr>
              <w:spacing w:after="0" w:line="240" w:lineRule="auto"/>
              <w:jc w:val="right"/>
              <w:rPr>
                <w:rFonts w:ascii="Times New Roman" w:eastAsia="Times New Roman" w:hAnsi="Times New Roman" w:cs="Times New Roman"/>
                <w:sz w:val="24"/>
                <w:szCs w:val="24"/>
                <w:lang w:eastAsia="sk-SK"/>
              </w:rPr>
            </w:pPr>
            <w:r w:rsidRPr="002C4754">
              <w:rPr>
                <w:rFonts w:ascii="Times New Roman" w:hAnsi="Times New Roman" w:cs="Times New Roman"/>
                <w:bCs/>
                <w:color w:val="000000"/>
                <w:sz w:val="24"/>
                <w:szCs w:val="24"/>
              </w:rPr>
              <w:t>167 600</w:t>
            </w:r>
          </w:p>
        </w:tc>
      </w:tr>
      <w:tr w:rsidR="00E447D2" w:rsidRPr="002C4754" w14:paraId="33ECD80F" w14:textId="77777777" w:rsidTr="002B63FD">
        <w:trPr>
          <w:trHeight w:val="70"/>
          <w:jc w:val="center"/>
        </w:trPr>
        <w:tc>
          <w:tcPr>
            <w:tcW w:w="4661" w:type="dxa"/>
            <w:shd w:val="clear" w:color="auto" w:fill="BFBFBF" w:themeFill="background1" w:themeFillShade="BF"/>
            <w:noWrap/>
            <w:vAlign w:val="center"/>
          </w:tcPr>
          <w:p w14:paraId="7A77B6D4" w14:textId="77777777" w:rsidR="00E447D2" w:rsidRPr="002C4754" w:rsidRDefault="00E447D2" w:rsidP="00E447D2">
            <w:pPr>
              <w:spacing w:after="0" w:line="240" w:lineRule="auto"/>
              <w:rPr>
                <w:rFonts w:ascii="Times New Roman" w:eastAsia="Times New Roman" w:hAnsi="Times New Roman" w:cs="Times New Roman"/>
                <w:b/>
                <w:sz w:val="24"/>
                <w:szCs w:val="24"/>
                <w:lang w:eastAsia="sk-SK"/>
              </w:rPr>
            </w:pPr>
            <w:r w:rsidRPr="002C4754">
              <w:rPr>
                <w:rFonts w:ascii="Times New Roman" w:eastAsia="Times New Roman" w:hAnsi="Times New Roman" w:cs="Times New Roman"/>
                <w:b/>
                <w:sz w:val="24"/>
                <w:szCs w:val="24"/>
                <w:lang w:eastAsia="sk-SK"/>
              </w:rPr>
              <w:t>Iné ako rozpočtové zdroje</w:t>
            </w:r>
          </w:p>
        </w:tc>
        <w:tc>
          <w:tcPr>
            <w:tcW w:w="1267" w:type="dxa"/>
            <w:shd w:val="clear" w:color="auto" w:fill="BFBFBF" w:themeFill="background1" w:themeFillShade="BF"/>
            <w:noWrap/>
            <w:vAlign w:val="center"/>
          </w:tcPr>
          <w:p w14:paraId="5DADDB93" w14:textId="6047947B" w:rsidR="00E447D2" w:rsidRPr="002C4754" w:rsidRDefault="00E447D2" w:rsidP="00E447D2">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71CD7A47" w14:textId="5A50B41F"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72D8FADD" w14:textId="5553196D"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091CE0E8" w14:textId="47401B8D" w:rsidR="00E447D2" w:rsidRPr="002C4754" w:rsidRDefault="00E447D2" w:rsidP="00E447D2">
            <w:pPr>
              <w:spacing w:after="0" w:line="240" w:lineRule="auto"/>
              <w:jc w:val="right"/>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0</w:t>
            </w:r>
          </w:p>
        </w:tc>
      </w:tr>
      <w:tr w:rsidR="00E447D2" w:rsidRPr="002C4754" w14:paraId="495EBAF5" w14:textId="77777777" w:rsidTr="0077373E">
        <w:trPr>
          <w:trHeight w:val="70"/>
          <w:jc w:val="center"/>
        </w:trPr>
        <w:tc>
          <w:tcPr>
            <w:tcW w:w="4661" w:type="dxa"/>
            <w:shd w:val="clear" w:color="auto" w:fill="A6A6A6" w:themeFill="background1" w:themeFillShade="A6"/>
            <w:noWrap/>
            <w:vAlign w:val="center"/>
          </w:tcPr>
          <w:p w14:paraId="20297EA2" w14:textId="77777777" w:rsidR="00E447D2" w:rsidRPr="002C4754" w:rsidRDefault="00E447D2" w:rsidP="00E447D2">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Rozpočtovo nekrytý vplyv / úspora</w:t>
            </w:r>
          </w:p>
        </w:tc>
        <w:tc>
          <w:tcPr>
            <w:tcW w:w="1267" w:type="dxa"/>
            <w:shd w:val="clear" w:color="auto" w:fill="A6A6A6" w:themeFill="background1" w:themeFillShade="A6"/>
            <w:noWrap/>
            <w:vAlign w:val="bottom"/>
          </w:tcPr>
          <w:p w14:paraId="72EBD5C1" w14:textId="105741EC" w:rsidR="00E447D2" w:rsidRPr="00240581" w:rsidRDefault="00E447D2" w:rsidP="00E447D2">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267" w:type="dxa"/>
            <w:shd w:val="clear" w:color="auto" w:fill="A6A6A6" w:themeFill="background1" w:themeFillShade="A6"/>
            <w:noWrap/>
            <w:vAlign w:val="bottom"/>
          </w:tcPr>
          <w:p w14:paraId="5C744333" w14:textId="6B9D1D1A" w:rsidR="00E447D2" w:rsidRPr="00240581" w:rsidRDefault="00E447D2" w:rsidP="00E447D2">
            <w:pPr>
              <w:spacing w:after="0" w:line="240" w:lineRule="auto"/>
              <w:jc w:val="right"/>
              <w:rPr>
                <w:rFonts w:ascii="Times New Roman" w:eastAsia="Times New Roman" w:hAnsi="Times New Roman" w:cs="Times New Roman"/>
                <w:b/>
                <w:bCs/>
                <w:sz w:val="24"/>
                <w:szCs w:val="24"/>
                <w:lang w:eastAsia="sk-SK"/>
              </w:rPr>
            </w:pPr>
            <w:r w:rsidRPr="00240581">
              <w:rPr>
                <w:rFonts w:ascii="Times New Roman" w:hAnsi="Times New Roman" w:cs="Times New Roman"/>
                <w:b/>
                <w:bCs/>
                <w:color w:val="000000"/>
                <w:sz w:val="24"/>
                <w:szCs w:val="24"/>
              </w:rPr>
              <w:t xml:space="preserve">6 </w:t>
            </w:r>
            <w:r>
              <w:rPr>
                <w:rFonts w:ascii="Times New Roman" w:hAnsi="Times New Roman" w:cs="Times New Roman"/>
                <w:b/>
                <w:bCs/>
                <w:color w:val="000000"/>
                <w:sz w:val="24"/>
                <w:szCs w:val="24"/>
              </w:rPr>
              <w:t>27</w:t>
            </w:r>
            <w:r w:rsidRPr="00240581">
              <w:rPr>
                <w:rFonts w:ascii="Times New Roman" w:hAnsi="Times New Roman" w:cs="Times New Roman"/>
                <w:b/>
                <w:bCs/>
                <w:color w:val="000000"/>
                <w:sz w:val="24"/>
                <w:szCs w:val="24"/>
              </w:rPr>
              <w:t>7 145</w:t>
            </w:r>
          </w:p>
        </w:tc>
        <w:tc>
          <w:tcPr>
            <w:tcW w:w="1267" w:type="dxa"/>
            <w:shd w:val="clear" w:color="auto" w:fill="A6A6A6" w:themeFill="background1" w:themeFillShade="A6"/>
            <w:noWrap/>
            <w:vAlign w:val="bottom"/>
          </w:tcPr>
          <w:p w14:paraId="7342DF8E" w14:textId="1205F3DA" w:rsidR="00E447D2" w:rsidRPr="00240581" w:rsidRDefault="00E447D2" w:rsidP="00E447D2">
            <w:pPr>
              <w:spacing w:after="0" w:line="240" w:lineRule="auto"/>
              <w:jc w:val="right"/>
              <w:rPr>
                <w:rFonts w:ascii="Times New Roman" w:eastAsia="Times New Roman" w:hAnsi="Times New Roman" w:cs="Times New Roman"/>
                <w:b/>
                <w:bCs/>
                <w:sz w:val="24"/>
                <w:szCs w:val="24"/>
                <w:lang w:eastAsia="sk-SK"/>
              </w:rPr>
            </w:pPr>
            <w:r w:rsidRPr="00240581">
              <w:rPr>
                <w:rFonts w:ascii="Times New Roman" w:hAnsi="Times New Roman" w:cs="Times New Roman"/>
                <w:b/>
                <w:bCs/>
                <w:color w:val="000000"/>
                <w:sz w:val="24"/>
                <w:szCs w:val="24"/>
              </w:rPr>
              <w:t>6 2</w:t>
            </w:r>
            <w:r>
              <w:rPr>
                <w:rFonts w:ascii="Times New Roman" w:hAnsi="Times New Roman" w:cs="Times New Roman"/>
                <w:b/>
                <w:bCs/>
                <w:color w:val="000000"/>
                <w:sz w:val="24"/>
                <w:szCs w:val="24"/>
              </w:rPr>
              <w:t>81</w:t>
            </w:r>
            <w:r w:rsidRPr="00240581">
              <w:rPr>
                <w:rFonts w:ascii="Times New Roman" w:hAnsi="Times New Roman" w:cs="Times New Roman"/>
                <w:b/>
                <w:bCs/>
                <w:color w:val="000000"/>
                <w:sz w:val="24"/>
                <w:szCs w:val="24"/>
              </w:rPr>
              <w:t xml:space="preserve"> 675</w:t>
            </w:r>
          </w:p>
        </w:tc>
        <w:tc>
          <w:tcPr>
            <w:tcW w:w="1267" w:type="dxa"/>
            <w:shd w:val="clear" w:color="auto" w:fill="A6A6A6" w:themeFill="background1" w:themeFillShade="A6"/>
            <w:noWrap/>
            <w:vAlign w:val="bottom"/>
          </w:tcPr>
          <w:p w14:paraId="6787373B" w14:textId="10B6917E" w:rsidR="00E447D2" w:rsidRPr="00240581" w:rsidRDefault="00E447D2" w:rsidP="00E447D2">
            <w:pPr>
              <w:spacing w:after="0" w:line="240" w:lineRule="auto"/>
              <w:jc w:val="right"/>
              <w:rPr>
                <w:rFonts w:ascii="Times New Roman" w:eastAsia="Times New Roman" w:hAnsi="Times New Roman" w:cs="Times New Roman"/>
                <w:b/>
                <w:bCs/>
                <w:sz w:val="24"/>
                <w:szCs w:val="24"/>
                <w:lang w:eastAsia="sk-SK"/>
              </w:rPr>
            </w:pPr>
            <w:r w:rsidRPr="00240581">
              <w:rPr>
                <w:rFonts w:ascii="Times New Roman" w:hAnsi="Times New Roman" w:cs="Times New Roman"/>
                <w:b/>
                <w:bCs/>
                <w:color w:val="000000"/>
                <w:sz w:val="24"/>
                <w:szCs w:val="24"/>
              </w:rPr>
              <w:t>7 355 181</w:t>
            </w:r>
          </w:p>
        </w:tc>
      </w:tr>
      <w:bookmarkEnd w:id="0"/>
    </w:tbl>
    <w:p w14:paraId="61F93ABD" w14:textId="77777777" w:rsidR="00823FA3" w:rsidRDefault="00823FA3" w:rsidP="00823FA3">
      <w:pPr>
        <w:spacing w:after="80" w:line="252" w:lineRule="auto"/>
        <w:ind w:left="227" w:right="227"/>
        <w:jc w:val="both"/>
        <w:rPr>
          <w:rFonts w:cs="Arial"/>
          <w:color w:val="000000"/>
        </w:rPr>
      </w:pPr>
    </w:p>
    <w:p w14:paraId="6911BFE0" w14:textId="54257045" w:rsidR="00823FA3" w:rsidRPr="00823FA3" w:rsidRDefault="00823FA3" w:rsidP="00823FA3">
      <w:pPr>
        <w:spacing w:after="80" w:line="252" w:lineRule="auto"/>
        <w:ind w:left="-340" w:right="-227"/>
        <w:jc w:val="both"/>
        <w:rPr>
          <w:rFonts w:ascii="Times New Roman" w:hAnsi="Times New Roman" w:cs="Times New Roman"/>
        </w:rPr>
      </w:pPr>
      <w:r w:rsidRPr="00823FA3">
        <w:rPr>
          <w:rFonts w:ascii="Times New Roman" w:hAnsi="Times New Roman" w:cs="Times New Roman"/>
          <w:b/>
          <w:bCs/>
          <w:color w:val="000000"/>
        </w:rPr>
        <w:t>Kapitálové výdavky</w:t>
      </w:r>
      <w:r w:rsidRPr="00823FA3">
        <w:rPr>
          <w:rFonts w:ascii="Times New Roman" w:hAnsi="Times New Roman" w:cs="Times New Roman"/>
          <w:color w:val="000000"/>
        </w:rPr>
        <w:t xml:space="preserve"> informačného systému na podporu výkonu dohľadu, koordinácie a európskej dátovej regulácie v predbežnej výške </w:t>
      </w:r>
      <w:r w:rsidRPr="00823FA3">
        <w:rPr>
          <w:rFonts w:ascii="Times New Roman" w:hAnsi="Times New Roman" w:cs="Times New Roman"/>
          <w:b/>
          <w:bCs/>
          <w:color w:val="000000"/>
        </w:rPr>
        <w:t>6 000 000 eur za MIRRI SR</w:t>
      </w:r>
      <w:r w:rsidRPr="00823FA3">
        <w:rPr>
          <w:rFonts w:ascii="Times New Roman" w:hAnsi="Times New Roman" w:cs="Times New Roman"/>
          <w:color w:val="000000"/>
        </w:rPr>
        <w:t xml:space="preserve"> a kapitálové výdavky na software vo výške </w:t>
      </w:r>
      <w:r w:rsidRPr="00823FA3">
        <w:rPr>
          <w:rFonts w:ascii="Times New Roman" w:hAnsi="Times New Roman" w:cs="Times New Roman"/>
          <w:b/>
          <w:bCs/>
          <w:color w:val="000000"/>
        </w:rPr>
        <w:t>300 000 eur za ÚPREKPS sa nepožadujú zo štátneho rozpočtu</w:t>
      </w:r>
      <w:r w:rsidRPr="00823FA3">
        <w:rPr>
          <w:rFonts w:ascii="Times New Roman" w:hAnsi="Times New Roman" w:cs="Times New Roman"/>
          <w:color w:val="000000"/>
        </w:rPr>
        <w:t>. Realizujú sa výlučne po zabezpečení štrukturálnych fondov alebo iného vhodného zdroja Európskej únie, ktorý umožní pokrytie celej investičnej potreby bez dodatočnej požiadavky voči Ministerstvu financií Slovenskej republiky. Ak sa zdroj EÚ nezabezpečí alebo sa jeho čerpanie časovo posunie, upraví sa rozsah a harmonogram investície a primerane sa znížia alebo posunú aj súvisiace bežné výdavky na prevádzku systému; kapitálová požiadavka sa neprenesie na štátny rozpočet.</w:t>
      </w:r>
    </w:p>
    <w:p w14:paraId="523731C1" w14:textId="77777777" w:rsidR="001F624A" w:rsidRPr="002C4754" w:rsidRDefault="001C721D" w:rsidP="00785085">
      <w:pPr>
        <w:spacing w:after="0"/>
        <w:rPr>
          <w:rFonts w:ascii="Times New Roman" w:eastAsia="Times New Roman" w:hAnsi="Times New Roman" w:cs="Times New Roman"/>
          <w:bCs/>
          <w:sz w:val="24"/>
          <w:szCs w:val="24"/>
          <w:lang w:eastAsia="sk-SK"/>
        </w:rPr>
      </w:pPr>
      <w:r w:rsidRPr="002C4754">
        <w:rPr>
          <w:rFonts w:ascii="Times New Roman" w:eastAsia="Times New Roman" w:hAnsi="Times New Roman" w:cs="Times New Roman"/>
          <w:bCs/>
          <w:sz w:val="24"/>
          <w:szCs w:val="24"/>
          <w:lang w:eastAsia="sk-SK"/>
        </w:rPr>
        <w:t xml:space="preserve">                                                                                                                                                             Tabuľka č. 1/B</w:t>
      </w:r>
    </w:p>
    <w:tbl>
      <w:tblPr>
        <w:tblW w:w="9924" w:type="dxa"/>
        <w:tblInd w:w="-431" w:type="dxa"/>
        <w:tblCellMar>
          <w:left w:w="70" w:type="dxa"/>
          <w:right w:w="70" w:type="dxa"/>
        </w:tblCellMar>
        <w:tblLook w:val="04A0" w:firstRow="1" w:lastRow="0" w:firstColumn="1" w:lastColumn="0" w:noHBand="0" w:noVBand="1"/>
      </w:tblPr>
      <w:tblGrid>
        <w:gridCol w:w="4821"/>
        <w:gridCol w:w="1134"/>
        <w:gridCol w:w="1417"/>
        <w:gridCol w:w="1134"/>
        <w:gridCol w:w="1418"/>
      </w:tblGrid>
      <w:tr w:rsidR="00E447D2" w:rsidRPr="002C4754" w14:paraId="66E40DD1" w14:textId="77777777" w:rsidTr="002177DB">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2A7C9068" w14:textId="77777777" w:rsidR="00E447D2" w:rsidRPr="002C4754" w:rsidRDefault="00E447D2" w:rsidP="00E447D2">
            <w:pPr>
              <w:spacing w:after="0" w:line="240" w:lineRule="auto"/>
              <w:rPr>
                <w:rFonts w:ascii="Times New Roman" w:eastAsia="Times New Roman" w:hAnsi="Times New Roman" w:cs="Times New Roman"/>
                <w:color w:val="000000"/>
                <w:sz w:val="24"/>
                <w:szCs w:val="24"/>
                <w:lang w:eastAsia="sk-SK"/>
              </w:rPr>
            </w:pPr>
            <w:r w:rsidRPr="002C4754">
              <w:rPr>
                <w:rFonts w:ascii="Times New Roman" w:eastAsia="Times New Roman" w:hAnsi="Times New Roman" w:cs="Times New Roman"/>
                <w:color w:val="000000"/>
                <w:sz w:val="24"/>
                <w:szCs w:val="24"/>
                <w:lang w:eastAsia="sk-SK"/>
              </w:rPr>
              <w:t> </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7BCB0B7" w14:textId="0649E77F" w:rsidR="00E447D2" w:rsidRPr="002C4754" w:rsidRDefault="00E447D2" w:rsidP="00E447D2">
            <w:pPr>
              <w:spacing w:after="0" w:line="240" w:lineRule="auto"/>
              <w:jc w:val="center"/>
              <w:rPr>
                <w:rFonts w:ascii="Times New Roman" w:eastAsia="Times New Roman" w:hAnsi="Times New Roman" w:cs="Times New Roman"/>
                <w:b/>
                <w:bCs/>
                <w:color w:val="000000"/>
                <w:sz w:val="24"/>
                <w:szCs w:val="24"/>
                <w:lang w:eastAsia="sk-SK"/>
              </w:rPr>
            </w:pPr>
            <w:r w:rsidRPr="002C4754">
              <w:rPr>
                <w:rFonts w:ascii="Times New Roman" w:hAnsi="Times New Roman" w:cs="Times New Roman"/>
                <w:b/>
                <w:color w:val="000000"/>
                <w:sz w:val="24"/>
                <w:szCs w:val="24"/>
              </w:rPr>
              <w:t>202</w:t>
            </w:r>
            <w:r w:rsidR="00BB16A9">
              <w:rPr>
                <w:rFonts w:ascii="Times New Roman" w:hAnsi="Times New Roman" w:cs="Times New Roman"/>
                <w:b/>
                <w:color w:val="000000"/>
                <w:sz w:val="24"/>
                <w:szCs w:val="24"/>
              </w:rPr>
              <w:t>6</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CD4022B" w14:textId="2A3C5EB3" w:rsidR="00E447D2" w:rsidRPr="002C4754" w:rsidRDefault="00E447D2" w:rsidP="00E447D2">
            <w:pPr>
              <w:spacing w:after="0" w:line="240" w:lineRule="auto"/>
              <w:jc w:val="center"/>
              <w:rPr>
                <w:rFonts w:ascii="Times New Roman" w:eastAsia="Times New Roman" w:hAnsi="Times New Roman" w:cs="Times New Roman"/>
                <w:b/>
                <w:bCs/>
                <w:color w:val="000000"/>
                <w:sz w:val="24"/>
                <w:szCs w:val="24"/>
                <w:lang w:eastAsia="sk-SK"/>
              </w:rPr>
            </w:pPr>
            <w:r w:rsidRPr="002C4754">
              <w:rPr>
                <w:rFonts w:ascii="Times New Roman" w:hAnsi="Times New Roman" w:cs="Times New Roman"/>
                <w:b/>
                <w:color w:val="000000"/>
                <w:sz w:val="24"/>
                <w:szCs w:val="24"/>
              </w:rPr>
              <w:t>2027</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C641379" w14:textId="360E614D" w:rsidR="00E447D2" w:rsidRPr="002C4754" w:rsidRDefault="00E447D2" w:rsidP="00E447D2">
            <w:pPr>
              <w:spacing w:after="0" w:line="240" w:lineRule="auto"/>
              <w:jc w:val="center"/>
              <w:rPr>
                <w:rFonts w:ascii="Times New Roman" w:eastAsia="Times New Roman" w:hAnsi="Times New Roman" w:cs="Times New Roman"/>
                <w:b/>
                <w:bCs/>
                <w:color w:val="000000"/>
                <w:sz w:val="24"/>
                <w:szCs w:val="24"/>
                <w:lang w:eastAsia="sk-SK"/>
              </w:rPr>
            </w:pPr>
            <w:r w:rsidRPr="002C4754">
              <w:rPr>
                <w:rFonts w:ascii="Times New Roman" w:hAnsi="Times New Roman" w:cs="Times New Roman"/>
                <w:b/>
                <w:color w:val="000000"/>
                <w:sz w:val="24"/>
                <w:szCs w:val="24"/>
              </w:rPr>
              <w:t>2028</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64BD981" w14:textId="7C11E63A" w:rsidR="00E447D2" w:rsidRPr="002C4754" w:rsidRDefault="00E447D2" w:rsidP="00E447D2">
            <w:pPr>
              <w:spacing w:after="0" w:line="240" w:lineRule="auto"/>
              <w:jc w:val="center"/>
              <w:rPr>
                <w:rFonts w:ascii="Times New Roman" w:eastAsia="Times New Roman" w:hAnsi="Times New Roman" w:cs="Times New Roman"/>
                <w:b/>
                <w:bCs/>
                <w:color w:val="000000"/>
                <w:sz w:val="24"/>
                <w:szCs w:val="24"/>
                <w:lang w:eastAsia="sk-SK"/>
              </w:rPr>
            </w:pPr>
            <w:r w:rsidRPr="002C4754">
              <w:rPr>
                <w:rFonts w:ascii="Times New Roman" w:hAnsi="Times New Roman" w:cs="Times New Roman"/>
                <w:b/>
                <w:color w:val="000000"/>
                <w:sz w:val="24"/>
                <w:szCs w:val="24"/>
              </w:rPr>
              <w:t>2029</w:t>
            </w:r>
          </w:p>
        </w:tc>
      </w:tr>
      <w:tr w:rsidR="00E447D2" w:rsidRPr="002C4754" w14:paraId="3F8EF9AD" w14:textId="77777777" w:rsidTr="00E447D2">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55F2F09A" w14:textId="77777777" w:rsidR="00E447D2" w:rsidRPr="002C4754" w:rsidRDefault="00E447D2" w:rsidP="00E447D2">
            <w:pPr>
              <w:spacing w:after="0" w:line="240" w:lineRule="auto"/>
              <w:rPr>
                <w:rFonts w:ascii="Times New Roman" w:eastAsia="Times New Roman" w:hAnsi="Times New Roman" w:cs="Times New Roman"/>
                <w:b/>
                <w:bCs/>
                <w:color w:val="000000" w:themeColor="text1"/>
                <w:sz w:val="24"/>
                <w:szCs w:val="24"/>
                <w:lang w:eastAsia="sk-SK"/>
              </w:rPr>
            </w:pPr>
            <w:r w:rsidRPr="002C4754">
              <w:rPr>
                <w:rFonts w:ascii="Times New Roman" w:eastAsia="Times New Roman" w:hAnsi="Times New Roman" w:cs="Times New Roman"/>
                <w:b/>
                <w:bCs/>
                <w:color w:val="000000" w:themeColor="text1"/>
                <w:sz w:val="24"/>
                <w:szCs w:val="24"/>
                <w:lang w:eastAsia="sk-SK"/>
              </w:rPr>
              <w:t>Vplyvy na limit verejných výdavkov verejnej správy celkom (v metodike ESA 2010)</w:t>
            </w:r>
          </w:p>
        </w:tc>
        <w:tc>
          <w:tcPr>
            <w:tcW w:w="1134" w:type="dxa"/>
            <w:tcBorders>
              <w:top w:val="nil"/>
              <w:left w:val="nil"/>
              <w:bottom w:val="single" w:sz="4" w:space="0" w:color="auto"/>
              <w:right w:val="single" w:sz="4" w:space="0" w:color="auto"/>
            </w:tcBorders>
            <w:noWrap/>
            <w:vAlign w:val="bottom"/>
          </w:tcPr>
          <w:p w14:paraId="64053071" w14:textId="5BF1FBEC" w:rsidR="00E447D2" w:rsidRPr="002C4754" w:rsidRDefault="00E447D2" w:rsidP="00E447D2">
            <w:pPr>
              <w:spacing w:after="0" w:line="240"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noWrap/>
            <w:vAlign w:val="bottom"/>
            <w:hideMark/>
          </w:tcPr>
          <w:p w14:paraId="3620397D" w14:textId="65568F62" w:rsidR="00E447D2" w:rsidRPr="002C4754" w:rsidRDefault="00E447D2" w:rsidP="00E447D2">
            <w:pPr>
              <w:spacing w:after="0" w:line="240" w:lineRule="auto"/>
              <w:jc w:val="right"/>
              <w:rPr>
                <w:rFonts w:ascii="Times New Roman" w:eastAsia="Times New Roman" w:hAnsi="Times New Roman" w:cs="Times New Roman"/>
                <w:b/>
                <w:color w:val="000000"/>
                <w:sz w:val="24"/>
                <w:szCs w:val="24"/>
                <w:lang w:eastAsia="sk-SK"/>
              </w:rPr>
            </w:pPr>
            <w:r>
              <w:rPr>
                <w:rFonts w:ascii="Times New Roman" w:hAnsi="Times New Roman" w:cs="Times New Roman"/>
                <w:b/>
                <w:bCs/>
                <w:color w:val="000000"/>
                <w:sz w:val="24"/>
                <w:szCs w:val="24"/>
              </w:rPr>
              <w:t>8 243 945</w:t>
            </w:r>
          </w:p>
        </w:tc>
        <w:tc>
          <w:tcPr>
            <w:tcW w:w="1134" w:type="dxa"/>
            <w:tcBorders>
              <w:top w:val="nil"/>
              <w:left w:val="nil"/>
              <w:bottom w:val="single" w:sz="4" w:space="0" w:color="auto"/>
              <w:right w:val="single" w:sz="4" w:space="0" w:color="auto"/>
            </w:tcBorders>
            <w:noWrap/>
            <w:vAlign w:val="bottom"/>
            <w:hideMark/>
          </w:tcPr>
          <w:p w14:paraId="0D4A5378" w14:textId="3833BC3A" w:rsidR="00E447D2" w:rsidRPr="002C4754" w:rsidRDefault="00E447D2" w:rsidP="00E447D2">
            <w:pPr>
              <w:spacing w:after="0" w:line="240" w:lineRule="auto"/>
              <w:jc w:val="right"/>
              <w:rPr>
                <w:rFonts w:ascii="Times New Roman" w:eastAsia="Times New Roman" w:hAnsi="Times New Roman" w:cs="Times New Roman"/>
                <w:b/>
                <w:color w:val="000000"/>
                <w:sz w:val="24"/>
                <w:szCs w:val="24"/>
                <w:lang w:eastAsia="sk-SK"/>
              </w:rPr>
            </w:pPr>
            <w:r>
              <w:rPr>
                <w:rFonts w:ascii="Times New Roman" w:hAnsi="Times New Roman" w:cs="Times New Roman"/>
                <w:b/>
                <w:bCs/>
                <w:color w:val="000000"/>
                <w:sz w:val="24"/>
                <w:szCs w:val="24"/>
              </w:rPr>
              <w:t>9</w:t>
            </w:r>
            <w:r w:rsidRPr="002C4754">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535</w:t>
            </w:r>
            <w:r w:rsidRPr="002C4754">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275</w:t>
            </w:r>
          </w:p>
        </w:tc>
        <w:tc>
          <w:tcPr>
            <w:tcW w:w="1418" w:type="dxa"/>
            <w:tcBorders>
              <w:top w:val="nil"/>
              <w:left w:val="nil"/>
              <w:bottom w:val="single" w:sz="4" w:space="0" w:color="auto"/>
              <w:right w:val="single" w:sz="4" w:space="0" w:color="auto"/>
            </w:tcBorders>
            <w:noWrap/>
            <w:vAlign w:val="bottom"/>
            <w:hideMark/>
          </w:tcPr>
          <w:p w14:paraId="7770DB03" w14:textId="39376DD8" w:rsidR="00E447D2" w:rsidRPr="002C4754" w:rsidRDefault="00E447D2" w:rsidP="00E447D2">
            <w:pPr>
              <w:spacing w:after="0" w:line="240" w:lineRule="auto"/>
              <w:jc w:val="right"/>
              <w:rPr>
                <w:rFonts w:ascii="Times New Roman" w:eastAsia="Times New Roman" w:hAnsi="Times New Roman" w:cs="Times New Roman"/>
                <w:b/>
                <w:color w:val="000000"/>
                <w:sz w:val="24"/>
                <w:szCs w:val="24"/>
                <w:lang w:eastAsia="sk-SK"/>
              </w:rPr>
            </w:pPr>
            <w:r>
              <w:rPr>
                <w:rFonts w:ascii="Times New Roman" w:hAnsi="Times New Roman" w:cs="Times New Roman"/>
                <w:b/>
                <w:bCs/>
                <w:color w:val="000000"/>
                <w:sz w:val="24"/>
                <w:szCs w:val="24"/>
              </w:rPr>
              <w:t>8 922 781</w:t>
            </w:r>
          </w:p>
        </w:tc>
      </w:tr>
      <w:tr w:rsidR="00E447D2" w:rsidRPr="002C4754" w14:paraId="322AEA1B" w14:textId="77777777" w:rsidTr="00E447D2">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6B0D37CA" w14:textId="60265AFA" w:rsidR="00E447D2" w:rsidRPr="002C4754" w:rsidRDefault="00E447D2" w:rsidP="00E447D2">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hAnsi="Times New Roman" w:cs="Times New Roman"/>
                <w:color w:val="000000"/>
                <w:sz w:val="24"/>
                <w:szCs w:val="24"/>
              </w:rPr>
              <w:t xml:space="preserve">v tom: </w:t>
            </w:r>
            <w:r>
              <w:rPr>
                <w:rFonts w:ascii="Times New Roman" w:hAnsi="Times New Roman" w:cs="Times New Roman"/>
                <w:color w:val="000000"/>
                <w:sz w:val="24"/>
                <w:szCs w:val="24"/>
              </w:rPr>
              <w:t xml:space="preserve">  </w:t>
            </w:r>
            <w:r w:rsidRPr="002C4754">
              <w:rPr>
                <w:rFonts w:ascii="Times New Roman" w:hAnsi="Times New Roman" w:cs="Times New Roman"/>
                <w:color w:val="000000"/>
                <w:sz w:val="24"/>
                <w:szCs w:val="24"/>
              </w:rPr>
              <w:t>MIRRI SR</w:t>
            </w:r>
          </w:p>
        </w:tc>
        <w:tc>
          <w:tcPr>
            <w:tcW w:w="1134" w:type="dxa"/>
            <w:tcBorders>
              <w:top w:val="nil"/>
              <w:left w:val="nil"/>
              <w:bottom w:val="single" w:sz="4" w:space="0" w:color="auto"/>
              <w:right w:val="single" w:sz="4" w:space="0" w:color="auto"/>
            </w:tcBorders>
            <w:noWrap/>
            <w:vAlign w:val="center"/>
          </w:tcPr>
          <w:p w14:paraId="75222755" w14:textId="3B8FD9A9" w:rsidR="00E447D2" w:rsidRPr="002C4754" w:rsidRDefault="00E447D2" w:rsidP="00E447D2">
            <w:pPr>
              <w:spacing w:after="0" w:line="240" w:lineRule="auto"/>
              <w:jc w:val="center"/>
              <w:rPr>
                <w:rFonts w:ascii="Times New Roman" w:eastAsia="Times New Roman" w:hAnsi="Times New Roman" w:cs="Times New Roman"/>
                <w:color w:val="000000"/>
                <w:sz w:val="24"/>
                <w:szCs w:val="24"/>
                <w:lang w:eastAsia="sk-SK"/>
              </w:rPr>
            </w:pPr>
          </w:p>
        </w:tc>
        <w:tc>
          <w:tcPr>
            <w:tcW w:w="1417" w:type="dxa"/>
            <w:tcBorders>
              <w:top w:val="nil"/>
              <w:left w:val="nil"/>
              <w:bottom w:val="single" w:sz="4" w:space="0" w:color="auto"/>
              <w:right w:val="single" w:sz="4" w:space="0" w:color="auto"/>
            </w:tcBorders>
            <w:noWrap/>
            <w:vAlign w:val="center"/>
            <w:hideMark/>
          </w:tcPr>
          <w:p w14:paraId="3A4BD7E6" w14:textId="5D072788" w:rsidR="00E447D2" w:rsidRPr="002C4754" w:rsidRDefault="00E447D2" w:rsidP="00E447D2">
            <w:pPr>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3 691 601</w:t>
            </w:r>
          </w:p>
        </w:tc>
        <w:tc>
          <w:tcPr>
            <w:tcW w:w="1134" w:type="dxa"/>
            <w:tcBorders>
              <w:top w:val="nil"/>
              <w:left w:val="nil"/>
              <w:bottom w:val="single" w:sz="4" w:space="0" w:color="auto"/>
              <w:right w:val="single" w:sz="4" w:space="0" w:color="auto"/>
            </w:tcBorders>
            <w:noWrap/>
            <w:vAlign w:val="center"/>
            <w:hideMark/>
          </w:tcPr>
          <w:p w14:paraId="0AA65B50" w14:textId="532A8FD7" w:rsidR="00E447D2" w:rsidRPr="002C4754" w:rsidRDefault="00E447D2" w:rsidP="00E447D2">
            <w:pPr>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5 825 763</w:t>
            </w:r>
          </w:p>
        </w:tc>
        <w:tc>
          <w:tcPr>
            <w:tcW w:w="1418" w:type="dxa"/>
            <w:tcBorders>
              <w:top w:val="nil"/>
              <w:left w:val="nil"/>
              <w:bottom w:val="single" w:sz="4" w:space="0" w:color="auto"/>
              <w:right w:val="single" w:sz="4" w:space="0" w:color="auto"/>
            </w:tcBorders>
            <w:noWrap/>
            <w:vAlign w:val="center"/>
            <w:hideMark/>
          </w:tcPr>
          <w:p w14:paraId="2B09CDDA" w14:textId="12FF9601" w:rsidR="00E447D2" w:rsidRPr="002C4754" w:rsidRDefault="00E447D2" w:rsidP="00E447D2">
            <w:pPr>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5 041 226</w:t>
            </w:r>
          </w:p>
        </w:tc>
      </w:tr>
      <w:tr w:rsidR="00E447D2" w:rsidRPr="002C4754" w14:paraId="6ECD8AD7" w14:textId="77777777" w:rsidTr="001649CC">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25150D0E" w14:textId="1EEBB343" w:rsidR="00E447D2" w:rsidRPr="002C4754" w:rsidRDefault="00E447D2" w:rsidP="00E447D2">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hAnsi="Times New Roman" w:cs="Times New Roman"/>
                <w:color w:val="000000"/>
                <w:sz w:val="24"/>
                <w:szCs w:val="24"/>
              </w:rPr>
              <w:t xml:space="preserve">             MV SR </w:t>
            </w:r>
          </w:p>
        </w:tc>
        <w:tc>
          <w:tcPr>
            <w:tcW w:w="1134" w:type="dxa"/>
            <w:tcBorders>
              <w:top w:val="nil"/>
              <w:left w:val="nil"/>
              <w:bottom w:val="single" w:sz="4" w:space="0" w:color="auto"/>
              <w:right w:val="single" w:sz="4" w:space="0" w:color="auto"/>
            </w:tcBorders>
            <w:noWrap/>
            <w:vAlign w:val="center"/>
          </w:tcPr>
          <w:p w14:paraId="33A29D8A" w14:textId="189E01A3" w:rsidR="00E447D2" w:rsidRPr="002C4754" w:rsidRDefault="00E447D2" w:rsidP="00E447D2">
            <w:pPr>
              <w:spacing w:after="0" w:line="240" w:lineRule="auto"/>
              <w:jc w:val="center"/>
              <w:rPr>
                <w:rFonts w:ascii="Times New Roman" w:eastAsia="Times New Roman" w:hAnsi="Times New Roman" w:cs="Times New Roman"/>
                <w:color w:val="000000"/>
                <w:sz w:val="24"/>
                <w:szCs w:val="24"/>
                <w:lang w:eastAsia="sk-SK"/>
              </w:rPr>
            </w:pPr>
          </w:p>
        </w:tc>
        <w:tc>
          <w:tcPr>
            <w:tcW w:w="1417" w:type="dxa"/>
            <w:tcBorders>
              <w:top w:val="nil"/>
              <w:left w:val="nil"/>
              <w:bottom w:val="single" w:sz="4" w:space="0" w:color="auto"/>
              <w:right w:val="single" w:sz="4" w:space="0" w:color="auto"/>
            </w:tcBorders>
            <w:noWrap/>
            <w:vAlign w:val="center"/>
          </w:tcPr>
          <w:p w14:paraId="00828D9B" w14:textId="5F3350DC" w:rsidR="00E447D2" w:rsidRPr="002C4754" w:rsidRDefault="00E447D2" w:rsidP="00E447D2">
            <w:pPr>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713 578</w:t>
            </w:r>
          </w:p>
        </w:tc>
        <w:tc>
          <w:tcPr>
            <w:tcW w:w="1134" w:type="dxa"/>
            <w:tcBorders>
              <w:top w:val="nil"/>
              <w:left w:val="nil"/>
              <w:bottom w:val="single" w:sz="4" w:space="0" w:color="auto"/>
              <w:right w:val="single" w:sz="4" w:space="0" w:color="auto"/>
            </w:tcBorders>
            <w:noWrap/>
            <w:vAlign w:val="center"/>
          </w:tcPr>
          <w:p w14:paraId="2B7F17F3" w14:textId="1BBE2A07" w:rsidR="00E447D2" w:rsidRPr="002C4754" w:rsidRDefault="00E447D2" w:rsidP="00E447D2">
            <w:pPr>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426 778</w:t>
            </w:r>
          </w:p>
        </w:tc>
        <w:tc>
          <w:tcPr>
            <w:tcW w:w="1418" w:type="dxa"/>
            <w:tcBorders>
              <w:top w:val="nil"/>
              <w:left w:val="nil"/>
              <w:bottom w:val="single" w:sz="4" w:space="0" w:color="auto"/>
              <w:right w:val="single" w:sz="4" w:space="0" w:color="auto"/>
            </w:tcBorders>
            <w:noWrap/>
            <w:vAlign w:val="center"/>
          </w:tcPr>
          <w:p w14:paraId="45C6984D" w14:textId="7FB76AA3" w:rsidR="00E447D2" w:rsidRPr="002C4754" w:rsidRDefault="00E447D2" w:rsidP="00E447D2">
            <w:pPr>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426 778</w:t>
            </w:r>
          </w:p>
        </w:tc>
      </w:tr>
      <w:tr w:rsidR="00E447D2" w:rsidRPr="002C4754" w14:paraId="3DC4B607" w14:textId="77777777" w:rsidTr="00B4456C">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14F35C4B" w14:textId="5348CE55" w:rsidR="00E447D2" w:rsidRPr="002C4754" w:rsidRDefault="00E447D2" w:rsidP="00E447D2">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hAnsi="Times New Roman" w:cs="Times New Roman"/>
                <w:color w:val="000000"/>
                <w:sz w:val="24"/>
                <w:szCs w:val="24"/>
              </w:rPr>
              <w:t xml:space="preserve">             MS SR</w:t>
            </w:r>
          </w:p>
        </w:tc>
        <w:tc>
          <w:tcPr>
            <w:tcW w:w="1134" w:type="dxa"/>
            <w:tcBorders>
              <w:top w:val="nil"/>
              <w:left w:val="nil"/>
              <w:bottom w:val="single" w:sz="4" w:space="0" w:color="auto"/>
              <w:right w:val="single" w:sz="4" w:space="0" w:color="auto"/>
            </w:tcBorders>
            <w:noWrap/>
            <w:vAlign w:val="center"/>
          </w:tcPr>
          <w:p w14:paraId="572860D8" w14:textId="00B195F9" w:rsidR="00E447D2" w:rsidRPr="002C4754" w:rsidRDefault="00E447D2" w:rsidP="00E447D2">
            <w:pPr>
              <w:spacing w:after="0" w:line="240" w:lineRule="auto"/>
              <w:jc w:val="center"/>
              <w:rPr>
                <w:rFonts w:ascii="Times New Roman" w:eastAsia="Times New Roman" w:hAnsi="Times New Roman" w:cs="Times New Roman"/>
                <w:color w:val="000000"/>
                <w:sz w:val="24"/>
                <w:szCs w:val="24"/>
                <w:lang w:eastAsia="sk-SK"/>
              </w:rPr>
            </w:pPr>
          </w:p>
        </w:tc>
        <w:tc>
          <w:tcPr>
            <w:tcW w:w="1417" w:type="dxa"/>
            <w:tcBorders>
              <w:top w:val="nil"/>
              <w:left w:val="nil"/>
              <w:bottom w:val="single" w:sz="4" w:space="0" w:color="auto"/>
              <w:right w:val="single" w:sz="4" w:space="0" w:color="auto"/>
            </w:tcBorders>
            <w:noWrap/>
            <w:vAlign w:val="center"/>
          </w:tcPr>
          <w:p w14:paraId="43180FC4" w14:textId="4A72C146" w:rsidR="00E447D2" w:rsidRPr="002C4754" w:rsidRDefault="00E447D2" w:rsidP="00E447D2">
            <w:pPr>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434 500</w:t>
            </w:r>
          </w:p>
        </w:tc>
        <w:tc>
          <w:tcPr>
            <w:tcW w:w="1134" w:type="dxa"/>
            <w:tcBorders>
              <w:top w:val="nil"/>
              <w:left w:val="nil"/>
              <w:bottom w:val="single" w:sz="4" w:space="0" w:color="auto"/>
              <w:right w:val="single" w:sz="4" w:space="0" w:color="auto"/>
            </w:tcBorders>
            <w:noWrap/>
            <w:vAlign w:val="center"/>
          </w:tcPr>
          <w:p w14:paraId="0D21AF1E" w14:textId="17EF4BC3" w:rsidR="00E447D2" w:rsidRPr="002C4754" w:rsidRDefault="00E447D2" w:rsidP="00E447D2">
            <w:pPr>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434 500</w:t>
            </w:r>
          </w:p>
        </w:tc>
        <w:tc>
          <w:tcPr>
            <w:tcW w:w="1418" w:type="dxa"/>
            <w:tcBorders>
              <w:top w:val="nil"/>
              <w:left w:val="nil"/>
              <w:bottom w:val="single" w:sz="4" w:space="0" w:color="auto"/>
              <w:right w:val="single" w:sz="4" w:space="0" w:color="auto"/>
            </w:tcBorders>
            <w:noWrap/>
            <w:vAlign w:val="center"/>
          </w:tcPr>
          <w:p w14:paraId="6047CE5D" w14:textId="20094CA8" w:rsidR="00E447D2" w:rsidRPr="002C4754" w:rsidRDefault="00E447D2" w:rsidP="00E447D2">
            <w:pPr>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434 500</w:t>
            </w:r>
          </w:p>
        </w:tc>
      </w:tr>
      <w:tr w:rsidR="00E447D2" w:rsidRPr="002C4754" w14:paraId="1266C25E" w14:textId="77777777" w:rsidTr="00E54164">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47C56727" w14:textId="2B20672D" w:rsidR="00E447D2" w:rsidRPr="002C4754" w:rsidRDefault="00E447D2" w:rsidP="00E447D2">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hAnsi="Times New Roman" w:cs="Times New Roman"/>
                <w:color w:val="000000"/>
                <w:sz w:val="24"/>
                <w:szCs w:val="24"/>
              </w:rPr>
              <w:t xml:space="preserve">             ŠÚ SR</w:t>
            </w:r>
          </w:p>
        </w:tc>
        <w:tc>
          <w:tcPr>
            <w:tcW w:w="1134" w:type="dxa"/>
            <w:tcBorders>
              <w:top w:val="nil"/>
              <w:left w:val="nil"/>
              <w:bottom w:val="single" w:sz="4" w:space="0" w:color="auto"/>
              <w:right w:val="single" w:sz="4" w:space="0" w:color="auto"/>
            </w:tcBorders>
            <w:noWrap/>
            <w:vAlign w:val="center"/>
          </w:tcPr>
          <w:p w14:paraId="7B130CF8" w14:textId="37D31712" w:rsidR="00E447D2" w:rsidRPr="002C4754" w:rsidRDefault="00E447D2" w:rsidP="00E447D2">
            <w:pPr>
              <w:spacing w:after="0" w:line="240" w:lineRule="auto"/>
              <w:jc w:val="center"/>
              <w:rPr>
                <w:rFonts w:ascii="Times New Roman" w:eastAsia="Times New Roman" w:hAnsi="Times New Roman" w:cs="Times New Roman"/>
                <w:color w:val="000000"/>
                <w:sz w:val="24"/>
                <w:szCs w:val="24"/>
                <w:lang w:eastAsia="sk-SK"/>
              </w:rPr>
            </w:pPr>
          </w:p>
        </w:tc>
        <w:tc>
          <w:tcPr>
            <w:tcW w:w="1417" w:type="dxa"/>
            <w:tcBorders>
              <w:top w:val="nil"/>
              <w:left w:val="nil"/>
              <w:bottom w:val="single" w:sz="4" w:space="0" w:color="auto"/>
              <w:right w:val="single" w:sz="4" w:space="0" w:color="auto"/>
            </w:tcBorders>
            <w:noWrap/>
            <w:vAlign w:val="center"/>
          </w:tcPr>
          <w:p w14:paraId="24E58313" w14:textId="50D5EA06" w:rsidR="00E447D2" w:rsidRPr="002C4754" w:rsidRDefault="00E447D2" w:rsidP="00E447D2">
            <w:pPr>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218 111</w:t>
            </w:r>
          </w:p>
        </w:tc>
        <w:tc>
          <w:tcPr>
            <w:tcW w:w="1134" w:type="dxa"/>
            <w:tcBorders>
              <w:top w:val="nil"/>
              <w:left w:val="nil"/>
              <w:bottom w:val="single" w:sz="4" w:space="0" w:color="auto"/>
              <w:right w:val="single" w:sz="4" w:space="0" w:color="auto"/>
            </w:tcBorders>
            <w:noWrap/>
            <w:vAlign w:val="center"/>
          </w:tcPr>
          <w:p w14:paraId="13E248D8" w14:textId="78E94174" w:rsidR="00E447D2" w:rsidRPr="002C4754" w:rsidRDefault="00E447D2" w:rsidP="00E447D2">
            <w:pPr>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218 111</w:t>
            </w:r>
          </w:p>
        </w:tc>
        <w:tc>
          <w:tcPr>
            <w:tcW w:w="1418" w:type="dxa"/>
            <w:tcBorders>
              <w:top w:val="nil"/>
              <w:left w:val="nil"/>
              <w:bottom w:val="single" w:sz="4" w:space="0" w:color="auto"/>
              <w:right w:val="single" w:sz="4" w:space="0" w:color="auto"/>
            </w:tcBorders>
            <w:noWrap/>
            <w:vAlign w:val="center"/>
          </w:tcPr>
          <w:p w14:paraId="6B11513F" w14:textId="1B40BFC0" w:rsidR="00E447D2" w:rsidRPr="002C4754" w:rsidRDefault="00E447D2" w:rsidP="00E447D2">
            <w:pPr>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218 111</w:t>
            </w:r>
          </w:p>
        </w:tc>
      </w:tr>
      <w:tr w:rsidR="00E447D2" w:rsidRPr="002C4754" w14:paraId="2B737E03" w14:textId="77777777" w:rsidTr="00644471">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626A8234" w14:textId="56DF61D4" w:rsidR="00E447D2" w:rsidRPr="002C4754" w:rsidRDefault="00E447D2" w:rsidP="00E447D2">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hAnsi="Times New Roman" w:cs="Times New Roman"/>
                <w:color w:val="000000"/>
                <w:sz w:val="24"/>
                <w:szCs w:val="24"/>
              </w:rPr>
              <w:t xml:space="preserve">             ÚPREKPS</w:t>
            </w:r>
            <w:r>
              <w:rPr>
                <w:rFonts w:ascii="Times New Roman" w:hAnsi="Times New Roman" w:cs="Times New Roman"/>
                <w:color w:val="000000"/>
                <w:sz w:val="24"/>
                <w:szCs w:val="24"/>
              </w:rPr>
              <w:t xml:space="preserve"> SR</w:t>
            </w:r>
          </w:p>
        </w:tc>
        <w:tc>
          <w:tcPr>
            <w:tcW w:w="1134" w:type="dxa"/>
            <w:tcBorders>
              <w:top w:val="nil"/>
              <w:left w:val="nil"/>
              <w:bottom w:val="single" w:sz="4" w:space="0" w:color="auto"/>
              <w:right w:val="single" w:sz="4" w:space="0" w:color="auto"/>
            </w:tcBorders>
            <w:noWrap/>
            <w:vAlign w:val="center"/>
          </w:tcPr>
          <w:p w14:paraId="2B11DD3C" w14:textId="3828EE6C" w:rsidR="00E447D2" w:rsidRPr="002C4754" w:rsidRDefault="00E447D2" w:rsidP="00E447D2">
            <w:pPr>
              <w:spacing w:after="0" w:line="240" w:lineRule="auto"/>
              <w:jc w:val="center"/>
              <w:rPr>
                <w:rFonts w:ascii="Times New Roman" w:eastAsia="Times New Roman" w:hAnsi="Times New Roman" w:cs="Times New Roman"/>
                <w:color w:val="000000"/>
                <w:sz w:val="24"/>
                <w:szCs w:val="24"/>
                <w:lang w:eastAsia="sk-SK"/>
              </w:rPr>
            </w:pPr>
          </w:p>
        </w:tc>
        <w:tc>
          <w:tcPr>
            <w:tcW w:w="1417" w:type="dxa"/>
            <w:tcBorders>
              <w:top w:val="nil"/>
              <w:left w:val="nil"/>
              <w:bottom w:val="single" w:sz="4" w:space="0" w:color="auto"/>
              <w:right w:val="single" w:sz="4" w:space="0" w:color="auto"/>
            </w:tcBorders>
            <w:noWrap/>
            <w:vAlign w:val="center"/>
          </w:tcPr>
          <w:p w14:paraId="67610BA7" w14:textId="55E40402" w:rsidR="00E447D2" w:rsidRPr="002C4754" w:rsidRDefault="00E447D2" w:rsidP="00E447D2">
            <w:pPr>
              <w:spacing w:after="0" w:line="240" w:lineRule="auto"/>
              <w:jc w:val="right"/>
              <w:rPr>
                <w:rFonts w:ascii="Times New Roman" w:eastAsia="Times New Roman" w:hAnsi="Times New Roman" w:cs="Times New Roman"/>
                <w:color w:val="000000"/>
                <w:sz w:val="24"/>
                <w:szCs w:val="24"/>
                <w:lang w:eastAsia="sk-SK"/>
              </w:rPr>
            </w:pPr>
            <w:r>
              <w:rPr>
                <w:rFonts w:ascii="Times New Roman" w:hAnsi="Times New Roman" w:cs="Times New Roman"/>
                <w:color w:val="000000"/>
                <w:sz w:val="24"/>
                <w:szCs w:val="24"/>
              </w:rPr>
              <w:t>85</w:t>
            </w:r>
            <w:r w:rsidRPr="002C4754">
              <w:rPr>
                <w:rFonts w:ascii="Times New Roman" w:hAnsi="Times New Roman" w:cs="Times New Roman"/>
                <w:color w:val="000000"/>
                <w:sz w:val="24"/>
                <w:szCs w:val="24"/>
              </w:rPr>
              <w:t>0 498</w:t>
            </w:r>
          </w:p>
        </w:tc>
        <w:tc>
          <w:tcPr>
            <w:tcW w:w="1134" w:type="dxa"/>
            <w:tcBorders>
              <w:top w:val="nil"/>
              <w:left w:val="nil"/>
              <w:bottom w:val="single" w:sz="4" w:space="0" w:color="auto"/>
              <w:right w:val="single" w:sz="4" w:space="0" w:color="auto"/>
            </w:tcBorders>
            <w:noWrap/>
            <w:vAlign w:val="center"/>
          </w:tcPr>
          <w:p w14:paraId="1109031A" w14:textId="25F2D991" w:rsidR="00E447D2" w:rsidRPr="002C4754" w:rsidRDefault="00E447D2" w:rsidP="00E447D2">
            <w:pPr>
              <w:spacing w:after="0" w:line="240" w:lineRule="auto"/>
              <w:jc w:val="right"/>
              <w:rPr>
                <w:rFonts w:ascii="Times New Roman" w:eastAsia="Times New Roman" w:hAnsi="Times New Roman" w:cs="Times New Roman"/>
                <w:color w:val="000000"/>
                <w:sz w:val="24"/>
                <w:szCs w:val="24"/>
                <w:lang w:eastAsia="sk-SK"/>
              </w:rPr>
            </w:pPr>
            <w:r>
              <w:rPr>
                <w:rFonts w:ascii="Times New Roman" w:hAnsi="Times New Roman" w:cs="Times New Roman"/>
                <w:color w:val="000000"/>
                <w:sz w:val="24"/>
                <w:szCs w:val="24"/>
              </w:rPr>
              <w:t>6</w:t>
            </w:r>
            <w:r w:rsidRPr="002C4754">
              <w:rPr>
                <w:rFonts w:ascii="Times New Roman" w:hAnsi="Times New Roman" w:cs="Times New Roman"/>
                <w:color w:val="000000"/>
                <w:sz w:val="24"/>
                <w:szCs w:val="24"/>
              </w:rPr>
              <w:t>54 498</w:t>
            </w:r>
          </w:p>
        </w:tc>
        <w:tc>
          <w:tcPr>
            <w:tcW w:w="1418" w:type="dxa"/>
            <w:tcBorders>
              <w:top w:val="nil"/>
              <w:left w:val="nil"/>
              <w:bottom w:val="single" w:sz="4" w:space="0" w:color="auto"/>
              <w:right w:val="single" w:sz="4" w:space="0" w:color="auto"/>
            </w:tcBorders>
            <w:noWrap/>
            <w:vAlign w:val="center"/>
          </w:tcPr>
          <w:p w14:paraId="21C8B279" w14:textId="0FDE1FF0" w:rsidR="00E447D2" w:rsidRPr="002C4754" w:rsidRDefault="00E447D2" w:rsidP="00E447D2">
            <w:pPr>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594 498</w:t>
            </w:r>
          </w:p>
        </w:tc>
      </w:tr>
      <w:tr w:rsidR="00E447D2" w:rsidRPr="002C4754" w14:paraId="4BFA65A8" w14:textId="77777777" w:rsidTr="001649CC">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0284E553" w14:textId="777B256E" w:rsidR="00E447D2" w:rsidRPr="002C4754" w:rsidRDefault="00E447D2" w:rsidP="00E447D2">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hAnsi="Times New Roman" w:cs="Times New Roman"/>
                <w:color w:val="000000"/>
                <w:sz w:val="24"/>
                <w:szCs w:val="24"/>
              </w:rPr>
              <w:t xml:space="preserve">             ÚOOÚ SR</w:t>
            </w:r>
          </w:p>
        </w:tc>
        <w:tc>
          <w:tcPr>
            <w:tcW w:w="1134" w:type="dxa"/>
            <w:tcBorders>
              <w:top w:val="nil"/>
              <w:left w:val="nil"/>
              <w:bottom w:val="single" w:sz="4" w:space="0" w:color="auto"/>
              <w:right w:val="single" w:sz="4" w:space="0" w:color="auto"/>
            </w:tcBorders>
            <w:noWrap/>
            <w:vAlign w:val="center"/>
          </w:tcPr>
          <w:p w14:paraId="3F5E43FF" w14:textId="154F8538" w:rsidR="00E447D2" w:rsidRPr="002C4754" w:rsidRDefault="00E447D2" w:rsidP="00E447D2">
            <w:pPr>
              <w:spacing w:after="0" w:line="240" w:lineRule="auto"/>
              <w:jc w:val="center"/>
              <w:rPr>
                <w:rFonts w:ascii="Times New Roman" w:eastAsia="Times New Roman" w:hAnsi="Times New Roman" w:cs="Times New Roman"/>
                <w:color w:val="000000"/>
                <w:sz w:val="24"/>
                <w:szCs w:val="24"/>
                <w:lang w:eastAsia="sk-SK"/>
              </w:rPr>
            </w:pPr>
          </w:p>
        </w:tc>
        <w:tc>
          <w:tcPr>
            <w:tcW w:w="1417" w:type="dxa"/>
            <w:tcBorders>
              <w:top w:val="nil"/>
              <w:left w:val="nil"/>
              <w:bottom w:val="single" w:sz="4" w:space="0" w:color="auto"/>
              <w:right w:val="single" w:sz="4" w:space="0" w:color="auto"/>
            </w:tcBorders>
            <w:noWrap/>
            <w:vAlign w:val="center"/>
          </w:tcPr>
          <w:p w14:paraId="1E6352E0" w14:textId="49B814A7" w:rsidR="00E447D2" w:rsidRPr="002C4754" w:rsidRDefault="00E447D2" w:rsidP="00E447D2">
            <w:pPr>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72 769</w:t>
            </w:r>
          </w:p>
        </w:tc>
        <w:tc>
          <w:tcPr>
            <w:tcW w:w="1134" w:type="dxa"/>
            <w:tcBorders>
              <w:top w:val="nil"/>
              <w:left w:val="nil"/>
              <w:bottom w:val="single" w:sz="4" w:space="0" w:color="auto"/>
              <w:right w:val="single" w:sz="4" w:space="0" w:color="auto"/>
            </w:tcBorders>
            <w:noWrap/>
            <w:vAlign w:val="center"/>
          </w:tcPr>
          <w:p w14:paraId="636F1F8F" w14:textId="4AC1E8A8" w:rsidR="00E447D2" w:rsidRPr="002C4754" w:rsidRDefault="00E447D2" w:rsidP="00E447D2">
            <w:pPr>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72 769</w:t>
            </w:r>
          </w:p>
        </w:tc>
        <w:tc>
          <w:tcPr>
            <w:tcW w:w="1418" w:type="dxa"/>
            <w:tcBorders>
              <w:top w:val="nil"/>
              <w:left w:val="nil"/>
              <w:bottom w:val="single" w:sz="4" w:space="0" w:color="auto"/>
              <w:right w:val="single" w:sz="4" w:space="0" w:color="auto"/>
            </w:tcBorders>
            <w:noWrap/>
            <w:vAlign w:val="center"/>
          </w:tcPr>
          <w:p w14:paraId="391A9607" w14:textId="11E7B5FA" w:rsidR="00E447D2" w:rsidRPr="002C4754" w:rsidRDefault="00E447D2" w:rsidP="00E447D2">
            <w:pPr>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72 769</w:t>
            </w:r>
          </w:p>
        </w:tc>
      </w:tr>
      <w:tr w:rsidR="00E447D2" w:rsidRPr="002C4754" w14:paraId="0EEC230D" w14:textId="77777777" w:rsidTr="001649CC">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5C6B0C43" w14:textId="4A57EC30" w:rsidR="00E447D2" w:rsidRPr="002C4754" w:rsidRDefault="00E447D2" w:rsidP="00E447D2">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hAnsi="Times New Roman" w:cs="Times New Roman"/>
                <w:color w:val="000000"/>
                <w:sz w:val="24"/>
                <w:szCs w:val="24"/>
              </w:rPr>
              <w:t xml:space="preserve">             KVOP</w:t>
            </w:r>
          </w:p>
        </w:tc>
        <w:tc>
          <w:tcPr>
            <w:tcW w:w="1134" w:type="dxa"/>
            <w:tcBorders>
              <w:top w:val="nil"/>
              <w:left w:val="nil"/>
              <w:bottom w:val="single" w:sz="4" w:space="0" w:color="auto"/>
              <w:right w:val="single" w:sz="4" w:space="0" w:color="auto"/>
            </w:tcBorders>
            <w:noWrap/>
            <w:vAlign w:val="center"/>
          </w:tcPr>
          <w:p w14:paraId="11C25576" w14:textId="26B682F9" w:rsidR="00E447D2" w:rsidRPr="002C4754" w:rsidRDefault="00E447D2" w:rsidP="00E447D2">
            <w:pPr>
              <w:spacing w:after="0" w:line="240" w:lineRule="auto"/>
              <w:jc w:val="center"/>
              <w:rPr>
                <w:rFonts w:ascii="Times New Roman" w:eastAsia="Times New Roman" w:hAnsi="Times New Roman" w:cs="Times New Roman"/>
                <w:color w:val="000000"/>
                <w:sz w:val="24"/>
                <w:szCs w:val="24"/>
                <w:lang w:eastAsia="sk-SK"/>
              </w:rPr>
            </w:pPr>
          </w:p>
        </w:tc>
        <w:tc>
          <w:tcPr>
            <w:tcW w:w="1417" w:type="dxa"/>
            <w:tcBorders>
              <w:top w:val="nil"/>
              <w:left w:val="nil"/>
              <w:bottom w:val="single" w:sz="4" w:space="0" w:color="auto"/>
              <w:right w:val="single" w:sz="4" w:space="0" w:color="auto"/>
            </w:tcBorders>
            <w:noWrap/>
            <w:vAlign w:val="center"/>
          </w:tcPr>
          <w:p w14:paraId="675551A7" w14:textId="19EA8AF9" w:rsidR="00E447D2" w:rsidRPr="002C4754" w:rsidRDefault="00E447D2" w:rsidP="00E447D2">
            <w:pPr>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181 212</w:t>
            </w:r>
          </w:p>
        </w:tc>
        <w:tc>
          <w:tcPr>
            <w:tcW w:w="1134" w:type="dxa"/>
            <w:tcBorders>
              <w:top w:val="nil"/>
              <w:left w:val="nil"/>
              <w:bottom w:val="single" w:sz="4" w:space="0" w:color="auto"/>
              <w:right w:val="single" w:sz="4" w:space="0" w:color="auto"/>
            </w:tcBorders>
            <w:noWrap/>
            <w:vAlign w:val="center"/>
          </w:tcPr>
          <w:p w14:paraId="4F2A5FF0" w14:textId="614BCE2F" w:rsidR="00E447D2" w:rsidRPr="002C4754" w:rsidRDefault="00E447D2" w:rsidP="00E447D2">
            <w:pPr>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168 488</w:t>
            </w:r>
          </w:p>
        </w:tc>
        <w:tc>
          <w:tcPr>
            <w:tcW w:w="1418" w:type="dxa"/>
            <w:tcBorders>
              <w:top w:val="nil"/>
              <w:left w:val="nil"/>
              <w:bottom w:val="single" w:sz="4" w:space="0" w:color="auto"/>
              <w:right w:val="single" w:sz="4" w:space="0" w:color="auto"/>
            </w:tcBorders>
            <w:noWrap/>
            <w:vAlign w:val="center"/>
          </w:tcPr>
          <w:p w14:paraId="27AF6616" w14:textId="752F79E8" w:rsidR="00E447D2" w:rsidRPr="002C4754" w:rsidRDefault="00E447D2" w:rsidP="00E447D2">
            <w:pPr>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170 122</w:t>
            </w:r>
          </w:p>
        </w:tc>
      </w:tr>
      <w:tr w:rsidR="00E447D2" w:rsidRPr="002C4754" w14:paraId="39638EA4" w14:textId="77777777" w:rsidTr="0003680A">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0624333C" w14:textId="2A0CD7C3" w:rsidR="00E447D2" w:rsidRPr="002C4754" w:rsidRDefault="00E447D2" w:rsidP="00E447D2">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hAnsi="Times New Roman" w:cs="Times New Roman"/>
                <w:color w:val="000000"/>
                <w:sz w:val="24"/>
                <w:szCs w:val="24"/>
              </w:rPr>
              <w:t xml:space="preserve">             NBÚ SR</w:t>
            </w:r>
          </w:p>
        </w:tc>
        <w:tc>
          <w:tcPr>
            <w:tcW w:w="1134" w:type="dxa"/>
            <w:tcBorders>
              <w:top w:val="nil"/>
              <w:left w:val="nil"/>
              <w:bottom w:val="single" w:sz="4" w:space="0" w:color="auto"/>
              <w:right w:val="single" w:sz="4" w:space="0" w:color="auto"/>
            </w:tcBorders>
            <w:noWrap/>
          </w:tcPr>
          <w:p w14:paraId="35CE399F" w14:textId="42CB44D4" w:rsidR="00E447D2" w:rsidRPr="0077531B" w:rsidRDefault="00E447D2" w:rsidP="00E447D2">
            <w:pPr>
              <w:spacing w:after="0" w:line="240" w:lineRule="auto"/>
              <w:jc w:val="center"/>
              <w:rPr>
                <w:rFonts w:ascii="Times New Roman" w:eastAsia="Times New Roman" w:hAnsi="Times New Roman" w:cs="Times New Roman"/>
                <w:color w:val="000000"/>
                <w:sz w:val="24"/>
                <w:szCs w:val="24"/>
                <w:lang w:eastAsia="sk-SK"/>
              </w:rPr>
            </w:pPr>
          </w:p>
        </w:tc>
        <w:tc>
          <w:tcPr>
            <w:tcW w:w="1417" w:type="dxa"/>
            <w:tcBorders>
              <w:top w:val="nil"/>
              <w:left w:val="nil"/>
              <w:bottom w:val="single" w:sz="4" w:space="0" w:color="auto"/>
              <w:right w:val="single" w:sz="4" w:space="0" w:color="auto"/>
            </w:tcBorders>
            <w:noWrap/>
          </w:tcPr>
          <w:p w14:paraId="438564C6" w14:textId="66BF8C24" w:rsidR="00E447D2" w:rsidRPr="0077531B" w:rsidRDefault="00E447D2" w:rsidP="00E447D2">
            <w:pPr>
              <w:spacing w:after="0" w:line="240" w:lineRule="auto"/>
              <w:jc w:val="right"/>
              <w:rPr>
                <w:rFonts w:ascii="Times New Roman" w:eastAsia="Times New Roman" w:hAnsi="Times New Roman" w:cs="Times New Roman"/>
                <w:color w:val="000000"/>
                <w:sz w:val="24"/>
                <w:szCs w:val="24"/>
                <w:lang w:eastAsia="sk-SK"/>
              </w:rPr>
            </w:pPr>
            <w:r w:rsidRPr="0077531B">
              <w:rPr>
                <w:rFonts w:ascii="Times New Roman" w:hAnsi="Times New Roman" w:cs="Times New Roman"/>
                <w:sz w:val="24"/>
                <w:szCs w:val="24"/>
              </w:rPr>
              <w:t>2 081 676</w:t>
            </w:r>
          </w:p>
        </w:tc>
        <w:tc>
          <w:tcPr>
            <w:tcW w:w="1134" w:type="dxa"/>
            <w:tcBorders>
              <w:top w:val="nil"/>
              <w:left w:val="nil"/>
              <w:bottom w:val="single" w:sz="4" w:space="0" w:color="auto"/>
              <w:right w:val="single" w:sz="4" w:space="0" w:color="auto"/>
            </w:tcBorders>
            <w:noWrap/>
          </w:tcPr>
          <w:p w14:paraId="6F77DBDD" w14:textId="3465F146" w:rsidR="00E447D2" w:rsidRPr="0077531B" w:rsidRDefault="00E447D2" w:rsidP="00E447D2">
            <w:pPr>
              <w:spacing w:after="0" w:line="240" w:lineRule="auto"/>
              <w:jc w:val="right"/>
              <w:rPr>
                <w:rFonts w:ascii="Times New Roman" w:eastAsia="Times New Roman" w:hAnsi="Times New Roman" w:cs="Times New Roman"/>
                <w:color w:val="000000"/>
                <w:sz w:val="24"/>
                <w:szCs w:val="24"/>
                <w:lang w:eastAsia="sk-SK"/>
              </w:rPr>
            </w:pPr>
            <w:r w:rsidRPr="0077531B">
              <w:rPr>
                <w:rFonts w:ascii="Times New Roman" w:hAnsi="Times New Roman" w:cs="Times New Roman"/>
                <w:sz w:val="24"/>
                <w:szCs w:val="24"/>
              </w:rPr>
              <w:t>1 734 368</w:t>
            </w:r>
          </w:p>
        </w:tc>
        <w:tc>
          <w:tcPr>
            <w:tcW w:w="1418" w:type="dxa"/>
            <w:tcBorders>
              <w:top w:val="nil"/>
              <w:left w:val="nil"/>
              <w:bottom w:val="single" w:sz="4" w:space="0" w:color="auto"/>
              <w:right w:val="single" w:sz="4" w:space="0" w:color="auto"/>
            </w:tcBorders>
            <w:noWrap/>
          </w:tcPr>
          <w:p w14:paraId="643AA89E" w14:textId="1B5F8BB0" w:rsidR="00E447D2" w:rsidRPr="0077531B" w:rsidRDefault="00E447D2" w:rsidP="00E447D2">
            <w:pPr>
              <w:spacing w:after="0" w:line="240" w:lineRule="auto"/>
              <w:jc w:val="right"/>
              <w:rPr>
                <w:rFonts w:ascii="Times New Roman" w:eastAsia="Times New Roman" w:hAnsi="Times New Roman" w:cs="Times New Roman"/>
                <w:color w:val="000000"/>
                <w:sz w:val="24"/>
                <w:szCs w:val="24"/>
                <w:lang w:eastAsia="sk-SK"/>
              </w:rPr>
            </w:pPr>
            <w:r w:rsidRPr="0077531B">
              <w:rPr>
                <w:rFonts w:ascii="Times New Roman" w:hAnsi="Times New Roman" w:cs="Times New Roman"/>
                <w:sz w:val="24"/>
                <w:szCs w:val="24"/>
              </w:rPr>
              <w:t>1 964 777</w:t>
            </w:r>
          </w:p>
        </w:tc>
      </w:tr>
      <w:tr w:rsidR="00E447D2" w:rsidRPr="002C4754" w14:paraId="438A7E0A" w14:textId="77777777" w:rsidTr="00E447D2">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3363D358" w14:textId="77777777" w:rsidR="00E447D2" w:rsidRPr="002C4754" w:rsidRDefault="00E447D2" w:rsidP="00E447D2">
            <w:pPr>
              <w:spacing w:after="0" w:line="240" w:lineRule="auto"/>
              <w:rPr>
                <w:rFonts w:ascii="Times New Roman" w:eastAsia="Times New Roman" w:hAnsi="Times New Roman" w:cs="Times New Roman"/>
                <w:b/>
                <w:color w:val="000000" w:themeColor="text1"/>
                <w:sz w:val="24"/>
                <w:szCs w:val="24"/>
                <w:lang w:eastAsia="sk-SK"/>
              </w:rPr>
            </w:pPr>
            <w:r w:rsidRPr="002C4754">
              <w:rPr>
                <w:rFonts w:ascii="Times New Roman" w:eastAsia="Times New Roman" w:hAnsi="Times New Roman" w:cs="Times New Roman"/>
                <w:b/>
                <w:color w:val="000000" w:themeColor="text1"/>
                <w:sz w:val="24"/>
                <w:szCs w:val="24"/>
                <w:lang w:eastAsia="sk-SK"/>
              </w:rPr>
              <w:t>z toho:</w:t>
            </w:r>
          </w:p>
        </w:tc>
        <w:tc>
          <w:tcPr>
            <w:tcW w:w="1134" w:type="dxa"/>
            <w:tcBorders>
              <w:top w:val="nil"/>
              <w:left w:val="nil"/>
              <w:bottom w:val="single" w:sz="4" w:space="0" w:color="auto"/>
              <w:right w:val="single" w:sz="4" w:space="0" w:color="auto"/>
            </w:tcBorders>
            <w:noWrap/>
            <w:vAlign w:val="center"/>
          </w:tcPr>
          <w:p w14:paraId="17AFA007" w14:textId="0B1C3F9A" w:rsidR="00E447D2" w:rsidRPr="002C4754" w:rsidRDefault="00E447D2" w:rsidP="00E447D2">
            <w:pPr>
              <w:spacing w:after="0" w:line="240" w:lineRule="auto"/>
              <w:jc w:val="center"/>
              <w:rPr>
                <w:rFonts w:ascii="Times New Roman" w:eastAsia="Times New Roman" w:hAnsi="Times New Roman" w:cs="Times New Roman"/>
                <w:color w:val="000000"/>
                <w:sz w:val="24"/>
                <w:szCs w:val="24"/>
                <w:lang w:eastAsia="sk-SK"/>
              </w:rPr>
            </w:pPr>
          </w:p>
        </w:tc>
        <w:tc>
          <w:tcPr>
            <w:tcW w:w="1417" w:type="dxa"/>
            <w:tcBorders>
              <w:top w:val="nil"/>
              <w:left w:val="nil"/>
              <w:bottom w:val="single" w:sz="4" w:space="0" w:color="auto"/>
              <w:right w:val="single" w:sz="4" w:space="0" w:color="auto"/>
            </w:tcBorders>
            <w:noWrap/>
            <w:vAlign w:val="center"/>
            <w:hideMark/>
          </w:tcPr>
          <w:p w14:paraId="479AE3D7" w14:textId="01A9DF59" w:rsidR="00E447D2" w:rsidRPr="002C4754" w:rsidRDefault="00E447D2" w:rsidP="00E447D2">
            <w:pPr>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eastAsia="Times New Roman" w:hAnsi="Times New Roman" w:cs="Times New Roman"/>
                <w:color w:val="000000"/>
                <w:sz w:val="24"/>
                <w:szCs w:val="24"/>
                <w:lang w:eastAsia="sk-SK"/>
              </w:rPr>
              <w:t> </w:t>
            </w:r>
          </w:p>
        </w:tc>
        <w:tc>
          <w:tcPr>
            <w:tcW w:w="1134" w:type="dxa"/>
            <w:tcBorders>
              <w:top w:val="nil"/>
              <w:left w:val="nil"/>
              <w:bottom w:val="single" w:sz="4" w:space="0" w:color="auto"/>
              <w:right w:val="single" w:sz="4" w:space="0" w:color="auto"/>
            </w:tcBorders>
            <w:noWrap/>
            <w:vAlign w:val="center"/>
            <w:hideMark/>
          </w:tcPr>
          <w:p w14:paraId="1C238AE5" w14:textId="69B815D8" w:rsidR="00E447D2" w:rsidRPr="002C4754" w:rsidRDefault="00E447D2" w:rsidP="00E447D2">
            <w:pPr>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eastAsia="Times New Roman" w:hAnsi="Times New Roman" w:cs="Times New Roman"/>
                <w:color w:val="000000"/>
                <w:sz w:val="24"/>
                <w:szCs w:val="24"/>
                <w:lang w:eastAsia="sk-SK"/>
              </w:rPr>
              <w:t> </w:t>
            </w:r>
          </w:p>
        </w:tc>
        <w:tc>
          <w:tcPr>
            <w:tcW w:w="1418" w:type="dxa"/>
            <w:tcBorders>
              <w:top w:val="nil"/>
              <w:left w:val="nil"/>
              <w:bottom w:val="single" w:sz="4" w:space="0" w:color="auto"/>
              <w:right w:val="single" w:sz="4" w:space="0" w:color="auto"/>
            </w:tcBorders>
            <w:noWrap/>
            <w:vAlign w:val="center"/>
            <w:hideMark/>
          </w:tcPr>
          <w:p w14:paraId="1A943A3A" w14:textId="49408AEF" w:rsidR="00E447D2" w:rsidRPr="002C4754" w:rsidRDefault="00E447D2" w:rsidP="00E447D2">
            <w:pPr>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eastAsia="Times New Roman" w:hAnsi="Times New Roman" w:cs="Times New Roman"/>
                <w:color w:val="000000"/>
                <w:sz w:val="24"/>
                <w:szCs w:val="24"/>
                <w:lang w:eastAsia="sk-SK"/>
              </w:rPr>
              <w:t> </w:t>
            </w:r>
          </w:p>
        </w:tc>
      </w:tr>
      <w:tr w:rsidR="00E447D2" w:rsidRPr="002C4754" w14:paraId="7F816B5C" w14:textId="77777777" w:rsidTr="00E447D2">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33121D9A" w14:textId="77777777" w:rsidR="00E447D2" w:rsidRPr="002C4754" w:rsidRDefault="00E447D2" w:rsidP="00E447D2">
            <w:pPr>
              <w:spacing w:after="0" w:line="240" w:lineRule="auto"/>
              <w:rPr>
                <w:rFonts w:ascii="Times New Roman" w:eastAsia="Times New Roman" w:hAnsi="Times New Roman" w:cs="Times New Roman"/>
                <w:b/>
                <w:bCs/>
                <w:color w:val="000000" w:themeColor="text1"/>
                <w:sz w:val="24"/>
                <w:szCs w:val="24"/>
                <w:lang w:eastAsia="sk-SK"/>
              </w:rPr>
            </w:pPr>
            <w:r w:rsidRPr="002C4754">
              <w:rPr>
                <w:rFonts w:ascii="Times New Roman" w:eastAsia="Times New Roman" w:hAnsi="Times New Roman" w:cs="Times New Roman"/>
                <w:b/>
                <w:bCs/>
                <w:color w:val="000000" w:themeColor="text1"/>
                <w:sz w:val="24"/>
                <w:szCs w:val="24"/>
                <w:lang w:eastAsia="sk-SK"/>
              </w:rPr>
              <w:t>vplyv na limit verejných výdavkov ŠR</w:t>
            </w:r>
          </w:p>
        </w:tc>
        <w:tc>
          <w:tcPr>
            <w:tcW w:w="1134" w:type="dxa"/>
            <w:tcBorders>
              <w:top w:val="nil"/>
              <w:left w:val="nil"/>
              <w:bottom w:val="single" w:sz="4" w:space="0" w:color="auto"/>
              <w:right w:val="single" w:sz="4" w:space="0" w:color="auto"/>
            </w:tcBorders>
            <w:noWrap/>
            <w:vAlign w:val="bottom"/>
          </w:tcPr>
          <w:p w14:paraId="590659DC" w14:textId="6D5A6DC4" w:rsidR="00E447D2" w:rsidRPr="002C4754" w:rsidRDefault="00E447D2" w:rsidP="00E447D2">
            <w:pPr>
              <w:spacing w:after="0" w:line="240"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noWrap/>
            <w:vAlign w:val="bottom"/>
            <w:hideMark/>
          </w:tcPr>
          <w:p w14:paraId="63B2409C" w14:textId="55286139" w:rsidR="00E447D2" w:rsidRPr="002C4754" w:rsidRDefault="00E447D2" w:rsidP="00E447D2">
            <w:pPr>
              <w:spacing w:after="0" w:line="240" w:lineRule="auto"/>
              <w:jc w:val="right"/>
              <w:rPr>
                <w:rFonts w:ascii="Times New Roman" w:eastAsia="Times New Roman" w:hAnsi="Times New Roman" w:cs="Times New Roman"/>
                <w:b/>
                <w:color w:val="000000"/>
                <w:sz w:val="24"/>
                <w:szCs w:val="24"/>
                <w:lang w:eastAsia="sk-SK"/>
              </w:rPr>
            </w:pPr>
            <w:r>
              <w:rPr>
                <w:rFonts w:ascii="Times New Roman" w:hAnsi="Times New Roman" w:cs="Times New Roman"/>
                <w:b/>
                <w:bCs/>
                <w:color w:val="000000"/>
                <w:sz w:val="24"/>
                <w:szCs w:val="24"/>
              </w:rPr>
              <w:t>8 243 945</w:t>
            </w:r>
          </w:p>
        </w:tc>
        <w:tc>
          <w:tcPr>
            <w:tcW w:w="1134" w:type="dxa"/>
            <w:tcBorders>
              <w:top w:val="nil"/>
              <w:left w:val="nil"/>
              <w:bottom w:val="single" w:sz="4" w:space="0" w:color="auto"/>
              <w:right w:val="single" w:sz="4" w:space="0" w:color="auto"/>
            </w:tcBorders>
            <w:noWrap/>
            <w:vAlign w:val="bottom"/>
            <w:hideMark/>
          </w:tcPr>
          <w:p w14:paraId="48658BE5" w14:textId="291914A8" w:rsidR="00E447D2" w:rsidRPr="002C4754" w:rsidRDefault="00E447D2" w:rsidP="00E447D2">
            <w:pPr>
              <w:spacing w:after="0" w:line="240" w:lineRule="auto"/>
              <w:jc w:val="right"/>
              <w:rPr>
                <w:rFonts w:ascii="Times New Roman" w:eastAsia="Times New Roman" w:hAnsi="Times New Roman" w:cs="Times New Roman"/>
                <w:b/>
                <w:color w:val="000000"/>
                <w:sz w:val="24"/>
                <w:szCs w:val="24"/>
                <w:lang w:eastAsia="sk-SK"/>
              </w:rPr>
            </w:pPr>
            <w:r>
              <w:rPr>
                <w:rFonts w:ascii="Times New Roman" w:hAnsi="Times New Roman" w:cs="Times New Roman"/>
                <w:b/>
                <w:bCs/>
                <w:color w:val="000000"/>
                <w:sz w:val="24"/>
                <w:szCs w:val="24"/>
              </w:rPr>
              <w:t>9</w:t>
            </w:r>
            <w:r w:rsidRPr="002C4754">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535</w:t>
            </w:r>
            <w:r w:rsidRPr="002C4754">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275</w:t>
            </w:r>
          </w:p>
        </w:tc>
        <w:tc>
          <w:tcPr>
            <w:tcW w:w="1418" w:type="dxa"/>
            <w:tcBorders>
              <w:top w:val="nil"/>
              <w:left w:val="nil"/>
              <w:bottom w:val="single" w:sz="4" w:space="0" w:color="auto"/>
              <w:right w:val="single" w:sz="4" w:space="0" w:color="auto"/>
            </w:tcBorders>
            <w:noWrap/>
            <w:vAlign w:val="bottom"/>
            <w:hideMark/>
          </w:tcPr>
          <w:p w14:paraId="7AB4A741" w14:textId="4CE4D1E5" w:rsidR="00E447D2" w:rsidRPr="002C4754" w:rsidRDefault="00E447D2" w:rsidP="00E447D2">
            <w:pPr>
              <w:spacing w:after="0" w:line="240" w:lineRule="auto"/>
              <w:jc w:val="right"/>
              <w:rPr>
                <w:rFonts w:ascii="Times New Roman" w:eastAsia="Times New Roman" w:hAnsi="Times New Roman" w:cs="Times New Roman"/>
                <w:b/>
                <w:color w:val="000000"/>
                <w:sz w:val="24"/>
                <w:szCs w:val="24"/>
                <w:lang w:eastAsia="sk-SK"/>
              </w:rPr>
            </w:pPr>
            <w:r>
              <w:rPr>
                <w:rFonts w:ascii="Times New Roman" w:hAnsi="Times New Roman" w:cs="Times New Roman"/>
                <w:b/>
                <w:bCs/>
                <w:color w:val="000000"/>
                <w:sz w:val="24"/>
                <w:szCs w:val="24"/>
              </w:rPr>
              <w:t>8 922 781</w:t>
            </w:r>
          </w:p>
        </w:tc>
      </w:tr>
      <w:tr w:rsidR="00ED7BC8" w:rsidRPr="002C4754" w14:paraId="6D00940D" w14:textId="77777777" w:rsidTr="00C64BDB">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2300A747" w14:textId="77777777" w:rsidR="00ED7BC8" w:rsidRPr="002C4754" w:rsidRDefault="00ED7BC8" w:rsidP="00ED7BC8">
            <w:pPr>
              <w:spacing w:after="0" w:line="240" w:lineRule="auto"/>
              <w:rPr>
                <w:rFonts w:ascii="Times New Roman" w:eastAsia="Times New Roman" w:hAnsi="Times New Roman" w:cs="Times New Roman"/>
                <w:b/>
                <w:bCs/>
                <w:color w:val="000000" w:themeColor="text1"/>
                <w:sz w:val="24"/>
                <w:szCs w:val="24"/>
                <w:lang w:eastAsia="sk-SK"/>
              </w:rPr>
            </w:pPr>
            <w:r w:rsidRPr="002C4754">
              <w:rPr>
                <w:rFonts w:ascii="Times New Roman" w:eastAsia="Times New Roman" w:hAnsi="Times New Roman" w:cs="Times New Roman"/>
                <w:b/>
                <w:bCs/>
                <w:color w:val="000000" w:themeColor="text1"/>
                <w:sz w:val="24"/>
                <w:szCs w:val="24"/>
                <w:lang w:eastAsia="sk-SK"/>
              </w:rPr>
              <w:lastRenderedPageBreak/>
              <w:t>vplyv na limit verejných výdavkov ostatných subjekty verejnej správy</w:t>
            </w:r>
          </w:p>
        </w:tc>
        <w:tc>
          <w:tcPr>
            <w:tcW w:w="1134" w:type="dxa"/>
            <w:tcBorders>
              <w:top w:val="nil"/>
              <w:left w:val="nil"/>
              <w:bottom w:val="single" w:sz="4" w:space="0" w:color="auto"/>
              <w:right w:val="single" w:sz="4" w:space="0" w:color="auto"/>
            </w:tcBorders>
            <w:noWrap/>
            <w:vAlign w:val="center"/>
            <w:hideMark/>
          </w:tcPr>
          <w:p w14:paraId="6B1E1633" w14:textId="77777777" w:rsidR="00ED7BC8" w:rsidRPr="002C4754" w:rsidRDefault="00ED7BC8" w:rsidP="006D5EE4">
            <w:pPr>
              <w:spacing w:after="0" w:line="240" w:lineRule="auto"/>
              <w:jc w:val="right"/>
              <w:rPr>
                <w:rFonts w:ascii="Times New Roman" w:eastAsia="Times New Roman" w:hAnsi="Times New Roman" w:cs="Times New Roman"/>
                <w:b/>
                <w:color w:val="000000"/>
                <w:sz w:val="24"/>
                <w:szCs w:val="24"/>
                <w:lang w:eastAsia="sk-SK"/>
              </w:rPr>
            </w:pPr>
            <w:r w:rsidRPr="002C4754">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noWrap/>
            <w:vAlign w:val="center"/>
            <w:hideMark/>
          </w:tcPr>
          <w:p w14:paraId="7C468056" w14:textId="77777777" w:rsidR="00ED7BC8" w:rsidRPr="002C4754" w:rsidRDefault="00ED7BC8" w:rsidP="006D5EE4">
            <w:pPr>
              <w:spacing w:after="0" w:line="240" w:lineRule="auto"/>
              <w:jc w:val="right"/>
              <w:rPr>
                <w:rFonts w:ascii="Times New Roman" w:eastAsia="Times New Roman" w:hAnsi="Times New Roman" w:cs="Times New Roman"/>
                <w:b/>
                <w:color w:val="000000"/>
                <w:sz w:val="24"/>
                <w:szCs w:val="24"/>
                <w:lang w:eastAsia="sk-SK"/>
              </w:rPr>
            </w:pPr>
            <w:r w:rsidRPr="002C4754">
              <w:rPr>
                <w:rFonts w:ascii="Times New Roman" w:eastAsia="Times New Roman" w:hAnsi="Times New Roman" w:cs="Times New Roman"/>
                <w:b/>
                <w:color w:val="000000"/>
                <w:sz w:val="24"/>
                <w:szCs w:val="24"/>
                <w:lang w:eastAsia="sk-SK"/>
              </w:rPr>
              <w:t>0</w:t>
            </w:r>
          </w:p>
        </w:tc>
        <w:tc>
          <w:tcPr>
            <w:tcW w:w="1134" w:type="dxa"/>
            <w:tcBorders>
              <w:top w:val="nil"/>
              <w:left w:val="nil"/>
              <w:bottom w:val="single" w:sz="4" w:space="0" w:color="auto"/>
              <w:right w:val="single" w:sz="4" w:space="0" w:color="auto"/>
            </w:tcBorders>
            <w:noWrap/>
            <w:vAlign w:val="center"/>
            <w:hideMark/>
          </w:tcPr>
          <w:p w14:paraId="37B64CF8" w14:textId="77777777" w:rsidR="00ED7BC8" w:rsidRPr="002C4754" w:rsidRDefault="00ED7BC8" w:rsidP="006D5EE4">
            <w:pPr>
              <w:spacing w:after="0" w:line="240" w:lineRule="auto"/>
              <w:jc w:val="right"/>
              <w:rPr>
                <w:rFonts w:ascii="Times New Roman" w:eastAsia="Times New Roman" w:hAnsi="Times New Roman" w:cs="Times New Roman"/>
                <w:b/>
                <w:color w:val="000000"/>
                <w:sz w:val="24"/>
                <w:szCs w:val="24"/>
                <w:lang w:eastAsia="sk-SK"/>
              </w:rPr>
            </w:pPr>
            <w:r w:rsidRPr="002C4754">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noWrap/>
            <w:vAlign w:val="center"/>
            <w:hideMark/>
          </w:tcPr>
          <w:p w14:paraId="67B384F5" w14:textId="77777777" w:rsidR="00ED7BC8" w:rsidRPr="002C4754" w:rsidRDefault="00ED7BC8" w:rsidP="006D5EE4">
            <w:pPr>
              <w:spacing w:after="0" w:line="240" w:lineRule="auto"/>
              <w:jc w:val="right"/>
              <w:rPr>
                <w:rFonts w:ascii="Times New Roman" w:eastAsia="Times New Roman" w:hAnsi="Times New Roman" w:cs="Times New Roman"/>
                <w:b/>
                <w:color w:val="000000"/>
                <w:sz w:val="24"/>
                <w:szCs w:val="24"/>
                <w:lang w:eastAsia="sk-SK"/>
              </w:rPr>
            </w:pPr>
            <w:r w:rsidRPr="002C4754">
              <w:rPr>
                <w:rFonts w:ascii="Times New Roman" w:eastAsia="Times New Roman" w:hAnsi="Times New Roman" w:cs="Times New Roman"/>
                <w:b/>
                <w:color w:val="000000"/>
                <w:sz w:val="24"/>
                <w:szCs w:val="24"/>
                <w:lang w:eastAsia="sk-SK"/>
              </w:rPr>
              <w:t>0</w:t>
            </w:r>
          </w:p>
        </w:tc>
      </w:tr>
      <w:tr w:rsidR="00ED7BC8" w:rsidRPr="002C4754" w14:paraId="011CB811" w14:textId="77777777" w:rsidTr="00C64BDB">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4A3CA9E3" w14:textId="77777777" w:rsidR="00ED7BC8" w:rsidRPr="002C4754" w:rsidRDefault="00ED7BC8" w:rsidP="00ED7BC8">
            <w:pPr>
              <w:spacing w:after="0" w:line="240" w:lineRule="auto"/>
              <w:rPr>
                <w:rFonts w:ascii="Times New Roman" w:eastAsia="Times New Roman" w:hAnsi="Times New Roman" w:cs="Times New Roman"/>
                <w:b/>
                <w:bCs/>
                <w:color w:val="000000" w:themeColor="text1"/>
                <w:sz w:val="24"/>
                <w:szCs w:val="24"/>
                <w:lang w:eastAsia="sk-SK"/>
              </w:rPr>
            </w:pPr>
            <w:r w:rsidRPr="002C4754">
              <w:rPr>
                <w:rFonts w:ascii="Times New Roman" w:eastAsia="Times New Roman" w:hAnsi="Times New Roman" w:cs="Times New Roman"/>
                <w:b/>
                <w:bCs/>
                <w:color w:val="000000" w:themeColor="text1"/>
                <w:sz w:val="24"/>
                <w:szCs w:val="24"/>
                <w:lang w:eastAsia="sk-SK"/>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noWrap/>
            <w:vAlign w:val="center"/>
          </w:tcPr>
          <w:p w14:paraId="144E4A5A" w14:textId="4131DAA9" w:rsidR="00ED7BC8" w:rsidRPr="002C4754" w:rsidRDefault="00E447D2" w:rsidP="006D5EE4">
            <w:pPr>
              <w:spacing w:after="0" w:line="240" w:lineRule="auto"/>
              <w:jc w:val="right"/>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0</w:t>
            </w:r>
          </w:p>
        </w:tc>
        <w:tc>
          <w:tcPr>
            <w:tcW w:w="1417" w:type="dxa"/>
            <w:tcBorders>
              <w:top w:val="single" w:sz="4" w:space="0" w:color="auto"/>
              <w:left w:val="nil"/>
              <w:bottom w:val="single" w:sz="4" w:space="0" w:color="auto"/>
              <w:right w:val="single" w:sz="4" w:space="0" w:color="auto"/>
            </w:tcBorders>
            <w:noWrap/>
            <w:vAlign w:val="center"/>
          </w:tcPr>
          <w:p w14:paraId="1A870CDB" w14:textId="309E52F2" w:rsidR="00ED7BC8" w:rsidRPr="002C4754" w:rsidRDefault="00E447D2" w:rsidP="006D5EE4">
            <w:pPr>
              <w:spacing w:after="0" w:line="240" w:lineRule="auto"/>
              <w:jc w:val="right"/>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0</w:t>
            </w:r>
          </w:p>
        </w:tc>
        <w:tc>
          <w:tcPr>
            <w:tcW w:w="1134" w:type="dxa"/>
            <w:tcBorders>
              <w:top w:val="single" w:sz="4" w:space="0" w:color="auto"/>
              <w:left w:val="nil"/>
              <w:bottom w:val="single" w:sz="4" w:space="0" w:color="auto"/>
              <w:right w:val="single" w:sz="4" w:space="0" w:color="auto"/>
            </w:tcBorders>
            <w:noWrap/>
            <w:vAlign w:val="center"/>
          </w:tcPr>
          <w:p w14:paraId="4A04DCD7" w14:textId="44E0E7AE" w:rsidR="00ED7BC8" w:rsidRPr="002C4754" w:rsidRDefault="00E447D2" w:rsidP="006D5EE4">
            <w:pPr>
              <w:spacing w:after="0" w:line="240" w:lineRule="auto"/>
              <w:jc w:val="right"/>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0</w:t>
            </w:r>
          </w:p>
        </w:tc>
        <w:tc>
          <w:tcPr>
            <w:tcW w:w="1418" w:type="dxa"/>
            <w:tcBorders>
              <w:top w:val="single" w:sz="4" w:space="0" w:color="auto"/>
              <w:left w:val="nil"/>
              <w:bottom w:val="single" w:sz="4" w:space="0" w:color="auto"/>
              <w:right w:val="single" w:sz="4" w:space="0" w:color="auto"/>
            </w:tcBorders>
            <w:noWrap/>
            <w:vAlign w:val="center"/>
          </w:tcPr>
          <w:p w14:paraId="3798EF2F" w14:textId="0324C8EB" w:rsidR="00ED7BC8" w:rsidRPr="002C4754" w:rsidRDefault="00E447D2" w:rsidP="006D5EE4">
            <w:pPr>
              <w:spacing w:after="0" w:line="240" w:lineRule="auto"/>
              <w:jc w:val="right"/>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0</w:t>
            </w:r>
          </w:p>
        </w:tc>
      </w:tr>
    </w:tbl>
    <w:p w14:paraId="45CE1D6C" w14:textId="77777777" w:rsidR="003F35B7" w:rsidRPr="002C4754" w:rsidRDefault="003F35B7" w:rsidP="005307FC">
      <w:pPr>
        <w:rPr>
          <w:rFonts w:ascii="Times New Roman" w:eastAsia="Times New Roman" w:hAnsi="Times New Roman" w:cs="Times New Roman"/>
          <w:b/>
          <w:bCs/>
          <w:sz w:val="24"/>
          <w:szCs w:val="24"/>
          <w:lang w:eastAsia="sk-SK"/>
        </w:rPr>
      </w:pPr>
    </w:p>
    <w:p w14:paraId="0F4B8963" w14:textId="77777777" w:rsidR="007D5748" w:rsidRPr="002C4754" w:rsidRDefault="007D5748" w:rsidP="005307FC">
      <w:pP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2.1.1. Financovanie návrhu - Návrh na riešenie úbytku príjmov alebo zvýšených výdavkov podľa § 33 ods. 1 zákona č. 523/2004 Z. z. o rozpočtových pravidlách verejnej správy:</w:t>
      </w:r>
    </w:p>
    <w:p w14:paraId="5FE24F0A" w14:textId="77777777" w:rsidR="007D5748" w:rsidRPr="002C4754" w:rsidRDefault="007D5748" w:rsidP="007D5748">
      <w:pPr>
        <w:spacing w:after="0" w:line="240" w:lineRule="auto"/>
        <w:jc w:val="both"/>
        <w:rPr>
          <w:rFonts w:ascii="Times New Roman" w:eastAsia="Times New Roman" w:hAnsi="Times New Roman" w:cs="Times New Roman"/>
          <w:b/>
          <w:bCs/>
          <w:sz w:val="12"/>
          <w:szCs w:val="24"/>
          <w:lang w:eastAsia="sk-SK"/>
        </w:rPr>
      </w:pPr>
    </w:p>
    <w:p w14:paraId="4F81C1A0" w14:textId="6B041960" w:rsidR="006D5EE4" w:rsidRPr="006D5EE4" w:rsidRDefault="006D5EE4" w:rsidP="006D5EE4">
      <w:pPr>
        <w:spacing w:after="80" w:line="252" w:lineRule="auto"/>
        <w:jc w:val="both"/>
        <w:rPr>
          <w:rFonts w:ascii="Times New Roman" w:hAnsi="Times New Roman" w:cs="Times New Roman"/>
          <w:b/>
          <w:bCs/>
          <w:color w:val="000000"/>
        </w:rPr>
      </w:pPr>
      <w:r w:rsidRPr="006D5EE4">
        <w:rPr>
          <w:rFonts w:ascii="Times New Roman" w:hAnsi="Times New Roman" w:cs="Times New Roman"/>
          <w:b/>
          <w:bCs/>
          <w:color w:val="000000"/>
        </w:rPr>
        <w:t>MIRRI SR</w:t>
      </w:r>
      <w:r>
        <w:rPr>
          <w:rFonts w:ascii="Times New Roman" w:hAnsi="Times New Roman" w:cs="Times New Roman"/>
          <w:b/>
          <w:bCs/>
          <w:color w:val="000000"/>
        </w:rPr>
        <w:t xml:space="preserve"> (Ministerstvo investícií, regionálneho rozvoja a informatizácie Slovenskej republiky)</w:t>
      </w:r>
    </w:p>
    <w:p w14:paraId="63BAFE57" w14:textId="1D653A7E" w:rsidR="00112602" w:rsidRPr="002C4754" w:rsidRDefault="00112602" w:rsidP="006D5EE4">
      <w:pPr>
        <w:spacing w:after="80" w:line="252" w:lineRule="auto"/>
        <w:jc w:val="both"/>
        <w:rPr>
          <w:rFonts w:ascii="Times New Roman" w:hAnsi="Times New Roman" w:cs="Times New Roman"/>
        </w:rPr>
      </w:pPr>
      <w:r w:rsidRPr="002C4754">
        <w:rPr>
          <w:rFonts w:ascii="Times New Roman" w:hAnsi="Times New Roman" w:cs="Times New Roman"/>
          <w:color w:val="000000"/>
        </w:rPr>
        <w:t>Návrh zákona o štátnej správe v oblasti umelej inteligencie a európskej dátovej regulácie zabezpečuje plnenie nových a záväzných povinností Slovenskej republiky vyplývajúcich z priamo uplatniteľných právnych aktov Európskej únie. Zdrojom krytia základných personálnych a prevádzkových výdavkov sa preto navrhuje štátny rozpočet formou zvýšenia limitu výdavkov kapitoly Ministerstva investícií, regionálneho rozvoja a informatizácie Slovenskej republiky v rozsahu rozpočtovo nekrytého vplyvu po zohľadnení existujúceho čiastkového krytia a konzervatívne odhadovaných príjmov. Rozpočtovo nekrytý vplyv predstavuje požiadavku nad rámec aktuálne schválených limitov kapitoly a strednodobého rozpočtového rámca na príslušné roky.</w:t>
      </w:r>
    </w:p>
    <w:p w14:paraId="17BC422C" w14:textId="77777777" w:rsidR="00112602" w:rsidRPr="002C4754" w:rsidRDefault="00112602" w:rsidP="006D5EE4">
      <w:pPr>
        <w:spacing w:after="80" w:line="252" w:lineRule="auto"/>
        <w:jc w:val="both"/>
        <w:rPr>
          <w:rFonts w:ascii="Times New Roman" w:hAnsi="Times New Roman" w:cs="Times New Roman"/>
        </w:rPr>
      </w:pPr>
      <w:r w:rsidRPr="002C4754">
        <w:rPr>
          <w:rFonts w:ascii="Times New Roman" w:hAnsi="Times New Roman" w:cs="Times New Roman"/>
          <w:color w:val="000000"/>
        </w:rPr>
        <w:t xml:space="preserve">Predkladateľ nenavrhuje krytie uvedeného vplyvu vnútornými </w:t>
      </w:r>
      <w:proofErr w:type="spellStart"/>
      <w:r w:rsidRPr="002C4754">
        <w:rPr>
          <w:rFonts w:ascii="Times New Roman" w:hAnsi="Times New Roman" w:cs="Times New Roman"/>
          <w:color w:val="000000"/>
        </w:rPr>
        <w:t>realokáciami</w:t>
      </w:r>
      <w:proofErr w:type="spellEnd"/>
      <w:r w:rsidRPr="002C4754">
        <w:rPr>
          <w:rFonts w:ascii="Times New Roman" w:hAnsi="Times New Roman" w:cs="Times New Roman"/>
          <w:color w:val="000000"/>
        </w:rPr>
        <w:t xml:space="preserve"> v rámci kapitoly MIRRI SR. Existujúce limity kapitoly zabezpečujú plnenie už vykonávaných zákonných úloh ministerstva, zatiaľ čo predmetný vplyv vzniká z nových povinností členského štátu podľa Aktu o umelej inteligencii, Aktu o správe údajov a Aktu o údajoch. Čiastky vykázané ako financovanie zabezpečené v rozpočte MIRRI SR preto predstavujú iba už identifikované čiastočné krytie a neznižujú požiadavku na zabezpečenie zostávajúceho rozpočtovo nekrytého vplyvu zvýšením limitu výdavkov kapitoly.</w:t>
      </w:r>
    </w:p>
    <w:p w14:paraId="2C436169" w14:textId="77777777" w:rsidR="00112602" w:rsidRPr="002C4754" w:rsidRDefault="00112602" w:rsidP="006D5EE4">
      <w:pPr>
        <w:spacing w:after="80" w:line="252" w:lineRule="auto"/>
        <w:jc w:val="both"/>
        <w:rPr>
          <w:rFonts w:ascii="Times New Roman" w:hAnsi="Times New Roman" w:cs="Times New Roman"/>
        </w:rPr>
      </w:pPr>
      <w:r w:rsidRPr="002C4754">
        <w:rPr>
          <w:rFonts w:ascii="Times New Roman" w:hAnsi="Times New Roman" w:cs="Times New Roman"/>
          <w:color w:val="000000"/>
        </w:rPr>
        <w:t>Kapitálové výdavky na informačný systém v celkovej predbežnej výške 6 000 000 eur budú financované zo štrukturálnych fondov alebo iného relevantného zdroja Európskej únie. Obstarávanie a realizácia sa začnú až po potvrdení konkrétneho zdroja financovania, oprávnenosti výdavkov a možnosti zabezpečiť investíciu bez dodatočného spolufinancovania zo štátneho rozpočtu. Takéto nastavenie je podstatným prvkom hospodárnosti navrhovaného modelu.</w:t>
      </w:r>
    </w:p>
    <w:p w14:paraId="2FFCC14D" w14:textId="77777777" w:rsidR="00112602" w:rsidRDefault="00112602" w:rsidP="006D5EE4">
      <w:pPr>
        <w:spacing w:after="80" w:line="252" w:lineRule="auto"/>
        <w:jc w:val="both"/>
        <w:rPr>
          <w:rFonts w:ascii="Times New Roman" w:hAnsi="Times New Roman" w:cs="Times New Roman"/>
          <w:color w:val="000000"/>
        </w:rPr>
      </w:pPr>
      <w:r w:rsidRPr="002C4754">
        <w:rPr>
          <w:rFonts w:ascii="Times New Roman" w:hAnsi="Times New Roman" w:cs="Times New Roman"/>
          <w:color w:val="000000"/>
        </w:rPr>
        <w:t>Bežné výdavky súvisiace s prevádzkou informačného systému zostávajú v konzervatívnom scenári zahrnuté vo výdavkoch štátneho rozpočtu, keďže ich refundácia z európskych projektových zdrojov zatiaľ nie je právne ani projektovo zabezpečená. Vznik týchto výdavkov je však priamo viazaný na skutočne vybudované a uvedené funkčné časti systému. Ak sa kapitálové financovanie EÚ nezabezpečí, zníži sa alebo časovo posunie aj potreba prevádzkových výdavkov na licencie, infraštruktúru, podporu, údržbu, bezpečnosť a integrácie. Po schválení projektu sa oprávnená časť bežných výdavkov presunie medzi zdroje EÚ a zníži čistý vplyv na štátny rozpočet.</w:t>
      </w:r>
    </w:p>
    <w:p w14:paraId="0A070D3B" w14:textId="77777777" w:rsidR="002104BF" w:rsidRDefault="002104BF" w:rsidP="006D5EE4">
      <w:pPr>
        <w:spacing w:after="80" w:line="252" w:lineRule="auto"/>
        <w:jc w:val="both"/>
        <w:rPr>
          <w:rFonts w:ascii="Times New Roman" w:hAnsi="Times New Roman" w:cs="Times New Roman"/>
          <w:color w:val="000000"/>
        </w:rPr>
      </w:pPr>
    </w:p>
    <w:p w14:paraId="20036C93" w14:textId="28FCCDF6" w:rsidR="006D5EE4" w:rsidRPr="006D5EE4" w:rsidRDefault="006D5EE4" w:rsidP="006D5EE4">
      <w:pPr>
        <w:spacing w:after="160" w:line="240" w:lineRule="auto"/>
        <w:jc w:val="both"/>
        <w:rPr>
          <w:rFonts w:ascii="Times New Roman" w:eastAsia="Times New Roman" w:hAnsi="Times New Roman" w:cs="Times New Roman"/>
          <w:b/>
          <w:bCs/>
          <w:lang w:eastAsia="sk-SK"/>
        </w:rPr>
      </w:pPr>
      <w:r w:rsidRPr="006D5EE4">
        <w:rPr>
          <w:rFonts w:ascii="Times New Roman" w:eastAsia="Times New Roman" w:hAnsi="Times New Roman" w:cs="Times New Roman"/>
          <w:b/>
          <w:bCs/>
          <w:lang w:eastAsia="sk-SK"/>
        </w:rPr>
        <w:t>MV SR</w:t>
      </w:r>
      <w:r>
        <w:rPr>
          <w:rFonts w:ascii="Times New Roman" w:eastAsia="Times New Roman" w:hAnsi="Times New Roman" w:cs="Times New Roman"/>
          <w:b/>
          <w:bCs/>
          <w:lang w:eastAsia="sk-SK"/>
        </w:rPr>
        <w:t xml:space="preserve"> (Ministerstvo vnútra </w:t>
      </w:r>
      <w:r>
        <w:rPr>
          <w:rFonts w:ascii="Times New Roman" w:hAnsi="Times New Roman" w:cs="Times New Roman"/>
          <w:b/>
          <w:bCs/>
          <w:color w:val="000000"/>
        </w:rPr>
        <w:t>Slovenskej republiky)</w:t>
      </w:r>
    </w:p>
    <w:p w14:paraId="21989EC7" w14:textId="77700882" w:rsidR="006D5EE4" w:rsidRPr="006D5EE4" w:rsidRDefault="006D5EE4" w:rsidP="006D5EE4">
      <w:pPr>
        <w:pStyle w:val="Odsekzoznamu"/>
        <w:numPr>
          <w:ilvl w:val="0"/>
          <w:numId w:val="5"/>
        </w:numPr>
        <w:spacing w:after="160" w:line="240" w:lineRule="auto"/>
        <w:jc w:val="both"/>
        <w:rPr>
          <w:rFonts w:ascii="Times New Roman" w:eastAsia="Times New Roman" w:hAnsi="Times New Roman" w:cs="Times New Roman"/>
          <w:sz w:val="22"/>
          <w:lang w:eastAsia="sk-SK"/>
        </w:rPr>
      </w:pPr>
      <w:r w:rsidRPr="00B508AD">
        <w:rPr>
          <w:rFonts w:ascii="Times New Roman" w:eastAsia="Times New Roman" w:hAnsi="Times New Roman" w:cs="Times New Roman"/>
          <w:bCs/>
          <w:sz w:val="22"/>
          <w:lang w:eastAsia="sk-SK"/>
        </w:rPr>
        <w:t>Komplementárnosť agendy:</w:t>
      </w:r>
      <w:r w:rsidRPr="006D5EE4">
        <w:rPr>
          <w:rFonts w:ascii="Times New Roman" w:eastAsia="Times New Roman" w:hAnsi="Times New Roman" w:cs="Times New Roman"/>
          <w:sz w:val="22"/>
          <w:lang w:eastAsia="sk-SK"/>
        </w:rPr>
        <w:t xml:space="preserve"> Ministerstvo vnútra Slovenskej republiky je ústredným orgánom štátnej správy, ktorý už dnes z pohľadu vecnej agendy zabezpečuje široký a komplexný rámec komplementárnych úloh a činností. Ide o výkon agendy a dohľad nad činnosťami s dopadom na kritickú infraštruktúru, biometriu, krízové riadenie s dopadom na celé územie SR, ide o:</w:t>
      </w:r>
    </w:p>
    <w:p w14:paraId="770FF428" w14:textId="77777777" w:rsidR="006D5EE4" w:rsidRPr="006D5EE4" w:rsidRDefault="006D5EE4" w:rsidP="006D5EE4">
      <w:pPr>
        <w:pStyle w:val="Odsekzoznamu"/>
        <w:numPr>
          <w:ilvl w:val="0"/>
          <w:numId w:val="4"/>
        </w:numPr>
        <w:spacing w:after="160" w:line="240" w:lineRule="auto"/>
        <w:jc w:val="both"/>
        <w:rPr>
          <w:rFonts w:ascii="Times New Roman" w:eastAsia="Times New Roman" w:hAnsi="Times New Roman" w:cs="Times New Roman"/>
          <w:sz w:val="22"/>
          <w:lang w:eastAsia="sk-SK"/>
        </w:rPr>
      </w:pPr>
      <w:r w:rsidRPr="006D5EE4">
        <w:rPr>
          <w:rFonts w:ascii="Times New Roman" w:eastAsia="Times New Roman" w:hAnsi="Times New Roman" w:cs="Times New Roman"/>
          <w:sz w:val="22"/>
          <w:lang w:eastAsia="sk-SK"/>
        </w:rPr>
        <w:t>Vnútorná bezpečnosť štátu a súvisiace informačné systémy,</w:t>
      </w:r>
    </w:p>
    <w:p w14:paraId="3A16A7C1" w14:textId="77777777" w:rsidR="006D5EE4" w:rsidRPr="006D5EE4" w:rsidRDefault="006D5EE4" w:rsidP="006D5EE4">
      <w:pPr>
        <w:pStyle w:val="Odsekzoznamu"/>
        <w:numPr>
          <w:ilvl w:val="0"/>
          <w:numId w:val="4"/>
        </w:numPr>
        <w:spacing w:after="160" w:line="240" w:lineRule="auto"/>
        <w:jc w:val="both"/>
        <w:rPr>
          <w:rFonts w:ascii="Times New Roman" w:eastAsia="Times New Roman" w:hAnsi="Times New Roman" w:cs="Times New Roman"/>
          <w:sz w:val="22"/>
          <w:lang w:eastAsia="sk-SK"/>
        </w:rPr>
      </w:pPr>
      <w:r w:rsidRPr="006D5EE4">
        <w:rPr>
          <w:rFonts w:ascii="Times New Roman" w:eastAsia="Times New Roman" w:hAnsi="Times New Roman" w:cs="Times New Roman"/>
          <w:sz w:val="22"/>
          <w:lang w:eastAsia="sk-SK"/>
        </w:rPr>
        <w:t>ochrana verejného poriadku a súvisiace dátová a informačná infraštruktúra,</w:t>
      </w:r>
    </w:p>
    <w:p w14:paraId="122E6F75" w14:textId="77777777" w:rsidR="006D5EE4" w:rsidRPr="006D5EE4" w:rsidRDefault="006D5EE4" w:rsidP="006D5EE4">
      <w:pPr>
        <w:pStyle w:val="Odsekzoznamu"/>
        <w:numPr>
          <w:ilvl w:val="0"/>
          <w:numId w:val="4"/>
        </w:numPr>
        <w:spacing w:after="160" w:line="240" w:lineRule="auto"/>
        <w:jc w:val="both"/>
        <w:rPr>
          <w:rFonts w:ascii="Times New Roman" w:eastAsia="Times New Roman" w:hAnsi="Times New Roman" w:cs="Times New Roman"/>
          <w:sz w:val="22"/>
          <w:lang w:eastAsia="sk-SK"/>
        </w:rPr>
      </w:pPr>
      <w:r w:rsidRPr="006D5EE4">
        <w:rPr>
          <w:rFonts w:ascii="Times New Roman" w:eastAsia="Times New Roman" w:hAnsi="Times New Roman" w:cs="Times New Roman"/>
          <w:sz w:val="22"/>
          <w:lang w:eastAsia="sk-SK"/>
        </w:rPr>
        <w:t>zabezpečovanie ochrany práv – PZ,</w:t>
      </w:r>
    </w:p>
    <w:p w14:paraId="1A7694E7" w14:textId="77777777" w:rsidR="006D5EE4" w:rsidRPr="006D5EE4" w:rsidRDefault="006D5EE4" w:rsidP="006D5EE4">
      <w:pPr>
        <w:pStyle w:val="Odsekzoznamu"/>
        <w:numPr>
          <w:ilvl w:val="0"/>
          <w:numId w:val="4"/>
        </w:numPr>
        <w:spacing w:after="160" w:line="240" w:lineRule="auto"/>
        <w:jc w:val="both"/>
        <w:rPr>
          <w:rFonts w:ascii="Times New Roman" w:eastAsia="Times New Roman" w:hAnsi="Times New Roman" w:cs="Times New Roman"/>
          <w:sz w:val="22"/>
          <w:lang w:eastAsia="sk-SK"/>
        </w:rPr>
      </w:pPr>
      <w:r w:rsidRPr="006D5EE4">
        <w:rPr>
          <w:rFonts w:ascii="Times New Roman" w:eastAsia="Times New Roman" w:hAnsi="Times New Roman" w:cs="Times New Roman"/>
          <w:sz w:val="22"/>
          <w:lang w:eastAsia="sk-SK"/>
        </w:rPr>
        <w:t>migrácia a kontrola hraníc- evidencia, kontrola a dohľad,</w:t>
      </w:r>
    </w:p>
    <w:p w14:paraId="523B1AA3" w14:textId="77777777" w:rsidR="006D5EE4" w:rsidRPr="006D5EE4" w:rsidRDefault="006D5EE4" w:rsidP="006D5EE4">
      <w:pPr>
        <w:pStyle w:val="Odsekzoznamu"/>
        <w:numPr>
          <w:ilvl w:val="0"/>
          <w:numId w:val="4"/>
        </w:numPr>
        <w:spacing w:after="160" w:line="240" w:lineRule="auto"/>
        <w:jc w:val="both"/>
        <w:rPr>
          <w:rFonts w:ascii="Times New Roman" w:eastAsia="Times New Roman" w:hAnsi="Times New Roman" w:cs="Times New Roman"/>
          <w:sz w:val="22"/>
          <w:lang w:eastAsia="sk-SK"/>
        </w:rPr>
      </w:pPr>
      <w:r w:rsidRPr="006D5EE4">
        <w:rPr>
          <w:rFonts w:ascii="Times New Roman" w:eastAsia="Times New Roman" w:hAnsi="Times New Roman" w:cs="Times New Roman"/>
          <w:sz w:val="22"/>
          <w:lang w:eastAsia="sk-SK"/>
        </w:rPr>
        <w:t>krízové riadenie- riadenie v celom rozsahu,</w:t>
      </w:r>
    </w:p>
    <w:p w14:paraId="4079CC50" w14:textId="77777777" w:rsidR="006D5EE4" w:rsidRPr="006D5EE4" w:rsidRDefault="006D5EE4" w:rsidP="006D5EE4">
      <w:pPr>
        <w:pStyle w:val="Odsekzoznamu"/>
        <w:numPr>
          <w:ilvl w:val="0"/>
          <w:numId w:val="4"/>
        </w:numPr>
        <w:spacing w:after="160" w:line="240" w:lineRule="auto"/>
        <w:jc w:val="both"/>
        <w:rPr>
          <w:rFonts w:ascii="Times New Roman" w:eastAsia="Times New Roman" w:hAnsi="Times New Roman" w:cs="Times New Roman"/>
          <w:sz w:val="22"/>
          <w:lang w:eastAsia="sk-SK"/>
        </w:rPr>
      </w:pPr>
      <w:r w:rsidRPr="006D5EE4">
        <w:rPr>
          <w:rFonts w:ascii="Times New Roman" w:eastAsia="Times New Roman" w:hAnsi="Times New Roman" w:cs="Times New Roman"/>
          <w:sz w:val="22"/>
          <w:lang w:eastAsia="sk-SK"/>
        </w:rPr>
        <w:t>záchranné zložky- riadenie v celom rozsahu,</w:t>
      </w:r>
    </w:p>
    <w:p w14:paraId="1B9FDE86" w14:textId="77777777" w:rsidR="006D5EE4" w:rsidRPr="006D5EE4" w:rsidRDefault="006D5EE4" w:rsidP="006D5EE4">
      <w:pPr>
        <w:pStyle w:val="Odsekzoznamu"/>
        <w:numPr>
          <w:ilvl w:val="0"/>
          <w:numId w:val="4"/>
        </w:numPr>
        <w:spacing w:after="160" w:line="240" w:lineRule="auto"/>
        <w:jc w:val="both"/>
        <w:rPr>
          <w:rFonts w:ascii="Times New Roman" w:eastAsia="Times New Roman" w:hAnsi="Times New Roman" w:cs="Times New Roman"/>
          <w:sz w:val="22"/>
          <w:lang w:eastAsia="sk-SK"/>
        </w:rPr>
      </w:pPr>
      <w:r w:rsidRPr="006D5EE4">
        <w:rPr>
          <w:rFonts w:ascii="Times New Roman" w:eastAsia="Times New Roman" w:hAnsi="Times New Roman" w:cs="Times New Roman"/>
          <w:sz w:val="22"/>
          <w:lang w:eastAsia="sk-SK"/>
        </w:rPr>
        <w:lastRenderedPageBreak/>
        <w:t>agenda zabezpečujúca poskytovanie služieb pre občanov – okresné úrady a klientske centrá- výkon agend pre občana a súvisiace informačné systémy,</w:t>
      </w:r>
    </w:p>
    <w:p w14:paraId="5F287CC4" w14:textId="77777777" w:rsidR="006D5EE4" w:rsidRPr="006D5EE4" w:rsidRDefault="006D5EE4" w:rsidP="006D5EE4">
      <w:pPr>
        <w:pStyle w:val="Odsekzoznamu"/>
        <w:numPr>
          <w:ilvl w:val="0"/>
          <w:numId w:val="4"/>
        </w:numPr>
        <w:spacing w:after="160" w:line="240" w:lineRule="auto"/>
        <w:ind w:left="1434" w:hanging="357"/>
        <w:contextualSpacing w:val="0"/>
        <w:jc w:val="both"/>
        <w:rPr>
          <w:rFonts w:ascii="Times New Roman" w:eastAsia="Times New Roman" w:hAnsi="Times New Roman" w:cs="Times New Roman"/>
          <w:sz w:val="22"/>
          <w:lang w:eastAsia="sk-SK"/>
        </w:rPr>
      </w:pPr>
      <w:r w:rsidRPr="006D5EE4">
        <w:rPr>
          <w:rFonts w:ascii="Times New Roman" w:eastAsia="Times New Roman" w:hAnsi="Times New Roman" w:cs="Times New Roman"/>
          <w:sz w:val="22"/>
          <w:lang w:eastAsia="sk-SK"/>
        </w:rPr>
        <w:t xml:space="preserve">volebná agenda a ďalšie.... </w:t>
      </w:r>
    </w:p>
    <w:p w14:paraId="2F474CFC" w14:textId="77777777" w:rsidR="006D5EE4" w:rsidRPr="006D5EE4" w:rsidRDefault="006D5EE4" w:rsidP="006D5EE4">
      <w:pPr>
        <w:pStyle w:val="Odsekzoznamu"/>
        <w:numPr>
          <w:ilvl w:val="0"/>
          <w:numId w:val="5"/>
        </w:numPr>
        <w:spacing w:after="160" w:line="259" w:lineRule="auto"/>
        <w:ind w:left="714" w:hanging="357"/>
        <w:contextualSpacing w:val="0"/>
        <w:jc w:val="both"/>
        <w:rPr>
          <w:rFonts w:ascii="Times New Roman" w:eastAsia="Times New Roman" w:hAnsi="Times New Roman" w:cs="Times New Roman"/>
          <w:sz w:val="22"/>
          <w:lang w:eastAsia="sk-SK"/>
        </w:rPr>
      </w:pPr>
      <w:r w:rsidRPr="00B508AD">
        <w:rPr>
          <w:rFonts w:ascii="Times New Roman" w:eastAsia="Times New Roman" w:hAnsi="Times New Roman" w:cs="Times New Roman"/>
          <w:bCs/>
          <w:sz w:val="22"/>
          <w:lang w:eastAsia="sk-SK"/>
        </w:rPr>
        <w:t>Hospodárnosť:</w:t>
      </w:r>
      <w:r w:rsidRPr="006D5EE4">
        <w:rPr>
          <w:rFonts w:ascii="Times New Roman" w:eastAsia="Times New Roman" w:hAnsi="Times New Roman" w:cs="Times New Roman"/>
          <w:sz w:val="22"/>
          <w:lang w:eastAsia="sk-SK"/>
        </w:rPr>
        <w:t xml:space="preserve"> Vzhľadom na uvedené vzniká veľké riziko, že zverenie agendy inému subjektu by spôsobilo duplicitné zaťaženie zamestnancov, čo by viedlo k nehospodárnosti, nakoľko by zvolením iného úradu došlo k replikovanej požiadavke na strane rezortu vnútra ako aj u nového zodpovedného orgánu dohľadu nad trhom. </w:t>
      </w:r>
    </w:p>
    <w:p w14:paraId="5D613AF5" w14:textId="77777777" w:rsidR="006D5EE4" w:rsidRPr="00B508AD" w:rsidRDefault="006D5EE4" w:rsidP="006D5EE4">
      <w:pPr>
        <w:pStyle w:val="Odsekzoznamu"/>
        <w:numPr>
          <w:ilvl w:val="0"/>
          <w:numId w:val="5"/>
        </w:numPr>
        <w:spacing w:after="160" w:line="259" w:lineRule="auto"/>
        <w:ind w:left="714" w:hanging="357"/>
        <w:contextualSpacing w:val="0"/>
        <w:jc w:val="both"/>
        <w:rPr>
          <w:rFonts w:ascii="Times New Roman" w:eastAsia="Times New Roman" w:hAnsi="Times New Roman" w:cs="Times New Roman"/>
          <w:sz w:val="22"/>
          <w:lang w:eastAsia="sk-SK"/>
        </w:rPr>
      </w:pPr>
      <w:r w:rsidRPr="00B508AD">
        <w:rPr>
          <w:rFonts w:ascii="Times New Roman" w:eastAsia="Times New Roman" w:hAnsi="Times New Roman" w:cs="Times New Roman"/>
          <w:bCs/>
          <w:sz w:val="22"/>
          <w:lang w:eastAsia="sk-SK"/>
        </w:rPr>
        <w:t>Kvalita výkonu:</w:t>
      </w:r>
      <w:r w:rsidRPr="006D5EE4">
        <w:rPr>
          <w:rFonts w:ascii="Times New Roman" w:eastAsia="Times New Roman" w:hAnsi="Times New Roman" w:cs="Times New Roman"/>
          <w:sz w:val="22"/>
          <w:lang w:eastAsia="sk-SK"/>
        </w:rPr>
        <w:t xml:space="preserve"> rezort vnútra iba doplní existujúcich zamestnancov bez potreby vytvárania nových procesných postupov pre výkon dohľadu. Nie je potrebné vytvárať nové organizačné predpoklady pre výkon. Súčasne zvolené útvary rezortu predstavujú špičkové pracoviská na </w:t>
      </w:r>
      <w:r w:rsidRPr="00B508AD">
        <w:rPr>
          <w:rFonts w:ascii="Times New Roman" w:eastAsia="Times New Roman" w:hAnsi="Times New Roman" w:cs="Times New Roman"/>
          <w:sz w:val="22"/>
          <w:lang w:eastAsia="sk-SK"/>
        </w:rPr>
        <w:t xml:space="preserve">pomery štátnej správy, čo samo o sebe garantuje profesionálny výkon. </w:t>
      </w:r>
    </w:p>
    <w:p w14:paraId="761FB9EB" w14:textId="77777777" w:rsidR="006D5EE4" w:rsidRDefault="006D5EE4" w:rsidP="006D5EE4">
      <w:pPr>
        <w:pStyle w:val="Odsekzoznamu"/>
        <w:numPr>
          <w:ilvl w:val="0"/>
          <w:numId w:val="5"/>
        </w:numPr>
        <w:spacing w:after="160" w:line="259" w:lineRule="auto"/>
        <w:jc w:val="both"/>
        <w:rPr>
          <w:rFonts w:ascii="Times New Roman" w:hAnsi="Times New Roman" w:cs="Times New Roman"/>
          <w:sz w:val="22"/>
        </w:rPr>
      </w:pPr>
      <w:r w:rsidRPr="00B508AD">
        <w:rPr>
          <w:rFonts w:ascii="Times New Roman" w:eastAsia="Times New Roman" w:hAnsi="Times New Roman" w:cs="Times New Roman"/>
          <w:sz w:val="22"/>
          <w:lang w:eastAsia="sk-SK"/>
        </w:rPr>
        <w:t>Európska perspektíva:</w:t>
      </w:r>
      <w:r w:rsidRPr="006D5EE4">
        <w:rPr>
          <w:rFonts w:ascii="Times New Roman" w:eastAsia="Times New Roman" w:hAnsi="Times New Roman" w:cs="Times New Roman"/>
          <w:b/>
          <w:sz w:val="22"/>
          <w:lang w:eastAsia="sk-SK"/>
        </w:rPr>
        <w:t xml:space="preserve"> </w:t>
      </w:r>
      <w:r w:rsidRPr="006D5EE4">
        <w:rPr>
          <w:rFonts w:ascii="Times New Roman" w:eastAsia="Times New Roman" w:hAnsi="Times New Roman" w:cs="Times New Roman"/>
          <w:sz w:val="22"/>
          <w:lang w:eastAsia="sk-SK"/>
        </w:rPr>
        <w:t xml:space="preserve">Výkon vyššie uvedených okruhov agend, ale i ich ochranu a správne zabezpečenie, je možné zvýšiť použitím AI systémov. Preto, v zmysle príslušnej legislatívy, </w:t>
      </w:r>
      <w:r w:rsidRPr="006D5EE4">
        <w:rPr>
          <w:rFonts w:ascii="Times New Roman" w:hAnsi="Times New Roman" w:cs="Times New Roman"/>
          <w:sz w:val="22"/>
        </w:rPr>
        <w:t xml:space="preserve">v oblasti umelej inteligencie a právnej úpravy vysoko rizikových AI systémov, je nutné z hľadiska vecnej príslušnosti, aby MV SR zastávalo status sektorového orgánu dohľadu nad trhom (V aktuálnom legislatívnom procese LP/2026/17 potreba doplniť § 9 ods. 1 písm. c) návrhu zákona s určením pre MV SR.). </w:t>
      </w:r>
      <w:r w:rsidRPr="006D5EE4">
        <w:rPr>
          <w:rFonts w:ascii="Times New Roman" w:eastAsia="Times New Roman" w:hAnsi="Times New Roman" w:cs="Times New Roman"/>
          <w:sz w:val="22"/>
          <w:lang w:eastAsia="sk-SK"/>
        </w:rPr>
        <w:t xml:space="preserve">Uvedené podporuje aj skutočnosť, že v zmysle </w:t>
      </w:r>
      <w:r w:rsidRPr="006D5EE4">
        <w:rPr>
          <w:rFonts w:ascii="Times New Roman" w:hAnsi="Times New Roman" w:cs="Times New Roman"/>
          <w:sz w:val="22"/>
        </w:rPr>
        <w:t>čl. 22 ods. 3 nariadenia (EÚ) 2023/2854</w:t>
      </w:r>
      <w:r w:rsidRPr="006D5EE4">
        <w:rPr>
          <w:rStyle w:val="Odkaznapoznmkupodiarou"/>
          <w:rFonts w:ascii="Times New Roman" w:hAnsi="Times New Roman" w:cs="Times New Roman"/>
          <w:sz w:val="22"/>
        </w:rPr>
        <w:footnoteReference w:id="1"/>
      </w:r>
      <w:r w:rsidRPr="006D5EE4">
        <w:rPr>
          <w:rFonts w:ascii="Times New Roman" w:hAnsi="Times New Roman" w:cs="Times New Roman"/>
          <w:sz w:val="22"/>
        </w:rPr>
        <w:t xml:space="preserve"> m</w:t>
      </w:r>
      <w:r w:rsidRPr="006D5EE4">
        <w:rPr>
          <w:rFonts w:ascii="Times New Roman" w:eastAsia="Times New Roman" w:hAnsi="Times New Roman" w:cs="Times New Roman"/>
          <w:sz w:val="22"/>
        </w:rPr>
        <w:t xml:space="preserve">inisterstvo vnútra Slovenskej republiky </w:t>
      </w:r>
      <w:r w:rsidRPr="006D5EE4">
        <w:rPr>
          <w:rFonts w:ascii="Times New Roman" w:eastAsia="Times New Roman" w:hAnsi="Times New Roman" w:cs="Times New Roman"/>
          <w:color w:val="000000" w:themeColor="text1"/>
          <w:sz w:val="22"/>
        </w:rPr>
        <w:t xml:space="preserve">poskytuje stanovisko pri žiadostiach o poskytovanie údajov </w:t>
      </w:r>
      <w:r w:rsidRPr="006D5EE4">
        <w:rPr>
          <w:rFonts w:ascii="Times New Roman" w:eastAsia="Times New Roman" w:hAnsi="Times New Roman" w:cs="Times New Roman"/>
          <w:sz w:val="22"/>
        </w:rPr>
        <w:t xml:space="preserve">v krízovej situácii </w:t>
      </w:r>
      <w:r w:rsidRPr="006D5EE4">
        <w:rPr>
          <w:rFonts w:ascii="Times New Roman" w:hAnsi="Times New Roman" w:cs="Times New Roman"/>
          <w:sz w:val="22"/>
        </w:rPr>
        <w:t>v zmysle čl. 2 bod 29 nariadenia (EÚ) 2023/2854</w:t>
      </w:r>
      <w:r w:rsidRPr="006D5EE4">
        <w:rPr>
          <w:rStyle w:val="Odkaznapoznmkupodiarou"/>
          <w:rFonts w:ascii="Times New Roman" w:hAnsi="Times New Roman" w:cs="Times New Roman"/>
          <w:sz w:val="22"/>
        </w:rPr>
        <w:footnoteReference w:id="2"/>
      </w:r>
      <w:r w:rsidRPr="006D5EE4">
        <w:rPr>
          <w:rFonts w:ascii="Times New Roman" w:hAnsi="Times New Roman" w:cs="Times New Roman"/>
          <w:sz w:val="22"/>
        </w:rPr>
        <w:t>.</w:t>
      </w:r>
    </w:p>
    <w:p w14:paraId="6840255A" w14:textId="32F23073" w:rsidR="006D5EE4" w:rsidRDefault="002104BF" w:rsidP="002104BF">
      <w:pPr>
        <w:pStyle w:val="Odsekzoznamu"/>
        <w:numPr>
          <w:ilvl w:val="0"/>
          <w:numId w:val="5"/>
        </w:numPr>
        <w:spacing w:after="160" w:line="259" w:lineRule="auto"/>
        <w:jc w:val="both"/>
        <w:rPr>
          <w:rFonts w:ascii="Times New Roman" w:hAnsi="Times New Roman" w:cs="Times New Roman"/>
          <w:sz w:val="22"/>
        </w:rPr>
      </w:pPr>
      <w:r>
        <w:rPr>
          <w:rFonts w:ascii="Times New Roman" w:hAnsi="Times New Roman" w:cs="Times New Roman"/>
          <w:sz w:val="22"/>
        </w:rPr>
        <w:t>M</w:t>
      </w:r>
      <w:r w:rsidR="006D5EE4" w:rsidRPr="002104BF">
        <w:rPr>
          <w:rFonts w:ascii="Times New Roman" w:hAnsi="Times New Roman" w:cs="Times New Roman"/>
          <w:sz w:val="22"/>
        </w:rPr>
        <w:t>inisterstvo vnútra Slovenskej republiky poskytuje stanovisko pri žiadostiach o poskytovanie údajov v krízovej situácii v zmysle čl. 2 bod 29 nariadenia (EÚ) 2023/2854</w:t>
      </w:r>
      <w:r w:rsidR="006D5EE4" w:rsidRPr="002104BF">
        <w:rPr>
          <w:sz w:val="22"/>
        </w:rPr>
        <w:footnoteReference w:id="3"/>
      </w:r>
      <w:r w:rsidR="006D5EE4" w:rsidRPr="002104BF">
        <w:rPr>
          <w:rFonts w:ascii="Times New Roman" w:hAnsi="Times New Roman" w:cs="Times New Roman"/>
          <w:sz w:val="22"/>
        </w:rPr>
        <w:t>.</w:t>
      </w:r>
    </w:p>
    <w:p w14:paraId="3DBF590F" w14:textId="77777777" w:rsidR="002104BF" w:rsidRDefault="002104BF" w:rsidP="002104BF">
      <w:pPr>
        <w:spacing w:after="160" w:line="259" w:lineRule="auto"/>
        <w:jc w:val="both"/>
        <w:rPr>
          <w:rFonts w:ascii="Times New Roman" w:eastAsia="Times New Roman" w:hAnsi="Times New Roman" w:cs="Times New Roman"/>
          <w:bCs/>
          <w:lang w:eastAsia="sk-SK"/>
        </w:rPr>
      </w:pPr>
    </w:p>
    <w:p w14:paraId="573828A6" w14:textId="3C7709CA" w:rsidR="002104BF" w:rsidRPr="002104BF" w:rsidRDefault="002104BF" w:rsidP="002104BF">
      <w:pPr>
        <w:spacing w:after="160" w:line="259" w:lineRule="auto"/>
        <w:jc w:val="both"/>
        <w:rPr>
          <w:rFonts w:ascii="Times New Roman" w:hAnsi="Times New Roman" w:cs="Times New Roman"/>
        </w:rPr>
      </w:pPr>
      <w:bookmarkStart w:id="1" w:name="_Hlk237343034"/>
      <w:r w:rsidRPr="002104BF">
        <w:rPr>
          <w:rFonts w:ascii="Times New Roman" w:eastAsia="Times New Roman" w:hAnsi="Times New Roman" w:cs="Times New Roman"/>
          <w:b/>
          <w:lang w:eastAsia="sk-SK"/>
        </w:rPr>
        <w:t>MS SR (Ministerstvo spravodlivosti</w:t>
      </w:r>
      <w:r w:rsidRPr="002104BF">
        <w:rPr>
          <w:rFonts w:ascii="Times New Roman" w:eastAsia="Times New Roman" w:hAnsi="Times New Roman" w:cs="Times New Roman"/>
          <w:bCs/>
          <w:lang w:eastAsia="sk-SK"/>
        </w:rPr>
        <w:t xml:space="preserve"> </w:t>
      </w:r>
      <w:r w:rsidRPr="002104BF">
        <w:rPr>
          <w:rFonts w:ascii="Times New Roman" w:hAnsi="Times New Roman" w:cs="Times New Roman"/>
          <w:b/>
          <w:bCs/>
          <w:color w:val="000000"/>
        </w:rPr>
        <w:t>Slovenskej republiky)</w:t>
      </w:r>
    </w:p>
    <w:p w14:paraId="00F43E32" w14:textId="77777777" w:rsidR="002104BF" w:rsidRDefault="002104BF" w:rsidP="002104BF">
      <w:pPr>
        <w:spacing w:after="0" w:line="240" w:lineRule="auto"/>
        <w:jc w:val="both"/>
        <w:rPr>
          <w:rFonts w:ascii="Times New Roman" w:eastAsia="Times New Roman" w:hAnsi="Times New Roman" w:cs="Times New Roman"/>
          <w:bCs/>
          <w:lang w:eastAsia="sk-SK"/>
        </w:rPr>
      </w:pPr>
      <w:bookmarkStart w:id="2" w:name="_Hlk237190807"/>
      <w:bookmarkEnd w:id="1"/>
      <w:r w:rsidRPr="002104BF">
        <w:rPr>
          <w:rFonts w:ascii="Times New Roman" w:eastAsia="Times New Roman" w:hAnsi="Times New Roman" w:cs="Times New Roman"/>
          <w:bCs/>
          <w:lang w:eastAsia="sk-SK"/>
        </w:rPr>
        <w:t>Navýšenie záväzných ukazovateľov rozpočtu a limitov verejných výdavkov kapitoly Ministerstvo spravodlivosti SR v rozpočte roku 2026 a návrhu rozpočtu kapitol na ďalšie roky</w:t>
      </w:r>
      <w:bookmarkEnd w:id="2"/>
      <w:r w:rsidRPr="002104BF">
        <w:rPr>
          <w:rFonts w:ascii="Times New Roman" w:eastAsia="Times New Roman" w:hAnsi="Times New Roman" w:cs="Times New Roman"/>
          <w:bCs/>
          <w:lang w:eastAsia="sk-SK"/>
        </w:rPr>
        <w:t>.</w:t>
      </w:r>
    </w:p>
    <w:p w14:paraId="71C83302" w14:textId="77777777" w:rsidR="002104BF" w:rsidRPr="002104BF" w:rsidRDefault="002104BF" w:rsidP="002104BF">
      <w:pPr>
        <w:spacing w:after="0" w:line="240" w:lineRule="auto"/>
        <w:jc w:val="both"/>
        <w:rPr>
          <w:rFonts w:ascii="Times New Roman" w:eastAsia="Times New Roman" w:hAnsi="Times New Roman" w:cs="Times New Roman"/>
          <w:bCs/>
          <w:lang w:eastAsia="sk-SK"/>
        </w:rPr>
      </w:pPr>
      <w:r w:rsidRPr="002104BF">
        <w:rPr>
          <w:rFonts w:ascii="Times New Roman" w:eastAsia="Times New Roman" w:hAnsi="Times New Roman" w:cs="Times New Roman"/>
          <w:bCs/>
          <w:lang w:eastAsia="sk-SK"/>
        </w:rPr>
        <w:t>Implementácia zákona o AI v rámci rezortu spravodlivosti bude mať negatívny vplyv na rozpočet v súvislosti s potrebou personálneho posilnenia aparátu ústredného orgánu, ktorý nie je možné riešiť v rámci aktuálne platných limitov zamestnancov a výdavkov.</w:t>
      </w:r>
    </w:p>
    <w:p w14:paraId="4A7125E9" w14:textId="77777777" w:rsidR="002104BF" w:rsidRDefault="002104BF" w:rsidP="002104BF">
      <w:pPr>
        <w:spacing w:after="0" w:line="240" w:lineRule="auto"/>
        <w:jc w:val="both"/>
        <w:rPr>
          <w:rFonts w:ascii="Times New Roman" w:eastAsia="Times New Roman" w:hAnsi="Times New Roman" w:cs="Times New Roman"/>
          <w:b/>
          <w:bCs/>
          <w:lang w:eastAsia="sk-SK"/>
        </w:rPr>
      </w:pPr>
    </w:p>
    <w:p w14:paraId="66A86C96" w14:textId="77777777" w:rsidR="002104BF" w:rsidRDefault="002104BF" w:rsidP="002104BF">
      <w:pPr>
        <w:spacing w:after="120" w:line="240" w:lineRule="auto"/>
        <w:jc w:val="both"/>
        <w:rPr>
          <w:rFonts w:ascii="Times New Roman" w:eastAsia="Times New Roman" w:hAnsi="Times New Roman" w:cs="Times New Roman"/>
          <w:bCs/>
          <w:lang w:eastAsia="sk-SK"/>
        </w:rPr>
      </w:pPr>
    </w:p>
    <w:p w14:paraId="316E815A" w14:textId="7DB97FFE" w:rsidR="002104BF" w:rsidRDefault="002104BF" w:rsidP="002104BF">
      <w:pPr>
        <w:spacing w:after="120" w:line="240" w:lineRule="auto"/>
        <w:jc w:val="both"/>
        <w:rPr>
          <w:rFonts w:ascii="Times New Roman" w:eastAsia="Times New Roman" w:hAnsi="Times New Roman" w:cs="Times New Roman"/>
          <w:bCs/>
          <w:lang w:eastAsia="sk-SK"/>
        </w:rPr>
      </w:pPr>
      <w:r w:rsidRPr="002104BF">
        <w:rPr>
          <w:rFonts w:ascii="Times New Roman" w:eastAsia="Times New Roman" w:hAnsi="Times New Roman" w:cs="Times New Roman"/>
          <w:b/>
          <w:lang w:eastAsia="sk-SK"/>
        </w:rPr>
        <w:t>ŠÚ SR (Štatistický úrad</w:t>
      </w:r>
      <w:r>
        <w:rPr>
          <w:rFonts w:ascii="Times New Roman" w:eastAsia="Times New Roman" w:hAnsi="Times New Roman" w:cs="Times New Roman"/>
          <w:bCs/>
          <w:lang w:eastAsia="sk-SK"/>
        </w:rPr>
        <w:t xml:space="preserve"> </w:t>
      </w:r>
      <w:r w:rsidRPr="002104BF">
        <w:rPr>
          <w:rFonts w:ascii="Times New Roman" w:hAnsi="Times New Roman" w:cs="Times New Roman"/>
          <w:b/>
          <w:bCs/>
          <w:color w:val="000000"/>
        </w:rPr>
        <w:t>Slovenskej republiky)</w:t>
      </w:r>
    </w:p>
    <w:p w14:paraId="17130A0C" w14:textId="61165958" w:rsidR="002104BF" w:rsidRPr="002104BF" w:rsidRDefault="002104BF" w:rsidP="002104BF">
      <w:pPr>
        <w:spacing w:after="120" w:line="240" w:lineRule="auto"/>
        <w:jc w:val="both"/>
        <w:rPr>
          <w:rFonts w:ascii="Times New Roman" w:eastAsia="Times New Roman" w:hAnsi="Times New Roman" w:cs="Times New Roman"/>
          <w:bCs/>
          <w:lang w:eastAsia="sk-SK"/>
        </w:rPr>
      </w:pPr>
      <w:r w:rsidRPr="002104BF">
        <w:rPr>
          <w:rFonts w:ascii="Times New Roman" w:eastAsia="Times New Roman" w:hAnsi="Times New Roman" w:cs="Times New Roman"/>
          <w:bCs/>
          <w:lang w:eastAsia="sk-SK"/>
        </w:rPr>
        <w:t>V súlade s postavením Štatistického úradu Slovenskej republiky (ďalej len „ŠÚ SR“) ako príslušného orgánu v oblasti správy údajov pre dátové prostredie národného štatistického systému, ktoré spočíva v zabezpečení jeho rolí:</w:t>
      </w:r>
    </w:p>
    <w:p w14:paraId="50753BC2" w14:textId="77777777" w:rsidR="002104BF" w:rsidRPr="002104BF" w:rsidRDefault="002104BF" w:rsidP="002104BF">
      <w:pPr>
        <w:spacing w:after="120" w:line="240" w:lineRule="auto"/>
        <w:jc w:val="both"/>
        <w:rPr>
          <w:rFonts w:ascii="Times New Roman" w:eastAsia="Times New Roman" w:hAnsi="Times New Roman" w:cs="Times New Roman"/>
          <w:bCs/>
          <w:lang w:eastAsia="sk-SK"/>
        </w:rPr>
      </w:pPr>
      <w:r w:rsidRPr="002104BF">
        <w:rPr>
          <w:rFonts w:ascii="Times New Roman" w:eastAsia="Times New Roman" w:hAnsi="Times New Roman" w:cs="Times New Roman"/>
          <w:bCs/>
          <w:lang w:eastAsia="sk-SK"/>
        </w:rPr>
        <w:t>1) príslušného orgánu na pomoc subjektom verejného sektora (iné orgány vykonávajúce štátnu štatistiku) a vybavovanie žiadostí o opakované použitie údajov chránených z dôvodu ochrany dôverných štatistických údajov, ktoré povoľujú alebo zamietajú prístup na opakované použitie dôverných štatistických údajov,</w:t>
      </w:r>
    </w:p>
    <w:p w14:paraId="3C8273AB" w14:textId="77777777" w:rsidR="002104BF" w:rsidRPr="002104BF" w:rsidRDefault="002104BF" w:rsidP="002104BF">
      <w:pPr>
        <w:spacing w:after="120" w:line="240" w:lineRule="auto"/>
        <w:jc w:val="both"/>
        <w:rPr>
          <w:rFonts w:ascii="Times New Roman" w:eastAsia="Times New Roman" w:hAnsi="Times New Roman" w:cs="Times New Roman"/>
          <w:bCs/>
          <w:lang w:eastAsia="sk-SK"/>
        </w:rPr>
      </w:pPr>
      <w:r w:rsidRPr="002104BF">
        <w:rPr>
          <w:rFonts w:ascii="Times New Roman" w:eastAsia="Times New Roman" w:hAnsi="Times New Roman" w:cs="Times New Roman"/>
          <w:bCs/>
          <w:lang w:eastAsia="sk-SK"/>
        </w:rPr>
        <w:t>2) príslušného orgánu pre služby sprostredkovania dôverných štatistických údajov,</w:t>
      </w:r>
    </w:p>
    <w:p w14:paraId="739C3A10" w14:textId="77777777" w:rsidR="002104BF" w:rsidRPr="002104BF" w:rsidRDefault="002104BF" w:rsidP="002104BF">
      <w:pPr>
        <w:spacing w:after="0" w:line="240" w:lineRule="auto"/>
        <w:jc w:val="both"/>
        <w:rPr>
          <w:rFonts w:ascii="Times New Roman" w:eastAsia="Times New Roman" w:hAnsi="Times New Roman" w:cs="Times New Roman"/>
          <w:bCs/>
          <w:lang w:eastAsia="sk-SK"/>
        </w:rPr>
      </w:pPr>
      <w:r w:rsidRPr="002104BF">
        <w:rPr>
          <w:rFonts w:ascii="Times New Roman" w:eastAsia="Times New Roman" w:hAnsi="Times New Roman" w:cs="Times New Roman"/>
          <w:bCs/>
          <w:lang w:eastAsia="sk-SK"/>
        </w:rPr>
        <w:lastRenderedPageBreak/>
        <w:t>3) príslušného orgánu pre organizácie dátového altruizmu uľahčujúce rozvoj, tvorbu a šírenie štátnej štatistiky.</w:t>
      </w:r>
    </w:p>
    <w:p w14:paraId="4B6C7AF0" w14:textId="77777777" w:rsidR="002104BF" w:rsidRPr="002104BF" w:rsidRDefault="002104BF" w:rsidP="002104BF">
      <w:pPr>
        <w:spacing w:after="0" w:line="240" w:lineRule="auto"/>
        <w:jc w:val="both"/>
        <w:rPr>
          <w:rFonts w:ascii="Times New Roman" w:eastAsia="Times New Roman" w:hAnsi="Times New Roman" w:cs="Times New Roman"/>
          <w:bCs/>
          <w:color w:val="FF0000"/>
          <w:lang w:eastAsia="sk-SK"/>
        </w:rPr>
      </w:pPr>
    </w:p>
    <w:p w14:paraId="1BB51E3C" w14:textId="77777777" w:rsidR="002104BF" w:rsidRPr="002104BF" w:rsidRDefault="002104BF" w:rsidP="002104BF">
      <w:pPr>
        <w:spacing w:after="0" w:line="240" w:lineRule="auto"/>
        <w:jc w:val="both"/>
        <w:rPr>
          <w:rFonts w:ascii="Times New Roman" w:eastAsia="Times New Roman" w:hAnsi="Times New Roman" w:cs="Times New Roman"/>
          <w:bCs/>
          <w:lang w:eastAsia="sk-SK"/>
        </w:rPr>
      </w:pPr>
      <w:r w:rsidRPr="002104BF">
        <w:rPr>
          <w:rFonts w:ascii="Times New Roman" w:eastAsia="Times New Roman" w:hAnsi="Times New Roman" w:cs="Times New Roman"/>
          <w:bCs/>
          <w:lang w:eastAsia="sk-SK"/>
        </w:rPr>
        <w:t>Úlohy spojené s výkonom týchto kompetencií je nad súčasný rozsah resp. spôsob plnenia úloh ŠÚ SR pri poskytovaní dôverných štatistických údajov na vedecké účely a pri  šírení štatistických informácií, pokiaľ ide o personálne a technické podmienky zabezpečenie týchto procesov, a preto sa požaduje navýšenie finančných prostriedkov rozpočtovej kapitoly ŠÚ SR.</w:t>
      </w:r>
    </w:p>
    <w:p w14:paraId="0E559D7F" w14:textId="77777777" w:rsidR="002104BF" w:rsidRPr="002104BF" w:rsidRDefault="002104BF" w:rsidP="002104BF">
      <w:pPr>
        <w:spacing w:after="120" w:line="240" w:lineRule="auto"/>
        <w:jc w:val="both"/>
        <w:rPr>
          <w:rFonts w:ascii="Times New Roman" w:eastAsia="Times New Roman" w:hAnsi="Times New Roman" w:cs="Times New Roman"/>
          <w:bCs/>
          <w:lang w:eastAsia="sk-SK"/>
        </w:rPr>
      </w:pPr>
      <w:r w:rsidRPr="002104BF">
        <w:rPr>
          <w:rFonts w:ascii="Times New Roman" w:eastAsia="Times New Roman" w:hAnsi="Times New Roman" w:cs="Times New Roman"/>
          <w:bCs/>
          <w:lang w:eastAsia="sk-SK"/>
        </w:rPr>
        <w:t xml:space="preserve">Kardinálne je doplnenie ľudských zdrojov ŠÚ SR o novú pozíciu špecialistu v štátnej službe, ktorý bude schopný už na začiatku implementácie </w:t>
      </w:r>
      <w:r w:rsidRPr="002104BF">
        <w:rPr>
          <w:rFonts w:ascii="Times New Roman" w:eastAsia="Times New Roman" w:hAnsi="Times New Roman" w:cs="Times New Roman"/>
          <w:lang w:eastAsia="sk-SK"/>
        </w:rPr>
        <w:t>Nariadenie Európskeho parlamentu a Rady (EÚ) 2022/868 z 30. mája 2022 o európskej správe údajov a o zmene nariadenia (EÚ) 2018/1724 (akt o správe údajov)</w:t>
      </w:r>
      <w:r w:rsidRPr="002104BF">
        <w:rPr>
          <w:rFonts w:ascii="Times New Roman" w:eastAsia="Calibri" w:hAnsi="Times New Roman" w:cs="Times New Roman"/>
        </w:rPr>
        <w:t xml:space="preserve"> (ďalej len „Nariadenie“)</w:t>
      </w:r>
      <w:r w:rsidRPr="002104BF">
        <w:rPr>
          <w:rFonts w:ascii="Times New Roman" w:eastAsia="Times New Roman" w:hAnsi="Times New Roman" w:cs="Times New Roman"/>
          <w:lang w:eastAsia="sk-SK"/>
        </w:rPr>
        <w:t xml:space="preserve"> </w:t>
      </w:r>
      <w:r w:rsidRPr="002104BF">
        <w:rPr>
          <w:rFonts w:ascii="Times New Roman" w:eastAsia="Times New Roman" w:hAnsi="Times New Roman" w:cs="Times New Roman"/>
          <w:bCs/>
          <w:lang w:eastAsia="sk-SK"/>
        </w:rPr>
        <w:t>a pripravovaného zákona o oficiálnej štatistike plniť úlohy dátového stevarda, schopného jednotne nastaviť a zabezpečiť presadzovanie pravidiel poskytovania dôverných štatistických údajov v súlade s Nariadením a nariadením (ES) č. 223/2009 v platnom znení v rámci celého národného štatistického systému.</w:t>
      </w:r>
    </w:p>
    <w:p w14:paraId="0587BF5F" w14:textId="77777777" w:rsidR="002104BF" w:rsidRPr="002104BF" w:rsidRDefault="002104BF" w:rsidP="002104BF">
      <w:pPr>
        <w:spacing w:after="0" w:line="240" w:lineRule="auto"/>
        <w:jc w:val="both"/>
        <w:rPr>
          <w:rFonts w:ascii="Times New Roman" w:eastAsia="Times New Roman" w:hAnsi="Times New Roman" w:cs="Times New Roman"/>
          <w:bCs/>
          <w:lang w:eastAsia="sk-SK"/>
        </w:rPr>
      </w:pPr>
      <w:r w:rsidRPr="002104BF">
        <w:rPr>
          <w:rFonts w:ascii="Times New Roman" w:eastAsia="Times New Roman" w:hAnsi="Times New Roman" w:cs="Times New Roman"/>
          <w:bCs/>
          <w:lang w:eastAsia="sk-SK"/>
        </w:rPr>
        <w:t>Finančné prostriedky na roky 2027 - 2030 nie sú rozpočtované v rámci schválených limitov výdavkov rozpočtu kapitoly ŠÚ SR.</w:t>
      </w:r>
    </w:p>
    <w:p w14:paraId="42C83E83" w14:textId="77777777" w:rsidR="002104BF" w:rsidRDefault="002104BF" w:rsidP="00AB18D8">
      <w:pPr>
        <w:spacing w:after="0" w:line="240" w:lineRule="auto"/>
        <w:jc w:val="both"/>
        <w:rPr>
          <w:rFonts w:ascii="Times New Roman" w:eastAsia="Times New Roman" w:hAnsi="Times New Roman" w:cs="Times New Roman"/>
          <w:b/>
          <w:bCs/>
          <w:lang w:eastAsia="sk-SK"/>
        </w:rPr>
      </w:pPr>
    </w:p>
    <w:p w14:paraId="4D854CD4" w14:textId="77777777" w:rsidR="00AB18D8" w:rsidRPr="00B508AD" w:rsidRDefault="00AB18D8" w:rsidP="00AB18D8">
      <w:pPr>
        <w:spacing w:after="0" w:line="240" w:lineRule="auto"/>
        <w:jc w:val="both"/>
        <w:rPr>
          <w:rFonts w:ascii="Times New Roman" w:eastAsia="Times New Roman" w:hAnsi="Times New Roman" w:cs="Times New Roman"/>
          <w:b/>
          <w:lang w:eastAsia="sk-SK"/>
        </w:rPr>
      </w:pPr>
    </w:p>
    <w:p w14:paraId="2ACF2937" w14:textId="29200C51" w:rsidR="00AB18D8" w:rsidRPr="00B508AD" w:rsidRDefault="00AB18D8" w:rsidP="00AB18D8">
      <w:pPr>
        <w:spacing w:after="0" w:line="240" w:lineRule="auto"/>
        <w:jc w:val="both"/>
        <w:rPr>
          <w:rFonts w:ascii="Times New Roman" w:eastAsia="Times New Roman" w:hAnsi="Times New Roman" w:cs="Times New Roman"/>
          <w:b/>
          <w:lang w:eastAsia="sk-SK"/>
        </w:rPr>
      </w:pPr>
      <w:r w:rsidRPr="00B508AD">
        <w:rPr>
          <w:rFonts w:ascii="Times New Roman" w:eastAsia="Times New Roman" w:hAnsi="Times New Roman" w:cs="Times New Roman"/>
          <w:b/>
          <w:lang w:eastAsia="sk-SK"/>
        </w:rPr>
        <w:t>ÚPREKPS SR (</w:t>
      </w:r>
      <w:r w:rsidRPr="00B508AD">
        <w:rPr>
          <w:rFonts w:ascii="Times New Roman" w:eastAsia="Times New Roman" w:hAnsi="Times New Roman" w:cs="Times New Roman"/>
          <w:b/>
        </w:rPr>
        <w:t>Úrad pre reguláciu elektronických komunikácií a poštových služieb Slovenskej republiky)</w:t>
      </w:r>
    </w:p>
    <w:p w14:paraId="51E459A2" w14:textId="393D5B9C" w:rsidR="00AB18D8" w:rsidRPr="00B508AD" w:rsidRDefault="00AB18D8" w:rsidP="00AB18D8">
      <w:pPr>
        <w:spacing w:after="0" w:line="240" w:lineRule="auto"/>
        <w:jc w:val="both"/>
        <w:rPr>
          <w:rFonts w:ascii="Times New Roman" w:eastAsia="Times New Roman" w:hAnsi="Times New Roman" w:cs="Times New Roman"/>
          <w:bCs/>
          <w:lang w:eastAsia="sk-SK"/>
        </w:rPr>
      </w:pPr>
      <w:r w:rsidRPr="00B508AD">
        <w:rPr>
          <w:rFonts w:ascii="Times New Roman" w:eastAsia="Times New Roman" w:hAnsi="Times New Roman" w:cs="Times New Roman"/>
          <w:bCs/>
          <w:lang w:eastAsia="sk-SK"/>
        </w:rPr>
        <w:t xml:space="preserve">V súvislosti s plnením úlohy príslušného orgánu a orgánu dohľadu vo veciach presunu medzi službami spracúvania údajov, </w:t>
      </w:r>
      <w:proofErr w:type="spellStart"/>
      <w:r w:rsidRPr="00B508AD">
        <w:rPr>
          <w:rFonts w:ascii="Times New Roman" w:eastAsia="Times New Roman" w:hAnsi="Times New Roman" w:cs="Times New Roman"/>
          <w:bCs/>
          <w:lang w:eastAsia="sk-SK"/>
        </w:rPr>
        <w:t>interoperability</w:t>
      </w:r>
      <w:proofErr w:type="spellEnd"/>
      <w:r w:rsidRPr="00B508AD">
        <w:rPr>
          <w:rFonts w:ascii="Times New Roman" w:eastAsia="Times New Roman" w:hAnsi="Times New Roman" w:cs="Times New Roman"/>
          <w:bCs/>
          <w:lang w:eastAsia="sk-SK"/>
        </w:rPr>
        <w:t xml:space="preserve"> služieb spracúvania údajov ako aj </w:t>
      </w:r>
      <w:proofErr w:type="spellStart"/>
      <w:r w:rsidRPr="00B508AD">
        <w:rPr>
          <w:rFonts w:ascii="Times New Roman" w:eastAsia="Times New Roman" w:hAnsi="Times New Roman" w:cs="Times New Roman"/>
          <w:bCs/>
          <w:lang w:eastAsia="sk-SK"/>
        </w:rPr>
        <w:t>interoperability</w:t>
      </w:r>
      <w:proofErr w:type="spellEnd"/>
      <w:r w:rsidRPr="00B508AD">
        <w:rPr>
          <w:rFonts w:ascii="Times New Roman" w:eastAsia="Times New Roman" w:hAnsi="Times New Roman" w:cs="Times New Roman"/>
          <w:bCs/>
          <w:lang w:eastAsia="sk-SK"/>
        </w:rPr>
        <w:t xml:space="preserve"> na účely ich paralelného využívania Úrad pre reguláciu elektronických komunikácií a poštových služieb  Slovenskej republiky (ďalej len „ÚPREKPS SR) požaduje navýšenie finančných prostriedkov. Finančné prostriedky na roky 202</w:t>
      </w:r>
      <w:r w:rsidR="001E5390">
        <w:rPr>
          <w:rFonts w:ascii="Times New Roman" w:eastAsia="Times New Roman" w:hAnsi="Times New Roman" w:cs="Times New Roman"/>
          <w:bCs/>
          <w:lang w:eastAsia="sk-SK"/>
        </w:rPr>
        <w:t>7</w:t>
      </w:r>
      <w:r w:rsidRPr="00B508AD">
        <w:rPr>
          <w:rFonts w:ascii="Times New Roman" w:eastAsia="Times New Roman" w:hAnsi="Times New Roman" w:cs="Times New Roman"/>
          <w:bCs/>
          <w:lang w:eastAsia="sk-SK"/>
        </w:rPr>
        <w:t xml:space="preserve"> - 20</w:t>
      </w:r>
      <w:r w:rsidR="001E5390">
        <w:rPr>
          <w:rFonts w:ascii="Times New Roman" w:eastAsia="Times New Roman" w:hAnsi="Times New Roman" w:cs="Times New Roman"/>
          <w:bCs/>
          <w:lang w:eastAsia="sk-SK"/>
        </w:rPr>
        <w:t>30</w:t>
      </w:r>
      <w:r w:rsidRPr="00B508AD">
        <w:rPr>
          <w:rFonts w:ascii="Times New Roman" w:eastAsia="Times New Roman" w:hAnsi="Times New Roman" w:cs="Times New Roman"/>
          <w:bCs/>
          <w:lang w:eastAsia="sk-SK"/>
        </w:rPr>
        <w:t xml:space="preserve"> nie sú rozpočtované v rámci schválených limitov výdavkov rozpočtu kapitoly ÚPREKPS SR. Ich uvoľnenie správcom rozpočtovej  kapitoly v priebehu rozpočtového roka 202</w:t>
      </w:r>
      <w:r w:rsidR="001E5390">
        <w:rPr>
          <w:rFonts w:ascii="Times New Roman" w:eastAsia="Times New Roman" w:hAnsi="Times New Roman" w:cs="Times New Roman"/>
          <w:bCs/>
          <w:lang w:eastAsia="sk-SK"/>
        </w:rPr>
        <w:t>7</w:t>
      </w:r>
      <w:r w:rsidRPr="00B508AD">
        <w:rPr>
          <w:rFonts w:ascii="Times New Roman" w:eastAsia="Times New Roman" w:hAnsi="Times New Roman" w:cs="Times New Roman"/>
          <w:bCs/>
          <w:lang w:eastAsia="sk-SK"/>
        </w:rPr>
        <w:t xml:space="preserve"> a ďalších rokov bude podmienené zohľadnením skutočného vývoja výdavkov kapitoly a prioritami stanovenými vedením ÚPREKPS SR.</w:t>
      </w:r>
    </w:p>
    <w:p w14:paraId="521A315B" w14:textId="77777777" w:rsidR="00AB18D8" w:rsidRPr="00B508AD" w:rsidRDefault="00AB18D8" w:rsidP="002104BF">
      <w:pPr>
        <w:spacing w:after="0" w:line="240" w:lineRule="auto"/>
        <w:jc w:val="both"/>
        <w:rPr>
          <w:rFonts w:ascii="Times New Roman" w:eastAsia="Times New Roman" w:hAnsi="Times New Roman" w:cs="Times New Roman"/>
          <w:b/>
          <w:bCs/>
          <w:lang w:eastAsia="sk-SK"/>
        </w:rPr>
      </w:pPr>
    </w:p>
    <w:p w14:paraId="36075FD5" w14:textId="7F759EEA" w:rsidR="00B508AD" w:rsidRPr="00B508AD" w:rsidRDefault="00B508AD" w:rsidP="00B508AD">
      <w:pPr>
        <w:spacing w:after="120" w:line="240" w:lineRule="auto"/>
        <w:jc w:val="both"/>
        <w:rPr>
          <w:rFonts w:ascii="Times New Roman" w:eastAsia="Times New Roman" w:hAnsi="Times New Roman" w:cs="Times New Roman"/>
          <w:b/>
          <w:bCs/>
        </w:rPr>
      </w:pPr>
      <w:r w:rsidRPr="00B508AD">
        <w:rPr>
          <w:rFonts w:ascii="Times New Roman" w:eastAsia="Times New Roman" w:hAnsi="Times New Roman" w:cs="Times New Roman"/>
          <w:b/>
          <w:bCs/>
        </w:rPr>
        <w:t>ÚOOÚ SR (Úrad na ochranu osobných údajov Slovenskej republiky)</w:t>
      </w:r>
    </w:p>
    <w:p w14:paraId="2C438227" w14:textId="77777777" w:rsidR="00B508AD" w:rsidRPr="00B508AD" w:rsidRDefault="00B508AD" w:rsidP="00B508AD">
      <w:pPr>
        <w:spacing w:after="120" w:line="240" w:lineRule="auto"/>
        <w:jc w:val="both"/>
        <w:rPr>
          <w:rFonts w:ascii="Times New Roman" w:eastAsia="Times New Roman" w:hAnsi="Times New Roman" w:cs="Times New Roman"/>
          <w:bCs/>
          <w:lang w:eastAsia="sk-SK"/>
        </w:rPr>
      </w:pPr>
      <w:r w:rsidRPr="00B508AD">
        <w:rPr>
          <w:rFonts w:ascii="Times New Roman" w:eastAsia="Times New Roman" w:hAnsi="Times New Roman" w:cs="Times New Roman"/>
          <w:bCs/>
          <w:lang w:eastAsia="sk-SK"/>
        </w:rPr>
        <w:t xml:space="preserve">V súvislosti s plnením úlohy orgánu dohľadu podľa návrhu zákona nad opakovaným použitím určitých kategórií údajov v držbe subjektov verejného sektora, nad rámcom dohľadu v oblasti poskytovania služieb sprostredkovania údajov a nad získavaním a spracúvaním údajov na altruistické účely  Úrad na ochranu osobných údajov Slovenskej republiky (ďalej len „ÚOOÚ SR) požaduje navýšenie finančných prostriedkov. </w:t>
      </w:r>
    </w:p>
    <w:p w14:paraId="34E4EEA1" w14:textId="77777777" w:rsidR="00B508AD" w:rsidRPr="00B508AD" w:rsidRDefault="00B508AD" w:rsidP="00B508AD">
      <w:pPr>
        <w:spacing w:after="0" w:line="240" w:lineRule="auto"/>
        <w:jc w:val="both"/>
        <w:rPr>
          <w:rFonts w:ascii="Times New Roman" w:eastAsia="Times New Roman" w:hAnsi="Times New Roman" w:cs="Times New Roman"/>
          <w:bCs/>
          <w:lang w:eastAsia="sk-SK"/>
        </w:rPr>
      </w:pPr>
      <w:r w:rsidRPr="00B508AD">
        <w:rPr>
          <w:rFonts w:ascii="Times New Roman" w:eastAsia="Times New Roman" w:hAnsi="Times New Roman" w:cs="Times New Roman"/>
          <w:bCs/>
          <w:lang w:eastAsia="sk-SK"/>
        </w:rPr>
        <w:t>Finančné prostriedky na roky 2027 - 2030 nie sú rozpočtované v rámci schválených limitov výdavkov rozpočtu kapitoly ÚOOÚ SR. Ich uvoľnenie správcom rozpočtovej  kapitoly v priebehu rozpočtového roka 2027 a ďalších rokov bude podmienené zohľadnením skutočného vývoja výdavkov kapitoly a prioritami stanovenými vedením ÚOOÚ SR.</w:t>
      </w:r>
    </w:p>
    <w:p w14:paraId="46161820" w14:textId="77777777" w:rsidR="00B508AD" w:rsidRPr="00B508AD" w:rsidRDefault="00B508AD" w:rsidP="00B508AD">
      <w:pPr>
        <w:spacing w:after="120" w:line="240" w:lineRule="auto"/>
        <w:jc w:val="both"/>
        <w:rPr>
          <w:rFonts w:ascii="Times New Roman" w:eastAsia="Times New Roman" w:hAnsi="Times New Roman" w:cs="Times New Roman"/>
        </w:rPr>
      </w:pPr>
    </w:p>
    <w:p w14:paraId="53F442F9" w14:textId="42E77763" w:rsidR="00B508AD" w:rsidRPr="00B508AD" w:rsidRDefault="00B508AD" w:rsidP="00B508AD">
      <w:pPr>
        <w:spacing w:after="120" w:line="240" w:lineRule="auto"/>
        <w:jc w:val="both"/>
        <w:rPr>
          <w:rFonts w:ascii="Times New Roman" w:eastAsia="Times New Roman" w:hAnsi="Times New Roman" w:cs="Times New Roman"/>
          <w:b/>
          <w:bCs/>
        </w:rPr>
      </w:pPr>
      <w:r w:rsidRPr="00B508AD">
        <w:rPr>
          <w:rFonts w:ascii="Times New Roman" w:eastAsia="Times New Roman" w:hAnsi="Times New Roman" w:cs="Times New Roman"/>
          <w:b/>
          <w:bCs/>
        </w:rPr>
        <w:t>KVOP (Kancelária verejného ochrancu práv)</w:t>
      </w:r>
    </w:p>
    <w:p w14:paraId="19856C8B" w14:textId="77777777" w:rsidR="00B508AD" w:rsidRPr="00B508AD" w:rsidRDefault="00B508AD" w:rsidP="00B508AD">
      <w:pPr>
        <w:spacing w:after="120" w:line="240" w:lineRule="auto"/>
        <w:jc w:val="both"/>
        <w:rPr>
          <w:rFonts w:ascii="Times New Roman" w:eastAsia="Times New Roman" w:hAnsi="Times New Roman" w:cs="Times New Roman"/>
          <w:color w:val="000000"/>
        </w:rPr>
      </w:pPr>
      <w:r w:rsidRPr="00B508AD">
        <w:rPr>
          <w:rFonts w:ascii="Times New Roman" w:eastAsia="Times New Roman" w:hAnsi="Times New Roman" w:cs="Times New Roman"/>
          <w:lang w:eastAsia="sk-SK"/>
        </w:rPr>
        <w:t xml:space="preserve">Verejný ochranca práv bol dňa 2. novembra 2024 notifikovaný ako orgán na ochranu základných práv vo vzťahu k vysokorizikovým systémom AI </w:t>
      </w:r>
      <w:r w:rsidRPr="00B508AD">
        <w:rPr>
          <w:rFonts w:ascii="Times New Roman" w:hAnsi="Times New Roman" w:cs="Times New Roman"/>
        </w:rPr>
        <w:t xml:space="preserve">podľa čl. 77 nariadenia </w:t>
      </w:r>
      <w:r w:rsidRPr="00B508AD">
        <w:rPr>
          <w:rFonts w:ascii="Times New Roman" w:eastAsia="Times New Roman" w:hAnsi="Times New Roman" w:cs="Times New Roman"/>
          <w:color w:val="000000"/>
        </w:rPr>
        <w:t xml:space="preserve">Európskeho parlamentu a Rady (EÚ) 2024/1689 z 13. júna 2024, ktorým sa ustanovujú harmonizované pravidlá pre umelú inteligenciu (akt o umelej inteligencii).  </w:t>
      </w:r>
    </w:p>
    <w:p w14:paraId="2EA1D79B" w14:textId="77777777" w:rsidR="00B508AD" w:rsidRPr="00B508AD" w:rsidRDefault="00B508AD" w:rsidP="00B508AD">
      <w:pPr>
        <w:spacing w:after="120" w:line="240" w:lineRule="auto"/>
        <w:jc w:val="both"/>
        <w:rPr>
          <w:rFonts w:ascii="Times New Roman" w:eastAsia="Times New Roman" w:hAnsi="Times New Roman" w:cs="Times New Roman"/>
          <w:lang w:eastAsia="sk-SK"/>
        </w:rPr>
      </w:pPr>
      <w:r w:rsidRPr="00B508AD">
        <w:rPr>
          <w:rFonts w:ascii="Times New Roman" w:eastAsia="Times New Roman" w:hAnsi="Times New Roman" w:cs="Times New Roman"/>
          <w:color w:val="000000"/>
        </w:rPr>
        <w:t xml:space="preserve">Navrhovaná úprava zároveň reflektuje potrebu zabezpečiť, aby verejný ochranca práv disponoval reálnou schopnosťou odborne posudzovať vplyv systémov umelej inteligencie na základné práva a slobody a aby nebol výlučne odkázaný na technické alebo odborné závery iného orgánu verejnej moci. Hoci Úrad digitálnej integrity disponuje špecializovanými technickými kapacitami na účely testovania, auditu a dohľadu nad systémami umelej inteligencie, verejný ochranca práv musí byť schopný tieto výstupy samostatne posúdiť z hľadiska ochrany základných práv, kriticky ich vyhodnotiť a v prípade potreby ich odborne spochybniť alebo doplniť. Táto požiadavka vyplýva zo samotnej podstaty nezávislého postavenia verejného ochrancu práv, ako aj z jeho ústavného mandátu vykonávať nezávislú </w:t>
      </w:r>
      <w:r w:rsidRPr="00B508AD">
        <w:rPr>
          <w:rFonts w:ascii="Times New Roman" w:eastAsia="Times New Roman" w:hAnsi="Times New Roman" w:cs="Times New Roman"/>
          <w:color w:val="000000"/>
        </w:rPr>
        <w:lastRenderedPageBreak/>
        <w:t>kontrolu výkonu verejnej moci. Zároveň je potrebné zohľadniť, že verejný ochranca práv vykonáva svoju pôsobnosť aj vo vzťahu k orgánom verejnej správy v oblasti umelej inteligencie, vrátane Úradu digitálnej integrity, a preto musí disponovať vlastnými odbornými kapacitami, ktoré mu umožnia nezávislé a kvalifikované posúdenie skutkového a právneho stavu.</w:t>
      </w:r>
    </w:p>
    <w:p w14:paraId="11D91740" w14:textId="77777777" w:rsidR="00B508AD" w:rsidRPr="00B508AD" w:rsidRDefault="00B508AD" w:rsidP="00B508AD">
      <w:pPr>
        <w:spacing w:after="120" w:line="240" w:lineRule="auto"/>
        <w:jc w:val="both"/>
        <w:rPr>
          <w:rFonts w:ascii="Times New Roman" w:eastAsia="Times New Roman" w:hAnsi="Times New Roman" w:cs="Times New Roman"/>
          <w:color w:val="000000"/>
        </w:rPr>
      </w:pPr>
      <w:r w:rsidRPr="00B508AD">
        <w:rPr>
          <w:rFonts w:ascii="Times New Roman" w:hAnsi="Times New Roman" w:cs="Times New Roman"/>
        </w:rPr>
        <w:t xml:space="preserve">Účinná implementácia úloh spojených s výkonom tejto kompetencie si vyžaduje posilnenie personálnych a odborných kapacít Kancelárie verejného ochrancu práv o potrebu vytvorenia nových odborných pracovných miest, ktoré zabezpečia kvalifikované posudzovanie </w:t>
      </w:r>
      <w:r w:rsidRPr="00B508AD">
        <w:rPr>
          <w:rFonts w:ascii="Times New Roman" w:eastAsia="Times New Roman" w:hAnsi="Times New Roman" w:cs="Times New Roman"/>
          <w:color w:val="000000"/>
        </w:rPr>
        <w:t>technickej dokumentácie systémov umelej inteligencie, vyhodnocovanie ich vplyvu na základné práva, ako aj komunikáciu a odbornú spoluprácu s orgánmi dohľadu nad trhom a inými príslušnými orgánmi. Bez zabezpečenia týchto odborných kapacít by verejný ochranca práv nemohol účinne vykonávať svoje zákonné a ústavné kompetencie v oblasti ochrany základných práv v kontexte využívania umelej inteligencie.</w:t>
      </w:r>
    </w:p>
    <w:p w14:paraId="505D9FBB" w14:textId="77777777" w:rsidR="00B508AD" w:rsidRDefault="00B508AD" w:rsidP="00B508AD">
      <w:pPr>
        <w:spacing w:after="120" w:line="240" w:lineRule="auto"/>
        <w:jc w:val="both"/>
        <w:rPr>
          <w:rFonts w:ascii="Times New Roman" w:eastAsia="Times New Roman" w:hAnsi="Times New Roman" w:cs="Times New Roman"/>
          <w:color w:val="000000"/>
        </w:rPr>
      </w:pPr>
      <w:r w:rsidRPr="00B508AD">
        <w:rPr>
          <w:rFonts w:ascii="Times New Roman" w:eastAsia="Times New Roman" w:hAnsi="Times New Roman" w:cs="Times New Roman"/>
          <w:color w:val="000000"/>
        </w:rPr>
        <w:t xml:space="preserve">Služby sa budú poskytovať na celom území Slovenskej republiky, sídlo Kancelárie zostáva v Bratislave. </w:t>
      </w:r>
    </w:p>
    <w:p w14:paraId="00B84030" w14:textId="77777777" w:rsidR="00843BA9" w:rsidRDefault="00843BA9" w:rsidP="00B508AD">
      <w:pPr>
        <w:spacing w:after="120" w:line="240" w:lineRule="auto"/>
        <w:jc w:val="both"/>
        <w:rPr>
          <w:rFonts w:ascii="Times New Roman" w:eastAsia="Times New Roman" w:hAnsi="Times New Roman" w:cs="Times New Roman"/>
          <w:color w:val="000000"/>
        </w:rPr>
      </w:pPr>
    </w:p>
    <w:p w14:paraId="40856655" w14:textId="3B72A8DF" w:rsidR="00843BA9" w:rsidRDefault="00843BA9" w:rsidP="00B508AD">
      <w:pPr>
        <w:spacing w:after="120" w:line="240" w:lineRule="auto"/>
        <w:jc w:val="both"/>
        <w:rPr>
          <w:rFonts w:ascii="Times New Roman" w:eastAsia="Times New Roman" w:hAnsi="Times New Roman" w:cs="Times New Roman"/>
          <w:b/>
          <w:bCs/>
          <w:color w:val="000000"/>
        </w:rPr>
      </w:pPr>
      <w:r w:rsidRPr="00843BA9">
        <w:rPr>
          <w:rFonts w:ascii="Times New Roman" w:eastAsia="Times New Roman" w:hAnsi="Times New Roman" w:cs="Times New Roman"/>
          <w:b/>
          <w:bCs/>
          <w:color w:val="000000"/>
        </w:rPr>
        <w:t>NBÚ SR (Národný bezpečnostný úrad Slovenskej republiky)</w:t>
      </w:r>
    </w:p>
    <w:p w14:paraId="11D837A3" w14:textId="54D57132" w:rsidR="00843BA9" w:rsidRPr="0031239D" w:rsidRDefault="00843BA9" w:rsidP="0031239D">
      <w:pPr>
        <w:jc w:val="both"/>
        <w:rPr>
          <w:rStyle w:val="awspan"/>
          <w:rFonts w:ascii="Times New Roman" w:hAnsi="Times New Roman" w:cs="Times New Roman"/>
          <w:color w:val="000000"/>
        </w:rPr>
      </w:pPr>
      <w:r w:rsidRPr="0031239D">
        <w:rPr>
          <w:rStyle w:val="awspan"/>
          <w:rFonts w:ascii="Times New Roman" w:hAnsi="Times New Roman" w:cs="Times New Roman"/>
          <w:color w:val="000000"/>
        </w:rPr>
        <w:t>Návrh</w:t>
      </w:r>
      <w:r w:rsidRPr="0031239D">
        <w:rPr>
          <w:rStyle w:val="awspan"/>
          <w:rFonts w:ascii="Times New Roman" w:hAnsi="Times New Roman" w:cs="Times New Roman"/>
          <w:color w:val="000000"/>
          <w:spacing w:val="28"/>
        </w:rPr>
        <w:t xml:space="preserve"> </w:t>
      </w:r>
      <w:r w:rsidRPr="0031239D">
        <w:rPr>
          <w:rStyle w:val="awspan"/>
          <w:rFonts w:ascii="Times New Roman" w:hAnsi="Times New Roman" w:cs="Times New Roman"/>
          <w:color w:val="000000"/>
        </w:rPr>
        <w:t>zákona</w:t>
      </w:r>
      <w:r w:rsidRPr="0031239D">
        <w:rPr>
          <w:rStyle w:val="awspan"/>
          <w:rFonts w:ascii="Times New Roman" w:hAnsi="Times New Roman" w:cs="Times New Roman"/>
          <w:color w:val="000000"/>
          <w:spacing w:val="28"/>
        </w:rPr>
        <w:t xml:space="preserve"> </w:t>
      </w:r>
      <w:r w:rsidRPr="0031239D">
        <w:rPr>
          <w:rStyle w:val="awspan"/>
          <w:rFonts w:ascii="Times New Roman" w:hAnsi="Times New Roman" w:cs="Times New Roman"/>
          <w:color w:val="000000"/>
        </w:rPr>
        <w:t>o štátnej správe v oblasti umelej inteligencie a európskej dátovej regulácie a o zmene a doplnení niektorých zákonov (ďalej len „návrh zákona“) zakladá</w:t>
      </w:r>
      <w:r w:rsidRPr="0031239D">
        <w:rPr>
          <w:rStyle w:val="awspan"/>
          <w:rFonts w:ascii="Times New Roman" w:hAnsi="Times New Roman" w:cs="Times New Roman"/>
          <w:color w:val="000000"/>
          <w:spacing w:val="-8"/>
        </w:rPr>
        <w:t xml:space="preserve"> </w:t>
      </w:r>
      <w:r w:rsidRPr="0031239D">
        <w:rPr>
          <w:rStyle w:val="awspan"/>
          <w:rFonts w:ascii="Times New Roman" w:hAnsi="Times New Roman" w:cs="Times New Roman"/>
          <w:color w:val="000000"/>
        </w:rPr>
        <w:t>v roku</w:t>
      </w:r>
      <w:r w:rsidRPr="0031239D">
        <w:rPr>
          <w:rStyle w:val="awspan"/>
          <w:rFonts w:ascii="Times New Roman" w:hAnsi="Times New Roman" w:cs="Times New Roman"/>
          <w:color w:val="000000"/>
          <w:spacing w:val="-8"/>
        </w:rPr>
        <w:t xml:space="preserve"> </w:t>
      </w:r>
      <w:r w:rsidRPr="0031239D">
        <w:rPr>
          <w:rStyle w:val="awspan"/>
          <w:rFonts w:ascii="Times New Roman" w:hAnsi="Times New Roman" w:cs="Times New Roman"/>
          <w:color w:val="000000"/>
        </w:rPr>
        <w:t>2026</w:t>
      </w:r>
      <w:r w:rsidRPr="0031239D">
        <w:rPr>
          <w:rStyle w:val="awspan"/>
          <w:rFonts w:ascii="Times New Roman" w:hAnsi="Times New Roman" w:cs="Times New Roman"/>
          <w:color w:val="000000"/>
          <w:spacing w:val="-8"/>
        </w:rPr>
        <w:t xml:space="preserve"> </w:t>
      </w:r>
      <w:r w:rsidRPr="0031239D">
        <w:rPr>
          <w:rStyle w:val="awspan"/>
          <w:rFonts w:ascii="Times New Roman" w:hAnsi="Times New Roman" w:cs="Times New Roman"/>
          <w:color w:val="000000"/>
        </w:rPr>
        <w:t>negatívny vplyv</w:t>
      </w:r>
      <w:r w:rsidRPr="0031239D">
        <w:rPr>
          <w:rStyle w:val="awspan"/>
          <w:rFonts w:ascii="Times New Roman" w:hAnsi="Times New Roman" w:cs="Times New Roman"/>
          <w:color w:val="000000"/>
          <w:spacing w:val="11"/>
        </w:rPr>
        <w:t xml:space="preserve"> </w:t>
      </w:r>
      <w:r w:rsidRPr="0031239D">
        <w:rPr>
          <w:rStyle w:val="awspan"/>
          <w:rFonts w:ascii="Times New Roman" w:hAnsi="Times New Roman" w:cs="Times New Roman"/>
          <w:color w:val="000000"/>
        </w:rPr>
        <w:t>na</w:t>
      </w:r>
      <w:r w:rsidRPr="0031239D">
        <w:rPr>
          <w:rStyle w:val="awspan"/>
          <w:rFonts w:ascii="Times New Roman" w:hAnsi="Times New Roman" w:cs="Times New Roman"/>
          <w:color w:val="000000"/>
          <w:spacing w:val="11"/>
        </w:rPr>
        <w:t xml:space="preserve"> </w:t>
      </w:r>
      <w:r w:rsidRPr="0031239D">
        <w:rPr>
          <w:rStyle w:val="awspan"/>
          <w:rFonts w:ascii="Times New Roman" w:hAnsi="Times New Roman" w:cs="Times New Roman"/>
          <w:color w:val="000000"/>
        </w:rPr>
        <w:t>rozpočet</w:t>
      </w:r>
      <w:r w:rsidRPr="0031239D">
        <w:rPr>
          <w:rStyle w:val="awspan"/>
          <w:rFonts w:ascii="Times New Roman" w:hAnsi="Times New Roman" w:cs="Times New Roman"/>
          <w:color w:val="000000"/>
          <w:spacing w:val="11"/>
        </w:rPr>
        <w:t xml:space="preserve"> </w:t>
      </w:r>
      <w:r w:rsidRPr="0031239D">
        <w:rPr>
          <w:rStyle w:val="awspan"/>
          <w:rFonts w:ascii="Times New Roman" w:hAnsi="Times New Roman" w:cs="Times New Roman"/>
          <w:color w:val="000000"/>
        </w:rPr>
        <w:t>verejnej</w:t>
      </w:r>
      <w:r w:rsidRPr="0031239D">
        <w:rPr>
          <w:rStyle w:val="awspan"/>
          <w:rFonts w:ascii="Times New Roman" w:hAnsi="Times New Roman" w:cs="Times New Roman"/>
          <w:color w:val="000000"/>
          <w:spacing w:val="11"/>
        </w:rPr>
        <w:t xml:space="preserve"> </w:t>
      </w:r>
      <w:r w:rsidRPr="0031239D">
        <w:rPr>
          <w:rStyle w:val="awspan"/>
          <w:rFonts w:ascii="Times New Roman" w:hAnsi="Times New Roman" w:cs="Times New Roman"/>
          <w:color w:val="000000"/>
        </w:rPr>
        <w:t>správy,</w:t>
      </w:r>
      <w:r w:rsidRPr="0031239D">
        <w:rPr>
          <w:rStyle w:val="awspan"/>
          <w:rFonts w:ascii="Times New Roman" w:hAnsi="Times New Roman" w:cs="Times New Roman"/>
          <w:color w:val="000000"/>
          <w:spacing w:val="11"/>
        </w:rPr>
        <w:t xml:space="preserve"> </w:t>
      </w:r>
      <w:r w:rsidRPr="0031239D">
        <w:rPr>
          <w:rStyle w:val="awspan"/>
          <w:rFonts w:ascii="Times New Roman" w:hAnsi="Times New Roman" w:cs="Times New Roman"/>
          <w:color w:val="000000"/>
        </w:rPr>
        <w:t>ktorý</w:t>
      </w:r>
      <w:r w:rsidRPr="0031239D">
        <w:rPr>
          <w:rStyle w:val="awspan"/>
          <w:rFonts w:ascii="Times New Roman" w:hAnsi="Times New Roman" w:cs="Times New Roman"/>
          <w:color w:val="000000"/>
          <w:spacing w:val="11"/>
        </w:rPr>
        <w:t xml:space="preserve"> </w:t>
      </w:r>
      <w:r w:rsidRPr="0031239D">
        <w:rPr>
          <w:rStyle w:val="awspan"/>
          <w:rFonts w:ascii="Times New Roman" w:hAnsi="Times New Roman" w:cs="Times New Roman"/>
          <w:color w:val="000000"/>
        </w:rPr>
        <w:t>je</w:t>
      </w:r>
      <w:r w:rsidRPr="0031239D">
        <w:rPr>
          <w:rStyle w:val="awspan"/>
          <w:rFonts w:ascii="Times New Roman" w:hAnsi="Times New Roman" w:cs="Times New Roman"/>
          <w:color w:val="000000"/>
          <w:spacing w:val="11"/>
        </w:rPr>
        <w:t xml:space="preserve"> </w:t>
      </w:r>
      <w:r w:rsidRPr="0031239D">
        <w:rPr>
          <w:rStyle w:val="awspan"/>
          <w:rFonts w:ascii="Times New Roman" w:hAnsi="Times New Roman" w:cs="Times New Roman"/>
          <w:color w:val="000000"/>
        </w:rPr>
        <w:t>zohľadnený</w:t>
      </w:r>
      <w:r w:rsidRPr="0031239D">
        <w:rPr>
          <w:rStyle w:val="awspan"/>
          <w:rFonts w:ascii="Times New Roman" w:hAnsi="Times New Roman" w:cs="Times New Roman"/>
          <w:color w:val="000000"/>
          <w:spacing w:val="11"/>
        </w:rPr>
        <w:t xml:space="preserve"> </w:t>
      </w:r>
      <w:r w:rsidRPr="0031239D">
        <w:rPr>
          <w:rStyle w:val="awspan"/>
          <w:rFonts w:ascii="Times New Roman" w:hAnsi="Times New Roman" w:cs="Times New Roman"/>
          <w:color w:val="000000"/>
        </w:rPr>
        <w:t>v rozpočte</w:t>
      </w:r>
      <w:r w:rsidRPr="0031239D">
        <w:rPr>
          <w:rStyle w:val="awspan"/>
          <w:rFonts w:ascii="Times New Roman" w:hAnsi="Times New Roman" w:cs="Times New Roman"/>
          <w:color w:val="000000"/>
          <w:spacing w:val="11"/>
        </w:rPr>
        <w:t xml:space="preserve"> </w:t>
      </w:r>
      <w:r w:rsidRPr="0031239D">
        <w:rPr>
          <w:rStyle w:val="awspan"/>
          <w:rFonts w:ascii="Times New Roman" w:hAnsi="Times New Roman" w:cs="Times New Roman"/>
          <w:color w:val="000000"/>
        </w:rPr>
        <w:t>verejnej</w:t>
      </w:r>
      <w:r w:rsidRPr="0031239D">
        <w:rPr>
          <w:rStyle w:val="awspan"/>
          <w:rFonts w:ascii="Times New Roman" w:hAnsi="Times New Roman" w:cs="Times New Roman"/>
          <w:color w:val="000000"/>
          <w:spacing w:val="11"/>
        </w:rPr>
        <w:t xml:space="preserve"> </w:t>
      </w:r>
      <w:r w:rsidRPr="0031239D">
        <w:rPr>
          <w:rStyle w:val="awspan"/>
          <w:rFonts w:ascii="Times New Roman" w:hAnsi="Times New Roman" w:cs="Times New Roman"/>
          <w:color w:val="000000"/>
        </w:rPr>
        <w:t>správy</w:t>
      </w:r>
      <w:r w:rsidRPr="0031239D">
        <w:rPr>
          <w:rStyle w:val="awspan"/>
          <w:rFonts w:ascii="Times New Roman" w:hAnsi="Times New Roman" w:cs="Times New Roman"/>
          <w:color w:val="000000"/>
          <w:spacing w:val="11"/>
        </w:rPr>
        <w:t xml:space="preserve"> </w:t>
      </w:r>
      <w:r w:rsidRPr="0031239D">
        <w:rPr>
          <w:rStyle w:val="awspan"/>
          <w:rFonts w:ascii="Times New Roman" w:hAnsi="Times New Roman" w:cs="Times New Roman"/>
          <w:color w:val="000000"/>
        </w:rPr>
        <w:t>na</w:t>
      </w:r>
      <w:r w:rsidRPr="0031239D">
        <w:rPr>
          <w:rStyle w:val="awspan"/>
          <w:rFonts w:ascii="Times New Roman" w:hAnsi="Times New Roman" w:cs="Times New Roman"/>
          <w:color w:val="000000"/>
          <w:spacing w:val="11"/>
        </w:rPr>
        <w:t xml:space="preserve"> </w:t>
      </w:r>
      <w:r w:rsidRPr="0031239D">
        <w:rPr>
          <w:rStyle w:val="awspan"/>
          <w:rFonts w:ascii="Times New Roman" w:hAnsi="Times New Roman" w:cs="Times New Roman"/>
          <w:color w:val="000000"/>
        </w:rPr>
        <w:t>rok 2026, ale nie je zohľadnený v rozpočtovom</w:t>
      </w:r>
      <w:r w:rsidRPr="0031239D">
        <w:rPr>
          <w:rStyle w:val="awspan"/>
          <w:rFonts w:ascii="Times New Roman" w:hAnsi="Times New Roman" w:cs="Times New Roman"/>
          <w:color w:val="000000"/>
          <w:spacing w:val="64"/>
        </w:rPr>
        <w:t xml:space="preserve"> </w:t>
      </w:r>
      <w:r w:rsidRPr="0031239D">
        <w:rPr>
          <w:rStyle w:val="awspan"/>
          <w:rFonts w:ascii="Times New Roman" w:hAnsi="Times New Roman" w:cs="Times New Roman"/>
          <w:color w:val="000000"/>
        </w:rPr>
        <w:t>výhľade</w:t>
      </w:r>
      <w:r w:rsidRPr="0031239D">
        <w:rPr>
          <w:rStyle w:val="awspan"/>
          <w:rFonts w:ascii="Times New Roman" w:hAnsi="Times New Roman" w:cs="Times New Roman"/>
          <w:color w:val="000000"/>
          <w:spacing w:val="64"/>
        </w:rPr>
        <w:t xml:space="preserve"> </w:t>
      </w:r>
      <w:r w:rsidRPr="0031239D">
        <w:rPr>
          <w:rStyle w:val="awspan"/>
          <w:rFonts w:ascii="Times New Roman" w:hAnsi="Times New Roman" w:cs="Times New Roman"/>
          <w:color w:val="000000"/>
        </w:rPr>
        <w:t>na</w:t>
      </w:r>
      <w:r w:rsidRPr="0031239D">
        <w:rPr>
          <w:rStyle w:val="awspan"/>
          <w:rFonts w:ascii="Times New Roman" w:hAnsi="Times New Roman" w:cs="Times New Roman"/>
          <w:color w:val="000000"/>
          <w:spacing w:val="64"/>
        </w:rPr>
        <w:t xml:space="preserve"> </w:t>
      </w:r>
      <w:r w:rsidRPr="0031239D">
        <w:rPr>
          <w:rStyle w:val="awspan"/>
          <w:rFonts w:ascii="Times New Roman" w:hAnsi="Times New Roman" w:cs="Times New Roman"/>
          <w:color w:val="000000"/>
        </w:rPr>
        <w:t>roky</w:t>
      </w:r>
      <w:r w:rsidRPr="0031239D">
        <w:rPr>
          <w:rStyle w:val="awspan"/>
          <w:rFonts w:ascii="Times New Roman" w:hAnsi="Times New Roman" w:cs="Times New Roman"/>
          <w:color w:val="000000"/>
          <w:spacing w:val="64"/>
        </w:rPr>
        <w:t xml:space="preserve"> </w:t>
      </w:r>
      <w:r w:rsidRPr="0031239D">
        <w:rPr>
          <w:rStyle w:val="awspan"/>
          <w:rFonts w:ascii="Times New Roman" w:hAnsi="Times New Roman" w:cs="Times New Roman"/>
          <w:color w:val="000000"/>
        </w:rPr>
        <w:t>2027</w:t>
      </w:r>
      <w:r w:rsidRPr="0031239D">
        <w:rPr>
          <w:rStyle w:val="awspan"/>
          <w:rFonts w:ascii="Times New Roman" w:hAnsi="Times New Roman" w:cs="Times New Roman"/>
          <w:color w:val="000000"/>
          <w:spacing w:val="64"/>
        </w:rPr>
        <w:t xml:space="preserve"> </w:t>
      </w:r>
      <w:r w:rsidRPr="0031239D">
        <w:rPr>
          <w:rStyle w:val="awspan"/>
          <w:rFonts w:ascii="Times New Roman" w:hAnsi="Times New Roman" w:cs="Times New Roman"/>
          <w:color w:val="000000"/>
        </w:rPr>
        <w:t>a 20</w:t>
      </w:r>
      <w:r w:rsidR="0031239D" w:rsidRPr="0031239D">
        <w:rPr>
          <w:rStyle w:val="awspan"/>
          <w:rFonts w:ascii="Times New Roman" w:hAnsi="Times New Roman" w:cs="Times New Roman"/>
          <w:color w:val="000000"/>
        </w:rPr>
        <w:t>28</w:t>
      </w:r>
      <w:r w:rsidRPr="0031239D">
        <w:rPr>
          <w:rStyle w:val="awspan"/>
          <w:rFonts w:ascii="Times New Roman" w:hAnsi="Times New Roman" w:cs="Times New Roman"/>
          <w:color w:val="000000"/>
        </w:rPr>
        <w:t>.</w:t>
      </w:r>
      <w:r w:rsidRPr="0031239D">
        <w:rPr>
          <w:rStyle w:val="awspan"/>
          <w:rFonts w:ascii="Times New Roman" w:hAnsi="Times New Roman" w:cs="Times New Roman"/>
          <w:color w:val="000000"/>
          <w:spacing w:val="64"/>
        </w:rPr>
        <w:t xml:space="preserve"> </w:t>
      </w:r>
      <w:r w:rsidRPr="0031239D">
        <w:rPr>
          <w:rStyle w:val="awspan"/>
          <w:rFonts w:ascii="Times New Roman" w:hAnsi="Times New Roman" w:cs="Times New Roman"/>
          <w:color w:val="000000"/>
        </w:rPr>
        <w:t>Výdavky</w:t>
      </w:r>
      <w:r w:rsidRPr="0031239D">
        <w:rPr>
          <w:rStyle w:val="awspan"/>
          <w:rFonts w:ascii="Times New Roman" w:hAnsi="Times New Roman" w:cs="Times New Roman"/>
          <w:color w:val="000000"/>
          <w:spacing w:val="41"/>
        </w:rPr>
        <w:t xml:space="preserve"> </w:t>
      </w:r>
      <w:r w:rsidRPr="0031239D">
        <w:rPr>
          <w:rStyle w:val="awspan"/>
          <w:rFonts w:ascii="Times New Roman" w:hAnsi="Times New Roman" w:cs="Times New Roman"/>
          <w:color w:val="000000"/>
        </w:rPr>
        <w:t>vyplývajúce</w:t>
      </w:r>
      <w:r w:rsidRPr="0031239D">
        <w:rPr>
          <w:rStyle w:val="awspan"/>
          <w:rFonts w:ascii="Times New Roman" w:hAnsi="Times New Roman" w:cs="Times New Roman"/>
          <w:color w:val="000000"/>
          <w:spacing w:val="41"/>
        </w:rPr>
        <w:t xml:space="preserve"> </w:t>
      </w:r>
      <w:r w:rsidRPr="0031239D">
        <w:rPr>
          <w:rStyle w:val="awspan"/>
          <w:rFonts w:ascii="Times New Roman" w:hAnsi="Times New Roman" w:cs="Times New Roman"/>
          <w:color w:val="000000"/>
        </w:rPr>
        <w:t>z návrhu</w:t>
      </w:r>
      <w:r w:rsidRPr="0031239D">
        <w:rPr>
          <w:rStyle w:val="awspan"/>
          <w:rFonts w:ascii="Times New Roman" w:hAnsi="Times New Roman" w:cs="Times New Roman"/>
          <w:color w:val="000000"/>
          <w:spacing w:val="41"/>
        </w:rPr>
        <w:t xml:space="preserve"> </w:t>
      </w:r>
      <w:r w:rsidRPr="0031239D">
        <w:rPr>
          <w:rStyle w:val="awspan"/>
          <w:rFonts w:ascii="Times New Roman" w:hAnsi="Times New Roman" w:cs="Times New Roman"/>
          <w:color w:val="000000"/>
        </w:rPr>
        <w:t>zákona je</w:t>
      </w:r>
      <w:r w:rsidRPr="0031239D">
        <w:rPr>
          <w:rStyle w:val="awspan"/>
          <w:rFonts w:ascii="Times New Roman" w:hAnsi="Times New Roman" w:cs="Times New Roman"/>
          <w:color w:val="000000"/>
          <w:spacing w:val="7"/>
        </w:rPr>
        <w:t xml:space="preserve"> </w:t>
      </w:r>
      <w:r w:rsidRPr="0031239D">
        <w:rPr>
          <w:rStyle w:val="awspan"/>
          <w:rFonts w:ascii="Times New Roman" w:hAnsi="Times New Roman" w:cs="Times New Roman"/>
          <w:color w:val="000000"/>
        </w:rPr>
        <w:t>potrebné</w:t>
      </w:r>
      <w:r w:rsidRPr="0031239D">
        <w:rPr>
          <w:rStyle w:val="awspan"/>
          <w:rFonts w:ascii="Times New Roman" w:hAnsi="Times New Roman" w:cs="Times New Roman"/>
          <w:color w:val="000000"/>
          <w:spacing w:val="7"/>
        </w:rPr>
        <w:t xml:space="preserve"> </w:t>
      </w:r>
      <w:r w:rsidRPr="0031239D">
        <w:rPr>
          <w:rStyle w:val="awspan"/>
          <w:rFonts w:ascii="Times New Roman" w:hAnsi="Times New Roman" w:cs="Times New Roman"/>
          <w:color w:val="000000"/>
        </w:rPr>
        <w:t>zabezpečiť</w:t>
      </w:r>
      <w:r w:rsidRPr="0031239D">
        <w:rPr>
          <w:rStyle w:val="awspan"/>
          <w:rFonts w:ascii="Times New Roman" w:hAnsi="Times New Roman" w:cs="Times New Roman"/>
          <w:color w:val="000000"/>
          <w:spacing w:val="7"/>
        </w:rPr>
        <w:t xml:space="preserve"> </w:t>
      </w:r>
      <w:r w:rsidRPr="0031239D">
        <w:rPr>
          <w:rStyle w:val="awspan"/>
          <w:rFonts w:ascii="Times New Roman" w:hAnsi="Times New Roman" w:cs="Times New Roman"/>
          <w:color w:val="000000"/>
        </w:rPr>
        <w:t>pri</w:t>
      </w:r>
      <w:r w:rsidRPr="0031239D">
        <w:rPr>
          <w:rStyle w:val="awspan"/>
          <w:rFonts w:ascii="Times New Roman" w:hAnsi="Times New Roman" w:cs="Times New Roman"/>
          <w:color w:val="000000"/>
          <w:spacing w:val="7"/>
        </w:rPr>
        <w:t xml:space="preserve"> </w:t>
      </w:r>
      <w:r w:rsidRPr="0031239D">
        <w:rPr>
          <w:rStyle w:val="awspan"/>
          <w:rFonts w:ascii="Times New Roman" w:hAnsi="Times New Roman" w:cs="Times New Roman"/>
          <w:color w:val="000000"/>
        </w:rPr>
        <w:t>príprave</w:t>
      </w:r>
      <w:r w:rsidRPr="0031239D">
        <w:rPr>
          <w:rStyle w:val="awspan"/>
          <w:rFonts w:ascii="Times New Roman" w:hAnsi="Times New Roman" w:cs="Times New Roman"/>
          <w:color w:val="000000"/>
          <w:spacing w:val="7"/>
        </w:rPr>
        <w:t xml:space="preserve"> </w:t>
      </w:r>
      <w:r w:rsidRPr="0031239D">
        <w:rPr>
          <w:rStyle w:val="awspan"/>
          <w:rFonts w:ascii="Times New Roman" w:hAnsi="Times New Roman" w:cs="Times New Roman"/>
          <w:color w:val="000000"/>
        </w:rPr>
        <w:t>návrhu</w:t>
      </w:r>
      <w:r w:rsidRPr="0031239D">
        <w:rPr>
          <w:rStyle w:val="awspan"/>
          <w:rFonts w:ascii="Times New Roman" w:hAnsi="Times New Roman" w:cs="Times New Roman"/>
          <w:color w:val="000000"/>
          <w:spacing w:val="7"/>
        </w:rPr>
        <w:t xml:space="preserve"> </w:t>
      </w:r>
      <w:r w:rsidRPr="0031239D">
        <w:rPr>
          <w:rStyle w:val="awspan"/>
          <w:rFonts w:ascii="Times New Roman" w:hAnsi="Times New Roman" w:cs="Times New Roman"/>
          <w:color w:val="000000"/>
        </w:rPr>
        <w:t>rozpočtu verejnej správy na  roky 2027 až 2028. Zvýšené</w:t>
      </w:r>
      <w:r w:rsidRPr="0031239D">
        <w:rPr>
          <w:rStyle w:val="awspan"/>
          <w:rFonts w:ascii="Times New Roman" w:hAnsi="Times New Roman" w:cs="Times New Roman"/>
          <w:color w:val="000000"/>
          <w:spacing w:val="64"/>
        </w:rPr>
        <w:t xml:space="preserve"> </w:t>
      </w:r>
      <w:r w:rsidRPr="0031239D">
        <w:rPr>
          <w:rStyle w:val="awspan"/>
          <w:rFonts w:ascii="Times New Roman" w:hAnsi="Times New Roman" w:cs="Times New Roman"/>
          <w:color w:val="000000"/>
        </w:rPr>
        <w:t>výdavky</w:t>
      </w:r>
      <w:r w:rsidRPr="0031239D">
        <w:rPr>
          <w:rStyle w:val="awspan"/>
          <w:rFonts w:ascii="Times New Roman" w:hAnsi="Times New Roman" w:cs="Times New Roman"/>
          <w:color w:val="000000"/>
          <w:spacing w:val="64"/>
        </w:rPr>
        <w:t xml:space="preserve"> </w:t>
      </w:r>
      <w:r w:rsidRPr="0031239D">
        <w:rPr>
          <w:rStyle w:val="awspan"/>
          <w:rFonts w:ascii="Times New Roman" w:hAnsi="Times New Roman" w:cs="Times New Roman"/>
          <w:color w:val="000000"/>
        </w:rPr>
        <w:t>štátneho</w:t>
      </w:r>
      <w:r w:rsidRPr="0031239D">
        <w:rPr>
          <w:rStyle w:val="awspan"/>
          <w:rFonts w:ascii="Times New Roman" w:hAnsi="Times New Roman" w:cs="Times New Roman"/>
          <w:color w:val="000000"/>
          <w:spacing w:val="64"/>
        </w:rPr>
        <w:t xml:space="preserve"> </w:t>
      </w:r>
      <w:r w:rsidRPr="0031239D">
        <w:rPr>
          <w:rStyle w:val="awspan"/>
          <w:rFonts w:ascii="Times New Roman" w:hAnsi="Times New Roman" w:cs="Times New Roman"/>
          <w:color w:val="000000"/>
        </w:rPr>
        <w:t>rozpočtu bude možné čiastočne kompenzovať</w:t>
      </w:r>
      <w:r w:rsidRPr="0031239D">
        <w:rPr>
          <w:rStyle w:val="awspan"/>
          <w:rFonts w:ascii="Times New Roman" w:hAnsi="Times New Roman" w:cs="Times New Roman"/>
          <w:color w:val="000000"/>
          <w:spacing w:val="66"/>
        </w:rPr>
        <w:t xml:space="preserve"> </w:t>
      </w:r>
      <w:r w:rsidRPr="0031239D">
        <w:rPr>
          <w:rStyle w:val="awspan"/>
          <w:rFonts w:ascii="Times New Roman" w:hAnsi="Times New Roman" w:cs="Times New Roman"/>
          <w:color w:val="000000"/>
        </w:rPr>
        <w:t>prostredníctvom</w:t>
      </w:r>
      <w:r w:rsidRPr="0031239D">
        <w:rPr>
          <w:rStyle w:val="awspan"/>
          <w:rFonts w:ascii="Times New Roman" w:hAnsi="Times New Roman" w:cs="Times New Roman"/>
          <w:color w:val="000000"/>
          <w:spacing w:val="66"/>
        </w:rPr>
        <w:t xml:space="preserve"> </w:t>
      </w:r>
      <w:r w:rsidRPr="0031239D">
        <w:rPr>
          <w:rStyle w:val="awspan"/>
          <w:rFonts w:ascii="Times New Roman" w:hAnsi="Times New Roman" w:cs="Times New Roman"/>
          <w:color w:val="000000"/>
        </w:rPr>
        <w:t xml:space="preserve">pokút od trhových subjektov, u ktorých bude identifikované porušenie podľa </w:t>
      </w:r>
      <w:r w:rsidRPr="0031239D">
        <w:rPr>
          <w:rFonts w:ascii="Times New Roman" w:hAnsi="Times New Roman" w:cs="Times New Roman"/>
          <w:lang w:eastAsia="sk-SK"/>
        </w:rPr>
        <w:t>§ 35 návrhu zákona</w:t>
      </w:r>
      <w:r w:rsidRPr="0031239D">
        <w:rPr>
          <w:rStyle w:val="awspan"/>
          <w:rFonts w:ascii="Times New Roman" w:hAnsi="Times New Roman" w:cs="Times New Roman"/>
          <w:color w:val="000000"/>
        </w:rPr>
        <w:t>.</w:t>
      </w:r>
    </w:p>
    <w:p w14:paraId="6EE88B7A" w14:textId="77777777" w:rsidR="00843BA9" w:rsidRPr="00843BA9" w:rsidRDefault="00843BA9" w:rsidP="00B508AD">
      <w:pPr>
        <w:spacing w:after="120" w:line="240" w:lineRule="auto"/>
        <w:jc w:val="both"/>
        <w:rPr>
          <w:rFonts w:ascii="Times New Roman" w:eastAsia="Times New Roman" w:hAnsi="Times New Roman" w:cs="Times New Roman"/>
          <w:b/>
          <w:bCs/>
          <w:color w:val="000000"/>
        </w:rPr>
      </w:pPr>
    </w:p>
    <w:p w14:paraId="059C0BED" w14:textId="77777777" w:rsidR="00DB6740" w:rsidRPr="002C4754" w:rsidRDefault="00DB6740" w:rsidP="007D5748">
      <w:pPr>
        <w:spacing w:after="0" w:line="240" w:lineRule="auto"/>
        <w:rPr>
          <w:rFonts w:ascii="Times New Roman" w:eastAsia="Times New Roman" w:hAnsi="Times New Roman" w:cs="Times New Roman"/>
          <w:b/>
          <w:bCs/>
          <w:sz w:val="24"/>
          <w:szCs w:val="24"/>
          <w:lang w:eastAsia="sk-SK"/>
        </w:rPr>
      </w:pPr>
    </w:p>
    <w:p w14:paraId="0E038285" w14:textId="35AE9522" w:rsidR="007D5748" w:rsidRPr="002C4754" w:rsidRDefault="007D5748" w:rsidP="008C09AA">
      <w:pPr>
        <w:spacing w:after="24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2.2. Popis a charakteristika návrhu</w:t>
      </w:r>
    </w:p>
    <w:p w14:paraId="14175876" w14:textId="2BF01201" w:rsidR="008C09AA" w:rsidRDefault="008C09AA" w:rsidP="008C09AA">
      <w:pPr>
        <w:spacing w:after="0" w:line="240" w:lineRule="auto"/>
        <w:jc w:val="both"/>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2.2.1. Popis návrhu:</w:t>
      </w:r>
    </w:p>
    <w:p w14:paraId="233ACA54" w14:textId="77777777" w:rsidR="00823FA3" w:rsidRDefault="00823FA3" w:rsidP="008C09AA">
      <w:pPr>
        <w:spacing w:after="0" w:line="240" w:lineRule="auto"/>
        <w:jc w:val="both"/>
        <w:rPr>
          <w:rFonts w:ascii="Times New Roman" w:eastAsia="Times New Roman" w:hAnsi="Times New Roman" w:cs="Times New Roman"/>
          <w:b/>
          <w:bCs/>
          <w:sz w:val="24"/>
          <w:szCs w:val="24"/>
          <w:lang w:eastAsia="sk-SK"/>
        </w:rPr>
      </w:pPr>
    </w:p>
    <w:p w14:paraId="028DF881" w14:textId="1B8324B0" w:rsidR="00823FA3" w:rsidRPr="002C4754" w:rsidRDefault="00823FA3" w:rsidP="00823FA3">
      <w:pPr>
        <w:spacing w:after="120" w:line="240" w:lineRule="auto"/>
        <w:jc w:val="both"/>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MIRRI SR</w:t>
      </w:r>
    </w:p>
    <w:p w14:paraId="279E1BFB" w14:textId="77777777" w:rsidR="00DB6740" w:rsidRPr="002C4754" w:rsidRDefault="00DB6740" w:rsidP="00DB6740">
      <w:pPr>
        <w:spacing w:after="80" w:line="252" w:lineRule="auto"/>
        <w:jc w:val="both"/>
        <w:rPr>
          <w:rFonts w:ascii="Times New Roman" w:hAnsi="Times New Roman" w:cs="Times New Roman"/>
        </w:rPr>
      </w:pPr>
      <w:r w:rsidRPr="002C4754">
        <w:rPr>
          <w:rFonts w:ascii="Times New Roman" w:hAnsi="Times New Roman" w:cs="Times New Roman"/>
          <w:color w:val="000000"/>
        </w:rPr>
        <w:t>Návrh zákona o štátnej správe v oblasti umelej inteligencie a európskej dátovej regulácie vytvára vnútroštátny právny a inštitucionálny rámec na vykonávanie nariadenia Európskeho parlamentu a Rady (EÚ) 2024/1689, ktorým sa stanovujú harmonizované pravidlá v oblasti umelej inteligencie (Akt o umelej inteligencii), nariadenia Európskeho parlamentu a Rady (EÚ) 2022/868 o európskej správe údajov (Akt o správe údajov) a nariadenia Európskeho parlamentu a Rady (EÚ) 2023/2854 o harmonizovaných pravidlách spravodlivého prístupu k údajom a ich používania (Akt o údajoch). Slovenská republika má pri voľbe vnútroštátneho organizačného usporiadania priestor, nemá však možnosť rezignovať na určenie príslušných orgánov a funkcií ani na zabezpečenie ich reálneho a účinného výkonu.</w:t>
      </w:r>
    </w:p>
    <w:p w14:paraId="77A4280C" w14:textId="77777777" w:rsidR="00DB6740" w:rsidRPr="002C4754" w:rsidRDefault="00DB6740" w:rsidP="00DB6740">
      <w:pPr>
        <w:spacing w:after="80" w:line="252" w:lineRule="auto"/>
        <w:jc w:val="both"/>
        <w:rPr>
          <w:rFonts w:ascii="Times New Roman" w:hAnsi="Times New Roman" w:cs="Times New Roman"/>
        </w:rPr>
      </w:pPr>
      <w:r w:rsidRPr="002C4754">
        <w:rPr>
          <w:rFonts w:ascii="Times New Roman" w:hAnsi="Times New Roman" w:cs="Times New Roman"/>
          <w:color w:val="000000"/>
        </w:rPr>
        <w:t>Podľa článku 70 ods. 1 Aktu o umelej inteligencii musí každý členský štát zriadiť alebo určiť najmenej jeden notifikujúci orgán a najmenej jeden orgán dohľadu nad trhom ako národné príslušné orgány; podľa článku 70 ods. 2 musí určiť aj jednotné kontaktné miesto. Článok 70 ods. 3 zároveň výslovne ukladá členským štátom zabezpečiť týmto orgánom primerané technické, finančné a ľudské zdroje a infraštruktúru, dostatočný počet trvalo dostupných zamestnancov a odborné znalosti najmä v oblasti technológií umelej inteligencie, údajov, kybernetickej bezpečnosti, základných práv, zdravotných a bezpečnostných rizík, noriem a právnych požiadaviek. Požiadavky na kompetencie a zdroje sa podľa tohto ustanovenia posudzujú každoročne a podľa článku 70 ods. 6 sa stav a primeranosť finančných a ľudských zdrojov pravidelne oznamujú Európskej komisii.</w:t>
      </w:r>
    </w:p>
    <w:p w14:paraId="6FA15994" w14:textId="77777777" w:rsidR="00DB6740" w:rsidRPr="002C4754" w:rsidRDefault="00DB6740" w:rsidP="00DB6740">
      <w:pPr>
        <w:spacing w:after="80" w:line="252" w:lineRule="auto"/>
        <w:jc w:val="both"/>
        <w:rPr>
          <w:rFonts w:ascii="Times New Roman" w:hAnsi="Times New Roman" w:cs="Times New Roman"/>
        </w:rPr>
      </w:pPr>
      <w:r w:rsidRPr="002C4754">
        <w:rPr>
          <w:rFonts w:ascii="Times New Roman" w:hAnsi="Times New Roman" w:cs="Times New Roman"/>
          <w:color w:val="000000"/>
        </w:rPr>
        <w:t xml:space="preserve">Akt o správe údajov ukladá členským štátom určiť jeden alebo viac príslušných subjektov na podporu opakovaného použitia chránených údajov podľa článku 7 ods. 1, zriadiť alebo určiť jednotné informačné </w:t>
      </w:r>
      <w:r w:rsidRPr="002C4754">
        <w:rPr>
          <w:rFonts w:ascii="Times New Roman" w:hAnsi="Times New Roman" w:cs="Times New Roman"/>
          <w:color w:val="000000"/>
        </w:rPr>
        <w:lastRenderedPageBreak/>
        <w:t>miesto podľa článku 8, určiť príslušné orgány pre služby sprostredkovania údajov podľa článku 13 ods. 1 a príslušné orgány pre registráciu organizácií dátového altruizmu podľa článku 23 ods. 1. Článok 7 ods. 3 vyžaduje primerané právne, finančné, technické a ľudské kapacity a článok 26 ods. 5 vyžaduje primerané finančné a ľudské zdroje vrátane potrebných technických znalostí a zdrojov. Akt o údajoch podľa článku 37 ods. 1 ukladá určiť jeden alebo viac príslušných orgánov na jeho uplatňovanie a presadzovanie a pri viacerých orgánoch podľa článku 37 ods. 2 určiť koordinátora údajov; podľa článku 37 ods. 9 musia mať príslušné orgány dostatočné ľudské a technické zdroje a relevantnú odbornosť na účinný výkon úloh.</w:t>
      </w:r>
    </w:p>
    <w:p w14:paraId="1BF68179" w14:textId="77777777" w:rsidR="00DB6740" w:rsidRPr="002C4754" w:rsidRDefault="00DB6740" w:rsidP="00DB6740">
      <w:pPr>
        <w:spacing w:after="80" w:line="252" w:lineRule="auto"/>
        <w:jc w:val="both"/>
        <w:rPr>
          <w:rFonts w:ascii="Times New Roman" w:hAnsi="Times New Roman" w:cs="Times New Roman"/>
        </w:rPr>
      </w:pPr>
      <w:r w:rsidRPr="002C4754">
        <w:rPr>
          <w:rFonts w:ascii="Times New Roman" w:hAnsi="Times New Roman" w:cs="Times New Roman"/>
        </w:rPr>
        <w:t xml:space="preserve">Osobitne článok 7 Aktu o správe údajov ukladá členským štátom zabezpečiť príslušné subjekty, ktoré poskytujú pomoc subjektom verejného sektora pri udeľovaní alebo zamietaní prístupu na opakované použitie chránených údajov. V rámci vnútroštátneho usporiadania DGA bola Európskej komisii oznámená pôsobnosť MIRRI SR spolu so Štatistickým úradom Slovenskej republiky. Pomoc podľa článku 7 ods. 4 môže zahŕňať zabezpečené prostredie spracúvania, usmernenia k </w:t>
      </w:r>
      <w:proofErr w:type="spellStart"/>
      <w:r w:rsidRPr="002C4754">
        <w:rPr>
          <w:rFonts w:ascii="Times New Roman" w:hAnsi="Times New Roman" w:cs="Times New Roman"/>
        </w:rPr>
        <w:t>štruktúrovaniu</w:t>
      </w:r>
      <w:proofErr w:type="spellEnd"/>
      <w:r w:rsidRPr="002C4754">
        <w:rPr>
          <w:rFonts w:ascii="Times New Roman" w:hAnsi="Times New Roman" w:cs="Times New Roman"/>
        </w:rPr>
        <w:t xml:space="preserve"> a uchovávaniu údajov, technickú podporu pri </w:t>
      </w:r>
      <w:proofErr w:type="spellStart"/>
      <w:r w:rsidRPr="002C4754">
        <w:rPr>
          <w:rFonts w:ascii="Times New Roman" w:hAnsi="Times New Roman" w:cs="Times New Roman"/>
        </w:rPr>
        <w:t>pseudonymizácii</w:t>
      </w:r>
      <w:proofErr w:type="spellEnd"/>
      <w:r w:rsidRPr="002C4754">
        <w:rPr>
          <w:rFonts w:ascii="Times New Roman" w:hAnsi="Times New Roman" w:cs="Times New Roman"/>
        </w:rPr>
        <w:t xml:space="preserve"> a ďalších metódach ochrany súkromia a dôvernosti, podporu pri získavaní súhlasu alebo povolenia na opakované použitie a pomoc pri posudzovaní primeranosti zmluvných záväzkov opätovného používateľa. Ide o aktívnu odbornú a technickú podporu pre subjekty verejného sektora, ktorej reálny výkon je priamo podmienený zabezpečením primeraných právnych, finančných, technických a ľudských zdrojov podľa článku 7 ods. 3.</w:t>
      </w:r>
    </w:p>
    <w:p w14:paraId="5AD1B86D" w14:textId="77777777" w:rsidR="00DB6740" w:rsidRPr="002C4754" w:rsidRDefault="00DB6740" w:rsidP="00DB6740">
      <w:pPr>
        <w:spacing w:after="80" w:line="252" w:lineRule="auto"/>
        <w:jc w:val="both"/>
        <w:rPr>
          <w:rFonts w:ascii="Times New Roman" w:hAnsi="Times New Roman" w:cs="Times New Roman"/>
        </w:rPr>
      </w:pPr>
      <w:r w:rsidRPr="002C4754">
        <w:rPr>
          <w:rFonts w:ascii="Times New Roman" w:hAnsi="Times New Roman" w:cs="Times New Roman"/>
          <w:color w:val="000000"/>
        </w:rPr>
        <w:t>Z uvedených ustanovení vyplýva, že povinnosť Slovenskej republiky sa nevyčerpáva formálnym označením orgánu v zákone. Určený orgán musí byť funkčný a musí mať kapacity primerané rozsahu zverených úloh. Rozpočtové vplyvy vyčíslené v tejto analýze preto nepredstavujú rozšírenie pôsobnosti ministerstva z vlastnej iniciatívy, ale minimálny odborný odhad zdrojov potrebných na riadne plnenie priamo uplatniteľných povinností členského štátu.</w:t>
      </w:r>
    </w:p>
    <w:p w14:paraId="3A9D13A7" w14:textId="77777777" w:rsidR="00DB6740" w:rsidRPr="002C4754" w:rsidRDefault="00DB6740" w:rsidP="00DB6740">
      <w:pPr>
        <w:spacing w:after="80" w:line="252" w:lineRule="auto"/>
        <w:jc w:val="both"/>
        <w:rPr>
          <w:rFonts w:ascii="Times New Roman" w:hAnsi="Times New Roman" w:cs="Times New Roman"/>
        </w:rPr>
      </w:pPr>
      <w:r w:rsidRPr="002C4754">
        <w:rPr>
          <w:rFonts w:ascii="Times New Roman" w:hAnsi="Times New Roman" w:cs="Times New Roman"/>
          <w:color w:val="000000"/>
        </w:rPr>
        <w:t xml:space="preserve">Výkonom horizontálnych, všeobecných a koordinačných úloh bude poverené Ministerstvo investícií, regionálneho rozvoja a informatizácie Slovenskej republiky. Na zabezpečenie týchto pôsobností sa v rámci organizačnej štruktúry ministerstva vytvorí </w:t>
      </w:r>
      <w:r w:rsidRPr="00F540AB">
        <w:rPr>
          <w:rFonts w:ascii="Times New Roman" w:hAnsi="Times New Roman" w:cs="Times New Roman"/>
          <w:b/>
          <w:bCs/>
          <w:color w:val="000000"/>
        </w:rPr>
        <w:t>Národné centrum pre umelú inteligenciu a dáta</w:t>
      </w:r>
      <w:r w:rsidRPr="002C4754">
        <w:rPr>
          <w:rFonts w:ascii="Times New Roman" w:hAnsi="Times New Roman" w:cs="Times New Roman"/>
          <w:color w:val="000000"/>
        </w:rPr>
        <w:t>. Centrum nebude samostatnou právnickou osobou, samostatným ústredným orgánom štátnej správy ani samostatnou rozpočtovou organizáciou. Využitie vnútorného organizačného útvaru ministerstva obmedzuje náklady na samostatné vedenie, hospodársku správu a podporné funkcie a predstavuje hospodárnejší model než vytvorenie nového úradu.</w:t>
      </w:r>
    </w:p>
    <w:p w14:paraId="3707B048" w14:textId="77777777" w:rsidR="00DB6740" w:rsidRPr="002C4754" w:rsidRDefault="00DB6740" w:rsidP="00DB6740">
      <w:pPr>
        <w:spacing w:after="80" w:line="252" w:lineRule="auto"/>
        <w:jc w:val="both"/>
        <w:rPr>
          <w:rFonts w:ascii="Times New Roman" w:hAnsi="Times New Roman" w:cs="Times New Roman"/>
        </w:rPr>
      </w:pPr>
      <w:r w:rsidRPr="002C4754">
        <w:rPr>
          <w:rFonts w:ascii="Times New Roman" w:hAnsi="Times New Roman" w:cs="Times New Roman"/>
          <w:color w:val="000000"/>
        </w:rPr>
        <w:t>Centrum bude zabezpečovať najmä výkon všeobecného dohľadu nad trhom v oblasti umelej inteligencie v rozsahu pôsobnosti ministerstva, koordináciu sektorových orgánov, jednotný výklad a uplatňovanie európskej regulácie, vybavovanie podnetov, výkon kontrol a vyšetrovaní, prijímanie nápravných opatrení a vedenie správnych konaní. Zároveň bude zabezpečovať komunikáciu a výmenu informácií s Európskou komisiou, Európskym úradom pre umelú inteligenciu, Európskou radou pre umelú inteligenciu a príslušnými orgánmi ostatných členských štátov. Sektorové orgány budú naďalej vykonávať dohľad vo svojich oblastiach pôsobnosti a využívať existujúcu odbornú expertízu; centrum nebude ich činnosť duplicitne preberať.</w:t>
      </w:r>
    </w:p>
    <w:p w14:paraId="3D027FFD" w14:textId="77777777" w:rsidR="00DB6740" w:rsidRPr="002C4754" w:rsidRDefault="00DB6740" w:rsidP="00DB6740">
      <w:pPr>
        <w:spacing w:after="80" w:line="252" w:lineRule="auto"/>
        <w:jc w:val="both"/>
        <w:rPr>
          <w:rFonts w:ascii="Times New Roman" w:hAnsi="Times New Roman" w:cs="Times New Roman"/>
        </w:rPr>
      </w:pPr>
      <w:r w:rsidRPr="002C4754">
        <w:rPr>
          <w:rFonts w:ascii="Times New Roman" w:hAnsi="Times New Roman" w:cs="Times New Roman"/>
          <w:color w:val="000000"/>
        </w:rPr>
        <w:t xml:space="preserve">V oblasti európskej správy údajov bude centrum plniť úlohy jednotného informačného miesta pre opakované použitie chránených údajov, zabezpečovať notifikačné, registračné, monitorovacie a </w:t>
      </w:r>
      <w:proofErr w:type="spellStart"/>
      <w:r w:rsidRPr="002C4754">
        <w:rPr>
          <w:rFonts w:ascii="Times New Roman" w:hAnsi="Times New Roman" w:cs="Times New Roman"/>
          <w:color w:val="000000"/>
        </w:rPr>
        <w:t>dohľadové</w:t>
      </w:r>
      <w:proofErr w:type="spellEnd"/>
      <w:r w:rsidRPr="002C4754">
        <w:rPr>
          <w:rFonts w:ascii="Times New Roman" w:hAnsi="Times New Roman" w:cs="Times New Roman"/>
          <w:color w:val="000000"/>
        </w:rPr>
        <w:t xml:space="preserve"> úkony voči poskytovateľom služieb sprostredkovania údajov a uznaným organizáciám dátového altruizmu. V oblasti Aktu o údajoch bude zabezpečovať vybrané koordinačné, certifikačné, kontrolné a rozhodovacie pôsobnosti a spolupracovať s príslušnými sektorovými orgánmi. Spojenie horizontálnych úloh troch aktov v jednom útvare umožňuje zdieľať právnu, technickú, analytickú a procesnú expertízu a znižuje potrebu budovať paralelné kapacity na viacerých miestach.</w:t>
      </w:r>
    </w:p>
    <w:p w14:paraId="23F4F1D7" w14:textId="77777777" w:rsidR="00DB6740" w:rsidRPr="002C4754" w:rsidRDefault="00DB6740" w:rsidP="00DB6740">
      <w:pPr>
        <w:spacing w:after="80" w:line="252" w:lineRule="auto"/>
        <w:jc w:val="both"/>
        <w:rPr>
          <w:rFonts w:ascii="Times New Roman" w:hAnsi="Times New Roman" w:cs="Times New Roman"/>
        </w:rPr>
      </w:pPr>
      <w:r w:rsidRPr="002C4754">
        <w:rPr>
          <w:rFonts w:ascii="Times New Roman" w:hAnsi="Times New Roman" w:cs="Times New Roman"/>
          <w:color w:val="000000"/>
        </w:rPr>
        <w:t>Centrum bude prevádzkovať regulačné experimentálne prostredie pre umelú inteligenciu, poskytovať metodickú a informačnú podporu subjektom na trhu a orgánom verejnej moci, pripravovať stanoviská a usmernenia, podieľať sa na technickej normalizácii a podporovať zodpovedné zavádzanie umelej inteligencie a využívanie údajov. Ide o preventívne a podporné činnosti, ktoré znižujú riziko porušení, náklady následného presadzovania a regulačnú neistotu podnikateľských subjektov.</w:t>
      </w:r>
    </w:p>
    <w:p w14:paraId="06EE9249" w14:textId="77777777" w:rsidR="00DB6740" w:rsidRPr="002C4754" w:rsidRDefault="00DB6740" w:rsidP="00DB6740">
      <w:pPr>
        <w:spacing w:after="80" w:line="252" w:lineRule="auto"/>
        <w:jc w:val="both"/>
        <w:rPr>
          <w:rFonts w:ascii="Times New Roman" w:hAnsi="Times New Roman" w:cs="Times New Roman"/>
        </w:rPr>
      </w:pPr>
      <w:r w:rsidRPr="002C4754">
        <w:rPr>
          <w:rFonts w:ascii="Times New Roman" w:hAnsi="Times New Roman" w:cs="Times New Roman"/>
          <w:color w:val="000000"/>
        </w:rPr>
        <w:lastRenderedPageBreak/>
        <w:t>Návrh sa bude vzťahovať na podnikateľské subjekty, orgány verejnej moci a ďalšie právnické a fyzické osoby, ktorým vznikajú práva a povinnosti podľa príslušných európskych nariadení. Cieľom je zabezpečiť odborný, jednotný, predvídateľný a primeraný výkon regulácie bez vytvárania neodôvodnených prekážok podnikania alebo výkonu činnosti dotknutých subjektov.</w:t>
      </w:r>
    </w:p>
    <w:p w14:paraId="096EB172" w14:textId="77777777" w:rsidR="00DB6740" w:rsidRPr="002C4754" w:rsidRDefault="00DB6740" w:rsidP="00DB6740">
      <w:pPr>
        <w:spacing w:after="80" w:line="252" w:lineRule="auto"/>
        <w:jc w:val="both"/>
        <w:rPr>
          <w:rFonts w:ascii="Times New Roman" w:hAnsi="Times New Roman" w:cs="Times New Roman"/>
        </w:rPr>
      </w:pPr>
      <w:r w:rsidRPr="002C4754">
        <w:rPr>
          <w:rFonts w:ascii="Times New Roman" w:hAnsi="Times New Roman" w:cs="Times New Roman"/>
          <w:color w:val="000000"/>
        </w:rPr>
        <w:t>Pri príprave riešenia sa posudzovali aj alternatívy samostatného nového úradu, úplného rozdelenia úloh medzi existujúce sektorové orgány a rozsiahleho externého zabezpečenia. Samostatný úrad by vytvoril dodatočné riadiace, administratívne a prevádzkové náklady. Úplné rozdelenie úloh by nezabezpečilo jednotný výklad, horizontálnu koordináciu, spoločné dátové funkcie a jednotnú komunikáciu s európskymi orgánmi. Externé zabezpečenie môže dopĺňať špecializované technické posúdenia, nemôže však nahradiť výkon verejnej moci, správne rozhodovanie, kontrolné právomoci, prácu s dôvernými informáciami ani trvalé zastupovanie Slovenskej republiky. Zvolený model vnútorného útvaru MIRRI SR, sektorového dohľadu a cielenej externej expertízy preto predstavuje najnižší nákladový variant, ktorý zostáva funkčný.</w:t>
      </w:r>
    </w:p>
    <w:p w14:paraId="769A1B5B" w14:textId="77777777" w:rsidR="00DB6740" w:rsidRPr="002C4754" w:rsidRDefault="00DB6740" w:rsidP="00DB6740">
      <w:pPr>
        <w:spacing w:after="80" w:line="252" w:lineRule="auto"/>
        <w:jc w:val="both"/>
        <w:rPr>
          <w:rFonts w:ascii="Times New Roman" w:hAnsi="Times New Roman" w:cs="Times New Roman"/>
        </w:rPr>
      </w:pPr>
      <w:r w:rsidRPr="002C4754">
        <w:rPr>
          <w:rFonts w:ascii="Times New Roman" w:hAnsi="Times New Roman" w:cs="Times New Roman"/>
          <w:color w:val="000000"/>
        </w:rPr>
        <w:t xml:space="preserve">Primeranosť modelu podporujú aj závery štúdie „Zlepšenie podmienok pre </w:t>
      </w:r>
      <w:proofErr w:type="spellStart"/>
      <w:r w:rsidRPr="002C4754">
        <w:rPr>
          <w:rFonts w:ascii="Times New Roman" w:hAnsi="Times New Roman" w:cs="Times New Roman"/>
          <w:color w:val="000000"/>
        </w:rPr>
        <w:t>eGovernment</w:t>
      </w:r>
      <w:proofErr w:type="spellEnd"/>
      <w:r w:rsidRPr="002C4754">
        <w:rPr>
          <w:rFonts w:ascii="Times New Roman" w:hAnsi="Times New Roman" w:cs="Times New Roman"/>
          <w:color w:val="000000"/>
        </w:rPr>
        <w:t xml:space="preserve"> a AI riešenia a podpora implementácie RRP na Slovensku - O2: Príprava legislatívneho a inštitucionálneho rámca pre digitálnu transformáciu“, verzia 1.3 z 21. septembra 2023, vypracovanej na základe zmluvy medzi Európskou komisiou a spoločnosťou </w:t>
      </w:r>
      <w:proofErr w:type="spellStart"/>
      <w:r w:rsidRPr="002C4754">
        <w:rPr>
          <w:rFonts w:ascii="Times New Roman" w:hAnsi="Times New Roman" w:cs="Times New Roman"/>
          <w:color w:val="000000"/>
        </w:rPr>
        <w:t>Ernst</w:t>
      </w:r>
      <w:proofErr w:type="spellEnd"/>
      <w:r w:rsidRPr="002C4754">
        <w:rPr>
          <w:rFonts w:ascii="Times New Roman" w:hAnsi="Times New Roman" w:cs="Times New Roman"/>
          <w:color w:val="000000"/>
        </w:rPr>
        <w:t xml:space="preserve"> &amp; </w:t>
      </w:r>
      <w:proofErr w:type="spellStart"/>
      <w:r w:rsidRPr="002C4754">
        <w:rPr>
          <w:rFonts w:ascii="Times New Roman" w:hAnsi="Times New Roman" w:cs="Times New Roman"/>
          <w:color w:val="000000"/>
        </w:rPr>
        <w:t>Young</w:t>
      </w:r>
      <w:proofErr w:type="spellEnd"/>
      <w:r w:rsidRPr="002C4754">
        <w:rPr>
          <w:rFonts w:ascii="Times New Roman" w:hAnsi="Times New Roman" w:cs="Times New Roman"/>
          <w:color w:val="000000"/>
        </w:rPr>
        <w:t>. Štúdia porovnala rozdielne inštitucionálne modely vo vybraných štátoch a zdôraznila potrebu hodnotiť technickú, legislatívnu, časovú a personálnu realizovateľnosť, využívať synergie a odborný potenciál a personálne kapacity zavádzať postupne s priebežným prehodnocovaním. Keďže jednotlivé štáty rozdeľujú kompetencie medzi odlišný počet orgánov a štúdia predchádzala konečnému zneniu Aktu o umelej inteligencii, slúži ako kvalitatívny inštitucionálny benchmark, nie ako mechanický číselný prepočet počtu zamestnancov.</w:t>
      </w:r>
    </w:p>
    <w:p w14:paraId="11187410" w14:textId="77777777" w:rsidR="00DB6740" w:rsidRPr="002C4754" w:rsidRDefault="00DB6740" w:rsidP="00DB6740">
      <w:pPr>
        <w:spacing w:after="80" w:line="252" w:lineRule="auto"/>
        <w:jc w:val="both"/>
        <w:rPr>
          <w:rFonts w:ascii="Times New Roman" w:hAnsi="Times New Roman" w:cs="Times New Roman"/>
        </w:rPr>
      </w:pPr>
      <w:r w:rsidRPr="002C4754">
        <w:rPr>
          <w:rFonts w:ascii="Times New Roman" w:hAnsi="Times New Roman" w:cs="Times New Roman"/>
          <w:color w:val="000000"/>
        </w:rPr>
        <w:t xml:space="preserve">Na podporu výkonu pôsobností sa predpokladá vybudovanie informačného systému na podporu výkonu dohľadu, koordinácie a európskej dátovej regulácie. Systém zabezpečí elektronické vedenie agendy, správu podnetov a konaní, evidenciu dohliadaných subjektov, bezpečnú výmenu informácií, komunikáciu s európskymi a vnútroštátnymi orgánmi, riadenie regulačného experimentálneho prostredia, </w:t>
      </w:r>
      <w:proofErr w:type="spellStart"/>
      <w:r w:rsidRPr="002C4754">
        <w:rPr>
          <w:rFonts w:ascii="Times New Roman" w:hAnsi="Times New Roman" w:cs="Times New Roman"/>
          <w:color w:val="000000"/>
        </w:rPr>
        <w:t>analytiku</w:t>
      </w:r>
      <w:proofErr w:type="spellEnd"/>
      <w:r w:rsidRPr="002C4754">
        <w:rPr>
          <w:rFonts w:ascii="Times New Roman" w:hAnsi="Times New Roman" w:cs="Times New Roman"/>
          <w:color w:val="000000"/>
        </w:rPr>
        <w:t>, reportovanie a ochranu dôverných a utajovaných informácií. Spoločný systém pre tri agendy obmedzí potrebu samostatných riešení a znižuje dlhodobé integračné a prevádzkové náklady.</w:t>
      </w:r>
    </w:p>
    <w:p w14:paraId="722942FB" w14:textId="77777777" w:rsidR="00DB6740" w:rsidRPr="002C4754" w:rsidRDefault="00DB6740" w:rsidP="00DB6740">
      <w:pPr>
        <w:spacing w:after="80" w:line="252" w:lineRule="auto"/>
        <w:jc w:val="both"/>
        <w:rPr>
          <w:rFonts w:ascii="Times New Roman" w:hAnsi="Times New Roman" w:cs="Times New Roman"/>
        </w:rPr>
      </w:pPr>
      <w:r w:rsidRPr="002C4754">
        <w:rPr>
          <w:rFonts w:ascii="Times New Roman" w:hAnsi="Times New Roman" w:cs="Times New Roman"/>
          <w:color w:val="000000"/>
        </w:rPr>
        <w:t xml:space="preserve">Návrh má pozitívny vplyv na príjmy štátneho rozpočtu vo forme správnych poplatkov, náhrad preukázateľných nákladov a v neskoršom období aj príjmov z právoplatne uložených sankcií. Zároveň má negatívny vplyv na výdavky štátneho rozpočtu najmä z dôvodu vytvorenia minimálnych odborných personálnych kapacít, zabezpečenia prevádzky centra, technického vybavenia, regulačného </w:t>
      </w:r>
      <w:proofErr w:type="spellStart"/>
      <w:r w:rsidRPr="002C4754">
        <w:rPr>
          <w:rFonts w:ascii="Times New Roman" w:hAnsi="Times New Roman" w:cs="Times New Roman"/>
          <w:color w:val="000000"/>
        </w:rPr>
        <w:t>sandboxu</w:t>
      </w:r>
      <w:proofErr w:type="spellEnd"/>
      <w:r w:rsidRPr="002C4754">
        <w:rPr>
          <w:rFonts w:ascii="Times New Roman" w:hAnsi="Times New Roman" w:cs="Times New Roman"/>
          <w:color w:val="000000"/>
        </w:rPr>
        <w:t xml:space="preserve">, bezpečnosti, medzinárodnej spolupráce a výkonu </w:t>
      </w:r>
      <w:proofErr w:type="spellStart"/>
      <w:r w:rsidRPr="002C4754">
        <w:rPr>
          <w:rFonts w:ascii="Times New Roman" w:hAnsi="Times New Roman" w:cs="Times New Roman"/>
          <w:color w:val="000000"/>
        </w:rPr>
        <w:t>dohľadových</w:t>
      </w:r>
      <w:proofErr w:type="spellEnd"/>
      <w:r w:rsidRPr="002C4754">
        <w:rPr>
          <w:rFonts w:ascii="Times New Roman" w:hAnsi="Times New Roman" w:cs="Times New Roman"/>
          <w:color w:val="000000"/>
        </w:rPr>
        <w:t xml:space="preserve"> a rozhodovacích činností. Navrhovaný model nepredstavuje maximálny možný inštitucionálny rozsah; predstavuje minimálny funkčný rámec potrebný na splnenie povinností Slovenskej republiky pri čo najnižšom primeranom dopade na štátny rozpočet.</w:t>
      </w:r>
    </w:p>
    <w:p w14:paraId="32175965" w14:textId="77777777" w:rsidR="0031239D" w:rsidRDefault="0031239D" w:rsidP="007D5748">
      <w:pPr>
        <w:spacing w:after="0" w:line="240" w:lineRule="auto"/>
        <w:rPr>
          <w:rFonts w:ascii="Times New Roman" w:eastAsia="Times New Roman" w:hAnsi="Times New Roman" w:cs="Times New Roman"/>
          <w:b/>
          <w:bCs/>
          <w:sz w:val="24"/>
          <w:szCs w:val="24"/>
          <w:lang w:eastAsia="sk-SK"/>
        </w:rPr>
      </w:pPr>
    </w:p>
    <w:p w14:paraId="421480CD" w14:textId="0C479B24" w:rsidR="00DB6740" w:rsidRDefault="0031239D" w:rsidP="007D5748">
      <w:pPr>
        <w:spacing w:after="0"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NBÚ SR</w:t>
      </w:r>
    </w:p>
    <w:p w14:paraId="718EB44E" w14:textId="77777777" w:rsidR="0031239D" w:rsidRPr="0031239D" w:rsidRDefault="0031239D" w:rsidP="0031239D">
      <w:pPr>
        <w:jc w:val="both"/>
        <w:rPr>
          <w:rFonts w:ascii="Times New Roman" w:hAnsi="Times New Roman" w:cs="Times New Roman"/>
          <w:lang w:eastAsia="sk-SK"/>
        </w:rPr>
      </w:pPr>
      <w:r w:rsidRPr="0031239D">
        <w:rPr>
          <w:rFonts w:ascii="Times New Roman" w:hAnsi="Times New Roman" w:cs="Times New Roman"/>
          <w:lang w:eastAsia="sk-SK"/>
        </w:rPr>
        <w:t xml:space="preserve">Návrh zákona zabezpečuje vnútroštátnu implementáciu európskeho nariadenia </w:t>
      </w:r>
      <w:r w:rsidRPr="0031239D">
        <w:rPr>
          <w:rFonts w:ascii="Times New Roman" w:hAnsi="Times New Roman" w:cs="Times New Roman"/>
        </w:rPr>
        <w:t>Európskeho Parlamentu a Rady (EÚ) 2024/1689 z 13. júna 2024, ktorým sa stanovujú harmonizované pravidlá v oblasti umelej inteligencie a ktorým sa menia nariadenia (ES) č. 300/2008, (EÚ) č. 167/2013, (EÚ) č. 168/2013, (EÚ) 2018/858, (EÚ) 2018/1139 a (EÚ) 2019/2144 a smernice 2014/90/EÚ, (EÚ) 2016/797 a (EÚ) 2020/1828 (akt o umelej inteligencii) (Ú. v. EÚ L, 2024/1689, 12.7.2024)</w:t>
      </w:r>
      <w:r w:rsidRPr="0031239D">
        <w:rPr>
          <w:rFonts w:ascii="Times New Roman" w:hAnsi="Times New Roman" w:cs="Times New Roman"/>
          <w:lang w:eastAsia="sk-SK"/>
        </w:rPr>
        <w:t>. Legislatíva detailne upravuje pôsobnosť jednotlivých orgánov štátnej správy, dohľad nad trhom, testovanie v experimentálnych prostrediach, vybavovanie sťažností a sankcie v oblasti AI. Zároveň ustanovuje výnimky, pri ktorých sa návrh nevzťahuje na systémy AI a ich výstupy využívané výlučne na vojenské či obranné účely, bezpečnosť štátu alebo na účely vedeckého výskumu a vývoja.</w:t>
      </w:r>
    </w:p>
    <w:p w14:paraId="68887929" w14:textId="77777777" w:rsidR="0031239D" w:rsidRPr="0031239D" w:rsidRDefault="0031239D" w:rsidP="0031239D">
      <w:pPr>
        <w:jc w:val="both"/>
        <w:rPr>
          <w:rFonts w:ascii="Times New Roman" w:hAnsi="Times New Roman" w:cs="Times New Roman"/>
          <w:lang w:eastAsia="sk-SK"/>
        </w:rPr>
      </w:pPr>
      <w:r w:rsidRPr="0031239D">
        <w:rPr>
          <w:rFonts w:ascii="Times New Roman" w:hAnsi="Times New Roman" w:cs="Times New Roman"/>
          <w:lang w:eastAsia="sk-SK"/>
        </w:rPr>
        <w:t xml:space="preserve">V kompetencii Národného bezpečnostného úradu bude výkon dohľadu nad systémom AI, ktorý sa považuje za produkt s digitálnymi prvkami podľa čl. 6 nariadenia (EÚ) 2024/1689 v platnom znení </w:t>
      </w:r>
      <w:r w:rsidRPr="0031239D">
        <w:rPr>
          <w:rFonts w:ascii="Times New Roman" w:hAnsi="Times New Roman" w:cs="Times New Roman"/>
          <w:lang w:eastAsia="sk-SK"/>
        </w:rPr>
        <w:lastRenderedPageBreak/>
        <w:t>okrem systému AI uvedeného v písmenách a) až c) navrhovaného zákona, ako aj prijímanie správ o závažnom incidente. Inšpektori NBÚ budú oprávnení vykonávať kontrolné nákupy AI systémov, a to aj nepriamo alebo pod utajenou totožnosťou, a podrobiť ich testom bezpečnosti. Pri výkone kontroly budú mať právo vstupovať do priestorov, pristupovať k systémovým logom, vyžadovať dokumentáciu, overovať totožnosť a vyhotovovať záznamy. Ak kontrolovaná osoba neodstráni nedostatky vo vymedzenej lehote, NBÚ môže obmedziť alebo zakázať sprístupnenie a uvedenie AI do prevádzky, prípadne stiahnuť AI systém či výrobok z trhu a od používateľov.</w:t>
      </w:r>
    </w:p>
    <w:p w14:paraId="60B4C8A5" w14:textId="77777777" w:rsidR="0031239D" w:rsidRPr="0031239D" w:rsidRDefault="0031239D" w:rsidP="0031239D">
      <w:pPr>
        <w:jc w:val="both"/>
        <w:rPr>
          <w:rFonts w:ascii="Times New Roman" w:hAnsi="Times New Roman" w:cs="Times New Roman"/>
          <w:lang w:eastAsia="sk-SK"/>
        </w:rPr>
      </w:pPr>
      <w:r w:rsidRPr="0031239D">
        <w:rPr>
          <w:rFonts w:ascii="Times New Roman" w:hAnsi="Times New Roman" w:cs="Times New Roman"/>
          <w:lang w:eastAsia="sk-SK"/>
        </w:rPr>
        <w:t xml:space="preserve">Za porušenie povinností bude NBÚ oprávnený ukladať pokuty, ktoré sa odvíjajú priamo od výšok stanovenej v európskom Akte o AI (článok 99 Nariadenia EÚ 2024/1689). Pre </w:t>
      </w:r>
      <w:proofErr w:type="spellStart"/>
      <w:r w:rsidRPr="0031239D">
        <w:rPr>
          <w:rFonts w:ascii="Times New Roman" w:hAnsi="Times New Roman" w:cs="Times New Roman"/>
          <w:lang w:eastAsia="sk-SK"/>
        </w:rPr>
        <w:t>mikropodniky</w:t>
      </w:r>
      <w:proofErr w:type="spellEnd"/>
      <w:r w:rsidRPr="0031239D">
        <w:rPr>
          <w:rFonts w:ascii="Times New Roman" w:hAnsi="Times New Roman" w:cs="Times New Roman"/>
          <w:lang w:eastAsia="sk-SK"/>
        </w:rPr>
        <w:t xml:space="preserve">, malé a stredné podniky sa uplatňujú znížené a </w:t>
      </w:r>
      <w:proofErr w:type="spellStart"/>
      <w:r w:rsidRPr="0031239D">
        <w:rPr>
          <w:rFonts w:ascii="Times New Roman" w:hAnsi="Times New Roman" w:cs="Times New Roman"/>
          <w:lang w:eastAsia="sk-SK"/>
        </w:rPr>
        <w:t>stropované</w:t>
      </w:r>
      <w:proofErr w:type="spellEnd"/>
      <w:r w:rsidRPr="0031239D">
        <w:rPr>
          <w:rFonts w:ascii="Times New Roman" w:hAnsi="Times New Roman" w:cs="Times New Roman"/>
          <w:lang w:eastAsia="sk-SK"/>
        </w:rPr>
        <w:t xml:space="preserve"> hranice pokút podľa európskej úpravy. Pokutu možno uložiť opakovane, a to najneskôr do piatich rokov od porušenia, pričom výnosy z pokút sú príjmom štátneho rozpočtu.</w:t>
      </w:r>
    </w:p>
    <w:p w14:paraId="229E558E" w14:textId="77777777" w:rsidR="0031239D" w:rsidRPr="002C4754" w:rsidRDefault="0031239D" w:rsidP="007D5748">
      <w:pPr>
        <w:spacing w:after="0" w:line="240" w:lineRule="auto"/>
        <w:rPr>
          <w:rFonts w:ascii="Times New Roman" w:eastAsia="Times New Roman" w:hAnsi="Times New Roman" w:cs="Times New Roman"/>
          <w:b/>
          <w:bCs/>
          <w:sz w:val="24"/>
          <w:szCs w:val="24"/>
          <w:lang w:eastAsia="sk-SK"/>
        </w:rPr>
      </w:pPr>
    </w:p>
    <w:p w14:paraId="0FA19AAF" w14:textId="77777777" w:rsidR="008C09AA" w:rsidRPr="008365CB" w:rsidRDefault="008C09AA" w:rsidP="008C09AA">
      <w:pPr>
        <w:pStyle w:val="Nadpis3"/>
        <w:suppressAutoHyphens/>
        <w:rPr>
          <w:rFonts w:ascii="Times New Roman" w:hAnsi="Times New Roman" w:cs="Times New Roman"/>
          <w:color w:val="auto"/>
          <w:sz w:val="22"/>
        </w:rPr>
      </w:pPr>
      <w:r w:rsidRPr="008365CB">
        <w:rPr>
          <w:rFonts w:ascii="Times New Roman" w:hAnsi="Times New Roman" w:cs="Times New Roman"/>
          <w:color w:val="auto"/>
          <w:sz w:val="22"/>
        </w:rPr>
        <w:t>2.2.1.1 Dopady nulového variantu – neprijatie návrhu zákona a nezabezpečenie výkonu pôsobností</w:t>
      </w:r>
    </w:p>
    <w:p w14:paraId="45B7EC9D" w14:textId="77777777" w:rsidR="008C09AA" w:rsidRPr="002C4754" w:rsidRDefault="008C09AA" w:rsidP="008C09AA">
      <w:pPr>
        <w:suppressAutoHyphens/>
        <w:spacing w:after="80" w:line="252" w:lineRule="auto"/>
        <w:jc w:val="both"/>
        <w:rPr>
          <w:rFonts w:ascii="Times New Roman" w:hAnsi="Times New Roman" w:cs="Times New Roman"/>
        </w:rPr>
      </w:pPr>
      <w:r w:rsidRPr="002C4754">
        <w:rPr>
          <w:rFonts w:ascii="Times New Roman" w:hAnsi="Times New Roman" w:cs="Times New Roman"/>
          <w:color w:val="000000"/>
        </w:rPr>
        <w:t>Nulovým variantom sa rozumie neprijatie Návrhu zákona o štátnej správe v oblasti umelej inteligencie a európskej dátovej regulácie a nezabezpečenie funkčného výkonu pôsobností, ktoré Slovenskej republike vyplývajú z nariadenia Európskeho parlamentu a Rady (EÚ) 2024/1689, nariadenia Európskeho parlamentu a Rady (EÚ) 2022/868 a nariadenia Európskeho parlamentu a Rady (EÚ) 2023/2854. Nulový variant nepredstavuje zachovanie súčasného stavu bez ďalších dôsledkov. Znamenal by, že Slovenská republika by nemala riadne vytvorený a kapacitne zabezpečený vnútroštátny rámec na výkon záväzných povinností podľa priamo uplatniteľných právnych aktov Európskej únie.</w:t>
      </w:r>
    </w:p>
    <w:p w14:paraId="3BFD0FFD" w14:textId="77777777" w:rsidR="008C09AA" w:rsidRPr="002C4754" w:rsidRDefault="008C09AA" w:rsidP="008C09AA">
      <w:pPr>
        <w:suppressAutoHyphens/>
        <w:spacing w:after="80" w:line="252" w:lineRule="auto"/>
        <w:jc w:val="both"/>
        <w:rPr>
          <w:rFonts w:ascii="Times New Roman" w:hAnsi="Times New Roman" w:cs="Times New Roman"/>
        </w:rPr>
      </w:pPr>
      <w:r w:rsidRPr="002C4754">
        <w:rPr>
          <w:rFonts w:ascii="Times New Roman" w:hAnsi="Times New Roman" w:cs="Times New Roman"/>
          <w:color w:val="000000"/>
        </w:rPr>
        <w:t>Uvedené nariadenia neukladajú členským štátom iba formálnu povinnosť označiť príslušný orgán. Vyžadujú, aby určené orgány mali právomoci, odbornú spôsobilosť a primerané personálne, technické, finančné a organizačné zdroje potrebné na efektívny výkon zverených úloh. Akt o umelej inteligencii túto požiadavku upravuje najmä v článku 70 ods. 3, Akt o správe údajov najmä v článku 7 ods. 3 a článku 26 ods. 5 a Akt o údajoch v článku 37 ods. 9. Formálne určenie orgánu bez zabezpečenia jeho reálnej funkčnosti preto nemožno považovať za dostatočné splnenie povinností členského štátu.</w:t>
      </w:r>
    </w:p>
    <w:p w14:paraId="765B254A" w14:textId="77777777" w:rsidR="008C09AA" w:rsidRPr="002C4754" w:rsidRDefault="008C09AA" w:rsidP="008C09AA">
      <w:pPr>
        <w:suppressAutoHyphens/>
        <w:spacing w:after="80" w:line="252" w:lineRule="auto"/>
        <w:jc w:val="both"/>
        <w:rPr>
          <w:rFonts w:ascii="Times New Roman" w:hAnsi="Times New Roman" w:cs="Times New Roman"/>
        </w:rPr>
      </w:pPr>
      <w:r w:rsidRPr="002C4754">
        <w:rPr>
          <w:rFonts w:ascii="Times New Roman" w:hAnsi="Times New Roman" w:cs="Times New Roman"/>
        </w:rPr>
        <w:t>Riziko konania o porušení povinnosti sa už v podmienkach Slovenskej republiky reálne prejavilo. Európska komisia formálnym oznámením C(2024)3001 z 23. mája 2024 začala proti Slovenskej republike podľa článku 258 Zmluvy o fungovaní Európskej únie konanie INFR(2024)2071 pre nedostatočné vykonávanie nariadenia (EÚ) 2022/868. Hoci Slovenská republika Európskej komisii oznámila príslušné orgány podľa Aktu o správe údajov, Komisia namietala, že tieto orgány nemali zabezpečené potrebné právomoci ani primerané finančné a personálne kapacity na plnenie úloh, ktoré im nariadenie ukladá. Slovenská republika vo svojej odpovedi z 22. júla 2024 informovala Európsku komisiu, že prijíma kroky na vytvorenie potrebného právneho a inštitucionálneho rámca vrátane zabezpečenia požadovaných kompetencií a kapacít. Na základe týchto uistení Európska komisia konanie 12. februára 2025 uzavrela. Táto skutočnosť však neznamená, že riziko zaniklo. Ak Slovenská republika neprijme potrebné opatrenia v primeranom čase alebo nezabezpečí deklarované právomoci a kapacity príslušných orgánov, Európska komisia môže opätovne pristúpiť k využitiu svojich právomocí podľa článku 258 ZFEÚ.</w:t>
      </w:r>
    </w:p>
    <w:p w14:paraId="21B2738F" w14:textId="77777777" w:rsidR="008C09AA" w:rsidRPr="002C4754" w:rsidRDefault="008C09AA" w:rsidP="008C09AA">
      <w:pPr>
        <w:suppressAutoHyphens/>
        <w:spacing w:after="80" w:line="252" w:lineRule="auto"/>
        <w:jc w:val="both"/>
        <w:rPr>
          <w:rFonts w:ascii="Times New Roman" w:hAnsi="Times New Roman" w:cs="Times New Roman"/>
        </w:rPr>
      </w:pPr>
      <w:r w:rsidRPr="002C4754">
        <w:rPr>
          <w:rFonts w:ascii="Times New Roman" w:hAnsi="Times New Roman" w:cs="Times New Roman"/>
          <w:color w:val="000000"/>
        </w:rPr>
        <w:t>Ak by návrh zákona nebol prijatý alebo ak by príslušnému orgánu neboli zabezpečené zdroje potrebné na reálny výkon pôsobností, vzniklo by významné riziko opätovného začatia konania podľa článku 258 Zmluvy o fungovaní Európskej únie. Konanie môže po formálnom oznámení a odôvodnenom stanovisku viesť k podaniu žaloby na Súdny dvor Európskej únie. Ak by Slovenská republika následne neprijala opatrenia potrebné na splnenie rozsudku Súdneho dvora, Komisia môže podľa článku 260 ods. 2 Zmluvy o fungovaní Európskej únie navrhnúť uloženie paušálnej sumy, opakovaného penále alebo oboch finančných sankcií.</w:t>
      </w:r>
    </w:p>
    <w:p w14:paraId="5607E92C" w14:textId="77777777" w:rsidR="008C09AA" w:rsidRPr="002C4754" w:rsidRDefault="008C09AA" w:rsidP="008C09AA">
      <w:pPr>
        <w:suppressAutoHyphens/>
        <w:spacing w:after="80" w:line="252" w:lineRule="auto"/>
        <w:jc w:val="both"/>
        <w:rPr>
          <w:rFonts w:ascii="Times New Roman" w:hAnsi="Times New Roman" w:cs="Times New Roman"/>
        </w:rPr>
      </w:pPr>
      <w:r w:rsidRPr="002C4754">
        <w:rPr>
          <w:rFonts w:ascii="Times New Roman" w:hAnsi="Times New Roman" w:cs="Times New Roman"/>
          <w:color w:val="000000"/>
        </w:rPr>
        <w:lastRenderedPageBreak/>
        <w:t>Finančné dôsledky konaní o porušení povinnosti v oblasti dátovej a digitálnej regulácie nie sú iba hypotetické. V rozsudku z 25. februára 2021 vo veci Komisia proti Španielsku, C-658/19, ECLI:EU:C:2021:138, Súdny dvor uložil Španielsku za neprijatie a neoznámenie opatrení potrebných na prebratie smernice (EÚ) 2016/680 paušálnu sumu 15 000 000 eur a denné penále 89 000 eur až do odstránenia porušenia. Išlo o právnu úpravu ochrany osobných údajov pri predchádzaní trestným činom, ich vyšetrovaní, odhaľovaní alebo stíhaní.</w:t>
      </w:r>
    </w:p>
    <w:p w14:paraId="08892DFB" w14:textId="77777777" w:rsidR="008C09AA" w:rsidRPr="002C4754" w:rsidRDefault="008C09AA" w:rsidP="008C09AA">
      <w:pPr>
        <w:suppressAutoHyphens/>
        <w:spacing w:after="80" w:line="252" w:lineRule="auto"/>
        <w:jc w:val="both"/>
        <w:rPr>
          <w:rFonts w:ascii="Times New Roman" w:hAnsi="Times New Roman" w:cs="Times New Roman"/>
        </w:rPr>
      </w:pPr>
      <w:r w:rsidRPr="002C4754">
        <w:rPr>
          <w:rFonts w:ascii="Times New Roman" w:hAnsi="Times New Roman" w:cs="Times New Roman"/>
          <w:color w:val="000000"/>
        </w:rPr>
        <w:t>V rozsudkoch z 14. marca 2024 týkajúcich sa Európskeho kódexu elektronických komunikácií Súdny dvor uložil za neprijatie a neoznámenie úplných transpozičných opatrení paušálnu sumu 4 500 000 eur Írsku vo veci C-439/22, ECLI:EU:C:2024:229, sumu 800 000 eur Slovinsku vo veci C-457/22, ECLI:EU:C:2024:237, a sumu 300 000 eur Lotyšsku vo veci C-454/22, ECLI:EU:C:2024:235. Tieto prípady potvrdzujú, že dlhodobé neplnenie povinností v oblasti európskej digitálnej regulácie môže mať pre členský štát priamy a významný rozpočtový dopad.</w:t>
      </w:r>
    </w:p>
    <w:p w14:paraId="11B5A65E" w14:textId="77777777" w:rsidR="008C09AA" w:rsidRPr="002C4754" w:rsidRDefault="008C09AA" w:rsidP="008C09AA">
      <w:pPr>
        <w:suppressAutoHyphens/>
        <w:spacing w:after="80" w:line="252" w:lineRule="auto"/>
        <w:jc w:val="both"/>
        <w:rPr>
          <w:rFonts w:ascii="Times New Roman" w:hAnsi="Times New Roman" w:cs="Times New Roman"/>
        </w:rPr>
      </w:pPr>
      <w:r w:rsidRPr="002C4754">
        <w:rPr>
          <w:rFonts w:ascii="Times New Roman" w:hAnsi="Times New Roman" w:cs="Times New Roman"/>
          <w:color w:val="000000"/>
        </w:rPr>
        <w:t xml:space="preserve">Uvedené rozsudky sa týkali neprebratia smerníc a finančné sankcie boli uložené podľa článku 260 ods. 3 Zmluvy o fungovaní Európskej únie. Neznamenajú preto, že pri porušení povinností vyplývajúcich z AI </w:t>
      </w:r>
      <w:proofErr w:type="spellStart"/>
      <w:r w:rsidRPr="002C4754">
        <w:rPr>
          <w:rFonts w:ascii="Times New Roman" w:hAnsi="Times New Roman" w:cs="Times New Roman"/>
          <w:color w:val="000000"/>
        </w:rPr>
        <w:t>Actu</w:t>
      </w:r>
      <w:proofErr w:type="spellEnd"/>
      <w:r w:rsidRPr="002C4754">
        <w:rPr>
          <w:rFonts w:ascii="Times New Roman" w:hAnsi="Times New Roman" w:cs="Times New Roman"/>
          <w:color w:val="000000"/>
        </w:rPr>
        <w:t>, Aktu o správe údajov alebo Aktu o údajoch by sa automaticky uplatnil rovnaký procesný postup alebo rovnaká výška sankcie. Pri priamo uplatniteľných nariadeniach by finančná sankcia spravidla nasledovala najmä v prípade, ak by členský štát nevykonal rozsudok Súdneho dvora podľa článku 260 ods. 2 Zmluvy o fungovaní Európskej únie. Uvedené precedensy však preukazujú, že porušenie povinností v digitálnej a dátovej oblasti môže vyústiť do sankcií v stovkách tisíc až miliónoch eur, pričom konkrétna výška závisí najmä od závažnosti a trvania porušenia a od potreby zabezpečiť odradzujúci účinok sankcie.</w:t>
      </w:r>
    </w:p>
    <w:p w14:paraId="00BC0FC3" w14:textId="77777777" w:rsidR="008C09AA" w:rsidRPr="002C4754" w:rsidRDefault="008C09AA" w:rsidP="008C09AA">
      <w:pPr>
        <w:suppressAutoHyphens/>
        <w:spacing w:after="80" w:line="252" w:lineRule="auto"/>
        <w:jc w:val="both"/>
        <w:rPr>
          <w:rFonts w:ascii="Times New Roman" w:hAnsi="Times New Roman" w:cs="Times New Roman"/>
        </w:rPr>
      </w:pPr>
      <w:r w:rsidRPr="002C4754">
        <w:rPr>
          <w:rFonts w:ascii="Times New Roman" w:hAnsi="Times New Roman" w:cs="Times New Roman"/>
          <w:color w:val="000000"/>
        </w:rPr>
        <w:t xml:space="preserve">Neprijatie návrhu zákona by súčasne znamenalo, že by neboli alebo by boli iba obmedzene zabezpečené najmä dohľad nad plnením povinností podľa Aktu o umelej inteligencii vrátane dohľadu nad už uplatniteľnými zakázanými praktikami, prijímanie a vybavovanie podnetov, výkon kontrol a vedenie správnych konaní, koordinácia sektorových orgánov a zabezpečenie jednotného výkladu, výkon jednotného informačného miesta, spracovanie žiadostí o opakované použitie chránených údajov, notifikácia a dohľad nad poskytovateľmi služieb sprostredkovania údajov, registrácia a preverovanie uznaných organizácií dátového altruizmu, výkon pôsobností podľa Aktu o údajoch a plnenie informačných a </w:t>
      </w:r>
      <w:proofErr w:type="spellStart"/>
      <w:r w:rsidRPr="002C4754">
        <w:rPr>
          <w:rFonts w:ascii="Times New Roman" w:hAnsi="Times New Roman" w:cs="Times New Roman"/>
          <w:color w:val="000000"/>
        </w:rPr>
        <w:t>reportovacích</w:t>
      </w:r>
      <w:proofErr w:type="spellEnd"/>
      <w:r w:rsidRPr="002C4754">
        <w:rPr>
          <w:rFonts w:ascii="Times New Roman" w:hAnsi="Times New Roman" w:cs="Times New Roman"/>
          <w:color w:val="000000"/>
        </w:rPr>
        <w:t xml:space="preserve"> povinností voči Európskej komisii a príslušným európskym orgánom.</w:t>
      </w:r>
    </w:p>
    <w:p w14:paraId="49B55460" w14:textId="77777777" w:rsidR="008C09AA" w:rsidRPr="002C4754" w:rsidRDefault="008C09AA" w:rsidP="008C09AA">
      <w:pPr>
        <w:suppressAutoHyphens/>
        <w:spacing w:after="80" w:line="252" w:lineRule="auto"/>
        <w:jc w:val="both"/>
        <w:rPr>
          <w:rFonts w:ascii="Times New Roman" w:hAnsi="Times New Roman" w:cs="Times New Roman"/>
        </w:rPr>
      </w:pPr>
      <w:r w:rsidRPr="002C4754">
        <w:rPr>
          <w:rFonts w:ascii="Times New Roman" w:hAnsi="Times New Roman" w:cs="Times New Roman"/>
          <w:color w:val="000000"/>
        </w:rPr>
        <w:t>Dôsledkom by bola právna neistota regulovaných subjektov, obmedzená možnosť fyzických a právnických osôb uplatňovať práva podľa európskych nariadení, oneskorené alebo nevykonávané kontroly a rozdielne uplatňovanie pravidiel jednotlivými orgánmi. Nezabezpečenie dohľadu by zároveň oslabovalo ochranu základných práv, bezpečnosti a ďalších verejných záujmov, ktoré majú uvedené nariadenia chrániť.</w:t>
      </w:r>
    </w:p>
    <w:p w14:paraId="4C72CAFB" w14:textId="77777777" w:rsidR="008C09AA" w:rsidRPr="002C4754" w:rsidRDefault="008C09AA" w:rsidP="008C09AA">
      <w:pPr>
        <w:suppressAutoHyphens/>
        <w:spacing w:after="80" w:line="252" w:lineRule="auto"/>
        <w:jc w:val="both"/>
        <w:rPr>
          <w:rFonts w:ascii="Times New Roman" w:hAnsi="Times New Roman" w:cs="Times New Roman"/>
        </w:rPr>
      </w:pPr>
      <w:r w:rsidRPr="002C4754">
        <w:rPr>
          <w:rFonts w:ascii="Times New Roman" w:hAnsi="Times New Roman" w:cs="Times New Roman"/>
        </w:rPr>
        <w:t xml:space="preserve">Zároveň by predstavoval riziko pre spotrebiteľov a ďalšie dotknuté osoby, ktorým by nebola zabezpečená účinná ochrana práv garantovaných právom EÚ. Negatívne dôsledky by mal aj pre podnikateľské prostredie, keďže absencia funkčného </w:t>
      </w:r>
      <w:proofErr w:type="spellStart"/>
      <w:r w:rsidRPr="002C4754">
        <w:rPr>
          <w:rFonts w:ascii="Times New Roman" w:hAnsi="Times New Roman" w:cs="Times New Roman"/>
        </w:rPr>
        <w:t>dohľadového</w:t>
      </w:r>
      <w:proofErr w:type="spellEnd"/>
      <w:r w:rsidRPr="002C4754">
        <w:rPr>
          <w:rFonts w:ascii="Times New Roman" w:hAnsi="Times New Roman" w:cs="Times New Roman"/>
        </w:rPr>
        <w:t xml:space="preserve"> a implementačného rámca znižuje právnu istotu podnikov, komplikuje uplatňovanie pravidiel jednotného trhu a môže oslabovať konkurencieschopnosť slovenských podnikateľských subjektov pri poskytovaní produktov a služieb v rámci EÚ. Odklad riadneho riešenia môže viesť k vyšším nákladom než včasné a postupné vybudovanie potrebných kapacít.</w:t>
      </w:r>
    </w:p>
    <w:p w14:paraId="6AE1D7E5" w14:textId="77777777" w:rsidR="008C09AA" w:rsidRPr="002C4754" w:rsidRDefault="008C09AA" w:rsidP="008C09AA">
      <w:pPr>
        <w:suppressAutoHyphens/>
        <w:spacing w:after="80" w:line="252" w:lineRule="auto"/>
        <w:jc w:val="both"/>
        <w:rPr>
          <w:rFonts w:ascii="Times New Roman" w:hAnsi="Times New Roman" w:cs="Times New Roman"/>
        </w:rPr>
      </w:pPr>
      <w:r w:rsidRPr="002C4754">
        <w:rPr>
          <w:rFonts w:ascii="Times New Roman" w:hAnsi="Times New Roman" w:cs="Times New Roman"/>
        </w:rPr>
        <w:t xml:space="preserve">Nulový variant preto nepredstavuje </w:t>
      </w:r>
      <w:proofErr w:type="spellStart"/>
      <w:r w:rsidRPr="002C4754">
        <w:rPr>
          <w:rFonts w:ascii="Times New Roman" w:hAnsi="Times New Roman" w:cs="Times New Roman"/>
        </w:rPr>
        <w:t>beznákladové</w:t>
      </w:r>
      <w:proofErr w:type="spellEnd"/>
      <w:r w:rsidRPr="002C4754">
        <w:rPr>
          <w:rFonts w:ascii="Times New Roman" w:hAnsi="Times New Roman" w:cs="Times New Roman"/>
        </w:rPr>
        <w:t xml:space="preserve"> riešenie. Okrem rizika finančných sankcií by vyvolával náklady na zastupovanie Slovenskej republiky v konaní o porušení povinnosti, prípravu mimoriadnych nápravných opatrení, dočasné a nekoordinované zabezpečovanie agendy existujúcimi útvarmi a následné urýchlené budovanie kapacít.</w:t>
      </w:r>
    </w:p>
    <w:p w14:paraId="75246ECA" w14:textId="77777777" w:rsidR="008C09AA" w:rsidRPr="002C4754" w:rsidRDefault="008C09AA" w:rsidP="008C09AA">
      <w:pPr>
        <w:suppressAutoHyphens/>
        <w:spacing w:after="80" w:line="252" w:lineRule="auto"/>
        <w:jc w:val="both"/>
        <w:rPr>
          <w:rFonts w:ascii="Times New Roman" w:hAnsi="Times New Roman" w:cs="Times New Roman"/>
        </w:rPr>
      </w:pPr>
      <w:r w:rsidRPr="002C4754">
        <w:rPr>
          <w:rFonts w:ascii="Times New Roman" w:hAnsi="Times New Roman" w:cs="Times New Roman"/>
          <w:color w:val="000000"/>
        </w:rPr>
        <w:t xml:space="preserve">Aktuálny návrh predstavuje výrazne redukované riešenie oproti návrhu predkladanému do legislatívneho procesu v marci 2026. Nevytvára nový samostatný úrad ani samostatnú rozpočtovú organizáciu, ale sústreďuje nevyhnutné horizontálne a koordinačné pôsobnosti vo vnútornom organizačnom útvare Ministerstva investícií, regionálneho rozvoja a informatizácie Slovenskej republiky. Využíva odbornú pôsobnosť sektorových orgánov, predpokladá postupný nábeh personálnych kapacít a kapitálové výdavky informačného systému neprenáša na štátny rozpočet. Ďalšie </w:t>
      </w:r>
      <w:r w:rsidRPr="002C4754">
        <w:rPr>
          <w:rFonts w:ascii="Times New Roman" w:hAnsi="Times New Roman" w:cs="Times New Roman"/>
          <w:color w:val="000000"/>
        </w:rPr>
        <w:lastRenderedPageBreak/>
        <w:t>zníženie navrhovaného rozsahu by už vytváralo riziko, že určený orgán nebude schopný riadne a včas plniť zákonné úlohy.</w:t>
      </w:r>
    </w:p>
    <w:p w14:paraId="11BB2C4E" w14:textId="77777777" w:rsidR="008C09AA" w:rsidRPr="002C4754" w:rsidRDefault="008C09AA" w:rsidP="008C09AA">
      <w:pPr>
        <w:suppressAutoHyphens/>
        <w:spacing w:before="120" w:after="80" w:line="252" w:lineRule="auto"/>
        <w:jc w:val="both"/>
        <w:rPr>
          <w:rFonts w:ascii="Times New Roman" w:hAnsi="Times New Roman" w:cs="Times New Roman"/>
        </w:rPr>
      </w:pPr>
      <w:r w:rsidRPr="002C4754">
        <w:rPr>
          <w:rFonts w:ascii="Times New Roman" w:hAnsi="Times New Roman" w:cs="Times New Roman"/>
          <w:b/>
          <w:color w:val="000000"/>
        </w:rPr>
        <w:t>Predchádzajúce konanie INFR(2024)2071 preukazuje, že samotné formálne určenie príslušných orgánov bez zabezpečenia ich právomocí a primeraných finančných, technických a ľudských zdrojov Európska komisia nepovažuje za dostatočné splnenie povinností členského štátu. Nulový variant ani ďalšie zníženie navrhovaného minimálneho funkčného rámca preto nie sú právne, vecne ani rozpočtovo udržateľnými riešeniami.</w:t>
      </w:r>
    </w:p>
    <w:p w14:paraId="799A0738" w14:textId="77777777" w:rsidR="007D5748" w:rsidRPr="002C4754" w:rsidRDefault="007D5748" w:rsidP="007D5748">
      <w:pPr>
        <w:spacing w:after="0" w:line="240" w:lineRule="auto"/>
        <w:rPr>
          <w:rFonts w:ascii="Times New Roman" w:eastAsia="Times New Roman" w:hAnsi="Times New Roman" w:cs="Times New Roman"/>
          <w:sz w:val="24"/>
          <w:szCs w:val="24"/>
          <w:lang w:eastAsia="sk-SK"/>
        </w:rPr>
      </w:pPr>
    </w:p>
    <w:p w14:paraId="2513DDDD" w14:textId="77777777" w:rsidR="007D5748" w:rsidRPr="002C4754" w:rsidRDefault="007D5748" w:rsidP="007D5748">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w:t>
      </w:r>
    </w:p>
    <w:p w14:paraId="06333E22" w14:textId="77777777" w:rsidR="007D5748" w:rsidRPr="002C4754" w:rsidRDefault="007D5748" w:rsidP="007D5748">
      <w:pPr>
        <w:spacing w:after="0" w:line="240" w:lineRule="auto"/>
        <w:rPr>
          <w:rFonts w:ascii="Times New Roman" w:eastAsia="Times New Roman" w:hAnsi="Times New Roman" w:cs="Times New Roman"/>
          <w:sz w:val="24"/>
          <w:szCs w:val="24"/>
          <w:lang w:eastAsia="sk-SK"/>
        </w:rPr>
      </w:pPr>
    </w:p>
    <w:p w14:paraId="76E33F78" w14:textId="77777777" w:rsidR="007D5748" w:rsidRPr="002C4754" w:rsidRDefault="007D5748" w:rsidP="007D5748">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2.2.2. Charakteristika návrhu:</w:t>
      </w:r>
    </w:p>
    <w:p w14:paraId="0706C360" w14:textId="77777777" w:rsidR="007D5748" w:rsidRPr="002C4754" w:rsidRDefault="007D5748" w:rsidP="007D5748">
      <w:pPr>
        <w:spacing w:after="0" w:line="240" w:lineRule="auto"/>
        <w:rPr>
          <w:rFonts w:ascii="Times New Roman" w:eastAsia="Times New Roman" w:hAnsi="Times New Roman" w:cs="Times New Roman"/>
          <w:sz w:val="24"/>
          <w:szCs w:val="24"/>
          <w:lang w:eastAsia="sk-SK"/>
        </w:rPr>
      </w:pPr>
    </w:p>
    <w:p w14:paraId="2981F931" w14:textId="6AAA9512" w:rsidR="007D5748" w:rsidRPr="002C4754" w:rsidRDefault="007D5748" w:rsidP="007D5748">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b/>
          <w:sz w:val="24"/>
          <w:szCs w:val="24"/>
          <w:bdr w:val="single" w:sz="4" w:space="0" w:color="auto"/>
          <w:lang w:eastAsia="sk-SK"/>
        </w:rPr>
        <w:t xml:space="preserve"> </w:t>
      </w:r>
      <w:r w:rsidR="008C09AA" w:rsidRPr="002C4754">
        <w:rPr>
          <w:rFonts w:ascii="Times New Roman" w:eastAsia="Times New Roman" w:hAnsi="Times New Roman" w:cs="Times New Roman"/>
          <w:bCs/>
          <w:sz w:val="24"/>
          <w:szCs w:val="24"/>
          <w:bdr w:val="single" w:sz="4" w:space="0" w:color="auto"/>
          <w:lang w:eastAsia="sk-SK"/>
        </w:rPr>
        <w:t>X</w:t>
      </w:r>
      <w:r w:rsidRPr="002C4754">
        <w:rPr>
          <w:rFonts w:ascii="Times New Roman" w:eastAsia="Times New Roman" w:hAnsi="Times New Roman" w:cs="Times New Roman"/>
          <w:bCs/>
          <w:sz w:val="24"/>
          <w:szCs w:val="24"/>
          <w:bdr w:val="single" w:sz="4" w:space="0" w:color="auto"/>
          <w:lang w:eastAsia="sk-SK"/>
        </w:rPr>
        <w:t xml:space="preserve"> </w:t>
      </w:r>
      <w:r w:rsidRPr="002C4754">
        <w:rPr>
          <w:rFonts w:ascii="Times New Roman" w:eastAsia="Times New Roman" w:hAnsi="Times New Roman" w:cs="Times New Roman"/>
          <w:b/>
          <w:sz w:val="24"/>
          <w:szCs w:val="24"/>
          <w:lang w:eastAsia="sk-SK"/>
        </w:rPr>
        <w:t xml:space="preserve">  </w:t>
      </w:r>
      <w:r w:rsidRPr="002C4754">
        <w:rPr>
          <w:rFonts w:ascii="Times New Roman" w:eastAsia="Times New Roman" w:hAnsi="Times New Roman" w:cs="Times New Roman"/>
          <w:sz w:val="24"/>
          <w:szCs w:val="24"/>
          <w:lang w:eastAsia="sk-SK"/>
        </w:rPr>
        <w:t>zmena sadzby</w:t>
      </w:r>
    </w:p>
    <w:p w14:paraId="7A4192EE" w14:textId="77777777" w:rsidR="007D5748" w:rsidRPr="002C4754" w:rsidRDefault="007D5748" w:rsidP="007D5748">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bdr w:val="single" w:sz="4" w:space="0" w:color="auto"/>
          <w:lang w:eastAsia="sk-SK"/>
        </w:rPr>
        <w:t xml:space="preserve">     </w:t>
      </w:r>
      <w:r w:rsidRPr="002C4754">
        <w:rPr>
          <w:rFonts w:ascii="Times New Roman" w:eastAsia="Times New Roman" w:hAnsi="Times New Roman" w:cs="Times New Roman"/>
          <w:sz w:val="24"/>
          <w:szCs w:val="24"/>
          <w:lang w:eastAsia="sk-SK"/>
        </w:rPr>
        <w:t xml:space="preserve">  zmena v nároku</w:t>
      </w:r>
    </w:p>
    <w:p w14:paraId="40AEB543" w14:textId="282C169F" w:rsidR="007D5748" w:rsidRPr="002C4754" w:rsidRDefault="007D5748" w:rsidP="007D5748">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bdr w:val="single" w:sz="4" w:space="0" w:color="auto"/>
          <w:lang w:eastAsia="sk-SK"/>
        </w:rPr>
        <w:t xml:space="preserve"> </w:t>
      </w:r>
      <w:r w:rsidR="008C09AA" w:rsidRPr="002C4754">
        <w:rPr>
          <w:rFonts w:ascii="Times New Roman" w:eastAsia="Times New Roman" w:hAnsi="Times New Roman" w:cs="Times New Roman"/>
          <w:sz w:val="24"/>
          <w:szCs w:val="24"/>
          <w:bdr w:val="single" w:sz="4" w:space="0" w:color="auto"/>
          <w:lang w:eastAsia="sk-SK"/>
        </w:rPr>
        <w:t xml:space="preserve">X </w:t>
      </w:r>
      <w:r w:rsidRPr="002C4754">
        <w:rPr>
          <w:rFonts w:ascii="Times New Roman" w:eastAsia="Times New Roman" w:hAnsi="Times New Roman" w:cs="Times New Roman"/>
          <w:sz w:val="24"/>
          <w:szCs w:val="24"/>
          <w:lang w:eastAsia="sk-SK"/>
        </w:rPr>
        <w:t xml:space="preserve">  nová služba alebo nariadenie (alebo ich zrušenie)</w:t>
      </w:r>
    </w:p>
    <w:p w14:paraId="096CAE79" w14:textId="0395CE9A" w:rsidR="007D5748" w:rsidRPr="002C4754" w:rsidRDefault="007D5748" w:rsidP="007D5748">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bdr w:val="single" w:sz="4" w:space="0" w:color="auto"/>
          <w:lang w:eastAsia="sk-SK"/>
        </w:rPr>
        <w:t xml:space="preserve"> </w:t>
      </w:r>
      <w:r w:rsidR="008C09AA" w:rsidRPr="002C4754">
        <w:rPr>
          <w:rFonts w:ascii="Times New Roman" w:eastAsia="Times New Roman" w:hAnsi="Times New Roman" w:cs="Times New Roman"/>
          <w:sz w:val="24"/>
          <w:szCs w:val="24"/>
          <w:bdr w:val="single" w:sz="4" w:space="0" w:color="auto"/>
          <w:lang w:eastAsia="sk-SK"/>
        </w:rPr>
        <w:t>X</w:t>
      </w:r>
      <w:r w:rsidRPr="002C4754">
        <w:rPr>
          <w:rFonts w:ascii="Times New Roman" w:eastAsia="Times New Roman" w:hAnsi="Times New Roman" w:cs="Times New Roman"/>
          <w:sz w:val="24"/>
          <w:szCs w:val="24"/>
          <w:bdr w:val="single" w:sz="4" w:space="0" w:color="auto"/>
          <w:lang w:eastAsia="sk-SK"/>
        </w:rPr>
        <w:t xml:space="preserve"> </w:t>
      </w:r>
      <w:r w:rsidRPr="002C4754">
        <w:rPr>
          <w:rFonts w:ascii="Times New Roman" w:eastAsia="Times New Roman" w:hAnsi="Times New Roman" w:cs="Times New Roman"/>
          <w:sz w:val="24"/>
          <w:szCs w:val="24"/>
          <w:lang w:eastAsia="sk-SK"/>
        </w:rPr>
        <w:t xml:space="preserve">  kombinovaný návrh</w:t>
      </w:r>
    </w:p>
    <w:p w14:paraId="296E1759" w14:textId="77777777" w:rsidR="007D5748" w:rsidRPr="002C4754" w:rsidRDefault="007D5748" w:rsidP="007D5748">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bdr w:val="single" w:sz="4" w:space="0" w:color="auto"/>
          <w:lang w:eastAsia="sk-SK"/>
        </w:rPr>
        <w:t xml:space="preserve">     </w:t>
      </w:r>
      <w:r w:rsidRPr="002C4754">
        <w:rPr>
          <w:rFonts w:ascii="Times New Roman" w:eastAsia="Times New Roman" w:hAnsi="Times New Roman" w:cs="Times New Roman"/>
          <w:sz w:val="24"/>
          <w:szCs w:val="24"/>
          <w:lang w:eastAsia="sk-SK"/>
        </w:rPr>
        <w:t xml:space="preserve">  iné </w:t>
      </w:r>
    </w:p>
    <w:p w14:paraId="7F827E6E" w14:textId="77777777" w:rsidR="007D5748" w:rsidRPr="002C4754" w:rsidRDefault="007D5748" w:rsidP="007D5748">
      <w:pPr>
        <w:spacing w:after="0" w:line="240" w:lineRule="auto"/>
        <w:rPr>
          <w:rFonts w:ascii="Times New Roman" w:eastAsia="Times New Roman" w:hAnsi="Times New Roman" w:cs="Times New Roman"/>
          <w:sz w:val="24"/>
          <w:szCs w:val="24"/>
          <w:lang w:eastAsia="sk-SK"/>
        </w:rPr>
      </w:pPr>
    </w:p>
    <w:p w14:paraId="0199419F" w14:textId="45AB0CE1" w:rsidR="00823FA3" w:rsidRDefault="007D5748" w:rsidP="007D5748">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2.2.3. Predpoklady vývoja objemu aktivít</w:t>
      </w:r>
      <w:r w:rsidR="00823FA3">
        <w:rPr>
          <w:rFonts w:ascii="Times New Roman" w:eastAsia="Times New Roman" w:hAnsi="Times New Roman" w:cs="Times New Roman"/>
          <w:b/>
          <w:bCs/>
          <w:sz w:val="24"/>
          <w:szCs w:val="24"/>
          <w:lang w:eastAsia="sk-SK"/>
        </w:rPr>
        <w:t>:</w:t>
      </w:r>
    </w:p>
    <w:p w14:paraId="560C3DCC" w14:textId="77777777" w:rsidR="00823FA3" w:rsidRDefault="00823FA3" w:rsidP="007D5748">
      <w:pPr>
        <w:spacing w:after="0" w:line="240" w:lineRule="auto"/>
        <w:rPr>
          <w:rFonts w:ascii="Times New Roman" w:eastAsia="Times New Roman" w:hAnsi="Times New Roman" w:cs="Times New Roman"/>
          <w:b/>
          <w:bCs/>
          <w:sz w:val="24"/>
          <w:szCs w:val="24"/>
          <w:lang w:eastAsia="sk-SK"/>
        </w:rPr>
      </w:pPr>
    </w:p>
    <w:p w14:paraId="264C6D4A" w14:textId="21AD50D0" w:rsidR="00672395" w:rsidRDefault="008365CB" w:rsidP="007D5748">
      <w:pPr>
        <w:spacing w:after="0"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 xml:space="preserve">MIRRI SR  </w:t>
      </w:r>
    </w:p>
    <w:p w14:paraId="1D10CC25" w14:textId="05B23BD0" w:rsidR="007D5748" w:rsidRPr="002C4754" w:rsidRDefault="00672395" w:rsidP="007D5748">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 xml:space="preserve">Názov novovzniknutého útvaru: </w:t>
      </w:r>
      <w:r w:rsidR="008365CB">
        <w:rPr>
          <w:rFonts w:ascii="Times New Roman" w:eastAsia="Times New Roman" w:hAnsi="Times New Roman" w:cs="Times New Roman"/>
          <w:b/>
          <w:bCs/>
          <w:sz w:val="24"/>
          <w:szCs w:val="24"/>
          <w:lang w:eastAsia="sk-SK"/>
        </w:rPr>
        <w:t>Národné centrum pre umelú inteligenciu a dáta</w:t>
      </w:r>
    </w:p>
    <w:p w14:paraId="2874766B" w14:textId="77777777" w:rsidR="007D5748" w:rsidRPr="002C4754" w:rsidRDefault="007D5748" w:rsidP="007D5748">
      <w:pPr>
        <w:spacing w:after="0" w:line="240" w:lineRule="auto"/>
        <w:rPr>
          <w:rFonts w:ascii="Times New Roman" w:eastAsia="Times New Roman" w:hAnsi="Times New Roman" w:cs="Times New Roman"/>
          <w:sz w:val="24"/>
          <w:szCs w:val="24"/>
          <w:lang w:eastAsia="sk-SK"/>
        </w:rPr>
      </w:pPr>
    </w:p>
    <w:p w14:paraId="5160C0E1" w14:textId="77777777" w:rsidR="008C09AA" w:rsidRPr="002C4754" w:rsidRDefault="008C09AA" w:rsidP="008C09AA">
      <w:pPr>
        <w:spacing w:after="80" w:line="252" w:lineRule="auto"/>
        <w:jc w:val="both"/>
        <w:rPr>
          <w:rFonts w:ascii="Times New Roman" w:hAnsi="Times New Roman" w:cs="Times New Roman"/>
          <w:color w:val="000000"/>
        </w:rPr>
      </w:pPr>
      <w:r w:rsidRPr="002C4754">
        <w:rPr>
          <w:rFonts w:ascii="Times New Roman" w:hAnsi="Times New Roman" w:cs="Times New Roman"/>
          <w:color w:val="000000"/>
        </w:rPr>
        <w:t>Predpokladaný objem aktivít vychádza z podrobného mapovania pôsobností Národného centra podľa Aktu o umelej inteligencii, Aktu o správe údajov a Aktu o údajoch. Keďže ide o nové agendy a na Slovensku zatiaľ neexistuje úplný rad historických administratívnych údajov, hodnoty nepredstavujú štatistickú prognózu ani pevný výkonový záväzok. Ide o kvalifikovaný plánovací scenár založený na zákonom vyžadovaných procesoch, predpokladanom okruhu regulovaných subjektov a orgánov verejnej moci, očakávaných podnetoch a cezhraničných prípadoch, povinných európskych a vnútroštátnych výstupoch, odhadovanej prácnosti úkonov a potrebe kontinuity a zastupiteľnosti multidisciplinárnych odborných funkcií.</w:t>
      </w:r>
    </w:p>
    <w:p w14:paraId="03963C43" w14:textId="77777777" w:rsidR="007D5748" w:rsidRPr="002C4754" w:rsidRDefault="007D5748" w:rsidP="007D5748">
      <w:pPr>
        <w:spacing w:after="0" w:line="240" w:lineRule="auto"/>
        <w:jc w:val="right"/>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Tabuľka č. 2 </w:t>
      </w:r>
    </w:p>
    <w:tbl>
      <w:tblPr>
        <w:tblW w:w="8848"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82"/>
        <w:gridCol w:w="1272"/>
        <w:gridCol w:w="1272"/>
        <w:gridCol w:w="1222"/>
      </w:tblGrid>
      <w:tr w:rsidR="00E447D2" w:rsidRPr="002C4754" w14:paraId="052C9F3B" w14:textId="77777777" w:rsidTr="00E447D2">
        <w:trPr>
          <w:cantSplit/>
          <w:trHeight w:val="69"/>
        </w:trPr>
        <w:tc>
          <w:tcPr>
            <w:tcW w:w="5082" w:type="dxa"/>
            <w:vMerge w:val="restart"/>
            <w:shd w:val="clear" w:color="auto" w:fill="BFBFBF" w:themeFill="background1" w:themeFillShade="BF"/>
            <w:vAlign w:val="center"/>
          </w:tcPr>
          <w:p w14:paraId="3592949B" w14:textId="77777777" w:rsidR="00E447D2" w:rsidRPr="002C4754" w:rsidRDefault="00E447D2"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Objem aktivít</w:t>
            </w:r>
          </w:p>
        </w:tc>
        <w:tc>
          <w:tcPr>
            <w:tcW w:w="3766" w:type="dxa"/>
            <w:gridSpan w:val="3"/>
            <w:shd w:val="clear" w:color="auto" w:fill="BFBFBF" w:themeFill="background1" w:themeFillShade="BF"/>
            <w:vAlign w:val="center"/>
          </w:tcPr>
          <w:p w14:paraId="535BD5F9" w14:textId="77777777" w:rsidR="00E447D2" w:rsidRPr="002C4754" w:rsidRDefault="00E447D2"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Odhadované objemy</w:t>
            </w:r>
          </w:p>
        </w:tc>
      </w:tr>
      <w:tr w:rsidR="00E447D2" w:rsidRPr="002C4754" w14:paraId="30660BC1" w14:textId="77777777" w:rsidTr="00E447D2">
        <w:trPr>
          <w:cantSplit/>
          <w:trHeight w:val="69"/>
        </w:trPr>
        <w:tc>
          <w:tcPr>
            <w:tcW w:w="5082" w:type="dxa"/>
            <w:vMerge/>
            <w:shd w:val="clear" w:color="auto" w:fill="BFBFBF" w:themeFill="background1" w:themeFillShade="BF"/>
          </w:tcPr>
          <w:p w14:paraId="1BE551E2" w14:textId="77777777" w:rsidR="00E447D2" w:rsidRPr="002C4754" w:rsidRDefault="00E447D2"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p>
        </w:tc>
        <w:tc>
          <w:tcPr>
            <w:tcW w:w="1272" w:type="dxa"/>
            <w:shd w:val="clear" w:color="auto" w:fill="BFBFBF" w:themeFill="background1" w:themeFillShade="BF"/>
            <w:vAlign w:val="center"/>
          </w:tcPr>
          <w:p w14:paraId="47830E76" w14:textId="0B188DC0" w:rsidR="00E447D2" w:rsidRPr="002C4754" w:rsidRDefault="00E447D2"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2027</w:t>
            </w:r>
          </w:p>
        </w:tc>
        <w:tc>
          <w:tcPr>
            <w:tcW w:w="1272" w:type="dxa"/>
            <w:shd w:val="clear" w:color="auto" w:fill="BFBFBF" w:themeFill="background1" w:themeFillShade="BF"/>
            <w:vAlign w:val="center"/>
          </w:tcPr>
          <w:p w14:paraId="09CEAA06" w14:textId="1CC29111" w:rsidR="00E447D2" w:rsidRPr="002C4754" w:rsidRDefault="00E447D2"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2028</w:t>
            </w:r>
          </w:p>
        </w:tc>
        <w:tc>
          <w:tcPr>
            <w:tcW w:w="1222" w:type="dxa"/>
            <w:shd w:val="clear" w:color="auto" w:fill="BFBFBF" w:themeFill="background1" w:themeFillShade="BF"/>
            <w:vAlign w:val="center"/>
          </w:tcPr>
          <w:p w14:paraId="585D63E5" w14:textId="3AC5369B" w:rsidR="00E447D2" w:rsidRPr="002C4754" w:rsidRDefault="00E447D2"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2029</w:t>
            </w:r>
          </w:p>
        </w:tc>
      </w:tr>
      <w:tr w:rsidR="00E447D2" w:rsidRPr="002C4754" w14:paraId="7369E6D7" w14:textId="77777777" w:rsidTr="00E447D2">
        <w:trPr>
          <w:trHeight w:val="69"/>
        </w:trPr>
        <w:tc>
          <w:tcPr>
            <w:tcW w:w="5082" w:type="dxa"/>
            <w:vAlign w:val="center"/>
          </w:tcPr>
          <w:p w14:paraId="55DDBC2F" w14:textId="1031C12C" w:rsidR="00E447D2" w:rsidRPr="002C4754" w:rsidRDefault="00E447D2" w:rsidP="008C09AA">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Počet dokončených vecných výstupov spolu</w:t>
            </w:r>
          </w:p>
        </w:tc>
        <w:tc>
          <w:tcPr>
            <w:tcW w:w="1272" w:type="dxa"/>
            <w:vAlign w:val="center"/>
          </w:tcPr>
          <w:p w14:paraId="36894572" w14:textId="5FCC5E31"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560</w:t>
            </w:r>
          </w:p>
        </w:tc>
        <w:tc>
          <w:tcPr>
            <w:tcW w:w="1272" w:type="dxa"/>
            <w:vAlign w:val="center"/>
          </w:tcPr>
          <w:p w14:paraId="4B39EF3E" w14:textId="3E467A42"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710</w:t>
            </w:r>
          </w:p>
        </w:tc>
        <w:tc>
          <w:tcPr>
            <w:tcW w:w="1222" w:type="dxa"/>
            <w:vAlign w:val="center"/>
          </w:tcPr>
          <w:p w14:paraId="089C0CA5" w14:textId="30CD0481"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860</w:t>
            </w:r>
          </w:p>
        </w:tc>
      </w:tr>
      <w:tr w:rsidR="00E447D2" w:rsidRPr="002C4754" w14:paraId="3A3E9C5E" w14:textId="77777777" w:rsidTr="00E447D2">
        <w:trPr>
          <w:trHeight w:val="69"/>
        </w:trPr>
        <w:tc>
          <w:tcPr>
            <w:tcW w:w="5082" w:type="dxa"/>
            <w:vAlign w:val="center"/>
          </w:tcPr>
          <w:p w14:paraId="40C9B201" w14:textId="61C98410" w:rsidR="00E447D2" w:rsidRPr="002C4754" w:rsidRDefault="00E447D2" w:rsidP="008C09AA">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Žiadosti jednotného informačného miesta</w:t>
            </w:r>
          </w:p>
        </w:tc>
        <w:tc>
          <w:tcPr>
            <w:tcW w:w="1272" w:type="dxa"/>
            <w:vAlign w:val="center"/>
          </w:tcPr>
          <w:p w14:paraId="14BE996C" w14:textId="0ADC469D"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220</w:t>
            </w:r>
          </w:p>
        </w:tc>
        <w:tc>
          <w:tcPr>
            <w:tcW w:w="1272" w:type="dxa"/>
            <w:vAlign w:val="center"/>
          </w:tcPr>
          <w:p w14:paraId="6F107B87" w14:textId="3F8D9E9F"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270</w:t>
            </w:r>
          </w:p>
        </w:tc>
        <w:tc>
          <w:tcPr>
            <w:tcW w:w="1222" w:type="dxa"/>
            <w:vAlign w:val="center"/>
          </w:tcPr>
          <w:p w14:paraId="665FEC31" w14:textId="370B0C55"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320</w:t>
            </w:r>
          </w:p>
        </w:tc>
      </w:tr>
      <w:tr w:rsidR="00E447D2" w:rsidRPr="002C4754" w14:paraId="47B77F17" w14:textId="77777777" w:rsidTr="00E447D2">
        <w:trPr>
          <w:trHeight w:val="69"/>
        </w:trPr>
        <w:tc>
          <w:tcPr>
            <w:tcW w:w="5082" w:type="dxa"/>
            <w:vAlign w:val="center"/>
          </w:tcPr>
          <w:p w14:paraId="477F8DA4" w14:textId="14378366" w:rsidR="00E447D2" w:rsidRPr="002C4754" w:rsidRDefault="00E447D2" w:rsidP="008C09AA">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Koordinačné prípady a výstupy podľa Aktu o údajoch</w:t>
            </w:r>
          </w:p>
        </w:tc>
        <w:tc>
          <w:tcPr>
            <w:tcW w:w="1272" w:type="dxa"/>
            <w:vAlign w:val="center"/>
          </w:tcPr>
          <w:p w14:paraId="0369B8B4" w14:textId="30B889F1"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20</w:t>
            </w:r>
          </w:p>
        </w:tc>
        <w:tc>
          <w:tcPr>
            <w:tcW w:w="1272" w:type="dxa"/>
            <w:vAlign w:val="center"/>
          </w:tcPr>
          <w:p w14:paraId="09DF88FE" w14:textId="3290AAA2"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24</w:t>
            </w:r>
          </w:p>
        </w:tc>
        <w:tc>
          <w:tcPr>
            <w:tcW w:w="1222" w:type="dxa"/>
            <w:vAlign w:val="center"/>
          </w:tcPr>
          <w:p w14:paraId="5F972335" w14:textId="72EED8A6"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28</w:t>
            </w:r>
          </w:p>
        </w:tc>
      </w:tr>
      <w:tr w:rsidR="00E447D2" w:rsidRPr="002C4754" w14:paraId="78D9EB9E" w14:textId="77777777" w:rsidTr="00E447D2">
        <w:trPr>
          <w:trHeight w:val="69"/>
        </w:trPr>
        <w:tc>
          <w:tcPr>
            <w:tcW w:w="5082" w:type="dxa"/>
            <w:vAlign w:val="center"/>
          </w:tcPr>
          <w:p w14:paraId="34D64C0A" w14:textId="4EF4C97F" w:rsidR="00E447D2" w:rsidRPr="002C4754" w:rsidRDefault="00E447D2" w:rsidP="008C09AA">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Registrácie, zmeny alebo rozhodnutia v oblasti dátového altruizmu</w:t>
            </w:r>
          </w:p>
        </w:tc>
        <w:tc>
          <w:tcPr>
            <w:tcW w:w="1272" w:type="dxa"/>
            <w:vAlign w:val="center"/>
          </w:tcPr>
          <w:p w14:paraId="1C2FEF08" w14:textId="1FE2F5E4"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12</w:t>
            </w:r>
          </w:p>
        </w:tc>
        <w:tc>
          <w:tcPr>
            <w:tcW w:w="1272" w:type="dxa"/>
            <w:vAlign w:val="center"/>
          </w:tcPr>
          <w:p w14:paraId="75F1BFBF" w14:textId="60FFDCC1"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15</w:t>
            </w:r>
          </w:p>
        </w:tc>
        <w:tc>
          <w:tcPr>
            <w:tcW w:w="1222" w:type="dxa"/>
            <w:vAlign w:val="center"/>
          </w:tcPr>
          <w:p w14:paraId="56560B48" w14:textId="52C4C967"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18</w:t>
            </w:r>
          </w:p>
        </w:tc>
      </w:tr>
      <w:tr w:rsidR="00E447D2" w:rsidRPr="002C4754" w14:paraId="6575DFF1" w14:textId="77777777" w:rsidTr="00E447D2">
        <w:trPr>
          <w:trHeight w:val="69"/>
        </w:trPr>
        <w:tc>
          <w:tcPr>
            <w:tcW w:w="5082" w:type="dxa"/>
            <w:vAlign w:val="center"/>
          </w:tcPr>
          <w:p w14:paraId="26BF4556" w14:textId="66C8E13A" w:rsidR="00E447D2" w:rsidRPr="002C4754" w:rsidRDefault="00E447D2" w:rsidP="008C09AA">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Notifikácie, preverenia alebo kontroly poskytovateľov sprostredkovania údajov</w:t>
            </w:r>
          </w:p>
        </w:tc>
        <w:tc>
          <w:tcPr>
            <w:tcW w:w="1272" w:type="dxa"/>
            <w:vAlign w:val="center"/>
          </w:tcPr>
          <w:p w14:paraId="12D3C697" w14:textId="437564D5"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12</w:t>
            </w:r>
          </w:p>
        </w:tc>
        <w:tc>
          <w:tcPr>
            <w:tcW w:w="1272" w:type="dxa"/>
            <w:vAlign w:val="center"/>
          </w:tcPr>
          <w:p w14:paraId="61765A3B" w14:textId="09AA1566"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15</w:t>
            </w:r>
          </w:p>
        </w:tc>
        <w:tc>
          <w:tcPr>
            <w:tcW w:w="1222" w:type="dxa"/>
            <w:vAlign w:val="center"/>
          </w:tcPr>
          <w:p w14:paraId="14707F4C" w14:textId="5D03B19C"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18</w:t>
            </w:r>
          </w:p>
        </w:tc>
      </w:tr>
      <w:tr w:rsidR="00E447D2" w:rsidRPr="002C4754" w14:paraId="1A09B082" w14:textId="77777777" w:rsidTr="00E447D2">
        <w:trPr>
          <w:trHeight w:val="69"/>
        </w:trPr>
        <w:tc>
          <w:tcPr>
            <w:tcW w:w="5082" w:type="dxa"/>
            <w:vAlign w:val="center"/>
          </w:tcPr>
          <w:p w14:paraId="4C297A03" w14:textId="2B277F5B" w:rsidR="00E447D2" w:rsidRPr="002C4754" w:rsidRDefault="00E447D2" w:rsidP="008C09AA">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Preverenia organizácií dátového altruizmu</w:t>
            </w:r>
          </w:p>
        </w:tc>
        <w:tc>
          <w:tcPr>
            <w:tcW w:w="1272" w:type="dxa"/>
            <w:vAlign w:val="center"/>
          </w:tcPr>
          <w:p w14:paraId="6E3A95EF" w14:textId="254D85AD"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25</w:t>
            </w:r>
          </w:p>
        </w:tc>
        <w:tc>
          <w:tcPr>
            <w:tcW w:w="1272" w:type="dxa"/>
            <w:vAlign w:val="center"/>
          </w:tcPr>
          <w:p w14:paraId="5896F1A7" w14:textId="2A0DF97E"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30</w:t>
            </w:r>
          </w:p>
        </w:tc>
        <w:tc>
          <w:tcPr>
            <w:tcW w:w="1222" w:type="dxa"/>
            <w:vAlign w:val="center"/>
          </w:tcPr>
          <w:p w14:paraId="31C16903" w14:textId="752920BA"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36</w:t>
            </w:r>
          </w:p>
        </w:tc>
      </w:tr>
      <w:tr w:rsidR="00E447D2" w:rsidRPr="002C4754" w14:paraId="31BE48FA" w14:textId="77777777" w:rsidTr="00E447D2">
        <w:trPr>
          <w:trHeight w:val="69"/>
        </w:trPr>
        <w:tc>
          <w:tcPr>
            <w:tcW w:w="5082" w:type="dxa"/>
            <w:vAlign w:val="center"/>
          </w:tcPr>
          <w:p w14:paraId="191EE374" w14:textId="3FE2F079" w:rsidR="00E447D2" w:rsidRPr="002C4754" w:rsidRDefault="00E447D2" w:rsidP="008C09AA">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Stanoviská, usmernenia a metodické výstupy</w:t>
            </w:r>
          </w:p>
        </w:tc>
        <w:tc>
          <w:tcPr>
            <w:tcW w:w="1272" w:type="dxa"/>
            <w:vAlign w:val="center"/>
          </w:tcPr>
          <w:p w14:paraId="51089D53" w14:textId="00302B6D"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55</w:t>
            </w:r>
          </w:p>
        </w:tc>
        <w:tc>
          <w:tcPr>
            <w:tcW w:w="1272" w:type="dxa"/>
            <w:vAlign w:val="center"/>
          </w:tcPr>
          <w:p w14:paraId="52885E3B" w14:textId="52FEA36D"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66</w:t>
            </w:r>
          </w:p>
        </w:tc>
        <w:tc>
          <w:tcPr>
            <w:tcW w:w="1222" w:type="dxa"/>
            <w:vAlign w:val="center"/>
          </w:tcPr>
          <w:p w14:paraId="5493D88C" w14:textId="0DD07A99"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78</w:t>
            </w:r>
          </w:p>
        </w:tc>
      </w:tr>
      <w:tr w:rsidR="00E447D2" w:rsidRPr="002C4754" w14:paraId="04AF26EE" w14:textId="77777777" w:rsidTr="00E447D2">
        <w:trPr>
          <w:trHeight w:val="69"/>
        </w:trPr>
        <w:tc>
          <w:tcPr>
            <w:tcW w:w="5082" w:type="dxa"/>
            <w:vAlign w:val="center"/>
          </w:tcPr>
          <w:p w14:paraId="1C25FFED" w14:textId="09CAD693" w:rsidR="00E447D2" w:rsidRPr="002C4754" w:rsidRDefault="00E447D2" w:rsidP="008C09AA">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Komplexné kontroly alebo vyšetrovania</w:t>
            </w:r>
          </w:p>
        </w:tc>
        <w:tc>
          <w:tcPr>
            <w:tcW w:w="1272" w:type="dxa"/>
            <w:vAlign w:val="center"/>
          </w:tcPr>
          <w:p w14:paraId="78D7D52D" w14:textId="45966D57"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12</w:t>
            </w:r>
          </w:p>
        </w:tc>
        <w:tc>
          <w:tcPr>
            <w:tcW w:w="1272" w:type="dxa"/>
            <w:vAlign w:val="center"/>
          </w:tcPr>
          <w:p w14:paraId="0B1A1464" w14:textId="36ED7554"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16</w:t>
            </w:r>
          </w:p>
        </w:tc>
        <w:tc>
          <w:tcPr>
            <w:tcW w:w="1222" w:type="dxa"/>
            <w:vAlign w:val="center"/>
          </w:tcPr>
          <w:p w14:paraId="028CE951" w14:textId="4EBADF5F"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20</w:t>
            </w:r>
          </w:p>
        </w:tc>
      </w:tr>
      <w:tr w:rsidR="00E447D2" w:rsidRPr="002C4754" w14:paraId="1F8AAA0A" w14:textId="77777777" w:rsidTr="00E447D2">
        <w:trPr>
          <w:trHeight w:val="69"/>
        </w:trPr>
        <w:tc>
          <w:tcPr>
            <w:tcW w:w="5082" w:type="dxa"/>
            <w:vAlign w:val="center"/>
          </w:tcPr>
          <w:p w14:paraId="27C91F9B" w14:textId="22ADF691" w:rsidR="00E447D2" w:rsidRPr="002C4754" w:rsidRDefault="00E447D2" w:rsidP="008C09AA">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Ukončené podnety a sťažnosti</w:t>
            </w:r>
          </w:p>
        </w:tc>
        <w:tc>
          <w:tcPr>
            <w:tcW w:w="1272" w:type="dxa"/>
            <w:vAlign w:val="center"/>
          </w:tcPr>
          <w:p w14:paraId="69CE501A" w14:textId="06D8D9CB"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110</w:t>
            </w:r>
          </w:p>
        </w:tc>
        <w:tc>
          <w:tcPr>
            <w:tcW w:w="1272" w:type="dxa"/>
            <w:vAlign w:val="center"/>
          </w:tcPr>
          <w:p w14:paraId="2AE3EAA3" w14:textId="4827EE4D"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160</w:t>
            </w:r>
          </w:p>
        </w:tc>
        <w:tc>
          <w:tcPr>
            <w:tcW w:w="1222" w:type="dxa"/>
            <w:vAlign w:val="center"/>
          </w:tcPr>
          <w:p w14:paraId="04AD25FE" w14:textId="3EEDEA99"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210</w:t>
            </w:r>
          </w:p>
        </w:tc>
      </w:tr>
      <w:tr w:rsidR="00E447D2" w:rsidRPr="002C4754" w14:paraId="0CCEEB33" w14:textId="77777777" w:rsidTr="00E447D2">
        <w:trPr>
          <w:trHeight w:val="69"/>
        </w:trPr>
        <w:tc>
          <w:tcPr>
            <w:tcW w:w="5082" w:type="dxa"/>
            <w:vAlign w:val="center"/>
          </w:tcPr>
          <w:p w14:paraId="4F1786EB" w14:textId="682FC8B1" w:rsidR="00E447D2" w:rsidRPr="002C4754" w:rsidRDefault="00E447D2" w:rsidP="008C09AA">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 xml:space="preserve">Projekty podporené v regulačnom </w:t>
            </w:r>
            <w:proofErr w:type="spellStart"/>
            <w:r w:rsidRPr="002C4754">
              <w:rPr>
                <w:rFonts w:ascii="Times New Roman" w:hAnsi="Times New Roman" w:cs="Times New Roman"/>
                <w:color w:val="000000"/>
                <w:sz w:val="24"/>
                <w:szCs w:val="24"/>
              </w:rPr>
              <w:t>sandboxe</w:t>
            </w:r>
            <w:proofErr w:type="spellEnd"/>
          </w:p>
        </w:tc>
        <w:tc>
          <w:tcPr>
            <w:tcW w:w="1272" w:type="dxa"/>
            <w:vAlign w:val="center"/>
          </w:tcPr>
          <w:p w14:paraId="549FC4FB" w14:textId="0C332A16"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4</w:t>
            </w:r>
          </w:p>
        </w:tc>
        <w:tc>
          <w:tcPr>
            <w:tcW w:w="1272" w:type="dxa"/>
            <w:vAlign w:val="center"/>
          </w:tcPr>
          <w:p w14:paraId="1054A256" w14:textId="21E2442B"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5</w:t>
            </w:r>
          </w:p>
        </w:tc>
        <w:tc>
          <w:tcPr>
            <w:tcW w:w="1222" w:type="dxa"/>
            <w:vAlign w:val="center"/>
          </w:tcPr>
          <w:p w14:paraId="19E465DB" w14:textId="005DE59D"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6</w:t>
            </w:r>
          </w:p>
        </w:tc>
      </w:tr>
      <w:tr w:rsidR="00E447D2" w:rsidRPr="002C4754" w14:paraId="30773F90" w14:textId="77777777" w:rsidTr="00E447D2">
        <w:trPr>
          <w:trHeight w:val="69"/>
        </w:trPr>
        <w:tc>
          <w:tcPr>
            <w:tcW w:w="5082" w:type="dxa"/>
            <w:vAlign w:val="center"/>
          </w:tcPr>
          <w:p w14:paraId="73B22853" w14:textId="4F618A3F" w:rsidR="00E447D2" w:rsidRPr="002C4754" w:rsidRDefault="00E447D2" w:rsidP="008C09AA">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Koordinačné prípady sektorových orgánov</w:t>
            </w:r>
          </w:p>
        </w:tc>
        <w:tc>
          <w:tcPr>
            <w:tcW w:w="1272" w:type="dxa"/>
            <w:vAlign w:val="center"/>
          </w:tcPr>
          <w:p w14:paraId="14C1F091" w14:textId="6C016156"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20</w:t>
            </w:r>
          </w:p>
        </w:tc>
        <w:tc>
          <w:tcPr>
            <w:tcW w:w="1272" w:type="dxa"/>
            <w:vAlign w:val="center"/>
          </w:tcPr>
          <w:p w14:paraId="6F369A41" w14:textId="0C0000E7"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24</w:t>
            </w:r>
          </w:p>
        </w:tc>
        <w:tc>
          <w:tcPr>
            <w:tcW w:w="1222" w:type="dxa"/>
            <w:vAlign w:val="center"/>
          </w:tcPr>
          <w:p w14:paraId="1CC89691" w14:textId="772F5DAE"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28</w:t>
            </w:r>
          </w:p>
        </w:tc>
      </w:tr>
      <w:tr w:rsidR="00E447D2" w:rsidRPr="002C4754" w14:paraId="67B63FC7" w14:textId="77777777" w:rsidTr="00E447D2">
        <w:trPr>
          <w:trHeight w:val="69"/>
        </w:trPr>
        <w:tc>
          <w:tcPr>
            <w:tcW w:w="5082" w:type="dxa"/>
            <w:vAlign w:val="center"/>
          </w:tcPr>
          <w:p w14:paraId="1464F17C" w14:textId="3189DC65" w:rsidR="00E447D2" w:rsidRPr="002C4754" w:rsidRDefault="00E447D2" w:rsidP="008C09AA">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Medzinárodné pozície, stanoviská a koordinačné výstupy</w:t>
            </w:r>
          </w:p>
        </w:tc>
        <w:tc>
          <w:tcPr>
            <w:tcW w:w="1272" w:type="dxa"/>
            <w:vAlign w:val="center"/>
          </w:tcPr>
          <w:p w14:paraId="7F90EDDF" w14:textId="10D8DBA5"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35</w:t>
            </w:r>
          </w:p>
        </w:tc>
        <w:tc>
          <w:tcPr>
            <w:tcW w:w="1272" w:type="dxa"/>
            <w:vAlign w:val="center"/>
          </w:tcPr>
          <w:p w14:paraId="76027D51" w14:textId="6A6F1152"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42</w:t>
            </w:r>
          </w:p>
        </w:tc>
        <w:tc>
          <w:tcPr>
            <w:tcW w:w="1222" w:type="dxa"/>
            <w:vAlign w:val="center"/>
          </w:tcPr>
          <w:p w14:paraId="588E8FA0" w14:textId="41F86276"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46</w:t>
            </w:r>
          </w:p>
        </w:tc>
      </w:tr>
      <w:tr w:rsidR="00E447D2" w:rsidRPr="002C4754" w14:paraId="1098C484" w14:textId="77777777" w:rsidTr="00E447D2">
        <w:trPr>
          <w:trHeight w:val="69"/>
        </w:trPr>
        <w:tc>
          <w:tcPr>
            <w:tcW w:w="5082" w:type="dxa"/>
            <w:vAlign w:val="center"/>
          </w:tcPr>
          <w:p w14:paraId="5EDC552B" w14:textId="47E82A43" w:rsidR="00E447D2" w:rsidRPr="002C4754" w:rsidRDefault="00E447D2" w:rsidP="008C09AA">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lastRenderedPageBreak/>
              <w:t>Technické posúdenia a štandardizačné pozície</w:t>
            </w:r>
          </w:p>
        </w:tc>
        <w:tc>
          <w:tcPr>
            <w:tcW w:w="1272" w:type="dxa"/>
            <w:vAlign w:val="center"/>
          </w:tcPr>
          <w:p w14:paraId="45BC3AC5" w14:textId="30AA2714"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10</w:t>
            </w:r>
          </w:p>
        </w:tc>
        <w:tc>
          <w:tcPr>
            <w:tcW w:w="1272" w:type="dxa"/>
            <w:vAlign w:val="center"/>
          </w:tcPr>
          <w:p w14:paraId="612783D6" w14:textId="0AAA02D6"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13</w:t>
            </w:r>
          </w:p>
        </w:tc>
        <w:tc>
          <w:tcPr>
            <w:tcW w:w="1222" w:type="dxa"/>
            <w:vAlign w:val="center"/>
          </w:tcPr>
          <w:p w14:paraId="43F994A4" w14:textId="373B73AE"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16</w:t>
            </w:r>
          </w:p>
        </w:tc>
      </w:tr>
      <w:tr w:rsidR="00E447D2" w:rsidRPr="002C4754" w14:paraId="77BAF3A6" w14:textId="77777777" w:rsidTr="00E447D2">
        <w:trPr>
          <w:trHeight w:val="69"/>
        </w:trPr>
        <w:tc>
          <w:tcPr>
            <w:tcW w:w="5082" w:type="dxa"/>
            <w:vAlign w:val="center"/>
          </w:tcPr>
          <w:p w14:paraId="608192FF" w14:textId="4CE414AE" w:rsidR="00E447D2" w:rsidRPr="002C4754" w:rsidRDefault="00E447D2" w:rsidP="008C09AA">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 xml:space="preserve">Správy a </w:t>
            </w:r>
            <w:proofErr w:type="spellStart"/>
            <w:r w:rsidRPr="002C4754">
              <w:rPr>
                <w:rFonts w:ascii="Times New Roman" w:hAnsi="Times New Roman" w:cs="Times New Roman"/>
                <w:color w:val="000000"/>
                <w:sz w:val="24"/>
                <w:szCs w:val="24"/>
              </w:rPr>
              <w:t>reportovacie</w:t>
            </w:r>
            <w:proofErr w:type="spellEnd"/>
            <w:r w:rsidRPr="002C4754">
              <w:rPr>
                <w:rFonts w:ascii="Times New Roman" w:hAnsi="Times New Roman" w:cs="Times New Roman"/>
                <w:color w:val="000000"/>
                <w:sz w:val="24"/>
                <w:szCs w:val="24"/>
              </w:rPr>
              <w:t xml:space="preserve"> výstupy</w:t>
            </w:r>
          </w:p>
        </w:tc>
        <w:tc>
          <w:tcPr>
            <w:tcW w:w="1272" w:type="dxa"/>
            <w:vAlign w:val="center"/>
          </w:tcPr>
          <w:p w14:paraId="65F137C5" w14:textId="64FA388A"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25</w:t>
            </w:r>
          </w:p>
        </w:tc>
        <w:tc>
          <w:tcPr>
            <w:tcW w:w="1272" w:type="dxa"/>
            <w:vAlign w:val="center"/>
          </w:tcPr>
          <w:p w14:paraId="71F5796C" w14:textId="6E580476"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30</w:t>
            </w:r>
          </w:p>
        </w:tc>
        <w:tc>
          <w:tcPr>
            <w:tcW w:w="1222" w:type="dxa"/>
            <w:vAlign w:val="center"/>
          </w:tcPr>
          <w:p w14:paraId="714023E9" w14:textId="41B00626"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36</w:t>
            </w:r>
          </w:p>
        </w:tc>
      </w:tr>
      <w:tr w:rsidR="00E447D2" w:rsidRPr="002C4754" w14:paraId="136841B7" w14:textId="77777777" w:rsidTr="00E447D2">
        <w:trPr>
          <w:trHeight w:val="69"/>
        </w:trPr>
        <w:tc>
          <w:tcPr>
            <w:tcW w:w="5082" w:type="dxa"/>
            <w:vAlign w:val="center"/>
          </w:tcPr>
          <w:p w14:paraId="0F0195FF" w14:textId="6F0F7692" w:rsidR="00E447D2" w:rsidRPr="002C4754" w:rsidRDefault="00E447D2" w:rsidP="008C09AA">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Počet zamestnancov vrátane riaditeľa</w:t>
            </w:r>
          </w:p>
        </w:tc>
        <w:tc>
          <w:tcPr>
            <w:tcW w:w="1272" w:type="dxa"/>
            <w:vAlign w:val="center"/>
          </w:tcPr>
          <w:p w14:paraId="4AE414ED" w14:textId="3F44C22A"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17</w:t>
            </w:r>
          </w:p>
        </w:tc>
        <w:tc>
          <w:tcPr>
            <w:tcW w:w="1272" w:type="dxa"/>
            <w:vAlign w:val="center"/>
          </w:tcPr>
          <w:p w14:paraId="2B03B844" w14:textId="4BD99A4D"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21</w:t>
            </w:r>
          </w:p>
        </w:tc>
        <w:tc>
          <w:tcPr>
            <w:tcW w:w="1222" w:type="dxa"/>
            <w:vAlign w:val="center"/>
          </w:tcPr>
          <w:p w14:paraId="48C0DF52" w14:textId="76015C07" w:rsidR="00E447D2" w:rsidRPr="002C4754" w:rsidRDefault="00E447D2" w:rsidP="008C09A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r w:rsidRPr="002C4754">
              <w:rPr>
                <w:rFonts w:ascii="Times New Roman" w:hAnsi="Times New Roman" w:cs="Times New Roman"/>
                <w:color w:val="000000"/>
                <w:sz w:val="24"/>
                <w:szCs w:val="24"/>
              </w:rPr>
              <w:t>25</w:t>
            </w:r>
          </w:p>
        </w:tc>
      </w:tr>
    </w:tbl>
    <w:p w14:paraId="21ADC799" w14:textId="77777777" w:rsidR="007D5748" w:rsidRPr="002C4754" w:rsidRDefault="007D5748" w:rsidP="007D5748">
      <w:pPr>
        <w:spacing w:after="0" w:line="240" w:lineRule="auto"/>
        <w:rPr>
          <w:rFonts w:ascii="Times New Roman" w:eastAsia="Times New Roman" w:hAnsi="Times New Roman" w:cs="Times New Roman"/>
          <w:sz w:val="24"/>
          <w:szCs w:val="24"/>
          <w:lang w:eastAsia="sk-SK"/>
        </w:rPr>
      </w:pPr>
    </w:p>
    <w:p w14:paraId="22CF0250" w14:textId="77777777" w:rsidR="007D5748" w:rsidRPr="002C4754" w:rsidRDefault="007D5748" w:rsidP="007D5748">
      <w:pPr>
        <w:spacing w:after="0" w:line="240" w:lineRule="auto"/>
        <w:rPr>
          <w:rFonts w:ascii="Times New Roman" w:eastAsia="Times New Roman" w:hAnsi="Times New Roman" w:cs="Times New Roman"/>
          <w:sz w:val="24"/>
          <w:szCs w:val="24"/>
          <w:lang w:eastAsia="sk-SK"/>
        </w:rPr>
      </w:pPr>
    </w:p>
    <w:p w14:paraId="27526859" w14:textId="77777777" w:rsidR="008C09AA" w:rsidRPr="002C4754" w:rsidRDefault="008C09AA" w:rsidP="008C09AA">
      <w:pPr>
        <w:spacing w:after="80" w:line="252" w:lineRule="auto"/>
        <w:jc w:val="both"/>
        <w:rPr>
          <w:rFonts w:ascii="Times New Roman" w:hAnsi="Times New Roman" w:cs="Times New Roman"/>
        </w:rPr>
      </w:pPr>
      <w:r w:rsidRPr="002C4754">
        <w:rPr>
          <w:rFonts w:ascii="Times New Roman" w:hAnsi="Times New Roman" w:cs="Times New Roman"/>
          <w:color w:val="000000"/>
        </w:rPr>
        <w:t xml:space="preserve">Uvedené hodnoty predstavujú minimálny očakávaný objem vecných výstupov a plánovací podklad pre personálne, technické a finančné kapacity. Súčet výstupov nezodpovedá jednoduchému počtu administratívnych podaní: jednotlivé kontroly, vyšetrovania, metodické stanoviská, cezhraničné prípady a projekty </w:t>
      </w:r>
      <w:proofErr w:type="spellStart"/>
      <w:r w:rsidRPr="002C4754">
        <w:rPr>
          <w:rFonts w:ascii="Times New Roman" w:hAnsi="Times New Roman" w:cs="Times New Roman"/>
          <w:color w:val="000000"/>
        </w:rPr>
        <w:t>sandboxu</w:t>
      </w:r>
      <w:proofErr w:type="spellEnd"/>
      <w:r w:rsidRPr="002C4754">
        <w:rPr>
          <w:rFonts w:ascii="Times New Roman" w:hAnsi="Times New Roman" w:cs="Times New Roman"/>
          <w:color w:val="000000"/>
        </w:rPr>
        <w:t xml:space="preserve"> majú rozdielnu prácnosť a často vyžadujú súbežné zapojenie právnej, technickej, dátovej a procesnej expertízy. Odhad zahŕňa aj nevyhnutné priebežné činnosti, ktoré sa nevykazujú ako samostatný prípad, najmä koordináciu sektorových orgánov, komunikáciu s európskymi inštitúciami, vedenie evidencií, bezpečnostné povinnosti, prípravu metodík a zabezpečenie kvality rozhodovania.</w:t>
      </w:r>
    </w:p>
    <w:p w14:paraId="1F79E345" w14:textId="013DE4F0" w:rsidR="008C09AA" w:rsidRPr="002C4754" w:rsidRDefault="008C09AA" w:rsidP="008C09AA">
      <w:pPr>
        <w:spacing w:after="80" w:line="252" w:lineRule="auto"/>
        <w:jc w:val="both"/>
        <w:rPr>
          <w:rFonts w:ascii="Times New Roman" w:hAnsi="Times New Roman" w:cs="Times New Roman"/>
          <w:color w:val="000000"/>
        </w:rPr>
      </w:pPr>
      <w:r w:rsidRPr="002C4754">
        <w:rPr>
          <w:rFonts w:ascii="Times New Roman" w:hAnsi="Times New Roman" w:cs="Times New Roman"/>
          <w:color w:val="000000"/>
        </w:rPr>
        <w:t xml:space="preserve">Nábeh počtu zamestnancov 17, 21, 25 zodpovedá postupnému rozširovaniu výkonu agendy od vytvorenia základného multidisciplinárneho tímu až po plný výkon </w:t>
      </w:r>
      <w:proofErr w:type="spellStart"/>
      <w:r w:rsidRPr="002C4754">
        <w:rPr>
          <w:rFonts w:ascii="Times New Roman" w:hAnsi="Times New Roman" w:cs="Times New Roman"/>
          <w:color w:val="000000"/>
        </w:rPr>
        <w:t>dohľadových</w:t>
      </w:r>
      <w:proofErr w:type="spellEnd"/>
      <w:r w:rsidRPr="002C4754">
        <w:rPr>
          <w:rFonts w:ascii="Times New Roman" w:hAnsi="Times New Roman" w:cs="Times New Roman"/>
          <w:color w:val="000000"/>
        </w:rPr>
        <w:t xml:space="preserve">, rozhodovacích, dátových, </w:t>
      </w:r>
      <w:proofErr w:type="spellStart"/>
      <w:r w:rsidRPr="002C4754">
        <w:rPr>
          <w:rFonts w:ascii="Times New Roman" w:hAnsi="Times New Roman" w:cs="Times New Roman"/>
          <w:color w:val="000000"/>
        </w:rPr>
        <w:t>sandboxových</w:t>
      </w:r>
      <w:proofErr w:type="spellEnd"/>
      <w:r w:rsidRPr="002C4754">
        <w:rPr>
          <w:rFonts w:ascii="Times New Roman" w:hAnsi="Times New Roman" w:cs="Times New Roman"/>
          <w:color w:val="000000"/>
        </w:rPr>
        <w:t xml:space="preserve"> a medzinárodných úloh. Počiatočný stav 17 zamestnancov zabezpečuje minimálnu odbornú zastupiteľnosť; následné zvýšenia reagujú na rast počtu konaní a podnetov, rozšírenie kontrolnej praxe, nábeh informačného systému a regulačného </w:t>
      </w:r>
      <w:proofErr w:type="spellStart"/>
      <w:r w:rsidRPr="002C4754">
        <w:rPr>
          <w:rFonts w:ascii="Times New Roman" w:hAnsi="Times New Roman" w:cs="Times New Roman"/>
          <w:color w:val="000000"/>
        </w:rPr>
        <w:t>sandboxu</w:t>
      </w:r>
      <w:proofErr w:type="spellEnd"/>
      <w:r w:rsidRPr="002C4754">
        <w:rPr>
          <w:rFonts w:ascii="Times New Roman" w:hAnsi="Times New Roman" w:cs="Times New Roman"/>
          <w:color w:val="000000"/>
        </w:rPr>
        <w:t xml:space="preserve"> a rast povinných európskych výstupov. Konkrétne názvy a skladba pracovných miest sú orientačné a môžu sa prispôsobiť odbornému profilu dostupných uchádzačov a aktuálnemu poradiu úloh. Predmetom rozpočtovej požiadavky je celková funkčná kapacita a mzdový rámec, nie nemenný zoznam pracovných pozícií.</w:t>
      </w:r>
    </w:p>
    <w:p w14:paraId="4E66DAC9" w14:textId="77777777" w:rsidR="008C09AA" w:rsidRPr="002C4754" w:rsidRDefault="008C09AA" w:rsidP="008C09AA">
      <w:pPr>
        <w:spacing w:after="80" w:line="252" w:lineRule="auto"/>
        <w:jc w:val="both"/>
        <w:rPr>
          <w:rFonts w:ascii="Times New Roman" w:hAnsi="Times New Roman" w:cs="Times New Roman"/>
          <w:color w:val="000000"/>
        </w:rPr>
      </w:pPr>
    </w:p>
    <w:p w14:paraId="06C87C3B" w14:textId="77777777" w:rsidR="00823FA3" w:rsidRDefault="008C09AA" w:rsidP="008C09AA">
      <w:pPr>
        <w:keepNext/>
        <w:spacing w:before="40" w:after="80" w:line="252" w:lineRule="auto"/>
        <w:rPr>
          <w:rFonts w:ascii="Times New Roman" w:hAnsi="Times New Roman" w:cs="Times New Roman"/>
          <w:b/>
          <w:color w:val="000000"/>
        </w:rPr>
      </w:pPr>
      <w:r w:rsidRPr="002C4754">
        <w:rPr>
          <w:rFonts w:ascii="Times New Roman" w:hAnsi="Times New Roman" w:cs="Times New Roman"/>
          <w:b/>
          <w:color w:val="000000"/>
        </w:rPr>
        <w:t>Orientačné funkčné členenie minimálnej personálnej kapacity</w:t>
      </w:r>
      <w:r w:rsidR="008365CB">
        <w:rPr>
          <w:rFonts w:ascii="Times New Roman" w:hAnsi="Times New Roman" w:cs="Times New Roman"/>
          <w:b/>
          <w:color w:val="000000"/>
        </w:rPr>
        <w:t xml:space="preserve"> </w:t>
      </w:r>
    </w:p>
    <w:tbl>
      <w:tblPr>
        <w:tblStyle w:val="Mriekatabuky"/>
        <w:tblW w:w="9013" w:type="dxa"/>
        <w:tblLayout w:type="fixed"/>
        <w:tblLook w:val="04A0" w:firstRow="1" w:lastRow="0" w:firstColumn="1" w:lastColumn="0" w:noHBand="0" w:noVBand="1"/>
      </w:tblPr>
      <w:tblGrid>
        <w:gridCol w:w="5614"/>
        <w:gridCol w:w="1133"/>
        <w:gridCol w:w="1133"/>
        <w:gridCol w:w="1133"/>
      </w:tblGrid>
      <w:tr w:rsidR="00E447D2" w:rsidRPr="002C4754" w14:paraId="3F51832A" w14:textId="77777777" w:rsidTr="00E447D2">
        <w:trPr>
          <w:cantSplit/>
          <w:trHeight w:val="178"/>
          <w:tblHeader/>
        </w:trPr>
        <w:tc>
          <w:tcPr>
            <w:tcW w:w="5614" w:type="dxa"/>
            <w:shd w:val="clear" w:color="auto" w:fill="BFBFBF" w:themeFill="background1" w:themeFillShade="BF"/>
            <w:tcMar>
              <w:top w:w="50" w:type="dxa"/>
              <w:left w:w="70" w:type="dxa"/>
              <w:bottom w:w="50" w:type="dxa"/>
              <w:right w:w="70" w:type="dxa"/>
            </w:tcMar>
            <w:vAlign w:val="center"/>
          </w:tcPr>
          <w:p w14:paraId="55A8FD40" w14:textId="77777777" w:rsidR="00E447D2" w:rsidRPr="002C4754" w:rsidRDefault="00E447D2" w:rsidP="00ED685E">
            <w:pPr>
              <w:jc w:val="center"/>
              <w:rPr>
                <w:rFonts w:ascii="Times New Roman" w:hAnsi="Times New Roman" w:cs="Times New Roman"/>
                <w:sz w:val="24"/>
                <w:szCs w:val="24"/>
              </w:rPr>
            </w:pPr>
            <w:r w:rsidRPr="002C4754">
              <w:rPr>
                <w:rFonts w:ascii="Times New Roman" w:hAnsi="Times New Roman" w:cs="Times New Roman"/>
                <w:b/>
                <w:color w:val="000000"/>
                <w:sz w:val="24"/>
                <w:szCs w:val="24"/>
              </w:rPr>
              <w:t>Funkčný okruh</w:t>
            </w:r>
          </w:p>
        </w:tc>
        <w:tc>
          <w:tcPr>
            <w:tcW w:w="1133" w:type="dxa"/>
            <w:shd w:val="clear" w:color="auto" w:fill="BFBFBF" w:themeFill="background1" w:themeFillShade="BF"/>
            <w:tcMar>
              <w:top w:w="50" w:type="dxa"/>
              <w:left w:w="70" w:type="dxa"/>
              <w:bottom w:w="50" w:type="dxa"/>
              <w:right w:w="70" w:type="dxa"/>
            </w:tcMar>
            <w:vAlign w:val="center"/>
          </w:tcPr>
          <w:p w14:paraId="4F086F25" w14:textId="77777777" w:rsidR="00E447D2" w:rsidRPr="002C4754" w:rsidRDefault="00E447D2" w:rsidP="00ED685E">
            <w:pPr>
              <w:jc w:val="center"/>
              <w:rPr>
                <w:rFonts w:ascii="Times New Roman" w:hAnsi="Times New Roman" w:cs="Times New Roman"/>
                <w:sz w:val="24"/>
                <w:szCs w:val="24"/>
              </w:rPr>
            </w:pPr>
            <w:r w:rsidRPr="002C4754">
              <w:rPr>
                <w:rFonts w:ascii="Times New Roman" w:hAnsi="Times New Roman" w:cs="Times New Roman"/>
                <w:b/>
                <w:color w:val="000000"/>
                <w:sz w:val="24"/>
                <w:szCs w:val="24"/>
              </w:rPr>
              <w:t>2027</w:t>
            </w:r>
          </w:p>
        </w:tc>
        <w:tc>
          <w:tcPr>
            <w:tcW w:w="1133" w:type="dxa"/>
            <w:shd w:val="clear" w:color="auto" w:fill="BFBFBF" w:themeFill="background1" w:themeFillShade="BF"/>
            <w:tcMar>
              <w:top w:w="50" w:type="dxa"/>
              <w:left w:w="70" w:type="dxa"/>
              <w:bottom w:w="50" w:type="dxa"/>
              <w:right w:w="70" w:type="dxa"/>
            </w:tcMar>
            <w:vAlign w:val="center"/>
          </w:tcPr>
          <w:p w14:paraId="119CB1B1" w14:textId="77777777" w:rsidR="00E447D2" w:rsidRPr="002C4754" w:rsidRDefault="00E447D2" w:rsidP="00ED685E">
            <w:pPr>
              <w:jc w:val="center"/>
              <w:rPr>
                <w:rFonts w:ascii="Times New Roman" w:hAnsi="Times New Roman" w:cs="Times New Roman"/>
                <w:sz w:val="24"/>
                <w:szCs w:val="24"/>
              </w:rPr>
            </w:pPr>
            <w:r w:rsidRPr="002C4754">
              <w:rPr>
                <w:rFonts w:ascii="Times New Roman" w:hAnsi="Times New Roman" w:cs="Times New Roman"/>
                <w:b/>
                <w:color w:val="000000"/>
                <w:sz w:val="24"/>
                <w:szCs w:val="24"/>
              </w:rPr>
              <w:t>2028</w:t>
            </w:r>
          </w:p>
        </w:tc>
        <w:tc>
          <w:tcPr>
            <w:tcW w:w="1133" w:type="dxa"/>
            <w:shd w:val="clear" w:color="auto" w:fill="BFBFBF" w:themeFill="background1" w:themeFillShade="BF"/>
            <w:tcMar>
              <w:top w:w="50" w:type="dxa"/>
              <w:left w:w="70" w:type="dxa"/>
              <w:bottom w:w="50" w:type="dxa"/>
              <w:right w:w="70" w:type="dxa"/>
            </w:tcMar>
            <w:vAlign w:val="center"/>
          </w:tcPr>
          <w:p w14:paraId="43597F35" w14:textId="77777777" w:rsidR="00E447D2" w:rsidRPr="002C4754" w:rsidRDefault="00E447D2" w:rsidP="00ED685E">
            <w:pPr>
              <w:jc w:val="center"/>
              <w:rPr>
                <w:rFonts w:ascii="Times New Roman" w:hAnsi="Times New Roman" w:cs="Times New Roman"/>
                <w:sz w:val="24"/>
                <w:szCs w:val="24"/>
              </w:rPr>
            </w:pPr>
            <w:r w:rsidRPr="002C4754">
              <w:rPr>
                <w:rFonts w:ascii="Times New Roman" w:hAnsi="Times New Roman" w:cs="Times New Roman"/>
                <w:b/>
                <w:color w:val="000000"/>
                <w:sz w:val="24"/>
                <w:szCs w:val="24"/>
              </w:rPr>
              <w:t>2029</w:t>
            </w:r>
          </w:p>
        </w:tc>
      </w:tr>
      <w:tr w:rsidR="00E447D2" w:rsidRPr="002C4754" w14:paraId="2A98C5FF" w14:textId="77777777" w:rsidTr="00E447D2">
        <w:trPr>
          <w:cantSplit/>
          <w:trHeight w:val="178"/>
        </w:trPr>
        <w:tc>
          <w:tcPr>
            <w:tcW w:w="5614" w:type="dxa"/>
            <w:tcMar>
              <w:top w:w="50" w:type="dxa"/>
              <w:left w:w="70" w:type="dxa"/>
              <w:bottom w:w="50" w:type="dxa"/>
              <w:right w:w="70" w:type="dxa"/>
            </w:tcMar>
            <w:vAlign w:val="center"/>
          </w:tcPr>
          <w:p w14:paraId="3521B102" w14:textId="77777777" w:rsidR="00E447D2" w:rsidRPr="002C4754" w:rsidRDefault="00E447D2" w:rsidP="00ED685E">
            <w:pPr>
              <w:rPr>
                <w:rFonts w:ascii="Times New Roman" w:hAnsi="Times New Roman" w:cs="Times New Roman"/>
                <w:sz w:val="24"/>
                <w:szCs w:val="24"/>
              </w:rPr>
            </w:pPr>
            <w:r w:rsidRPr="002C4754">
              <w:rPr>
                <w:rFonts w:ascii="Times New Roman" w:hAnsi="Times New Roman" w:cs="Times New Roman"/>
                <w:color w:val="000000"/>
                <w:sz w:val="24"/>
                <w:szCs w:val="24"/>
              </w:rPr>
              <w:t>Vedenie a horizontálna koordinácia</w:t>
            </w:r>
          </w:p>
        </w:tc>
        <w:tc>
          <w:tcPr>
            <w:tcW w:w="1133" w:type="dxa"/>
            <w:tcMar>
              <w:top w:w="50" w:type="dxa"/>
              <w:left w:w="70" w:type="dxa"/>
              <w:bottom w:w="50" w:type="dxa"/>
              <w:right w:w="70" w:type="dxa"/>
            </w:tcMar>
            <w:vAlign w:val="center"/>
          </w:tcPr>
          <w:p w14:paraId="68906FE4" w14:textId="77777777" w:rsidR="00E447D2" w:rsidRPr="002C4754" w:rsidRDefault="00E447D2" w:rsidP="00ED685E">
            <w:pPr>
              <w:jc w:val="center"/>
              <w:rPr>
                <w:rFonts w:ascii="Times New Roman" w:hAnsi="Times New Roman" w:cs="Times New Roman"/>
                <w:sz w:val="24"/>
                <w:szCs w:val="24"/>
              </w:rPr>
            </w:pPr>
            <w:r w:rsidRPr="002C4754">
              <w:rPr>
                <w:rFonts w:ascii="Times New Roman" w:hAnsi="Times New Roman" w:cs="Times New Roman"/>
                <w:color w:val="000000"/>
                <w:sz w:val="24"/>
                <w:szCs w:val="24"/>
              </w:rPr>
              <w:t>1</w:t>
            </w:r>
          </w:p>
        </w:tc>
        <w:tc>
          <w:tcPr>
            <w:tcW w:w="1133" w:type="dxa"/>
            <w:tcMar>
              <w:top w:w="50" w:type="dxa"/>
              <w:left w:w="70" w:type="dxa"/>
              <w:bottom w:w="50" w:type="dxa"/>
              <w:right w:w="70" w:type="dxa"/>
            </w:tcMar>
            <w:vAlign w:val="center"/>
          </w:tcPr>
          <w:p w14:paraId="082179B0" w14:textId="77777777" w:rsidR="00E447D2" w:rsidRPr="002C4754" w:rsidRDefault="00E447D2" w:rsidP="00ED685E">
            <w:pPr>
              <w:jc w:val="center"/>
              <w:rPr>
                <w:rFonts w:ascii="Times New Roman" w:hAnsi="Times New Roman" w:cs="Times New Roman"/>
                <w:sz w:val="24"/>
                <w:szCs w:val="24"/>
              </w:rPr>
            </w:pPr>
            <w:r w:rsidRPr="002C4754">
              <w:rPr>
                <w:rFonts w:ascii="Times New Roman" w:hAnsi="Times New Roman" w:cs="Times New Roman"/>
                <w:color w:val="000000"/>
                <w:sz w:val="24"/>
                <w:szCs w:val="24"/>
              </w:rPr>
              <w:t>1</w:t>
            </w:r>
          </w:p>
        </w:tc>
        <w:tc>
          <w:tcPr>
            <w:tcW w:w="1133" w:type="dxa"/>
            <w:tcMar>
              <w:top w:w="50" w:type="dxa"/>
              <w:left w:w="70" w:type="dxa"/>
              <w:bottom w:w="50" w:type="dxa"/>
              <w:right w:w="70" w:type="dxa"/>
            </w:tcMar>
            <w:vAlign w:val="center"/>
          </w:tcPr>
          <w:p w14:paraId="07461215" w14:textId="77777777" w:rsidR="00E447D2" w:rsidRPr="002C4754" w:rsidRDefault="00E447D2" w:rsidP="00ED685E">
            <w:pPr>
              <w:jc w:val="center"/>
              <w:rPr>
                <w:rFonts w:ascii="Times New Roman" w:hAnsi="Times New Roman" w:cs="Times New Roman"/>
                <w:sz w:val="24"/>
                <w:szCs w:val="24"/>
              </w:rPr>
            </w:pPr>
            <w:r w:rsidRPr="002C4754">
              <w:rPr>
                <w:rFonts w:ascii="Times New Roman" w:hAnsi="Times New Roman" w:cs="Times New Roman"/>
                <w:color w:val="000000"/>
                <w:sz w:val="24"/>
                <w:szCs w:val="24"/>
              </w:rPr>
              <w:t>1</w:t>
            </w:r>
          </w:p>
        </w:tc>
      </w:tr>
      <w:tr w:rsidR="00E447D2" w:rsidRPr="002C4754" w14:paraId="21D94B03" w14:textId="77777777" w:rsidTr="00E447D2">
        <w:trPr>
          <w:cantSplit/>
          <w:trHeight w:val="178"/>
        </w:trPr>
        <w:tc>
          <w:tcPr>
            <w:tcW w:w="5614" w:type="dxa"/>
            <w:tcMar>
              <w:top w:w="50" w:type="dxa"/>
              <w:left w:w="70" w:type="dxa"/>
              <w:bottom w:w="50" w:type="dxa"/>
              <w:right w:w="70" w:type="dxa"/>
            </w:tcMar>
            <w:vAlign w:val="center"/>
          </w:tcPr>
          <w:p w14:paraId="41F09FD4" w14:textId="77777777" w:rsidR="00E447D2" w:rsidRPr="002C4754" w:rsidRDefault="00E447D2" w:rsidP="00ED685E">
            <w:pPr>
              <w:rPr>
                <w:rFonts w:ascii="Times New Roman" w:hAnsi="Times New Roman" w:cs="Times New Roman"/>
                <w:sz w:val="24"/>
                <w:szCs w:val="24"/>
              </w:rPr>
            </w:pPr>
            <w:r w:rsidRPr="002C4754">
              <w:rPr>
                <w:rFonts w:ascii="Times New Roman" w:hAnsi="Times New Roman" w:cs="Times New Roman"/>
                <w:color w:val="000000"/>
                <w:sz w:val="24"/>
                <w:szCs w:val="24"/>
              </w:rPr>
              <w:t>Dohľad, kontroly, správne konania, právne a technické posudzovanie</w:t>
            </w:r>
          </w:p>
        </w:tc>
        <w:tc>
          <w:tcPr>
            <w:tcW w:w="1133" w:type="dxa"/>
            <w:tcMar>
              <w:top w:w="50" w:type="dxa"/>
              <w:left w:w="70" w:type="dxa"/>
              <w:bottom w:w="50" w:type="dxa"/>
              <w:right w:w="70" w:type="dxa"/>
            </w:tcMar>
            <w:vAlign w:val="center"/>
          </w:tcPr>
          <w:p w14:paraId="473059D6" w14:textId="77777777" w:rsidR="00E447D2" w:rsidRPr="002C4754" w:rsidRDefault="00E447D2" w:rsidP="00ED685E">
            <w:pPr>
              <w:jc w:val="center"/>
              <w:rPr>
                <w:rFonts w:ascii="Times New Roman" w:hAnsi="Times New Roman" w:cs="Times New Roman"/>
                <w:sz w:val="24"/>
                <w:szCs w:val="24"/>
              </w:rPr>
            </w:pPr>
            <w:r w:rsidRPr="002C4754">
              <w:rPr>
                <w:rFonts w:ascii="Times New Roman" w:hAnsi="Times New Roman" w:cs="Times New Roman"/>
                <w:color w:val="000000"/>
                <w:sz w:val="24"/>
                <w:szCs w:val="24"/>
              </w:rPr>
              <w:t>8</w:t>
            </w:r>
          </w:p>
        </w:tc>
        <w:tc>
          <w:tcPr>
            <w:tcW w:w="1133" w:type="dxa"/>
            <w:tcMar>
              <w:top w:w="50" w:type="dxa"/>
              <w:left w:w="70" w:type="dxa"/>
              <w:bottom w:w="50" w:type="dxa"/>
              <w:right w:w="70" w:type="dxa"/>
            </w:tcMar>
            <w:vAlign w:val="center"/>
          </w:tcPr>
          <w:p w14:paraId="24F34E12" w14:textId="77777777" w:rsidR="00E447D2" w:rsidRPr="002C4754" w:rsidRDefault="00E447D2" w:rsidP="00ED685E">
            <w:pPr>
              <w:jc w:val="center"/>
              <w:rPr>
                <w:rFonts w:ascii="Times New Roman" w:hAnsi="Times New Roman" w:cs="Times New Roman"/>
                <w:sz w:val="24"/>
                <w:szCs w:val="24"/>
              </w:rPr>
            </w:pPr>
            <w:r w:rsidRPr="002C4754">
              <w:rPr>
                <w:rFonts w:ascii="Times New Roman" w:hAnsi="Times New Roman" w:cs="Times New Roman"/>
                <w:color w:val="000000"/>
                <w:sz w:val="24"/>
                <w:szCs w:val="24"/>
              </w:rPr>
              <w:t>10</w:t>
            </w:r>
          </w:p>
        </w:tc>
        <w:tc>
          <w:tcPr>
            <w:tcW w:w="1133" w:type="dxa"/>
            <w:tcMar>
              <w:top w:w="50" w:type="dxa"/>
              <w:left w:w="70" w:type="dxa"/>
              <w:bottom w:w="50" w:type="dxa"/>
              <w:right w:w="70" w:type="dxa"/>
            </w:tcMar>
            <w:vAlign w:val="center"/>
          </w:tcPr>
          <w:p w14:paraId="2506CE86" w14:textId="77777777" w:rsidR="00E447D2" w:rsidRPr="002C4754" w:rsidRDefault="00E447D2" w:rsidP="00ED685E">
            <w:pPr>
              <w:jc w:val="center"/>
              <w:rPr>
                <w:rFonts w:ascii="Times New Roman" w:hAnsi="Times New Roman" w:cs="Times New Roman"/>
                <w:sz w:val="24"/>
                <w:szCs w:val="24"/>
              </w:rPr>
            </w:pPr>
            <w:r w:rsidRPr="002C4754">
              <w:rPr>
                <w:rFonts w:ascii="Times New Roman" w:hAnsi="Times New Roman" w:cs="Times New Roman"/>
                <w:color w:val="000000"/>
                <w:sz w:val="24"/>
                <w:szCs w:val="24"/>
              </w:rPr>
              <w:t>12</w:t>
            </w:r>
          </w:p>
        </w:tc>
      </w:tr>
      <w:tr w:rsidR="00E447D2" w:rsidRPr="002C4754" w14:paraId="40F01B01" w14:textId="77777777" w:rsidTr="00E447D2">
        <w:trPr>
          <w:cantSplit/>
          <w:trHeight w:val="178"/>
        </w:trPr>
        <w:tc>
          <w:tcPr>
            <w:tcW w:w="5614" w:type="dxa"/>
            <w:tcMar>
              <w:top w:w="50" w:type="dxa"/>
              <w:left w:w="70" w:type="dxa"/>
              <w:bottom w:w="50" w:type="dxa"/>
              <w:right w:w="70" w:type="dxa"/>
            </w:tcMar>
            <w:vAlign w:val="center"/>
          </w:tcPr>
          <w:p w14:paraId="281F69C3" w14:textId="77777777" w:rsidR="00E447D2" w:rsidRPr="002C4754" w:rsidRDefault="00E447D2" w:rsidP="00ED685E">
            <w:pPr>
              <w:rPr>
                <w:rFonts w:ascii="Times New Roman" w:hAnsi="Times New Roman" w:cs="Times New Roman"/>
                <w:sz w:val="24"/>
                <w:szCs w:val="24"/>
              </w:rPr>
            </w:pPr>
            <w:r w:rsidRPr="002C4754">
              <w:rPr>
                <w:rFonts w:ascii="Times New Roman" w:hAnsi="Times New Roman" w:cs="Times New Roman"/>
                <w:color w:val="000000"/>
                <w:sz w:val="24"/>
                <w:szCs w:val="24"/>
              </w:rPr>
              <w:t xml:space="preserve">Metodika, DGA a </w:t>
            </w:r>
            <w:proofErr w:type="spellStart"/>
            <w:r w:rsidRPr="002C4754">
              <w:rPr>
                <w:rFonts w:ascii="Times New Roman" w:hAnsi="Times New Roman" w:cs="Times New Roman"/>
                <w:color w:val="000000"/>
                <w:sz w:val="24"/>
                <w:szCs w:val="24"/>
              </w:rPr>
              <w:t>Data</w:t>
            </w:r>
            <w:proofErr w:type="spellEnd"/>
            <w:r w:rsidRPr="002C4754">
              <w:rPr>
                <w:rFonts w:ascii="Times New Roman" w:hAnsi="Times New Roman" w:cs="Times New Roman"/>
                <w:color w:val="000000"/>
                <w:sz w:val="24"/>
                <w:szCs w:val="24"/>
              </w:rPr>
              <w:t xml:space="preserve"> </w:t>
            </w:r>
            <w:proofErr w:type="spellStart"/>
            <w:r w:rsidRPr="002C4754">
              <w:rPr>
                <w:rFonts w:ascii="Times New Roman" w:hAnsi="Times New Roman" w:cs="Times New Roman"/>
                <w:color w:val="000000"/>
                <w:sz w:val="24"/>
                <w:szCs w:val="24"/>
              </w:rPr>
              <w:t>Act</w:t>
            </w:r>
            <w:proofErr w:type="spellEnd"/>
            <w:r w:rsidRPr="002C4754">
              <w:rPr>
                <w:rFonts w:ascii="Times New Roman" w:hAnsi="Times New Roman" w:cs="Times New Roman"/>
                <w:color w:val="000000"/>
                <w:sz w:val="24"/>
                <w:szCs w:val="24"/>
              </w:rPr>
              <w:t xml:space="preserve"> služby, sektorová a európska koordinácia, </w:t>
            </w:r>
            <w:proofErr w:type="spellStart"/>
            <w:r w:rsidRPr="002C4754">
              <w:rPr>
                <w:rFonts w:ascii="Times New Roman" w:hAnsi="Times New Roman" w:cs="Times New Roman"/>
                <w:color w:val="000000"/>
                <w:sz w:val="24"/>
                <w:szCs w:val="24"/>
              </w:rPr>
              <w:t>sandbox</w:t>
            </w:r>
            <w:proofErr w:type="spellEnd"/>
          </w:p>
        </w:tc>
        <w:tc>
          <w:tcPr>
            <w:tcW w:w="1133" w:type="dxa"/>
            <w:tcMar>
              <w:top w:w="50" w:type="dxa"/>
              <w:left w:w="70" w:type="dxa"/>
              <w:bottom w:w="50" w:type="dxa"/>
              <w:right w:w="70" w:type="dxa"/>
            </w:tcMar>
            <w:vAlign w:val="center"/>
          </w:tcPr>
          <w:p w14:paraId="5829361B" w14:textId="77777777" w:rsidR="00E447D2" w:rsidRPr="002C4754" w:rsidRDefault="00E447D2" w:rsidP="00ED685E">
            <w:pPr>
              <w:jc w:val="center"/>
              <w:rPr>
                <w:rFonts w:ascii="Times New Roman" w:hAnsi="Times New Roman" w:cs="Times New Roman"/>
                <w:sz w:val="24"/>
                <w:szCs w:val="24"/>
              </w:rPr>
            </w:pPr>
            <w:r w:rsidRPr="002C4754">
              <w:rPr>
                <w:rFonts w:ascii="Times New Roman" w:hAnsi="Times New Roman" w:cs="Times New Roman"/>
                <w:color w:val="000000"/>
                <w:sz w:val="24"/>
                <w:szCs w:val="24"/>
              </w:rPr>
              <w:t>8</w:t>
            </w:r>
          </w:p>
        </w:tc>
        <w:tc>
          <w:tcPr>
            <w:tcW w:w="1133" w:type="dxa"/>
            <w:tcMar>
              <w:top w:w="50" w:type="dxa"/>
              <w:left w:w="70" w:type="dxa"/>
              <w:bottom w:w="50" w:type="dxa"/>
              <w:right w:w="70" w:type="dxa"/>
            </w:tcMar>
            <w:vAlign w:val="center"/>
          </w:tcPr>
          <w:p w14:paraId="400D8299" w14:textId="77777777" w:rsidR="00E447D2" w:rsidRPr="002C4754" w:rsidRDefault="00E447D2" w:rsidP="00ED685E">
            <w:pPr>
              <w:jc w:val="center"/>
              <w:rPr>
                <w:rFonts w:ascii="Times New Roman" w:hAnsi="Times New Roman" w:cs="Times New Roman"/>
                <w:sz w:val="24"/>
                <w:szCs w:val="24"/>
              </w:rPr>
            </w:pPr>
            <w:r w:rsidRPr="002C4754">
              <w:rPr>
                <w:rFonts w:ascii="Times New Roman" w:hAnsi="Times New Roman" w:cs="Times New Roman"/>
                <w:color w:val="000000"/>
                <w:sz w:val="24"/>
                <w:szCs w:val="24"/>
              </w:rPr>
              <w:t>10</w:t>
            </w:r>
          </w:p>
        </w:tc>
        <w:tc>
          <w:tcPr>
            <w:tcW w:w="1133" w:type="dxa"/>
            <w:tcMar>
              <w:top w:w="50" w:type="dxa"/>
              <w:left w:w="70" w:type="dxa"/>
              <w:bottom w:w="50" w:type="dxa"/>
              <w:right w:w="70" w:type="dxa"/>
            </w:tcMar>
            <w:vAlign w:val="center"/>
          </w:tcPr>
          <w:p w14:paraId="61580AC9" w14:textId="77777777" w:rsidR="00E447D2" w:rsidRPr="002C4754" w:rsidRDefault="00E447D2" w:rsidP="00ED685E">
            <w:pPr>
              <w:jc w:val="center"/>
              <w:rPr>
                <w:rFonts w:ascii="Times New Roman" w:hAnsi="Times New Roman" w:cs="Times New Roman"/>
                <w:sz w:val="24"/>
                <w:szCs w:val="24"/>
              </w:rPr>
            </w:pPr>
            <w:r w:rsidRPr="002C4754">
              <w:rPr>
                <w:rFonts w:ascii="Times New Roman" w:hAnsi="Times New Roman" w:cs="Times New Roman"/>
                <w:color w:val="000000"/>
                <w:sz w:val="24"/>
                <w:szCs w:val="24"/>
              </w:rPr>
              <w:t>12</w:t>
            </w:r>
          </w:p>
        </w:tc>
      </w:tr>
      <w:tr w:rsidR="00E447D2" w:rsidRPr="002C4754" w14:paraId="5F7EFE13" w14:textId="77777777" w:rsidTr="00E447D2">
        <w:trPr>
          <w:cantSplit/>
          <w:trHeight w:val="178"/>
        </w:trPr>
        <w:tc>
          <w:tcPr>
            <w:tcW w:w="5614" w:type="dxa"/>
            <w:shd w:val="clear" w:color="auto" w:fill="BFBFBF" w:themeFill="background1" w:themeFillShade="BF"/>
            <w:tcMar>
              <w:top w:w="50" w:type="dxa"/>
              <w:left w:w="70" w:type="dxa"/>
              <w:bottom w:w="50" w:type="dxa"/>
              <w:right w:w="70" w:type="dxa"/>
            </w:tcMar>
            <w:vAlign w:val="center"/>
          </w:tcPr>
          <w:p w14:paraId="5648CC0E" w14:textId="77777777" w:rsidR="00E447D2" w:rsidRPr="002C4754" w:rsidRDefault="00E447D2" w:rsidP="00ED685E">
            <w:pPr>
              <w:rPr>
                <w:rFonts w:ascii="Times New Roman" w:hAnsi="Times New Roman" w:cs="Times New Roman"/>
                <w:sz w:val="24"/>
                <w:szCs w:val="24"/>
              </w:rPr>
            </w:pPr>
            <w:r w:rsidRPr="002C4754">
              <w:rPr>
                <w:rFonts w:ascii="Times New Roman" w:hAnsi="Times New Roman" w:cs="Times New Roman"/>
                <w:b/>
                <w:color w:val="000000"/>
                <w:sz w:val="24"/>
                <w:szCs w:val="24"/>
              </w:rPr>
              <w:t>Spolu</w:t>
            </w:r>
          </w:p>
        </w:tc>
        <w:tc>
          <w:tcPr>
            <w:tcW w:w="1133" w:type="dxa"/>
            <w:shd w:val="clear" w:color="auto" w:fill="BFBFBF" w:themeFill="background1" w:themeFillShade="BF"/>
            <w:tcMar>
              <w:top w:w="50" w:type="dxa"/>
              <w:left w:w="70" w:type="dxa"/>
              <w:bottom w:w="50" w:type="dxa"/>
              <w:right w:w="70" w:type="dxa"/>
            </w:tcMar>
            <w:vAlign w:val="center"/>
          </w:tcPr>
          <w:p w14:paraId="41C914FF" w14:textId="77777777" w:rsidR="00E447D2" w:rsidRPr="002C4754" w:rsidRDefault="00E447D2" w:rsidP="00ED685E">
            <w:pPr>
              <w:jc w:val="center"/>
              <w:rPr>
                <w:rFonts w:ascii="Times New Roman" w:hAnsi="Times New Roman" w:cs="Times New Roman"/>
                <w:sz w:val="24"/>
                <w:szCs w:val="24"/>
              </w:rPr>
            </w:pPr>
            <w:r w:rsidRPr="002C4754">
              <w:rPr>
                <w:rFonts w:ascii="Times New Roman" w:hAnsi="Times New Roman" w:cs="Times New Roman"/>
                <w:b/>
                <w:color w:val="000000"/>
                <w:sz w:val="24"/>
                <w:szCs w:val="24"/>
              </w:rPr>
              <w:t>17</w:t>
            </w:r>
          </w:p>
        </w:tc>
        <w:tc>
          <w:tcPr>
            <w:tcW w:w="1133" w:type="dxa"/>
            <w:shd w:val="clear" w:color="auto" w:fill="BFBFBF" w:themeFill="background1" w:themeFillShade="BF"/>
            <w:tcMar>
              <w:top w:w="50" w:type="dxa"/>
              <w:left w:w="70" w:type="dxa"/>
              <w:bottom w:w="50" w:type="dxa"/>
              <w:right w:w="70" w:type="dxa"/>
            </w:tcMar>
            <w:vAlign w:val="center"/>
          </w:tcPr>
          <w:p w14:paraId="5A37414B" w14:textId="77777777" w:rsidR="00E447D2" w:rsidRPr="002C4754" w:rsidRDefault="00E447D2" w:rsidP="00ED685E">
            <w:pPr>
              <w:jc w:val="center"/>
              <w:rPr>
                <w:rFonts w:ascii="Times New Roman" w:hAnsi="Times New Roman" w:cs="Times New Roman"/>
                <w:sz w:val="24"/>
                <w:szCs w:val="24"/>
              </w:rPr>
            </w:pPr>
            <w:r w:rsidRPr="002C4754">
              <w:rPr>
                <w:rFonts w:ascii="Times New Roman" w:hAnsi="Times New Roman" w:cs="Times New Roman"/>
                <w:b/>
                <w:color w:val="000000"/>
                <w:sz w:val="24"/>
                <w:szCs w:val="24"/>
              </w:rPr>
              <w:t>21</w:t>
            </w:r>
          </w:p>
        </w:tc>
        <w:tc>
          <w:tcPr>
            <w:tcW w:w="1133" w:type="dxa"/>
            <w:shd w:val="clear" w:color="auto" w:fill="BFBFBF" w:themeFill="background1" w:themeFillShade="BF"/>
            <w:tcMar>
              <w:top w:w="50" w:type="dxa"/>
              <w:left w:w="70" w:type="dxa"/>
              <w:bottom w:w="50" w:type="dxa"/>
              <w:right w:w="70" w:type="dxa"/>
            </w:tcMar>
            <w:vAlign w:val="center"/>
          </w:tcPr>
          <w:p w14:paraId="14D0BF1A" w14:textId="77777777" w:rsidR="00E447D2" w:rsidRPr="002C4754" w:rsidRDefault="00E447D2" w:rsidP="00ED685E">
            <w:pPr>
              <w:jc w:val="center"/>
              <w:rPr>
                <w:rFonts w:ascii="Times New Roman" w:hAnsi="Times New Roman" w:cs="Times New Roman"/>
                <w:sz w:val="24"/>
                <w:szCs w:val="24"/>
              </w:rPr>
            </w:pPr>
            <w:r w:rsidRPr="002C4754">
              <w:rPr>
                <w:rFonts w:ascii="Times New Roman" w:hAnsi="Times New Roman" w:cs="Times New Roman"/>
                <w:b/>
                <w:color w:val="000000"/>
                <w:sz w:val="24"/>
                <w:szCs w:val="24"/>
              </w:rPr>
              <w:t>25</w:t>
            </w:r>
          </w:p>
        </w:tc>
      </w:tr>
    </w:tbl>
    <w:p w14:paraId="25E5FDD7" w14:textId="77777777" w:rsidR="008C09AA" w:rsidRPr="002C4754" w:rsidRDefault="008C09AA" w:rsidP="008C09AA">
      <w:pPr>
        <w:spacing w:before="40" w:after="80" w:line="252" w:lineRule="auto"/>
        <w:rPr>
          <w:rFonts w:ascii="Times New Roman" w:hAnsi="Times New Roman" w:cs="Times New Roman"/>
          <w:color w:val="000000"/>
          <w:sz w:val="18"/>
        </w:rPr>
      </w:pPr>
    </w:p>
    <w:p w14:paraId="0347D9E8" w14:textId="02C774B8" w:rsidR="008C09AA" w:rsidRPr="00E447D2" w:rsidRDefault="008C09AA" w:rsidP="008C09AA">
      <w:pPr>
        <w:spacing w:before="40" w:after="80" w:line="252" w:lineRule="auto"/>
        <w:jc w:val="both"/>
        <w:rPr>
          <w:rFonts w:ascii="Times New Roman" w:hAnsi="Times New Roman" w:cs="Times New Roman"/>
        </w:rPr>
      </w:pPr>
      <w:r w:rsidRPr="00E447D2">
        <w:rPr>
          <w:rFonts w:ascii="Times New Roman" w:hAnsi="Times New Roman" w:cs="Times New Roman"/>
          <w:color w:val="000000"/>
        </w:rPr>
        <w:t>Členenie je funkčné a orientačné. Neurčuje nemenné názvy pracovných miest; preukazuje však, že počiatočných 17 FTE tvorí minimálny tím pozostávajúci z riadenia a dvoch zastupiteľných odborných blokov. Nárast do roku 20</w:t>
      </w:r>
      <w:r w:rsidR="00E447D2" w:rsidRPr="00E447D2">
        <w:rPr>
          <w:rFonts w:ascii="Times New Roman" w:hAnsi="Times New Roman" w:cs="Times New Roman"/>
          <w:color w:val="000000"/>
        </w:rPr>
        <w:t>29</w:t>
      </w:r>
      <w:r w:rsidRPr="00E447D2">
        <w:rPr>
          <w:rFonts w:ascii="Times New Roman" w:hAnsi="Times New Roman" w:cs="Times New Roman"/>
          <w:color w:val="000000"/>
        </w:rPr>
        <w:t xml:space="preserve"> smeruje najmä do dohľadu a konaní, kde sa očakáva </w:t>
      </w:r>
      <w:r w:rsidR="00E447D2" w:rsidRPr="00E447D2">
        <w:rPr>
          <w:rFonts w:ascii="Times New Roman" w:hAnsi="Times New Roman" w:cs="Times New Roman"/>
          <w:color w:val="000000"/>
        </w:rPr>
        <w:t>nárast</w:t>
      </w:r>
      <w:r w:rsidRPr="00E447D2">
        <w:rPr>
          <w:rFonts w:ascii="Times New Roman" w:hAnsi="Times New Roman" w:cs="Times New Roman"/>
          <w:color w:val="000000"/>
        </w:rPr>
        <w:t xml:space="preserve"> podnetov, kontrol a dôkazne náročných technických posúdení.</w:t>
      </w:r>
    </w:p>
    <w:p w14:paraId="767F409E" w14:textId="77777777" w:rsidR="008C09AA" w:rsidRPr="002C4754" w:rsidRDefault="008C09AA" w:rsidP="008C09AA">
      <w:pPr>
        <w:spacing w:after="80" w:line="252" w:lineRule="auto"/>
        <w:jc w:val="both"/>
        <w:rPr>
          <w:rFonts w:ascii="Times New Roman" w:hAnsi="Times New Roman" w:cs="Times New Roman"/>
        </w:rPr>
      </w:pPr>
      <w:r w:rsidRPr="002C4754">
        <w:rPr>
          <w:rFonts w:ascii="Times New Roman" w:hAnsi="Times New Roman" w:cs="Times New Roman"/>
          <w:color w:val="000000"/>
        </w:rPr>
        <w:t>Metodika je v súlade aj s procesným prístupom použitým v uvedenej štúdii technickej podpory Európskej komisie, ktorá pri odhade kapacít vychádzala z frekvencie a prácnosti jednotlivých úloh, zohľadňovala disponibilný počet pracovných dní, nerovnomernosť zaťaženia, potrebu riadenia a zastupiteľnosti a odporúčala postupný nábeh a pravidelné prehodnocovanie FTE. Číselné hodnoty tejto analýzy však vychádzajú z aktuálne navrhovaného rozsahu pôsobností podľa konečných znení príslušných nariadení a zvoleného slovenského inštitucionálneho modelu.</w:t>
      </w:r>
    </w:p>
    <w:p w14:paraId="0ADED51B" w14:textId="77777777" w:rsidR="008C09AA" w:rsidRPr="002C4754" w:rsidRDefault="008C09AA" w:rsidP="008C09AA">
      <w:pPr>
        <w:spacing w:after="80" w:line="252" w:lineRule="auto"/>
        <w:jc w:val="both"/>
        <w:rPr>
          <w:rFonts w:ascii="Times New Roman" w:hAnsi="Times New Roman" w:cs="Times New Roman"/>
        </w:rPr>
      </w:pPr>
      <w:r w:rsidRPr="002C4754">
        <w:rPr>
          <w:rFonts w:ascii="Times New Roman" w:hAnsi="Times New Roman" w:cs="Times New Roman"/>
          <w:color w:val="000000"/>
        </w:rPr>
        <w:t>Podľa článku 70 ods. 3 nariadenia (EÚ) 2024/1689 sú členské štáty povinné zabezpečiť národným príslušným orgánom primerané technické, finančné a ľudské zdroje a infraštruktúru, dostatočný počet trvalo dostupných zamestnancov s požadovanou expertízou a každoročne posúdiť a podľa potreby aktualizovať požiadavky na kompetencie a zdroje. Podľa článku 70 ods. 6 sa každé dva roky podáva Európskej komisii informácia o stave finančných a ľudských zdrojov vrátane posúdenia ich primeranosti. Tieto ustanovenia vylučujú čisto formálne určenie orgánu bez reálnej personálnej, technickej a finančnej schopnosti vykonávať zverené úlohy.</w:t>
      </w:r>
    </w:p>
    <w:p w14:paraId="21A21FFD" w14:textId="77777777" w:rsidR="008C09AA" w:rsidRPr="002C4754" w:rsidRDefault="008C09AA" w:rsidP="008C09AA">
      <w:pPr>
        <w:spacing w:after="80" w:line="252" w:lineRule="auto"/>
        <w:jc w:val="both"/>
        <w:rPr>
          <w:rFonts w:ascii="Times New Roman" w:hAnsi="Times New Roman" w:cs="Times New Roman"/>
        </w:rPr>
      </w:pPr>
      <w:r w:rsidRPr="002C4754">
        <w:rPr>
          <w:rFonts w:ascii="Times New Roman" w:hAnsi="Times New Roman" w:cs="Times New Roman"/>
          <w:color w:val="000000"/>
        </w:rPr>
        <w:lastRenderedPageBreak/>
        <w:t>Nariadenie (EÚ) 2022/868 vyžaduje primerané právne, finančné, technické a ľudské kapacity podľa článku 7 ods. 3 a primerané finančné a ľudské zdroje vrátane technických znalostí a zdrojov podľa článku 26 ods. 5. Nariadenie (EÚ) 2023/2854 vyžaduje podľa článku 37 ods. 9 dostatočné ľudské a technické zdroje a relevantnú odbornú spôsobilosť príslušných orgánov. Mechanizmy hodnotenia a preskúmania na úrovni Európskej únie podľa článku 35 Aktu o správe údajov a článku 49 Aktu o údajoch zároveň predpokladajú dostupnosť spoľahlivých údajov o výkone vnútroštátneho rámca.</w:t>
      </w:r>
    </w:p>
    <w:p w14:paraId="63B1E2B5" w14:textId="77777777" w:rsidR="008C09AA" w:rsidRPr="002C4754" w:rsidRDefault="008C09AA" w:rsidP="008C09AA">
      <w:pPr>
        <w:spacing w:after="80" w:line="252" w:lineRule="auto"/>
        <w:jc w:val="both"/>
        <w:rPr>
          <w:rFonts w:ascii="Times New Roman" w:hAnsi="Times New Roman" w:cs="Times New Roman"/>
        </w:rPr>
      </w:pPr>
      <w:r w:rsidRPr="002C4754">
        <w:rPr>
          <w:rFonts w:ascii="Times New Roman" w:hAnsi="Times New Roman" w:cs="Times New Roman"/>
          <w:color w:val="000000"/>
        </w:rPr>
        <w:t xml:space="preserve">Odhad aktivít, personálnych kapacít, príjmov a výdavkov sa preto bude prehodnocovať najmenej raz ročne v rámci integrovaného riadenia troch agend. Pri hodnotení sa zohľadnia najmä skutočné počty regulovaných subjektov a orgánov verejnej moci, podnetov, incidentov, kontrol, správnych a cezhraničných konaní, požiadaviek európskych orgánov, projektov </w:t>
      </w:r>
      <w:proofErr w:type="spellStart"/>
      <w:r w:rsidRPr="002C4754">
        <w:rPr>
          <w:rFonts w:ascii="Times New Roman" w:hAnsi="Times New Roman" w:cs="Times New Roman"/>
          <w:color w:val="000000"/>
        </w:rPr>
        <w:t>sandboxu</w:t>
      </w:r>
      <w:proofErr w:type="spellEnd"/>
      <w:r w:rsidRPr="002C4754">
        <w:rPr>
          <w:rFonts w:ascii="Times New Roman" w:hAnsi="Times New Roman" w:cs="Times New Roman"/>
          <w:color w:val="000000"/>
        </w:rPr>
        <w:t>, dosiahnutých výstupov, príjmov a čerpania výdavkov. Pravidelné prehodnocovanie je kontrolným mechanizmom primeranosti a hospodárnosti; nepredstavuje predpoklad automatického znižovania kapacít. Prípadné zmeny budú vecne odôvodnené a predmetom štandardného rozpočtového procesu.</w:t>
      </w:r>
    </w:p>
    <w:p w14:paraId="3A5323A1" w14:textId="4E93F4DA" w:rsidR="008C09AA" w:rsidRDefault="008C09AA" w:rsidP="008C09AA">
      <w:pPr>
        <w:spacing w:after="80" w:line="252" w:lineRule="auto"/>
        <w:jc w:val="both"/>
        <w:rPr>
          <w:rFonts w:ascii="Times New Roman" w:hAnsi="Times New Roman" w:cs="Times New Roman"/>
          <w:color w:val="000000"/>
        </w:rPr>
      </w:pPr>
      <w:r w:rsidRPr="002C4754">
        <w:rPr>
          <w:rFonts w:ascii="Times New Roman" w:hAnsi="Times New Roman" w:cs="Times New Roman"/>
          <w:color w:val="000000"/>
        </w:rPr>
        <w:t>Vývoj personálnych kapacít a výdavkov po roku 20</w:t>
      </w:r>
      <w:r w:rsidR="00E447D2">
        <w:rPr>
          <w:rFonts w:ascii="Times New Roman" w:hAnsi="Times New Roman" w:cs="Times New Roman"/>
          <w:color w:val="000000"/>
        </w:rPr>
        <w:t>29</w:t>
      </w:r>
      <w:r w:rsidRPr="002C4754">
        <w:rPr>
          <w:rFonts w:ascii="Times New Roman" w:hAnsi="Times New Roman" w:cs="Times New Roman"/>
          <w:color w:val="000000"/>
        </w:rPr>
        <w:t xml:space="preserve"> sa vyhodnotí na základe skutočných prevádzkových údajov a skúseností získaných počas nábehového obdobia rokov 2027 až 20</w:t>
      </w:r>
      <w:r w:rsidR="00E447D2">
        <w:rPr>
          <w:rFonts w:ascii="Times New Roman" w:hAnsi="Times New Roman" w:cs="Times New Roman"/>
          <w:color w:val="000000"/>
        </w:rPr>
        <w:t>29</w:t>
      </w:r>
      <w:r w:rsidRPr="002C4754">
        <w:rPr>
          <w:rFonts w:ascii="Times New Roman" w:hAnsi="Times New Roman" w:cs="Times New Roman"/>
          <w:color w:val="000000"/>
        </w:rPr>
        <w:t>, najmä počas prvého obdobia plného výkonu agendy. Výsledky vyhodnotenia sa premietnu do štandardného procesu prípravy rozpočtu verejnej správy. Kvantifikácia výdavkov na obdobie presahujúce horizont postupného nábehu bez dostupných prevádzkových údajov by bola menej spoľahlivá než mechanizmus pravidelného prehodnocovania kapacít, príjmov a výdavkov ustanovený v tejto analýze. Tým nie je dotknutá povinnosť zabezpečiť Národnému centru primerané personálne, odborné, technické a finančné zdroje na riadny výkon pôsobností podľa práva Európskej únie.</w:t>
      </w:r>
    </w:p>
    <w:p w14:paraId="222D04F7" w14:textId="77777777" w:rsidR="00E62A19" w:rsidRDefault="00E62A19" w:rsidP="008C09AA">
      <w:pPr>
        <w:spacing w:after="80" w:line="252" w:lineRule="auto"/>
        <w:jc w:val="both"/>
        <w:rPr>
          <w:rFonts w:ascii="Times New Roman" w:hAnsi="Times New Roman" w:cs="Times New Roman"/>
          <w:color w:val="000000"/>
        </w:rPr>
      </w:pPr>
    </w:p>
    <w:p w14:paraId="6C7D4C32" w14:textId="77777777" w:rsidR="00E62A19" w:rsidRDefault="00E62A19" w:rsidP="008C09AA">
      <w:pPr>
        <w:spacing w:after="80" w:line="252" w:lineRule="auto"/>
        <w:jc w:val="both"/>
        <w:rPr>
          <w:rFonts w:ascii="Times New Roman" w:hAnsi="Times New Roman" w:cs="Times New Roman"/>
          <w:color w:val="000000"/>
        </w:rPr>
      </w:pPr>
    </w:p>
    <w:p w14:paraId="1D3C146E" w14:textId="0970396C" w:rsidR="00E62A19" w:rsidRDefault="00E62A19" w:rsidP="008C09AA">
      <w:pPr>
        <w:spacing w:after="80" w:line="252" w:lineRule="auto"/>
        <w:jc w:val="both"/>
        <w:rPr>
          <w:rFonts w:ascii="Times New Roman" w:hAnsi="Times New Roman" w:cs="Times New Roman"/>
          <w:b/>
          <w:bCs/>
          <w:color w:val="000000"/>
        </w:rPr>
      </w:pPr>
      <w:r w:rsidRPr="00E62A19">
        <w:rPr>
          <w:rFonts w:ascii="Times New Roman" w:hAnsi="Times New Roman" w:cs="Times New Roman"/>
          <w:b/>
          <w:bCs/>
          <w:color w:val="000000"/>
        </w:rPr>
        <w:t>NBÚ SR</w:t>
      </w:r>
    </w:p>
    <w:tbl>
      <w:tblPr>
        <w:tblW w:w="9060"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67"/>
        <w:gridCol w:w="1293"/>
        <w:gridCol w:w="1293"/>
        <w:gridCol w:w="1293"/>
        <w:gridCol w:w="14"/>
      </w:tblGrid>
      <w:tr w:rsidR="00EC1463" w:rsidRPr="00973097" w14:paraId="0157877F" w14:textId="77777777" w:rsidTr="00EC1463">
        <w:trPr>
          <w:cantSplit/>
          <w:trHeight w:val="72"/>
        </w:trPr>
        <w:tc>
          <w:tcPr>
            <w:tcW w:w="5167" w:type="dxa"/>
            <w:vMerge w:val="restart"/>
            <w:shd w:val="clear" w:color="auto" w:fill="BFBFBF" w:themeFill="background1" w:themeFillShade="BF"/>
            <w:vAlign w:val="center"/>
          </w:tcPr>
          <w:p w14:paraId="35C4BC6D" w14:textId="77777777" w:rsidR="00EC1463" w:rsidRPr="00973097" w:rsidRDefault="00EC1463" w:rsidP="00E63CC0">
            <w:pPr>
              <w:autoSpaceDE w:val="0"/>
              <w:autoSpaceDN w:val="0"/>
              <w:adjustRightInd w:val="0"/>
              <w:jc w:val="center"/>
              <w:rPr>
                <w:b/>
                <w:bCs/>
                <w:sz w:val="20"/>
                <w:szCs w:val="20"/>
                <w:lang w:eastAsia="sk-SK"/>
              </w:rPr>
            </w:pPr>
            <w:r w:rsidRPr="00973097">
              <w:rPr>
                <w:b/>
                <w:bCs/>
                <w:sz w:val="20"/>
                <w:szCs w:val="20"/>
                <w:lang w:eastAsia="sk-SK"/>
              </w:rPr>
              <w:t>Objem aktivít</w:t>
            </w:r>
          </w:p>
        </w:tc>
        <w:tc>
          <w:tcPr>
            <w:tcW w:w="3893" w:type="dxa"/>
            <w:gridSpan w:val="4"/>
            <w:shd w:val="clear" w:color="auto" w:fill="BFBFBF" w:themeFill="background1" w:themeFillShade="BF"/>
            <w:vAlign w:val="center"/>
          </w:tcPr>
          <w:p w14:paraId="577D69FA" w14:textId="77777777" w:rsidR="00EC1463" w:rsidRPr="00973097" w:rsidRDefault="00EC1463" w:rsidP="00E63CC0">
            <w:pPr>
              <w:autoSpaceDE w:val="0"/>
              <w:autoSpaceDN w:val="0"/>
              <w:adjustRightInd w:val="0"/>
              <w:jc w:val="center"/>
              <w:rPr>
                <w:b/>
                <w:bCs/>
                <w:sz w:val="20"/>
                <w:szCs w:val="20"/>
                <w:lang w:eastAsia="sk-SK"/>
              </w:rPr>
            </w:pPr>
            <w:r w:rsidRPr="00973097">
              <w:rPr>
                <w:b/>
                <w:bCs/>
                <w:sz w:val="20"/>
                <w:szCs w:val="20"/>
                <w:lang w:eastAsia="sk-SK"/>
              </w:rPr>
              <w:t>Odhadované objemy</w:t>
            </w:r>
          </w:p>
        </w:tc>
      </w:tr>
      <w:tr w:rsidR="00EC1463" w:rsidRPr="00973097" w14:paraId="515091AC" w14:textId="77777777" w:rsidTr="00EC1463">
        <w:trPr>
          <w:gridAfter w:val="1"/>
          <w:wAfter w:w="14" w:type="dxa"/>
          <w:cantSplit/>
          <w:trHeight w:val="72"/>
        </w:trPr>
        <w:tc>
          <w:tcPr>
            <w:tcW w:w="5167" w:type="dxa"/>
            <w:vMerge/>
            <w:shd w:val="clear" w:color="auto" w:fill="BFBFBF" w:themeFill="background1" w:themeFillShade="BF"/>
          </w:tcPr>
          <w:p w14:paraId="15F5C74A" w14:textId="77777777" w:rsidR="00EC1463" w:rsidRPr="00973097" w:rsidRDefault="00EC1463" w:rsidP="00EC1463">
            <w:pPr>
              <w:autoSpaceDE w:val="0"/>
              <w:autoSpaceDN w:val="0"/>
              <w:adjustRightInd w:val="0"/>
              <w:jc w:val="center"/>
              <w:rPr>
                <w:b/>
                <w:bCs/>
                <w:sz w:val="20"/>
                <w:szCs w:val="20"/>
                <w:lang w:eastAsia="sk-SK"/>
              </w:rPr>
            </w:pPr>
          </w:p>
        </w:tc>
        <w:tc>
          <w:tcPr>
            <w:tcW w:w="1293" w:type="dxa"/>
            <w:shd w:val="clear" w:color="auto" w:fill="BFBFBF" w:themeFill="background1" w:themeFillShade="BF"/>
            <w:vAlign w:val="center"/>
          </w:tcPr>
          <w:p w14:paraId="10EB258C" w14:textId="2D347B33" w:rsidR="00EC1463" w:rsidRPr="00973097" w:rsidRDefault="00EC1463" w:rsidP="00EC1463">
            <w:pPr>
              <w:autoSpaceDE w:val="0"/>
              <w:autoSpaceDN w:val="0"/>
              <w:adjustRightInd w:val="0"/>
              <w:jc w:val="center"/>
              <w:rPr>
                <w:b/>
                <w:bCs/>
                <w:sz w:val="20"/>
                <w:szCs w:val="20"/>
                <w:lang w:eastAsia="sk-SK"/>
              </w:rPr>
            </w:pPr>
            <w:r w:rsidRPr="00973097">
              <w:rPr>
                <w:b/>
                <w:bCs/>
                <w:sz w:val="20"/>
                <w:szCs w:val="20"/>
                <w:lang w:eastAsia="sk-SK"/>
              </w:rPr>
              <w:t>2027</w:t>
            </w:r>
          </w:p>
        </w:tc>
        <w:tc>
          <w:tcPr>
            <w:tcW w:w="1293" w:type="dxa"/>
            <w:shd w:val="clear" w:color="auto" w:fill="BFBFBF" w:themeFill="background1" w:themeFillShade="BF"/>
            <w:vAlign w:val="center"/>
          </w:tcPr>
          <w:p w14:paraId="280C2BAA" w14:textId="7670EF65" w:rsidR="00EC1463" w:rsidRPr="00973097" w:rsidRDefault="00EC1463" w:rsidP="00EC1463">
            <w:pPr>
              <w:autoSpaceDE w:val="0"/>
              <w:autoSpaceDN w:val="0"/>
              <w:adjustRightInd w:val="0"/>
              <w:jc w:val="center"/>
              <w:rPr>
                <w:b/>
                <w:bCs/>
                <w:sz w:val="20"/>
                <w:szCs w:val="20"/>
                <w:lang w:eastAsia="sk-SK"/>
              </w:rPr>
            </w:pPr>
            <w:r w:rsidRPr="00973097">
              <w:rPr>
                <w:b/>
                <w:bCs/>
                <w:sz w:val="20"/>
                <w:szCs w:val="20"/>
                <w:lang w:eastAsia="sk-SK"/>
              </w:rPr>
              <w:t>2028</w:t>
            </w:r>
          </w:p>
        </w:tc>
        <w:tc>
          <w:tcPr>
            <w:tcW w:w="1293" w:type="dxa"/>
            <w:shd w:val="clear" w:color="auto" w:fill="BFBFBF" w:themeFill="background1" w:themeFillShade="BF"/>
            <w:vAlign w:val="center"/>
          </w:tcPr>
          <w:p w14:paraId="75F3D2A3" w14:textId="5013D536" w:rsidR="00EC1463" w:rsidRPr="00973097" w:rsidRDefault="00EC1463" w:rsidP="00EC1463">
            <w:pPr>
              <w:autoSpaceDE w:val="0"/>
              <w:autoSpaceDN w:val="0"/>
              <w:adjustRightInd w:val="0"/>
              <w:jc w:val="center"/>
              <w:rPr>
                <w:b/>
                <w:bCs/>
                <w:sz w:val="20"/>
                <w:szCs w:val="20"/>
                <w:lang w:eastAsia="sk-SK"/>
              </w:rPr>
            </w:pPr>
            <w:r w:rsidRPr="00973097">
              <w:rPr>
                <w:b/>
                <w:bCs/>
                <w:sz w:val="20"/>
                <w:szCs w:val="20"/>
                <w:lang w:eastAsia="sk-SK"/>
              </w:rPr>
              <w:t>2029</w:t>
            </w:r>
          </w:p>
        </w:tc>
      </w:tr>
      <w:tr w:rsidR="00EC1463" w:rsidRPr="00973097" w14:paraId="761DF5F3" w14:textId="77777777" w:rsidTr="00EC1463">
        <w:trPr>
          <w:gridAfter w:val="1"/>
          <w:wAfter w:w="14" w:type="dxa"/>
          <w:trHeight w:val="72"/>
        </w:trPr>
        <w:tc>
          <w:tcPr>
            <w:tcW w:w="5167" w:type="dxa"/>
          </w:tcPr>
          <w:p w14:paraId="1AF1520C" w14:textId="77777777" w:rsidR="00EC1463" w:rsidRPr="00E62A19" w:rsidRDefault="00EC1463" w:rsidP="00EC1463">
            <w:pPr>
              <w:autoSpaceDE w:val="0"/>
              <w:autoSpaceDN w:val="0"/>
              <w:adjustRightInd w:val="0"/>
              <w:rPr>
                <w:rFonts w:ascii="Times New Roman" w:hAnsi="Times New Roman" w:cs="Times New Roman"/>
                <w:color w:val="000000"/>
                <w:sz w:val="20"/>
                <w:szCs w:val="20"/>
                <w:lang w:eastAsia="sk-SK"/>
              </w:rPr>
            </w:pPr>
            <w:r w:rsidRPr="00E62A19">
              <w:rPr>
                <w:rFonts w:ascii="Times New Roman" w:hAnsi="Times New Roman" w:cs="Times New Roman"/>
                <w:color w:val="000000"/>
                <w:sz w:val="20"/>
                <w:szCs w:val="20"/>
                <w:lang w:eastAsia="sk-SK"/>
              </w:rPr>
              <w:t>Počet príslušníkov NBÚ potrebných na výkon dohľadu</w:t>
            </w:r>
          </w:p>
        </w:tc>
        <w:tc>
          <w:tcPr>
            <w:tcW w:w="1293" w:type="dxa"/>
          </w:tcPr>
          <w:p w14:paraId="36E552AD" w14:textId="79D7B3C5" w:rsidR="00EC1463" w:rsidRPr="00E62A19" w:rsidRDefault="00EC1463" w:rsidP="00EC1463">
            <w:pPr>
              <w:autoSpaceDE w:val="0"/>
              <w:autoSpaceDN w:val="0"/>
              <w:adjustRightInd w:val="0"/>
              <w:jc w:val="right"/>
              <w:rPr>
                <w:rFonts w:ascii="Times New Roman" w:hAnsi="Times New Roman" w:cs="Times New Roman"/>
                <w:color w:val="000000"/>
                <w:sz w:val="20"/>
                <w:szCs w:val="20"/>
                <w:lang w:eastAsia="sk-SK"/>
              </w:rPr>
            </w:pPr>
            <w:r w:rsidRPr="00E62A19">
              <w:rPr>
                <w:rFonts w:ascii="Times New Roman" w:hAnsi="Times New Roman" w:cs="Times New Roman"/>
                <w:sz w:val="20"/>
                <w:szCs w:val="20"/>
              </w:rPr>
              <w:t>18</w:t>
            </w:r>
          </w:p>
        </w:tc>
        <w:tc>
          <w:tcPr>
            <w:tcW w:w="1293" w:type="dxa"/>
          </w:tcPr>
          <w:p w14:paraId="16A19928" w14:textId="7FFF19E2" w:rsidR="00EC1463" w:rsidRPr="00E62A19" w:rsidRDefault="00EC1463" w:rsidP="00EC1463">
            <w:pPr>
              <w:autoSpaceDE w:val="0"/>
              <w:autoSpaceDN w:val="0"/>
              <w:adjustRightInd w:val="0"/>
              <w:jc w:val="right"/>
              <w:rPr>
                <w:rFonts w:ascii="Times New Roman" w:hAnsi="Times New Roman" w:cs="Times New Roman"/>
                <w:color w:val="000000"/>
                <w:sz w:val="20"/>
                <w:szCs w:val="20"/>
                <w:lang w:eastAsia="sk-SK"/>
              </w:rPr>
            </w:pPr>
            <w:r w:rsidRPr="00E62A19">
              <w:rPr>
                <w:rFonts w:ascii="Times New Roman" w:hAnsi="Times New Roman" w:cs="Times New Roman"/>
                <w:sz w:val="20"/>
                <w:szCs w:val="20"/>
              </w:rPr>
              <w:t>21</w:t>
            </w:r>
          </w:p>
        </w:tc>
        <w:tc>
          <w:tcPr>
            <w:tcW w:w="1293" w:type="dxa"/>
          </w:tcPr>
          <w:p w14:paraId="507D52FF" w14:textId="6B06B230" w:rsidR="00EC1463" w:rsidRPr="00E62A19" w:rsidRDefault="00EC1463" w:rsidP="00EC1463">
            <w:pPr>
              <w:autoSpaceDE w:val="0"/>
              <w:autoSpaceDN w:val="0"/>
              <w:adjustRightInd w:val="0"/>
              <w:jc w:val="right"/>
              <w:rPr>
                <w:rFonts w:ascii="Times New Roman" w:hAnsi="Times New Roman" w:cs="Times New Roman"/>
                <w:color w:val="000000"/>
                <w:sz w:val="20"/>
                <w:szCs w:val="20"/>
                <w:lang w:eastAsia="sk-SK"/>
              </w:rPr>
            </w:pPr>
            <w:r w:rsidRPr="00E62A19">
              <w:rPr>
                <w:rFonts w:ascii="Times New Roman" w:hAnsi="Times New Roman" w:cs="Times New Roman"/>
                <w:sz w:val="20"/>
                <w:szCs w:val="20"/>
              </w:rPr>
              <w:t>24</w:t>
            </w:r>
          </w:p>
        </w:tc>
      </w:tr>
      <w:tr w:rsidR="00EC1463" w:rsidRPr="00973097" w14:paraId="291990B5" w14:textId="77777777" w:rsidTr="00EC1463">
        <w:trPr>
          <w:gridAfter w:val="1"/>
          <w:wAfter w:w="14" w:type="dxa"/>
          <w:trHeight w:val="72"/>
        </w:trPr>
        <w:tc>
          <w:tcPr>
            <w:tcW w:w="5167" w:type="dxa"/>
          </w:tcPr>
          <w:p w14:paraId="76714F27" w14:textId="77777777" w:rsidR="00EC1463" w:rsidRPr="00E62A19" w:rsidRDefault="00EC1463" w:rsidP="00EC1463">
            <w:pPr>
              <w:autoSpaceDE w:val="0"/>
              <w:autoSpaceDN w:val="0"/>
              <w:adjustRightInd w:val="0"/>
              <w:rPr>
                <w:rFonts w:ascii="Times New Roman" w:hAnsi="Times New Roman" w:cs="Times New Roman"/>
                <w:color w:val="000000"/>
                <w:sz w:val="20"/>
                <w:szCs w:val="20"/>
                <w:lang w:eastAsia="sk-SK"/>
              </w:rPr>
            </w:pPr>
            <w:r w:rsidRPr="00E62A19">
              <w:rPr>
                <w:rFonts w:ascii="Times New Roman" w:hAnsi="Times New Roman" w:cs="Times New Roman"/>
                <w:color w:val="000000"/>
                <w:sz w:val="20"/>
                <w:szCs w:val="20"/>
                <w:lang w:eastAsia="sk-SK"/>
              </w:rPr>
              <w:t>Priemerná výška celkovej ceny práce za 1 príslušníka NBÚ za 1 mesiac</w:t>
            </w:r>
          </w:p>
        </w:tc>
        <w:tc>
          <w:tcPr>
            <w:tcW w:w="1293" w:type="dxa"/>
          </w:tcPr>
          <w:p w14:paraId="73F69050" w14:textId="41A91E9F" w:rsidR="00EC1463" w:rsidRPr="00E62A19" w:rsidRDefault="00EC1463" w:rsidP="00EC1463">
            <w:pPr>
              <w:autoSpaceDE w:val="0"/>
              <w:autoSpaceDN w:val="0"/>
              <w:adjustRightInd w:val="0"/>
              <w:jc w:val="right"/>
              <w:rPr>
                <w:rFonts w:ascii="Times New Roman" w:hAnsi="Times New Roman" w:cs="Times New Roman"/>
                <w:color w:val="000000"/>
                <w:sz w:val="20"/>
                <w:szCs w:val="20"/>
                <w:lang w:eastAsia="sk-SK"/>
              </w:rPr>
            </w:pPr>
            <w:r w:rsidRPr="00E62A19">
              <w:rPr>
                <w:rFonts w:ascii="Times New Roman" w:hAnsi="Times New Roman" w:cs="Times New Roman"/>
                <w:sz w:val="20"/>
                <w:szCs w:val="20"/>
              </w:rPr>
              <w:t>5 558</w:t>
            </w:r>
          </w:p>
        </w:tc>
        <w:tc>
          <w:tcPr>
            <w:tcW w:w="1293" w:type="dxa"/>
          </w:tcPr>
          <w:p w14:paraId="550B44B9" w14:textId="36398DAC" w:rsidR="00EC1463" w:rsidRPr="00E62A19" w:rsidRDefault="00EC1463" w:rsidP="00EC1463">
            <w:pPr>
              <w:autoSpaceDE w:val="0"/>
              <w:autoSpaceDN w:val="0"/>
              <w:adjustRightInd w:val="0"/>
              <w:jc w:val="right"/>
              <w:rPr>
                <w:rFonts w:ascii="Times New Roman" w:hAnsi="Times New Roman" w:cs="Times New Roman"/>
                <w:color w:val="000000"/>
                <w:sz w:val="20"/>
                <w:szCs w:val="20"/>
                <w:lang w:eastAsia="sk-SK"/>
              </w:rPr>
            </w:pPr>
            <w:r w:rsidRPr="00E62A19">
              <w:rPr>
                <w:rFonts w:ascii="Times New Roman" w:hAnsi="Times New Roman" w:cs="Times New Roman"/>
                <w:sz w:val="20"/>
                <w:szCs w:val="20"/>
              </w:rPr>
              <w:t>5 558</w:t>
            </w:r>
          </w:p>
        </w:tc>
        <w:tc>
          <w:tcPr>
            <w:tcW w:w="1293" w:type="dxa"/>
          </w:tcPr>
          <w:p w14:paraId="2C584A32" w14:textId="787787D2" w:rsidR="00EC1463" w:rsidRPr="00E62A19" w:rsidRDefault="00EC1463" w:rsidP="00EC1463">
            <w:pPr>
              <w:autoSpaceDE w:val="0"/>
              <w:autoSpaceDN w:val="0"/>
              <w:adjustRightInd w:val="0"/>
              <w:jc w:val="right"/>
              <w:rPr>
                <w:rFonts w:ascii="Times New Roman" w:hAnsi="Times New Roman" w:cs="Times New Roman"/>
                <w:color w:val="000000"/>
                <w:sz w:val="20"/>
                <w:szCs w:val="20"/>
                <w:lang w:eastAsia="sk-SK"/>
              </w:rPr>
            </w:pPr>
            <w:r w:rsidRPr="00E62A19">
              <w:rPr>
                <w:rFonts w:ascii="Times New Roman" w:hAnsi="Times New Roman" w:cs="Times New Roman"/>
                <w:sz w:val="20"/>
                <w:szCs w:val="20"/>
              </w:rPr>
              <w:t>5 558</w:t>
            </w:r>
          </w:p>
        </w:tc>
      </w:tr>
      <w:tr w:rsidR="00EC1463" w:rsidRPr="00973097" w14:paraId="73EE2659" w14:textId="77777777" w:rsidTr="00EC1463">
        <w:trPr>
          <w:gridAfter w:val="1"/>
          <w:wAfter w:w="14" w:type="dxa"/>
          <w:trHeight w:val="72"/>
        </w:trPr>
        <w:tc>
          <w:tcPr>
            <w:tcW w:w="5167" w:type="dxa"/>
          </w:tcPr>
          <w:p w14:paraId="54D1275A" w14:textId="77777777" w:rsidR="00EC1463" w:rsidRPr="00E62A19" w:rsidRDefault="00EC1463" w:rsidP="00EC1463">
            <w:pPr>
              <w:autoSpaceDE w:val="0"/>
              <w:autoSpaceDN w:val="0"/>
              <w:adjustRightInd w:val="0"/>
              <w:rPr>
                <w:rFonts w:ascii="Times New Roman" w:hAnsi="Times New Roman" w:cs="Times New Roman"/>
                <w:color w:val="000000"/>
                <w:sz w:val="20"/>
                <w:szCs w:val="20"/>
                <w:lang w:eastAsia="sk-SK"/>
              </w:rPr>
            </w:pPr>
            <w:r w:rsidRPr="00E62A19">
              <w:rPr>
                <w:rFonts w:ascii="Times New Roman" w:hAnsi="Times New Roman" w:cs="Times New Roman"/>
                <w:color w:val="000000"/>
                <w:sz w:val="20"/>
                <w:szCs w:val="20"/>
                <w:lang w:eastAsia="sk-SK"/>
              </w:rPr>
              <w:t xml:space="preserve">Počet pokút podľa </w:t>
            </w:r>
            <w:r w:rsidRPr="00E62A19">
              <w:rPr>
                <w:rFonts w:ascii="Times New Roman" w:hAnsi="Times New Roman" w:cs="Times New Roman"/>
                <w:sz w:val="20"/>
                <w:szCs w:val="20"/>
                <w:lang w:eastAsia="sk-SK"/>
              </w:rPr>
              <w:t>§ 13 ods. 1, 2 a 3</w:t>
            </w:r>
          </w:p>
        </w:tc>
        <w:tc>
          <w:tcPr>
            <w:tcW w:w="1293" w:type="dxa"/>
          </w:tcPr>
          <w:p w14:paraId="76DF78FD" w14:textId="33F96DC8" w:rsidR="00EC1463" w:rsidRPr="00E62A19" w:rsidRDefault="00EC1463" w:rsidP="00EC1463">
            <w:pPr>
              <w:autoSpaceDE w:val="0"/>
              <w:autoSpaceDN w:val="0"/>
              <w:adjustRightInd w:val="0"/>
              <w:jc w:val="right"/>
              <w:rPr>
                <w:rFonts w:ascii="Times New Roman" w:hAnsi="Times New Roman" w:cs="Times New Roman"/>
                <w:color w:val="000000"/>
                <w:sz w:val="20"/>
                <w:szCs w:val="20"/>
                <w:lang w:eastAsia="sk-SK"/>
              </w:rPr>
            </w:pPr>
            <w:r w:rsidRPr="00E62A19">
              <w:rPr>
                <w:rFonts w:ascii="Times New Roman" w:hAnsi="Times New Roman" w:cs="Times New Roman"/>
                <w:color w:val="000000"/>
                <w:sz w:val="20"/>
                <w:szCs w:val="20"/>
                <w:lang w:eastAsia="sk-SK"/>
              </w:rPr>
              <w:t>0</w:t>
            </w:r>
          </w:p>
        </w:tc>
        <w:tc>
          <w:tcPr>
            <w:tcW w:w="1293" w:type="dxa"/>
          </w:tcPr>
          <w:p w14:paraId="7631852E" w14:textId="1EE3A9D2" w:rsidR="00EC1463" w:rsidRPr="00E62A19" w:rsidRDefault="00EC1463" w:rsidP="00EC1463">
            <w:pPr>
              <w:autoSpaceDE w:val="0"/>
              <w:autoSpaceDN w:val="0"/>
              <w:adjustRightInd w:val="0"/>
              <w:jc w:val="right"/>
              <w:rPr>
                <w:rFonts w:ascii="Times New Roman" w:hAnsi="Times New Roman" w:cs="Times New Roman"/>
                <w:color w:val="000000"/>
                <w:sz w:val="20"/>
                <w:szCs w:val="20"/>
                <w:lang w:eastAsia="sk-SK"/>
              </w:rPr>
            </w:pPr>
            <w:r w:rsidRPr="00E62A19">
              <w:rPr>
                <w:rFonts w:ascii="Times New Roman" w:hAnsi="Times New Roman" w:cs="Times New Roman"/>
                <w:color w:val="000000"/>
                <w:sz w:val="20"/>
                <w:szCs w:val="20"/>
                <w:lang w:eastAsia="sk-SK"/>
              </w:rPr>
              <w:t>6</w:t>
            </w:r>
          </w:p>
        </w:tc>
        <w:tc>
          <w:tcPr>
            <w:tcW w:w="1293" w:type="dxa"/>
          </w:tcPr>
          <w:p w14:paraId="64CF3EE7" w14:textId="7510D5E1" w:rsidR="00EC1463" w:rsidRPr="00E62A19" w:rsidRDefault="00EC1463" w:rsidP="00EC1463">
            <w:pPr>
              <w:autoSpaceDE w:val="0"/>
              <w:autoSpaceDN w:val="0"/>
              <w:adjustRightInd w:val="0"/>
              <w:jc w:val="right"/>
              <w:rPr>
                <w:rFonts w:ascii="Times New Roman" w:hAnsi="Times New Roman" w:cs="Times New Roman"/>
                <w:color w:val="000000"/>
                <w:sz w:val="20"/>
                <w:szCs w:val="20"/>
                <w:lang w:eastAsia="sk-SK"/>
              </w:rPr>
            </w:pPr>
            <w:r w:rsidRPr="00E62A19">
              <w:rPr>
                <w:rFonts w:ascii="Times New Roman" w:hAnsi="Times New Roman" w:cs="Times New Roman"/>
                <w:color w:val="000000"/>
                <w:sz w:val="20"/>
                <w:szCs w:val="20"/>
                <w:lang w:eastAsia="sk-SK"/>
              </w:rPr>
              <w:t>60</w:t>
            </w:r>
          </w:p>
        </w:tc>
      </w:tr>
      <w:tr w:rsidR="00EC1463" w:rsidRPr="00973097" w14:paraId="0C3BDE70" w14:textId="77777777" w:rsidTr="00EC1463">
        <w:trPr>
          <w:gridAfter w:val="1"/>
          <w:wAfter w:w="14" w:type="dxa"/>
          <w:trHeight w:val="72"/>
        </w:trPr>
        <w:tc>
          <w:tcPr>
            <w:tcW w:w="5167" w:type="dxa"/>
            <w:tcBorders>
              <w:top w:val="single" w:sz="4" w:space="0" w:color="auto"/>
              <w:left w:val="single" w:sz="4" w:space="0" w:color="auto"/>
              <w:bottom w:val="single" w:sz="4" w:space="0" w:color="auto"/>
              <w:right w:val="single" w:sz="4" w:space="0" w:color="auto"/>
            </w:tcBorders>
          </w:tcPr>
          <w:p w14:paraId="12421B8C" w14:textId="77777777" w:rsidR="00EC1463" w:rsidRPr="00E62A19" w:rsidRDefault="00EC1463" w:rsidP="00EC1463">
            <w:pPr>
              <w:autoSpaceDE w:val="0"/>
              <w:autoSpaceDN w:val="0"/>
              <w:adjustRightInd w:val="0"/>
              <w:rPr>
                <w:rFonts w:ascii="Times New Roman" w:hAnsi="Times New Roman" w:cs="Times New Roman"/>
                <w:color w:val="000000"/>
                <w:sz w:val="20"/>
                <w:szCs w:val="20"/>
                <w:lang w:eastAsia="sk-SK"/>
              </w:rPr>
            </w:pPr>
            <w:r w:rsidRPr="00E62A19">
              <w:rPr>
                <w:rFonts w:ascii="Times New Roman" w:hAnsi="Times New Roman" w:cs="Times New Roman"/>
                <w:color w:val="000000"/>
                <w:sz w:val="20"/>
                <w:szCs w:val="20"/>
                <w:lang w:eastAsia="sk-SK"/>
              </w:rPr>
              <w:t xml:space="preserve">Priemerná výška pokuty podľa </w:t>
            </w:r>
            <w:r w:rsidRPr="00E62A19">
              <w:rPr>
                <w:rFonts w:ascii="Times New Roman" w:hAnsi="Times New Roman" w:cs="Times New Roman"/>
                <w:sz w:val="20"/>
                <w:szCs w:val="20"/>
                <w:lang w:eastAsia="sk-SK"/>
              </w:rPr>
              <w:t>§ 13 ods. 1, 2 a 3</w:t>
            </w:r>
          </w:p>
        </w:tc>
        <w:tc>
          <w:tcPr>
            <w:tcW w:w="1293" w:type="dxa"/>
            <w:tcBorders>
              <w:top w:val="single" w:sz="4" w:space="0" w:color="auto"/>
              <w:left w:val="single" w:sz="4" w:space="0" w:color="auto"/>
              <w:bottom w:val="single" w:sz="4" w:space="0" w:color="auto"/>
              <w:right w:val="single" w:sz="4" w:space="0" w:color="auto"/>
            </w:tcBorders>
          </w:tcPr>
          <w:p w14:paraId="0D277D0A" w14:textId="1BE79BC9" w:rsidR="00EC1463" w:rsidRPr="00E62A19" w:rsidRDefault="00EC1463" w:rsidP="00EC1463">
            <w:pPr>
              <w:autoSpaceDE w:val="0"/>
              <w:autoSpaceDN w:val="0"/>
              <w:adjustRightInd w:val="0"/>
              <w:jc w:val="right"/>
              <w:rPr>
                <w:rFonts w:ascii="Times New Roman" w:hAnsi="Times New Roman" w:cs="Times New Roman"/>
                <w:color w:val="000000"/>
                <w:sz w:val="20"/>
                <w:szCs w:val="20"/>
                <w:lang w:eastAsia="sk-SK"/>
              </w:rPr>
            </w:pPr>
            <w:r w:rsidRPr="00E62A19">
              <w:rPr>
                <w:rFonts w:ascii="Times New Roman" w:hAnsi="Times New Roman" w:cs="Times New Roman"/>
                <w:color w:val="000000"/>
                <w:sz w:val="20"/>
                <w:szCs w:val="20"/>
                <w:lang w:eastAsia="sk-SK"/>
              </w:rPr>
              <w:t>0</w:t>
            </w:r>
          </w:p>
        </w:tc>
        <w:tc>
          <w:tcPr>
            <w:tcW w:w="1293" w:type="dxa"/>
            <w:tcBorders>
              <w:top w:val="single" w:sz="4" w:space="0" w:color="auto"/>
              <w:left w:val="single" w:sz="4" w:space="0" w:color="auto"/>
              <w:bottom w:val="single" w:sz="4" w:space="0" w:color="auto"/>
              <w:right w:val="single" w:sz="4" w:space="0" w:color="auto"/>
            </w:tcBorders>
          </w:tcPr>
          <w:p w14:paraId="3EF49E6F" w14:textId="2BF9D0D1" w:rsidR="00EC1463" w:rsidRPr="00E62A19" w:rsidRDefault="00EC1463" w:rsidP="00EC1463">
            <w:pPr>
              <w:autoSpaceDE w:val="0"/>
              <w:autoSpaceDN w:val="0"/>
              <w:adjustRightInd w:val="0"/>
              <w:jc w:val="right"/>
              <w:rPr>
                <w:rFonts w:ascii="Times New Roman" w:hAnsi="Times New Roman" w:cs="Times New Roman"/>
                <w:color w:val="000000"/>
                <w:sz w:val="20"/>
                <w:szCs w:val="20"/>
                <w:lang w:eastAsia="sk-SK"/>
              </w:rPr>
            </w:pPr>
            <w:r w:rsidRPr="00E62A19">
              <w:rPr>
                <w:rFonts w:ascii="Times New Roman" w:hAnsi="Times New Roman" w:cs="Times New Roman"/>
                <w:color w:val="000000"/>
                <w:sz w:val="20"/>
                <w:szCs w:val="20"/>
                <w:lang w:eastAsia="sk-SK"/>
              </w:rPr>
              <w:t>2000</w:t>
            </w:r>
          </w:p>
        </w:tc>
        <w:tc>
          <w:tcPr>
            <w:tcW w:w="1293" w:type="dxa"/>
            <w:tcBorders>
              <w:top w:val="single" w:sz="4" w:space="0" w:color="auto"/>
              <w:left w:val="single" w:sz="4" w:space="0" w:color="auto"/>
              <w:bottom w:val="single" w:sz="4" w:space="0" w:color="auto"/>
              <w:right w:val="single" w:sz="4" w:space="0" w:color="auto"/>
            </w:tcBorders>
          </w:tcPr>
          <w:p w14:paraId="496ECBD6" w14:textId="29A8F54A" w:rsidR="00EC1463" w:rsidRPr="00E62A19" w:rsidRDefault="00EC1463" w:rsidP="00EC1463">
            <w:pPr>
              <w:autoSpaceDE w:val="0"/>
              <w:autoSpaceDN w:val="0"/>
              <w:adjustRightInd w:val="0"/>
              <w:jc w:val="right"/>
              <w:rPr>
                <w:rFonts w:ascii="Times New Roman" w:hAnsi="Times New Roman" w:cs="Times New Roman"/>
                <w:color w:val="000000"/>
                <w:sz w:val="20"/>
                <w:szCs w:val="20"/>
                <w:lang w:eastAsia="sk-SK"/>
              </w:rPr>
            </w:pPr>
            <w:r w:rsidRPr="00E62A19">
              <w:rPr>
                <w:rFonts w:ascii="Times New Roman" w:hAnsi="Times New Roman" w:cs="Times New Roman"/>
                <w:color w:val="000000"/>
                <w:sz w:val="20"/>
                <w:szCs w:val="20"/>
                <w:lang w:eastAsia="sk-SK"/>
              </w:rPr>
              <w:t>2000</w:t>
            </w:r>
          </w:p>
        </w:tc>
      </w:tr>
      <w:tr w:rsidR="00EC1463" w:rsidRPr="00973097" w14:paraId="095D414B" w14:textId="77777777" w:rsidTr="00EC1463">
        <w:trPr>
          <w:gridAfter w:val="1"/>
          <w:wAfter w:w="14" w:type="dxa"/>
          <w:trHeight w:val="72"/>
        </w:trPr>
        <w:tc>
          <w:tcPr>
            <w:tcW w:w="5167" w:type="dxa"/>
            <w:tcBorders>
              <w:top w:val="single" w:sz="4" w:space="0" w:color="auto"/>
              <w:left w:val="single" w:sz="4" w:space="0" w:color="auto"/>
              <w:bottom w:val="single" w:sz="4" w:space="0" w:color="auto"/>
              <w:right w:val="single" w:sz="4" w:space="0" w:color="auto"/>
            </w:tcBorders>
          </w:tcPr>
          <w:p w14:paraId="6FD119FE" w14:textId="77777777" w:rsidR="00EC1463" w:rsidRPr="00E62A19" w:rsidRDefault="00EC1463" w:rsidP="00EC1463">
            <w:pPr>
              <w:autoSpaceDE w:val="0"/>
              <w:autoSpaceDN w:val="0"/>
              <w:adjustRightInd w:val="0"/>
              <w:rPr>
                <w:rFonts w:ascii="Times New Roman" w:hAnsi="Times New Roman" w:cs="Times New Roman"/>
                <w:color w:val="000000"/>
                <w:sz w:val="20"/>
                <w:szCs w:val="20"/>
                <w:lang w:eastAsia="sk-SK"/>
              </w:rPr>
            </w:pPr>
            <w:r w:rsidRPr="00E62A19">
              <w:rPr>
                <w:rFonts w:ascii="Times New Roman" w:hAnsi="Times New Roman" w:cs="Times New Roman"/>
                <w:color w:val="000000"/>
                <w:sz w:val="20"/>
                <w:szCs w:val="20"/>
                <w:lang w:eastAsia="sk-SK"/>
              </w:rPr>
              <w:t xml:space="preserve">Počet pokút podľa </w:t>
            </w:r>
            <w:r w:rsidRPr="00E62A19">
              <w:rPr>
                <w:rFonts w:ascii="Times New Roman" w:hAnsi="Times New Roman" w:cs="Times New Roman"/>
                <w:sz w:val="20"/>
                <w:szCs w:val="20"/>
                <w:lang w:eastAsia="sk-SK"/>
              </w:rPr>
              <w:t>§ 13 ods. 5</w:t>
            </w:r>
          </w:p>
        </w:tc>
        <w:tc>
          <w:tcPr>
            <w:tcW w:w="1293" w:type="dxa"/>
            <w:tcBorders>
              <w:top w:val="single" w:sz="4" w:space="0" w:color="auto"/>
              <w:left w:val="single" w:sz="4" w:space="0" w:color="auto"/>
              <w:bottom w:val="single" w:sz="4" w:space="0" w:color="auto"/>
              <w:right w:val="single" w:sz="4" w:space="0" w:color="auto"/>
            </w:tcBorders>
          </w:tcPr>
          <w:p w14:paraId="43DF2507" w14:textId="62C56F6B" w:rsidR="00EC1463" w:rsidRPr="00E62A19" w:rsidRDefault="00EC1463" w:rsidP="00EC1463">
            <w:pPr>
              <w:autoSpaceDE w:val="0"/>
              <w:autoSpaceDN w:val="0"/>
              <w:adjustRightInd w:val="0"/>
              <w:jc w:val="right"/>
              <w:rPr>
                <w:rFonts w:ascii="Times New Roman" w:hAnsi="Times New Roman" w:cs="Times New Roman"/>
                <w:color w:val="000000"/>
                <w:sz w:val="20"/>
                <w:szCs w:val="20"/>
                <w:lang w:eastAsia="sk-SK"/>
              </w:rPr>
            </w:pPr>
            <w:r w:rsidRPr="00E62A19">
              <w:rPr>
                <w:rFonts w:ascii="Times New Roman" w:hAnsi="Times New Roman" w:cs="Times New Roman"/>
                <w:color w:val="000000"/>
                <w:sz w:val="20"/>
                <w:szCs w:val="20"/>
                <w:lang w:eastAsia="sk-SK"/>
              </w:rPr>
              <w:t>0</w:t>
            </w:r>
          </w:p>
        </w:tc>
        <w:tc>
          <w:tcPr>
            <w:tcW w:w="1293" w:type="dxa"/>
            <w:tcBorders>
              <w:top w:val="single" w:sz="4" w:space="0" w:color="auto"/>
              <w:left w:val="single" w:sz="4" w:space="0" w:color="auto"/>
              <w:bottom w:val="single" w:sz="4" w:space="0" w:color="auto"/>
              <w:right w:val="single" w:sz="4" w:space="0" w:color="auto"/>
            </w:tcBorders>
          </w:tcPr>
          <w:p w14:paraId="629C4BD7" w14:textId="3A4CA2B0" w:rsidR="00EC1463" w:rsidRPr="00E62A19" w:rsidRDefault="00EC1463" w:rsidP="00EC1463">
            <w:pPr>
              <w:autoSpaceDE w:val="0"/>
              <w:autoSpaceDN w:val="0"/>
              <w:adjustRightInd w:val="0"/>
              <w:jc w:val="right"/>
              <w:rPr>
                <w:rFonts w:ascii="Times New Roman" w:hAnsi="Times New Roman" w:cs="Times New Roman"/>
                <w:color w:val="000000"/>
                <w:sz w:val="20"/>
                <w:szCs w:val="20"/>
                <w:lang w:eastAsia="sk-SK"/>
              </w:rPr>
            </w:pPr>
            <w:r w:rsidRPr="00E62A19">
              <w:rPr>
                <w:rFonts w:ascii="Times New Roman" w:hAnsi="Times New Roman" w:cs="Times New Roman"/>
                <w:color w:val="000000"/>
                <w:sz w:val="20"/>
                <w:szCs w:val="20"/>
                <w:lang w:eastAsia="sk-SK"/>
              </w:rPr>
              <w:t>2</w:t>
            </w:r>
          </w:p>
        </w:tc>
        <w:tc>
          <w:tcPr>
            <w:tcW w:w="1293" w:type="dxa"/>
            <w:tcBorders>
              <w:top w:val="single" w:sz="4" w:space="0" w:color="auto"/>
              <w:left w:val="single" w:sz="4" w:space="0" w:color="auto"/>
              <w:bottom w:val="single" w:sz="4" w:space="0" w:color="auto"/>
              <w:right w:val="single" w:sz="4" w:space="0" w:color="auto"/>
            </w:tcBorders>
          </w:tcPr>
          <w:p w14:paraId="21167031" w14:textId="0007C91A" w:rsidR="00EC1463" w:rsidRPr="00E62A19" w:rsidRDefault="00EC1463" w:rsidP="00EC1463">
            <w:pPr>
              <w:autoSpaceDE w:val="0"/>
              <w:autoSpaceDN w:val="0"/>
              <w:adjustRightInd w:val="0"/>
              <w:jc w:val="right"/>
              <w:rPr>
                <w:rFonts w:ascii="Times New Roman" w:hAnsi="Times New Roman" w:cs="Times New Roman"/>
                <w:color w:val="000000"/>
                <w:sz w:val="20"/>
                <w:szCs w:val="20"/>
                <w:lang w:eastAsia="sk-SK"/>
              </w:rPr>
            </w:pPr>
            <w:r w:rsidRPr="00E62A19">
              <w:rPr>
                <w:rFonts w:ascii="Times New Roman" w:hAnsi="Times New Roman" w:cs="Times New Roman"/>
                <w:color w:val="000000"/>
                <w:sz w:val="20"/>
                <w:szCs w:val="20"/>
                <w:lang w:eastAsia="sk-SK"/>
              </w:rPr>
              <w:t>20</w:t>
            </w:r>
          </w:p>
        </w:tc>
      </w:tr>
      <w:tr w:rsidR="00EC1463" w:rsidRPr="00973097" w14:paraId="43A0B434" w14:textId="77777777" w:rsidTr="00EC1463">
        <w:trPr>
          <w:gridAfter w:val="1"/>
          <w:wAfter w:w="14" w:type="dxa"/>
          <w:trHeight w:val="72"/>
        </w:trPr>
        <w:tc>
          <w:tcPr>
            <w:tcW w:w="5167" w:type="dxa"/>
            <w:tcBorders>
              <w:top w:val="single" w:sz="4" w:space="0" w:color="auto"/>
              <w:left w:val="single" w:sz="4" w:space="0" w:color="auto"/>
              <w:bottom w:val="single" w:sz="4" w:space="0" w:color="auto"/>
              <w:right w:val="single" w:sz="4" w:space="0" w:color="auto"/>
            </w:tcBorders>
          </w:tcPr>
          <w:p w14:paraId="599E8507" w14:textId="77777777" w:rsidR="00EC1463" w:rsidRPr="00E62A19" w:rsidRDefault="00EC1463" w:rsidP="00EC1463">
            <w:pPr>
              <w:autoSpaceDE w:val="0"/>
              <w:autoSpaceDN w:val="0"/>
              <w:adjustRightInd w:val="0"/>
              <w:rPr>
                <w:rFonts w:ascii="Times New Roman" w:hAnsi="Times New Roman" w:cs="Times New Roman"/>
                <w:color w:val="000000"/>
                <w:sz w:val="20"/>
                <w:szCs w:val="20"/>
                <w:lang w:eastAsia="sk-SK"/>
              </w:rPr>
            </w:pPr>
            <w:r w:rsidRPr="00E62A19">
              <w:rPr>
                <w:rFonts w:ascii="Times New Roman" w:hAnsi="Times New Roman" w:cs="Times New Roman"/>
                <w:color w:val="000000"/>
                <w:sz w:val="20"/>
                <w:szCs w:val="20"/>
                <w:lang w:eastAsia="sk-SK"/>
              </w:rPr>
              <w:t xml:space="preserve">Priemerná výška pokuty podľa </w:t>
            </w:r>
            <w:r w:rsidRPr="00E62A19">
              <w:rPr>
                <w:rFonts w:ascii="Times New Roman" w:hAnsi="Times New Roman" w:cs="Times New Roman"/>
                <w:sz w:val="20"/>
                <w:szCs w:val="20"/>
                <w:lang w:eastAsia="sk-SK"/>
              </w:rPr>
              <w:t>§ 13 ods. 5</w:t>
            </w:r>
          </w:p>
        </w:tc>
        <w:tc>
          <w:tcPr>
            <w:tcW w:w="1293" w:type="dxa"/>
            <w:tcBorders>
              <w:top w:val="single" w:sz="4" w:space="0" w:color="auto"/>
              <w:left w:val="single" w:sz="4" w:space="0" w:color="auto"/>
              <w:bottom w:val="single" w:sz="4" w:space="0" w:color="auto"/>
              <w:right w:val="single" w:sz="4" w:space="0" w:color="auto"/>
            </w:tcBorders>
          </w:tcPr>
          <w:p w14:paraId="316252E2" w14:textId="6214B72A" w:rsidR="00EC1463" w:rsidRPr="00E62A19" w:rsidRDefault="00EC1463" w:rsidP="00EC1463">
            <w:pPr>
              <w:autoSpaceDE w:val="0"/>
              <w:autoSpaceDN w:val="0"/>
              <w:adjustRightInd w:val="0"/>
              <w:jc w:val="right"/>
              <w:rPr>
                <w:rFonts w:ascii="Times New Roman" w:hAnsi="Times New Roman" w:cs="Times New Roman"/>
                <w:color w:val="000000"/>
                <w:sz w:val="20"/>
                <w:szCs w:val="20"/>
                <w:lang w:eastAsia="sk-SK"/>
              </w:rPr>
            </w:pPr>
            <w:r w:rsidRPr="00E62A19">
              <w:rPr>
                <w:rFonts w:ascii="Times New Roman" w:hAnsi="Times New Roman" w:cs="Times New Roman"/>
                <w:color w:val="000000"/>
                <w:sz w:val="20"/>
                <w:szCs w:val="20"/>
                <w:lang w:eastAsia="sk-SK"/>
              </w:rPr>
              <w:t>0</w:t>
            </w:r>
          </w:p>
        </w:tc>
        <w:tc>
          <w:tcPr>
            <w:tcW w:w="1293" w:type="dxa"/>
            <w:tcBorders>
              <w:top w:val="single" w:sz="4" w:space="0" w:color="auto"/>
              <w:left w:val="single" w:sz="4" w:space="0" w:color="auto"/>
              <w:bottom w:val="single" w:sz="4" w:space="0" w:color="auto"/>
              <w:right w:val="single" w:sz="4" w:space="0" w:color="auto"/>
            </w:tcBorders>
          </w:tcPr>
          <w:p w14:paraId="24126CD0" w14:textId="2363173F" w:rsidR="00EC1463" w:rsidRPr="00E62A19" w:rsidRDefault="00EC1463" w:rsidP="00EC1463">
            <w:pPr>
              <w:autoSpaceDE w:val="0"/>
              <w:autoSpaceDN w:val="0"/>
              <w:adjustRightInd w:val="0"/>
              <w:jc w:val="right"/>
              <w:rPr>
                <w:rFonts w:ascii="Times New Roman" w:hAnsi="Times New Roman" w:cs="Times New Roman"/>
                <w:color w:val="000000"/>
                <w:sz w:val="20"/>
                <w:szCs w:val="20"/>
                <w:lang w:eastAsia="sk-SK"/>
              </w:rPr>
            </w:pPr>
            <w:r w:rsidRPr="00E62A19">
              <w:rPr>
                <w:rFonts w:ascii="Times New Roman" w:hAnsi="Times New Roman" w:cs="Times New Roman"/>
                <w:color w:val="000000"/>
                <w:sz w:val="20"/>
                <w:szCs w:val="20"/>
                <w:lang w:eastAsia="sk-SK"/>
              </w:rPr>
              <w:t>500</w:t>
            </w:r>
          </w:p>
        </w:tc>
        <w:tc>
          <w:tcPr>
            <w:tcW w:w="1293" w:type="dxa"/>
            <w:tcBorders>
              <w:top w:val="single" w:sz="4" w:space="0" w:color="auto"/>
              <w:left w:val="single" w:sz="4" w:space="0" w:color="auto"/>
              <w:bottom w:val="single" w:sz="4" w:space="0" w:color="auto"/>
              <w:right w:val="single" w:sz="4" w:space="0" w:color="auto"/>
            </w:tcBorders>
          </w:tcPr>
          <w:p w14:paraId="71E530B1" w14:textId="5770AB7F" w:rsidR="00EC1463" w:rsidRPr="00E62A19" w:rsidRDefault="00EC1463" w:rsidP="00EC1463">
            <w:pPr>
              <w:autoSpaceDE w:val="0"/>
              <w:autoSpaceDN w:val="0"/>
              <w:adjustRightInd w:val="0"/>
              <w:jc w:val="right"/>
              <w:rPr>
                <w:rFonts w:ascii="Times New Roman" w:hAnsi="Times New Roman" w:cs="Times New Roman"/>
                <w:color w:val="000000"/>
                <w:sz w:val="20"/>
                <w:szCs w:val="20"/>
                <w:lang w:eastAsia="sk-SK"/>
              </w:rPr>
            </w:pPr>
            <w:r w:rsidRPr="00E62A19">
              <w:rPr>
                <w:rFonts w:ascii="Times New Roman" w:hAnsi="Times New Roman" w:cs="Times New Roman"/>
                <w:color w:val="000000"/>
                <w:sz w:val="20"/>
                <w:szCs w:val="20"/>
                <w:lang w:eastAsia="sk-SK"/>
              </w:rPr>
              <w:t>500</w:t>
            </w:r>
          </w:p>
        </w:tc>
      </w:tr>
    </w:tbl>
    <w:p w14:paraId="101CA3CD" w14:textId="77777777" w:rsidR="00E62A19" w:rsidRPr="00E62A19" w:rsidRDefault="00E62A19" w:rsidP="008C09AA">
      <w:pPr>
        <w:spacing w:after="80" w:line="252" w:lineRule="auto"/>
        <w:jc w:val="both"/>
        <w:rPr>
          <w:rFonts w:ascii="Times New Roman" w:hAnsi="Times New Roman" w:cs="Times New Roman"/>
          <w:b/>
          <w:bCs/>
        </w:rPr>
      </w:pPr>
    </w:p>
    <w:p w14:paraId="564E8ABF" w14:textId="77777777" w:rsidR="008C09AA" w:rsidRDefault="008C09AA" w:rsidP="008C09AA">
      <w:pPr>
        <w:spacing w:after="80" w:line="252" w:lineRule="auto"/>
        <w:jc w:val="both"/>
        <w:rPr>
          <w:rFonts w:ascii="Times New Roman" w:hAnsi="Times New Roman" w:cs="Times New Roman"/>
        </w:rPr>
      </w:pPr>
    </w:p>
    <w:p w14:paraId="5F671DC6" w14:textId="77777777" w:rsidR="00E62A19" w:rsidRDefault="00E62A19" w:rsidP="008C09AA">
      <w:pPr>
        <w:spacing w:after="80" w:line="252" w:lineRule="auto"/>
        <w:jc w:val="both"/>
        <w:rPr>
          <w:rFonts w:ascii="Times New Roman" w:hAnsi="Times New Roman" w:cs="Times New Roman"/>
        </w:rPr>
      </w:pPr>
    </w:p>
    <w:p w14:paraId="23249A77" w14:textId="77777777" w:rsidR="00EC1463" w:rsidRDefault="00EC1463" w:rsidP="008C09AA">
      <w:pPr>
        <w:spacing w:after="80" w:line="252" w:lineRule="auto"/>
        <w:jc w:val="both"/>
        <w:rPr>
          <w:rFonts w:ascii="Times New Roman" w:hAnsi="Times New Roman" w:cs="Times New Roman"/>
        </w:rPr>
      </w:pPr>
    </w:p>
    <w:p w14:paraId="01C9F8D3" w14:textId="77777777" w:rsidR="00EC1463" w:rsidRDefault="00EC1463" w:rsidP="008C09AA">
      <w:pPr>
        <w:spacing w:after="80" w:line="252" w:lineRule="auto"/>
        <w:jc w:val="both"/>
        <w:rPr>
          <w:rFonts w:ascii="Times New Roman" w:hAnsi="Times New Roman" w:cs="Times New Roman"/>
        </w:rPr>
      </w:pPr>
    </w:p>
    <w:p w14:paraId="1B0BB9C4" w14:textId="77777777" w:rsidR="00EC1463" w:rsidRDefault="00EC1463" w:rsidP="008C09AA">
      <w:pPr>
        <w:spacing w:after="80" w:line="252" w:lineRule="auto"/>
        <w:jc w:val="both"/>
        <w:rPr>
          <w:rFonts w:ascii="Times New Roman" w:hAnsi="Times New Roman" w:cs="Times New Roman"/>
        </w:rPr>
      </w:pPr>
    </w:p>
    <w:p w14:paraId="76FB333E" w14:textId="77777777" w:rsidR="00E62A19" w:rsidRDefault="00E62A19" w:rsidP="008C09AA">
      <w:pPr>
        <w:spacing w:after="80" w:line="252" w:lineRule="auto"/>
        <w:jc w:val="both"/>
        <w:rPr>
          <w:rFonts w:ascii="Times New Roman" w:hAnsi="Times New Roman" w:cs="Times New Roman"/>
        </w:rPr>
      </w:pPr>
    </w:p>
    <w:p w14:paraId="2AA7665B" w14:textId="77777777" w:rsidR="00E62A19" w:rsidRDefault="00E62A19" w:rsidP="008C09AA">
      <w:pPr>
        <w:spacing w:after="80" w:line="252" w:lineRule="auto"/>
        <w:jc w:val="both"/>
        <w:rPr>
          <w:rFonts w:ascii="Times New Roman" w:hAnsi="Times New Roman" w:cs="Times New Roman"/>
        </w:rPr>
      </w:pPr>
    </w:p>
    <w:p w14:paraId="0D55A95D" w14:textId="77777777" w:rsidR="00E62A19" w:rsidRPr="002C4754" w:rsidRDefault="00E62A19" w:rsidP="008C09AA">
      <w:pPr>
        <w:spacing w:after="80" w:line="252" w:lineRule="auto"/>
        <w:jc w:val="both"/>
        <w:rPr>
          <w:rFonts w:ascii="Times New Roman" w:hAnsi="Times New Roman" w:cs="Times New Roman"/>
        </w:rPr>
      </w:pPr>
    </w:p>
    <w:p w14:paraId="7A9886B5" w14:textId="13E1C2EC" w:rsidR="007D5748" w:rsidRPr="002C4754" w:rsidRDefault="007D5748" w:rsidP="007D5748">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lastRenderedPageBreak/>
        <w:t>2.2.4. Výpočty vplyvov na verejné financie</w:t>
      </w:r>
    </w:p>
    <w:p w14:paraId="4874D12E" w14:textId="77777777" w:rsidR="007D5748" w:rsidRPr="002C4754" w:rsidRDefault="007D5748" w:rsidP="007D5748">
      <w:pPr>
        <w:spacing w:after="0" w:line="240" w:lineRule="auto"/>
        <w:rPr>
          <w:rFonts w:ascii="Times New Roman" w:eastAsia="Times New Roman" w:hAnsi="Times New Roman" w:cs="Times New Roman"/>
          <w:sz w:val="24"/>
          <w:szCs w:val="24"/>
          <w:lang w:eastAsia="sk-SK"/>
        </w:rPr>
      </w:pPr>
    </w:p>
    <w:p w14:paraId="6E3CAC46" w14:textId="77777777" w:rsidR="007D5748" w:rsidRDefault="007D5748" w:rsidP="007D5748">
      <w:pPr>
        <w:spacing w:after="0" w:line="240" w:lineRule="auto"/>
        <w:jc w:val="both"/>
        <w:rPr>
          <w:rFonts w:ascii="Times New Roman" w:eastAsia="Times New Roman" w:hAnsi="Times New Roman" w:cs="Times New Roman"/>
          <w:sz w:val="24"/>
          <w:szCs w:val="24"/>
          <w:lang w:eastAsia="sk-SK"/>
        </w:rPr>
      </w:pPr>
    </w:p>
    <w:p w14:paraId="3EE05055" w14:textId="3F4F59DA" w:rsidR="002C4754" w:rsidRDefault="002C4754" w:rsidP="002C4754">
      <w:pPr>
        <w:pStyle w:val="Nadpis3"/>
        <w:spacing w:before="100" w:after="60"/>
        <w:rPr>
          <w:rFonts w:ascii="Times New Roman" w:eastAsia="Times New Roman" w:hAnsi="Times New Roman" w:cs="Times New Roman"/>
          <w:color w:val="auto"/>
          <w:sz w:val="24"/>
          <w:szCs w:val="24"/>
          <w:lang w:eastAsia="sk-SK"/>
        </w:rPr>
      </w:pPr>
      <w:r w:rsidRPr="002C4754">
        <w:rPr>
          <w:rFonts w:ascii="Times New Roman" w:eastAsia="Times New Roman" w:hAnsi="Times New Roman" w:cs="Times New Roman"/>
          <w:color w:val="auto"/>
          <w:sz w:val="24"/>
          <w:szCs w:val="24"/>
          <w:lang w:eastAsia="sk-SK"/>
        </w:rPr>
        <w:t>Výpočet vplyvu na príjmy</w:t>
      </w:r>
      <w:r w:rsidR="00BA1989">
        <w:rPr>
          <w:rFonts w:ascii="Times New Roman" w:eastAsia="Times New Roman" w:hAnsi="Times New Roman" w:cs="Times New Roman"/>
          <w:color w:val="auto"/>
          <w:sz w:val="24"/>
          <w:szCs w:val="24"/>
          <w:lang w:eastAsia="sk-SK"/>
        </w:rPr>
        <w:t xml:space="preserve"> </w:t>
      </w:r>
    </w:p>
    <w:p w14:paraId="2D46B60C" w14:textId="77777777" w:rsidR="00F821D8" w:rsidRDefault="00F821D8" w:rsidP="00F821D8">
      <w:pPr>
        <w:spacing w:after="0" w:line="240" w:lineRule="auto"/>
        <w:rPr>
          <w:rFonts w:ascii="Times New Roman" w:eastAsia="Times New Roman" w:hAnsi="Times New Roman" w:cs="Times New Roman"/>
          <w:b/>
          <w:bCs/>
          <w:sz w:val="24"/>
          <w:szCs w:val="24"/>
          <w:lang w:eastAsia="sk-SK"/>
        </w:rPr>
      </w:pPr>
    </w:p>
    <w:p w14:paraId="081CFD70" w14:textId="792E8C1A" w:rsidR="00F821D8" w:rsidRPr="002C4754" w:rsidRDefault="00F821D8" w:rsidP="00F821D8">
      <w:pPr>
        <w:spacing w:after="24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MIRRI SR – Národné centrum pre umelú inteligenciu a dáta</w:t>
      </w:r>
    </w:p>
    <w:p w14:paraId="3E76A73E" w14:textId="77777777" w:rsidR="002C4754" w:rsidRPr="002C4754" w:rsidRDefault="002C4754" w:rsidP="002C4754">
      <w:pPr>
        <w:spacing w:after="80" w:line="252" w:lineRule="auto"/>
        <w:jc w:val="both"/>
        <w:rPr>
          <w:rFonts w:ascii="Times New Roman" w:hAnsi="Times New Roman" w:cs="Times New Roman"/>
        </w:rPr>
      </w:pPr>
      <w:r w:rsidRPr="002C4754">
        <w:rPr>
          <w:rFonts w:ascii="Times New Roman" w:hAnsi="Times New Roman" w:cs="Times New Roman"/>
          <w:color w:val="000000"/>
        </w:rPr>
        <w:t>Národné centrum sa nezriaďuje na účely vykonávania podnikateľskej činnosti, dosahovania zisku ani maximalizácie príjmov. Jeho úlohou je vykonávať verejnú moc a poskytovať služby vo verejnom záujme, podporovať dosiahnutie súladu a vykonávať primeraný dohľad tak, aby regulácia nevytvárala neodôvodnené prekážky podnikania alebo výkonu činnosti. Vzhľadom na konsolidáciu verejných financií sa však v plnom zákonom prípustnom rozsahu využijú primerané správne poplatky, náhrady preukázateľných nákladov a európske projektové zdroje. Príjmová strana je zostavená konzervatívne a financovanie funkčného orgánu od nej nie je závislé.</w:t>
      </w:r>
    </w:p>
    <w:p w14:paraId="68FAD19C" w14:textId="77777777" w:rsidR="002C4754" w:rsidRPr="002C4754" w:rsidRDefault="002C4754" w:rsidP="002C4754">
      <w:pPr>
        <w:keepNext/>
        <w:spacing w:before="40" w:after="80" w:line="252" w:lineRule="auto"/>
        <w:rPr>
          <w:rFonts w:ascii="Times New Roman" w:hAnsi="Times New Roman" w:cs="Times New Roman"/>
          <w:b/>
          <w:color w:val="000000"/>
        </w:rPr>
      </w:pPr>
    </w:p>
    <w:p w14:paraId="79483093" w14:textId="77777777" w:rsidR="002C4754" w:rsidRPr="002C4754" w:rsidRDefault="002C4754" w:rsidP="002C4754">
      <w:pPr>
        <w:keepNext/>
        <w:spacing w:before="40" w:after="80" w:line="252" w:lineRule="auto"/>
        <w:rPr>
          <w:rFonts w:ascii="Times New Roman" w:hAnsi="Times New Roman" w:cs="Times New Roman"/>
        </w:rPr>
      </w:pPr>
      <w:r w:rsidRPr="002C4754">
        <w:rPr>
          <w:rFonts w:ascii="Times New Roman" w:hAnsi="Times New Roman" w:cs="Times New Roman"/>
          <w:b/>
          <w:color w:val="000000"/>
        </w:rPr>
        <w:t>Právny základ príjmových položiek</w:t>
      </w:r>
    </w:p>
    <w:tbl>
      <w:tblPr>
        <w:tblStyle w:val="Mriekatabuky"/>
        <w:tblW w:w="0" w:type="auto"/>
        <w:tblLayout w:type="fixed"/>
        <w:tblLook w:val="04A0" w:firstRow="1" w:lastRow="0" w:firstColumn="1" w:lastColumn="0" w:noHBand="0" w:noVBand="1"/>
      </w:tblPr>
      <w:tblGrid>
        <w:gridCol w:w="2835"/>
        <w:gridCol w:w="2438"/>
        <w:gridCol w:w="4365"/>
      </w:tblGrid>
      <w:tr w:rsidR="002C4754" w:rsidRPr="002C4754" w14:paraId="7091DAC2" w14:textId="77777777" w:rsidTr="002C4754">
        <w:trPr>
          <w:cantSplit/>
          <w:tblHeader/>
        </w:trPr>
        <w:tc>
          <w:tcPr>
            <w:tcW w:w="2835" w:type="dxa"/>
            <w:shd w:val="clear" w:color="auto" w:fill="BFBFBF" w:themeFill="background1" w:themeFillShade="BF"/>
            <w:tcMar>
              <w:top w:w="50" w:type="dxa"/>
              <w:left w:w="70" w:type="dxa"/>
              <w:bottom w:w="50" w:type="dxa"/>
              <w:right w:w="70" w:type="dxa"/>
            </w:tcMar>
            <w:vAlign w:val="center"/>
          </w:tcPr>
          <w:p w14:paraId="1255E596"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b/>
                <w:color w:val="000000"/>
                <w:sz w:val="20"/>
                <w:szCs w:val="20"/>
              </w:rPr>
              <w:t>Príjmová položka</w:t>
            </w:r>
          </w:p>
        </w:tc>
        <w:tc>
          <w:tcPr>
            <w:tcW w:w="2438" w:type="dxa"/>
            <w:shd w:val="clear" w:color="auto" w:fill="BFBFBF" w:themeFill="background1" w:themeFillShade="BF"/>
            <w:tcMar>
              <w:top w:w="50" w:type="dxa"/>
              <w:left w:w="70" w:type="dxa"/>
              <w:bottom w:w="50" w:type="dxa"/>
              <w:right w:w="70" w:type="dxa"/>
            </w:tcMar>
            <w:vAlign w:val="center"/>
          </w:tcPr>
          <w:p w14:paraId="0455741A"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b/>
                <w:color w:val="000000"/>
                <w:sz w:val="20"/>
                <w:szCs w:val="20"/>
              </w:rPr>
              <w:t>Právny základ EÚ</w:t>
            </w:r>
          </w:p>
        </w:tc>
        <w:tc>
          <w:tcPr>
            <w:tcW w:w="4365" w:type="dxa"/>
            <w:shd w:val="clear" w:color="auto" w:fill="BFBFBF" w:themeFill="background1" w:themeFillShade="BF"/>
            <w:tcMar>
              <w:top w:w="50" w:type="dxa"/>
              <w:left w:w="70" w:type="dxa"/>
              <w:bottom w:w="50" w:type="dxa"/>
              <w:right w:w="70" w:type="dxa"/>
            </w:tcMar>
            <w:vAlign w:val="center"/>
          </w:tcPr>
          <w:p w14:paraId="5D53BD4B"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b/>
                <w:color w:val="000000"/>
                <w:sz w:val="20"/>
                <w:szCs w:val="20"/>
              </w:rPr>
              <w:t>Poplatkový režim a rozsah oprávnenia</w:t>
            </w:r>
          </w:p>
        </w:tc>
      </w:tr>
      <w:tr w:rsidR="002C4754" w:rsidRPr="002C4754" w14:paraId="5D934DF3" w14:textId="77777777" w:rsidTr="00ED685E">
        <w:trPr>
          <w:cantSplit/>
        </w:trPr>
        <w:tc>
          <w:tcPr>
            <w:tcW w:w="2835" w:type="dxa"/>
            <w:tcMar>
              <w:top w:w="50" w:type="dxa"/>
              <w:left w:w="70" w:type="dxa"/>
              <w:bottom w:w="50" w:type="dxa"/>
              <w:right w:w="70" w:type="dxa"/>
            </w:tcMar>
            <w:vAlign w:val="center"/>
          </w:tcPr>
          <w:p w14:paraId="26822FA0"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Notifikácia poskytovateľa služby sprostredkovania údajov</w:t>
            </w:r>
          </w:p>
        </w:tc>
        <w:tc>
          <w:tcPr>
            <w:tcW w:w="2438" w:type="dxa"/>
            <w:tcMar>
              <w:top w:w="50" w:type="dxa"/>
              <w:left w:w="70" w:type="dxa"/>
              <w:bottom w:w="50" w:type="dxa"/>
              <w:right w:w="70" w:type="dxa"/>
            </w:tcMar>
            <w:vAlign w:val="center"/>
          </w:tcPr>
          <w:p w14:paraId="6B69DD5F"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DGA, čl. 11 ods. 1 a 11</w:t>
            </w:r>
          </w:p>
        </w:tc>
        <w:tc>
          <w:tcPr>
            <w:tcW w:w="4365" w:type="dxa"/>
            <w:tcMar>
              <w:top w:w="50" w:type="dxa"/>
              <w:left w:w="70" w:type="dxa"/>
              <w:bottom w:w="50" w:type="dxa"/>
              <w:right w:w="70" w:type="dxa"/>
            </w:tcMar>
            <w:vAlign w:val="center"/>
          </w:tcPr>
          <w:p w14:paraId="575E73F4"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Článok 11 ods. 11 výslovne umožňuje poplatok podľa vnútroštátneho práva; poplatok musí byť objektívny, primeraný a založený na administratívnych nákladoch. Pre MSP a startupy možno sadzbu znížiť alebo odpustiť.</w:t>
            </w:r>
          </w:p>
        </w:tc>
      </w:tr>
      <w:tr w:rsidR="002C4754" w:rsidRPr="002C4754" w14:paraId="0A0AC149" w14:textId="77777777" w:rsidTr="00ED685E">
        <w:trPr>
          <w:cantSplit/>
        </w:trPr>
        <w:tc>
          <w:tcPr>
            <w:tcW w:w="2835" w:type="dxa"/>
            <w:tcMar>
              <w:top w:w="50" w:type="dxa"/>
              <w:left w:w="70" w:type="dxa"/>
              <w:bottom w:w="50" w:type="dxa"/>
              <w:right w:w="70" w:type="dxa"/>
            </w:tcMar>
            <w:vAlign w:val="center"/>
          </w:tcPr>
          <w:p w14:paraId="77225C35"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Zmena údajov v notifikácii, štandardizované vyhlásenie a potvrdenie splnenia podmienok</w:t>
            </w:r>
          </w:p>
        </w:tc>
        <w:tc>
          <w:tcPr>
            <w:tcW w:w="2438" w:type="dxa"/>
            <w:tcMar>
              <w:top w:w="50" w:type="dxa"/>
              <w:left w:w="70" w:type="dxa"/>
              <w:bottom w:w="50" w:type="dxa"/>
              <w:right w:w="70" w:type="dxa"/>
            </w:tcMar>
            <w:vAlign w:val="center"/>
          </w:tcPr>
          <w:p w14:paraId="7C3863E6"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DGA, čl. 11 ods. 8, 9 a 12</w:t>
            </w:r>
          </w:p>
        </w:tc>
        <w:tc>
          <w:tcPr>
            <w:tcW w:w="4365" w:type="dxa"/>
            <w:tcMar>
              <w:top w:w="50" w:type="dxa"/>
              <w:left w:w="70" w:type="dxa"/>
              <w:bottom w:w="50" w:type="dxa"/>
              <w:right w:w="70" w:type="dxa"/>
            </w:tcMar>
            <w:vAlign w:val="center"/>
          </w:tcPr>
          <w:p w14:paraId="1A5D5822"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Európske právo upravuje vecný úkon; spoplatnenie a zvýšené sadzby za vybavenie v skrátenej lehote sa ustanovia vnútroštátnym právom.</w:t>
            </w:r>
          </w:p>
        </w:tc>
      </w:tr>
      <w:tr w:rsidR="002C4754" w:rsidRPr="002C4754" w14:paraId="0B0BE03C" w14:textId="77777777" w:rsidTr="00ED685E">
        <w:trPr>
          <w:cantSplit/>
        </w:trPr>
        <w:tc>
          <w:tcPr>
            <w:tcW w:w="2835" w:type="dxa"/>
            <w:tcMar>
              <w:top w:w="50" w:type="dxa"/>
              <w:left w:w="70" w:type="dxa"/>
              <w:bottom w:w="50" w:type="dxa"/>
              <w:right w:w="70" w:type="dxa"/>
            </w:tcMar>
            <w:vAlign w:val="center"/>
          </w:tcPr>
          <w:p w14:paraId="59A5B215"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Výpis z evidencie poskytovateľov služby sprostredkovania údajov</w:t>
            </w:r>
          </w:p>
        </w:tc>
        <w:tc>
          <w:tcPr>
            <w:tcW w:w="2438" w:type="dxa"/>
            <w:tcMar>
              <w:top w:w="50" w:type="dxa"/>
              <w:left w:w="70" w:type="dxa"/>
              <w:bottom w:w="50" w:type="dxa"/>
              <w:right w:w="70" w:type="dxa"/>
            </w:tcMar>
            <w:vAlign w:val="center"/>
          </w:tcPr>
          <w:p w14:paraId="44ADC20B"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DGA, čl. 11 ods. 10</w:t>
            </w:r>
          </w:p>
        </w:tc>
        <w:tc>
          <w:tcPr>
            <w:tcW w:w="4365" w:type="dxa"/>
            <w:tcMar>
              <w:top w:w="50" w:type="dxa"/>
              <w:left w:w="70" w:type="dxa"/>
              <w:bottom w:w="50" w:type="dxa"/>
              <w:right w:w="70" w:type="dxa"/>
            </w:tcMar>
            <w:vAlign w:val="center"/>
          </w:tcPr>
          <w:p w14:paraId="58FA07D8"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Komisia vedie verejný register; vnútroštátny poplatok sa vzťahuje na úradný výpis alebo potvrdenie z notifikačnej evidencie príslušného orgánu.</w:t>
            </w:r>
          </w:p>
        </w:tc>
      </w:tr>
      <w:tr w:rsidR="002C4754" w:rsidRPr="002C4754" w14:paraId="586847A0" w14:textId="77777777" w:rsidTr="00ED685E">
        <w:trPr>
          <w:cantSplit/>
        </w:trPr>
        <w:tc>
          <w:tcPr>
            <w:tcW w:w="2835" w:type="dxa"/>
            <w:tcMar>
              <w:top w:w="50" w:type="dxa"/>
              <w:left w:w="70" w:type="dxa"/>
              <w:bottom w:w="50" w:type="dxa"/>
              <w:right w:w="70" w:type="dxa"/>
            </w:tcMar>
            <w:vAlign w:val="center"/>
          </w:tcPr>
          <w:p w14:paraId="61A60D73"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Registrácia organizácií dátového altruizmu, zmeny a výpisy</w:t>
            </w:r>
          </w:p>
        </w:tc>
        <w:tc>
          <w:tcPr>
            <w:tcW w:w="2438" w:type="dxa"/>
            <w:tcMar>
              <w:top w:w="50" w:type="dxa"/>
              <w:left w:w="70" w:type="dxa"/>
              <w:bottom w:w="50" w:type="dxa"/>
              <w:right w:w="70" w:type="dxa"/>
            </w:tcMar>
            <w:vAlign w:val="center"/>
          </w:tcPr>
          <w:p w14:paraId="3A5EE2B3"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DGA, čl. 17 ods. 1 a čl. 19 ods. 1 až 7</w:t>
            </w:r>
          </w:p>
        </w:tc>
        <w:tc>
          <w:tcPr>
            <w:tcW w:w="4365" w:type="dxa"/>
            <w:tcMar>
              <w:top w:w="50" w:type="dxa"/>
              <w:left w:w="70" w:type="dxa"/>
              <w:bottom w:w="50" w:type="dxa"/>
              <w:right w:w="70" w:type="dxa"/>
            </w:tcMar>
            <w:vAlign w:val="center"/>
          </w:tcPr>
          <w:p w14:paraId="652BB269"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DGA ustanovuje vnútroštátny verejný register a registračné úkony. Primerané správne poplatky za zápis, zmenu a úradný výpis sa ustanovia vnútroštátnym právom.</w:t>
            </w:r>
          </w:p>
        </w:tc>
      </w:tr>
      <w:tr w:rsidR="002C4754" w:rsidRPr="002C4754" w14:paraId="00C4BF13" w14:textId="77777777" w:rsidTr="00ED685E">
        <w:trPr>
          <w:cantSplit/>
        </w:trPr>
        <w:tc>
          <w:tcPr>
            <w:tcW w:w="2835" w:type="dxa"/>
            <w:tcMar>
              <w:top w:w="50" w:type="dxa"/>
              <w:left w:w="70" w:type="dxa"/>
              <w:bottom w:w="50" w:type="dxa"/>
              <w:right w:w="70" w:type="dxa"/>
            </w:tcMar>
            <w:vAlign w:val="center"/>
          </w:tcPr>
          <w:p w14:paraId="3390AB07"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Žiadosť o umožnenie opakovaného použitia chránených údajov</w:t>
            </w:r>
          </w:p>
        </w:tc>
        <w:tc>
          <w:tcPr>
            <w:tcW w:w="2438" w:type="dxa"/>
            <w:tcMar>
              <w:top w:w="50" w:type="dxa"/>
              <w:left w:w="70" w:type="dxa"/>
              <w:bottom w:w="50" w:type="dxa"/>
              <w:right w:w="70" w:type="dxa"/>
            </w:tcMar>
            <w:vAlign w:val="center"/>
          </w:tcPr>
          <w:p w14:paraId="4FFE0695"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DGA, čl. 5 ods. 1, čl. 6 a čl. 8 ods. 2</w:t>
            </w:r>
          </w:p>
        </w:tc>
        <w:tc>
          <w:tcPr>
            <w:tcW w:w="4365" w:type="dxa"/>
            <w:tcMar>
              <w:top w:w="50" w:type="dxa"/>
              <w:left w:w="70" w:type="dxa"/>
              <w:bottom w:w="50" w:type="dxa"/>
              <w:right w:w="70" w:type="dxa"/>
            </w:tcMar>
            <w:vAlign w:val="center"/>
          </w:tcPr>
          <w:p w14:paraId="5F4F5034"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Poplatkový režim musí rešpektovať článok 6; konkrétny správny poplatok za podanie a procesné vybavenie ustanoví vnútroštátne právo.</w:t>
            </w:r>
          </w:p>
        </w:tc>
      </w:tr>
      <w:tr w:rsidR="002C4754" w:rsidRPr="002C4754" w14:paraId="76F06D6F" w14:textId="77777777" w:rsidTr="00ED685E">
        <w:trPr>
          <w:cantSplit/>
        </w:trPr>
        <w:tc>
          <w:tcPr>
            <w:tcW w:w="2835" w:type="dxa"/>
            <w:tcMar>
              <w:top w:w="50" w:type="dxa"/>
              <w:left w:w="70" w:type="dxa"/>
              <w:bottom w:w="50" w:type="dxa"/>
              <w:right w:w="70" w:type="dxa"/>
            </w:tcMar>
            <w:vAlign w:val="center"/>
          </w:tcPr>
          <w:p w14:paraId="16E2E9C3"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Certifikácia orgánu na urovnávanie sporov</w:t>
            </w:r>
          </w:p>
        </w:tc>
        <w:tc>
          <w:tcPr>
            <w:tcW w:w="2438" w:type="dxa"/>
            <w:tcMar>
              <w:top w:w="50" w:type="dxa"/>
              <w:left w:w="70" w:type="dxa"/>
              <w:bottom w:w="50" w:type="dxa"/>
              <w:right w:w="70" w:type="dxa"/>
            </w:tcMar>
            <w:vAlign w:val="center"/>
          </w:tcPr>
          <w:p w14:paraId="1A2E979D" w14:textId="77777777" w:rsidR="002C4754" w:rsidRPr="002C4754" w:rsidRDefault="002C4754" w:rsidP="00ED685E">
            <w:pPr>
              <w:rPr>
                <w:rFonts w:ascii="Times New Roman" w:hAnsi="Times New Roman" w:cs="Times New Roman"/>
                <w:sz w:val="20"/>
                <w:szCs w:val="20"/>
              </w:rPr>
            </w:pPr>
            <w:proofErr w:type="spellStart"/>
            <w:r w:rsidRPr="002C4754">
              <w:rPr>
                <w:rFonts w:ascii="Times New Roman" w:hAnsi="Times New Roman" w:cs="Times New Roman"/>
                <w:color w:val="000000"/>
                <w:sz w:val="20"/>
                <w:szCs w:val="20"/>
              </w:rPr>
              <w:t>Data</w:t>
            </w:r>
            <w:proofErr w:type="spellEnd"/>
            <w:r w:rsidRPr="002C4754">
              <w:rPr>
                <w:rFonts w:ascii="Times New Roman" w:hAnsi="Times New Roman" w:cs="Times New Roman"/>
                <w:color w:val="000000"/>
                <w:sz w:val="20"/>
                <w:szCs w:val="20"/>
              </w:rPr>
              <w:t xml:space="preserve"> </w:t>
            </w:r>
            <w:proofErr w:type="spellStart"/>
            <w:r w:rsidRPr="002C4754">
              <w:rPr>
                <w:rFonts w:ascii="Times New Roman" w:hAnsi="Times New Roman" w:cs="Times New Roman"/>
                <w:color w:val="000000"/>
                <w:sz w:val="20"/>
                <w:szCs w:val="20"/>
              </w:rPr>
              <w:t>Act</w:t>
            </w:r>
            <w:proofErr w:type="spellEnd"/>
            <w:r w:rsidRPr="002C4754">
              <w:rPr>
                <w:rFonts w:ascii="Times New Roman" w:hAnsi="Times New Roman" w:cs="Times New Roman"/>
                <w:color w:val="000000"/>
                <w:sz w:val="20"/>
                <w:szCs w:val="20"/>
              </w:rPr>
              <w:t>, čl. 10 ods. 1 a 4 až 6</w:t>
            </w:r>
          </w:p>
        </w:tc>
        <w:tc>
          <w:tcPr>
            <w:tcW w:w="4365" w:type="dxa"/>
            <w:tcMar>
              <w:top w:w="50" w:type="dxa"/>
              <w:left w:w="70" w:type="dxa"/>
              <w:bottom w:w="50" w:type="dxa"/>
              <w:right w:w="70" w:type="dxa"/>
            </w:tcMar>
            <w:vAlign w:val="center"/>
          </w:tcPr>
          <w:p w14:paraId="087B22BD"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Členský štát na žiadosť certifikuje orgán, ktorý spĺňa podmienky článku 10 ods. 5. Správny poplatok za certifikačný úkon sa ustanoví vnútroštátnym právom.</w:t>
            </w:r>
          </w:p>
        </w:tc>
      </w:tr>
      <w:tr w:rsidR="002C4754" w:rsidRPr="002C4754" w14:paraId="1EC974B8" w14:textId="77777777" w:rsidTr="00ED685E">
        <w:trPr>
          <w:cantSplit/>
        </w:trPr>
        <w:tc>
          <w:tcPr>
            <w:tcW w:w="2835" w:type="dxa"/>
            <w:tcMar>
              <w:top w:w="50" w:type="dxa"/>
              <w:left w:w="70" w:type="dxa"/>
              <w:bottom w:w="50" w:type="dxa"/>
              <w:right w:w="70" w:type="dxa"/>
            </w:tcMar>
            <w:vAlign w:val="center"/>
          </w:tcPr>
          <w:p w14:paraId="00A3296F"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 xml:space="preserve">Mimoriadne náklady regulačného </w:t>
            </w:r>
            <w:proofErr w:type="spellStart"/>
            <w:r w:rsidRPr="002C4754">
              <w:rPr>
                <w:rFonts w:ascii="Times New Roman" w:hAnsi="Times New Roman" w:cs="Times New Roman"/>
                <w:color w:val="000000"/>
                <w:sz w:val="20"/>
                <w:szCs w:val="20"/>
              </w:rPr>
              <w:t>sandboxu</w:t>
            </w:r>
            <w:proofErr w:type="spellEnd"/>
          </w:p>
        </w:tc>
        <w:tc>
          <w:tcPr>
            <w:tcW w:w="2438" w:type="dxa"/>
            <w:tcMar>
              <w:top w:w="50" w:type="dxa"/>
              <w:left w:w="70" w:type="dxa"/>
              <w:bottom w:w="50" w:type="dxa"/>
              <w:right w:w="70" w:type="dxa"/>
            </w:tcMar>
            <w:vAlign w:val="center"/>
          </w:tcPr>
          <w:p w14:paraId="0E794AFD"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 xml:space="preserve">AI </w:t>
            </w:r>
            <w:proofErr w:type="spellStart"/>
            <w:r w:rsidRPr="002C4754">
              <w:rPr>
                <w:rFonts w:ascii="Times New Roman" w:hAnsi="Times New Roman" w:cs="Times New Roman"/>
                <w:color w:val="000000"/>
                <w:sz w:val="20"/>
                <w:szCs w:val="20"/>
              </w:rPr>
              <w:t>Act</w:t>
            </w:r>
            <w:proofErr w:type="spellEnd"/>
            <w:r w:rsidRPr="002C4754">
              <w:rPr>
                <w:rFonts w:ascii="Times New Roman" w:hAnsi="Times New Roman" w:cs="Times New Roman"/>
                <w:color w:val="000000"/>
                <w:sz w:val="20"/>
                <w:szCs w:val="20"/>
              </w:rPr>
              <w:t>, čl. 58 ods. 2 písm. d)</w:t>
            </w:r>
          </w:p>
        </w:tc>
        <w:tc>
          <w:tcPr>
            <w:tcW w:w="4365" w:type="dxa"/>
            <w:tcMar>
              <w:top w:w="50" w:type="dxa"/>
              <w:left w:w="70" w:type="dxa"/>
              <w:bottom w:w="50" w:type="dxa"/>
              <w:right w:w="70" w:type="dxa"/>
            </w:tcMar>
            <w:vAlign w:val="center"/>
          </w:tcPr>
          <w:p w14:paraId="5E3E8036"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Prístup MSP a startupov je bezplatný; výnimočné náklady možno v spravodlivom a primeranom rozsahu refundovať.</w:t>
            </w:r>
          </w:p>
        </w:tc>
      </w:tr>
      <w:tr w:rsidR="002C4754" w:rsidRPr="002C4754" w14:paraId="128AC2E0" w14:textId="77777777" w:rsidTr="00ED685E">
        <w:trPr>
          <w:cantSplit/>
        </w:trPr>
        <w:tc>
          <w:tcPr>
            <w:tcW w:w="2835" w:type="dxa"/>
            <w:tcMar>
              <w:top w:w="50" w:type="dxa"/>
              <w:left w:w="70" w:type="dxa"/>
              <w:bottom w:w="50" w:type="dxa"/>
              <w:right w:w="70" w:type="dxa"/>
            </w:tcMar>
            <w:vAlign w:val="center"/>
          </w:tcPr>
          <w:p w14:paraId="318F7197"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Náklady dohľadu pri zistenom nesúlade</w:t>
            </w:r>
          </w:p>
        </w:tc>
        <w:tc>
          <w:tcPr>
            <w:tcW w:w="2438" w:type="dxa"/>
            <w:tcMar>
              <w:top w:w="50" w:type="dxa"/>
              <w:left w:w="70" w:type="dxa"/>
              <w:bottom w:w="50" w:type="dxa"/>
              <w:right w:w="70" w:type="dxa"/>
            </w:tcMar>
            <w:vAlign w:val="center"/>
          </w:tcPr>
          <w:p w14:paraId="670570EA"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 xml:space="preserve">AI </w:t>
            </w:r>
            <w:proofErr w:type="spellStart"/>
            <w:r w:rsidRPr="002C4754">
              <w:rPr>
                <w:rFonts w:ascii="Times New Roman" w:hAnsi="Times New Roman" w:cs="Times New Roman"/>
                <w:color w:val="000000"/>
                <w:sz w:val="20"/>
                <w:szCs w:val="20"/>
              </w:rPr>
              <w:t>Act</w:t>
            </w:r>
            <w:proofErr w:type="spellEnd"/>
            <w:r w:rsidRPr="002C4754">
              <w:rPr>
                <w:rFonts w:ascii="Times New Roman" w:hAnsi="Times New Roman" w:cs="Times New Roman"/>
                <w:color w:val="000000"/>
                <w:sz w:val="20"/>
                <w:szCs w:val="20"/>
              </w:rPr>
              <w:t>, čl. 74 ods. 1 v spojení s nariadením (EÚ) 2019/1020, čl. 15</w:t>
            </w:r>
          </w:p>
        </w:tc>
        <w:tc>
          <w:tcPr>
            <w:tcW w:w="4365" w:type="dxa"/>
            <w:tcMar>
              <w:top w:w="50" w:type="dxa"/>
              <w:left w:w="70" w:type="dxa"/>
              <w:bottom w:w="50" w:type="dxa"/>
              <w:right w:w="70" w:type="dxa"/>
            </w:tcMar>
            <w:vAlign w:val="center"/>
          </w:tcPr>
          <w:p w14:paraId="56C9B0A6"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Vnútroštátne právo môže orgán dohľadu oprávniť požadovať náhradu nákladov činností vykonaných pri zistenom nesúlade.</w:t>
            </w:r>
          </w:p>
        </w:tc>
      </w:tr>
      <w:tr w:rsidR="002C4754" w:rsidRPr="002C4754" w14:paraId="6876998B" w14:textId="77777777" w:rsidTr="00ED685E">
        <w:trPr>
          <w:cantSplit/>
        </w:trPr>
        <w:tc>
          <w:tcPr>
            <w:tcW w:w="2835" w:type="dxa"/>
            <w:tcMar>
              <w:top w:w="50" w:type="dxa"/>
              <w:left w:w="70" w:type="dxa"/>
              <w:bottom w:w="50" w:type="dxa"/>
              <w:right w:w="70" w:type="dxa"/>
            </w:tcMar>
            <w:vAlign w:val="center"/>
          </w:tcPr>
          <w:p w14:paraId="7062B46F"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Pokuty</w:t>
            </w:r>
          </w:p>
        </w:tc>
        <w:tc>
          <w:tcPr>
            <w:tcW w:w="2438" w:type="dxa"/>
            <w:tcMar>
              <w:top w:w="50" w:type="dxa"/>
              <w:left w:w="70" w:type="dxa"/>
              <w:bottom w:w="50" w:type="dxa"/>
              <w:right w:w="70" w:type="dxa"/>
            </w:tcMar>
            <w:vAlign w:val="center"/>
          </w:tcPr>
          <w:p w14:paraId="15B0F4D9"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 xml:space="preserve">AI </w:t>
            </w:r>
            <w:proofErr w:type="spellStart"/>
            <w:r w:rsidRPr="002C4754">
              <w:rPr>
                <w:rFonts w:ascii="Times New Roman" w:hAnsi="Times New Roman" w:cs="Times New Roman"/>
                <w:color w:val="000000"/>
                <w:sz w:val="20"/>
                <w:szCs w:val="20"/>
              </w:rPr>
              <w:t>Act</w:t>
            </w:r>
            <w:proofErr w:type="spellEnd"/>
            <w:r w:rsidRPr="002C4754">
              <w:rPr>
                <w:rFonts w:ascii="Times New Roman" w:hAnsi="Times New Roman" w:cs="Times New Roman"/>
                <w:color w:val="000000"/>
                <w:sz w:val="20"/>
                <w:szCs w:val="20"/>
              </w:rPr>
              <w:t xml:space="preserve">, čl. 99; DGA, čl. 34; </w:t>
            </w:r>
            <w:proofErr w:type="spellStart"/>
            <w:r w:rsidRPr="002C4754">
              <w:rPr>
                <w:rFonts w:ascii="Times New Roman" w:hAnsi="Times New Roman" w:cs="Times New Roman"/>
                <w:color w:val="000000"/>
                <w:sz w:val="20"/>
                <w:szCs w:val="20"/>
              </w:rPr>
              <w:t>Data</w:t>
            </w:r>
            <w:proofErr w:type="spellEnd"/>
            <w:r w:rsidRPr="002C4754">
              <w:rPr>
                <w:rFonts w:ascii="Times New Roman" w:hAnsi="Times New Roman" w:cs="Times New Roman"/>
                <w:color w:val="000000"/>
                <w:sz w:val="20"/>
                <w:szCs w:val="20"/>
              </w:rPr>
              <w:t xml:space="preserve"> </w:t>
            </w:r>
            <w:proofErr w:type="spellStart"/>
            <w:r w:rsidRPr="002C4754">
              <w:rPr>
                <w:rFonts w:ascii="Times New Roman" w:hAnsi="Times New Roman" w:cs="Times New Roman"/>
                <w:color w:val="000000"/>
                <w:sz w:val="20"/>
                <w:szCs w:val="20"/>
              </w:rPr>
              <w:t>Act</w:t>
            </w:r>
            <w:proofErr w:type="spellEnd"/>
            <w:r w:rsidRPr="002C4754">
              <w:rPr>
                <w:rFonts w:ascii="Times New Roman" w:hAnsi="Times New Roman" w:cs="Times New Roman"/>
                <w:color w:val="000000"/>
                <w:sz w:val="20"/>
                <w:szCs w:val="20"/>
              </w:rPr>
              <w:t>, čl. 40</w:t>
            </w:r>
          </w:p>
        </w:tc>
        <w:tc>
          <w:tcPr>
            <w:tcW w:w="4365" w:type="dxa"/>
            <w:tcMar>
              <w:top w:w="50" w:type="dxa"/>
              <w:left w:w="70" w:type="dxa"/>
              <w:bottom w:w="50" w:type="dxa"/>
              <w:right w:w="70" w:type="dxa"/>
            </w:tcMar>
            <w:vAlign w:val="center"/>
          </w:tcPr>
          <w:p w14:paraId="40ADD950"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Sankcie musia byť účinné, primerané a odrádzajúce. Príjmy z pokút nie sú stabilným zdrojom financovania ani ukazovateľom výkonnosti centra.</w:t>
            </w:r>
          </w:p>
        </w:tc>
      </w:tr>
    </w:tbl>
    <w:p w14:paraId="28A9F5E3" w14:textId="77777777" w:rsidR="007D5748" w:rsidRPr="002C4754" w:rsidRDefault="007D5748" w:rsidP="007D5748">
      <w:pPr>
        <w:tabs>
          <w:tab w:val="num" w:pos="1080"/>
        </w:tabs>
        <w:spacing w:after="0" w:line="240" w:lineRule="auto"/>
        <w:jc w:val="both"/>
        <w:rPr>
          <w:rFonts w:ascii="Times New Roman" w:eastAsia="Times New Roman" w:hAnsi="Times New Roman" w:cs="Times New Roman"/>
          <w:bCs/>
          <w:sz w:val="24"/>
          <w:szCs w:val="24"/>
          <w:lang w:eastAsia="sk-SK"/>
        </w:rPr>
      </w:pPr>
    </w:p>
    <w:p w14:paraId="12512A14" w14:textId="77777777" w:rsidR="002C4754" w:rsidRDefault="002C4754" w:rsidP="002C4754">
      <w:pPr>
        <w:spacing w:before="40" w:after="80" w:line="252" w:lineRule="auto"/>
        <w:jc w:val="both"/>
        <w:rPr>
          <w:rFonts w:ascii="Times New Roman" w:hAnsi="Times New Roman" w:cs="Times New Roman"/>
          <w:color w:val="000000"/>
        </w:rPr>
      </w:pPr>
      <w:r w:rsidRPr="002C4754">
        <w:rPr>
          <w:rFonts w:ascii="Times New Roman" w:hAnsi="Times New Roman" w:cs="Times New Roman"/>
          <w:color w:val="000000"/>
        </w:rPr>
        <w:lastRenderedPageBreak/>
        <w:t>Navrhované sadzby vrátane zvýšených sadzieb za vybavenie v skrátenej lehote sú pracovným podkladom na doplnenie zákona č. 145/1995 Z. z. o správnych poplatkoch a súvisiacej procesnej úpravy v návrhu zákona. Pri úkonoch, pri ktorých právo EÚ výslovne neupravuje poplatok, vznikne príjem až prijatím vnútroštátneho právneho základu. Skrátená lehota sa uplatní iba na výslovnú žiadosť, pri úplnom elektronickom podaní a v rozsahu vopred určenej kapacity orgánu; nesmie ohroziť zákonné lehoty ostatných účastníkov ani kvalitu vecného posúdenia. Zaplatenie zvýšenej sadzby nezakladá nárok na kladný výsledok konania. Podmienky uplatnenia a vrátenia rozdielu poplatku, ak orgán skrátenú lehotu nedodrží, upraví zákon.</w:t>
      </w:r>
    </w:p>
    <w:p w14:paraId="6C5192A4" w14:textId="77777777" w:rsidR="002A50EB" w:rsidRPr="002C4754" w:rsidRDefault="002A50EB" w:rsidP="002C4754">
      <w:pPr>
        <w:spacing w:before="40" w:after="80" w:line="252" w:lineRule="auto"/>
        <w:jc w:val="both"/>
        <w:rPr>
          <w:rFonts w:ascii="Times New Roman" w:hAnsi="Times New Roman" w:cs="Times New Roman"/>
          <w:color w:val="000000"/>
        </w:rPr>
      </w:pPr>
    </w:p>
    <w:p w14:paraId="08F570D3" w14:textId="77777777" w:rsidR="002C4754" w:rsidRPr="002C4754" w:rsidRDefault="002C4754" w:rsidP="002C4754">
      <w:pPr>
        <w:keepNext/>
        <w:spacing w:before="40" w:after="80" w:line="252" w:lineRule="auto"/>
        <w:rPr>
          <w:rFonts w:ascii="Times New Roman" w:hAnsi="Times New Roman" w:cs="Times New Roman"/>
        </w:rPr>
      </w:pPr>
      <w:r w:rsidRPr="002C4754">
        <w:rPr>
          <w:rFonts w:ascii="Times New Roman" w:hAnsi="Times New Roman" w:cs="Times New Roman"/>
          <w:b/>
          <w:color w:val="000000"/>
        </w:rPr>
        <w:t>Navrhovaný sadzobník správnych poplatkov</w:t>
      </w:r>
    </w:p>
    <w:tbl>
      <w:tblPr>
        <w:tblStyle w:val="Mriekatabuky"/>
        <w:tblW w:w="9264" w:type="dxa"/>
        <w:tblLayout w:type="fixed"/>
        <w:tblLook w:val="04A0" w:firstRow="1" w:lastRow="0" w:firstColumn="1" w:lastColumn="0" w:noHBand="0" w:noVBand="1"/>
      </w:tblPr>
      <w:tblGrid>
        <w:gridCol w:w="3539"/>
        <w:gridCol w:w="1620"/>
        <w:gridCol w:w="1473"/>
        <w:gridCol w:w="1316"/>
        <w:gridCol w:w="1316"/>
      </w:tblGrid>
      <w:tr w:rsidR="002C4754" w:rsidRPr="002C4754" w14:paraId="4B6AC164" w14:textId="77777777" w:rsidTr="002A50EB">
        <w:trPr>
          <w:cantSplit/>
          <w:trHeight w:val="166"/>
          <w:tblHeader/>
        </w:trPr>
        <w:tc>
          <w:tcPr>
            <w:tcW w:w="3539" w:type="dxa"/>
            <w:shd w:val="clear" w:color="auto" w:fill="BFBFBF" w:themeFill="background1" w:themeFillShade="BF"/>
            <w:tcMar>
              <w:top w:w="50" w:type="dxa"/>
              <w:left w:w="70" w:type="dxa"/>
              <w:bottom w:w="50" w:type="dxa"/>
              <w:right w:w="70" w:type="dxa"/>
            </w:tcMar>
            <w:vAlign w:val="center"/>
          </w:tcPr>
          <w:p w14:paraId="4AF5F23E"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b/>
                <w:color w:val="000000"/>
                <w:sz w:val="20"/>
                <w:szCs w:val="20"/>
              </w:rPr>
              <w:t>Úkon</w:t>
            </w:r>
          </w:p>
        </w:tc>
        <w:tc>
          <w:tcPr>
            <w:tcW w:w="1620" w:type="dxa"/>
            <w:shd w:val="clear" w:color="auto" w:fill="BFBFBF" w:themeFill="background1" w:themeFillShade="BF"/>
            <w:tcMar>
              <w:top w:w="50" w:type="dxa"/>
              <w:left w:w="70" w:type="dxa"/>
              <w:bottom w:w="50" w:type="dxa"/>
              <w:right w:w="70" w:type="dxa"/>
            </w:tcMar>
            <w:vAlign w:val="center"/>
          </w:tcPr>
          <w:p w14:paraId="585B1913"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b/>
                <w:color w:val="000000"/>
                <w:sz w:val="20"/>
                <w:szCs w:val="20"/>
              </w:rPr>
              <w:t>Vecný základ EÚ</w:t>
            </w:r>
          </w:p>
        </w:tc>
        <w:tc>
          <w:tcPr>
            <w:tcW w:w="1473" w:type="dxa"/>
            <w:shd w:val="clear" w:color="auto" w:fill="BFBFBF" w:themeFill="background1" w:themeFillShade="BF"/>
            <w:tcMar>
              <w:top w:w="50" w:type="dxa"/>
              <w:left w:w="70" w:type="dxa"/>
              <w:bottom w:w="50" w:type="dxa"/>
              <w:right w:w="70" w:type="dxa"/>
            </w:tcMar>
            <w:vAlign w:val="center"/>
          </w:tcPr>
          <w:p w14:paraId="39DDE4F7"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b/>
                <w:color w:val="000000"/>
                <w:sz w:val="20"/>
                <w:szCs w:val="20"/>
              </w:rPr>
              <w:t>Základná sadzba / lehota</w:t>
            </w:r>
          </w:p>
        </w:tc>
        <w:tc>
          <w:tcPr>
            <w:tcW w:w="1316" w:type="dxa"/>
            <w:shd w:val="clear" w:color="auto" w:fill="BFBFBF" w:themeFill="background1" w:themeFillShade="BF"/>
            <w:tcMar>
              <w:top w:w="50" w:type="dxa"/>
              <w:left w:w="70" w:type="dxa"/>
              <w:bottom w:w="50" w:type="dxa"/>
              <w:right w:w="70" w:type="dxa"/>
            </w:tcMar>
            <w:vAlign w:val="center"/>
          </w:tcPr>
          <w:p w14:paraId="10A5A343"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b/>
                <w:color w:val="000000"/>
                <w:sz w:val="20"/>
                <w:szCs w:val="20"/>
              </w:rPr>
              <w:t>Zvýšená sadzba I</w:t>
            </w:r>
          </w:p>
        </w:tc>
        <w:tc>
          <w:tcPr>
            <w:tcW w:w="1316" w:type="dxa"/>
            <w:shd w:val="clear" w:color="auto" w:fill="BFBFBF" w:themeFill="background1" w:themeFillShade="BF"/>
            <w:tcMar>
              <w:top w:w="50" w:type="dxa"/>
              <w:left w:w="70" w:type="dxa"/>
              <w:bottom w:w="50" w:type="dxa"/>
              <w:right w:w="70" w:type="dxa"/>
            </w:tcMar>
            <w:vAlign w:val="center"/>
          </w:tcPr>
          <w:p w14:paraId="3D74F86A"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b/>
                <w:color w:val="000000"/>
                <w:sz w:val="20"/>
                <w:szCs w:val="20"/>
              </w:rPr>
              <w:t>Zvýšená sadzba II</w:t>
            </w:r>
          </w:p>
        </w:tc>
      </w:tr>
      <w:tr w:rsidR="002C4754" w:rsidRPr="002C4754" w14:paraId="70852DDB" w14:textId="77777777" w:rsidTr="002C4754">
        <w:trPr>
          <w:cantSplit/>
          <w:trHeight w:val="166"/>
        </w:trPr>
        <w:tc>
          <w:tcPr>
            <w:tcW w:w="3539" w:type="dxa"/>
            <w:tcMar>
              <w:top w:w="50" w:type="dxa"/>
              <w:left w:w="70" w:type="dxa"/>
              <w:bottom w:w="50" w:type="dxa"/>
              <w:right w:w="70" w:type="dxa"/>
            </w:tcMar>
            <w:vAlign w:val="center"/>
          </w:tcPr>
          <w:p w14:paraId="5989ECB9"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Notifikácia poskytovateľa služby sprostredkovania údajov</w:t>
            </w:r>
          </w:p>
        </w:tc>
        <w:tc>
          <w:tcPr>
            <w:tcW w:w="1620" w:type="dxa"/>
            <w:tcMar>
              <w:top w:w="50" w:type="dxa"/>
              <w:left w:w="70" w:type="dxa"/>
              <w:bottom w:w="50" w:type="dxa"/>
              <w:right w:w="70" w:type="dxa"/>
            </w:tcMar>
            <w:vAlign w:val="center"/>
          </w:tcPr>
          <w:p w14:paraId="1B4B556B"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DGA čl. 11 ods. 1 a 11</w:t>
            </w:r>
          </w:p>
        </w:tc>
        <w:tc>
          <w:tcPr>
            <w:tcW w:w="1473" w:type="dxa"/>
            <w:tcMar>
              <w:top w:w="50" w:type="dxa"/>
              <w:left w:w="70" w:type="dxa"/>
              <w:bottom w:w="50" w:type="dxa"/>
              <w:right w:w="70" w:type="dxa"/>
            </w:tcMar>
            <w:vAlign w:val="center"/>
          </w:tcPr>
          <w:p w14:paraId="3418A60A"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330 €</w:t>
            </w:r>
          </w:p>
        </w:tc>
        <w:tc>
          <w:tcPr>
            <w:tcW w:w="1316" w:type="dxa"/>
            <w:tcMar>
              <w:top w:w="50" w:type="dxa"/>
              <w:left w:w="70" w:type="dxa"/>
              <w:bottom w:w="50" w:type="dxa"/>
              <w:right w:w="70" w:type="dxa"/>
            </w:tcMar>
            <w:vAlign w:val="center"/>
          </w:tcPr>
          <w:p w14:paraId="30A6A201"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w:t>
            </w:r>
          </w:p>
        </w:tc>
        <w:tc>
          <w:tcPr>
            <w:tcW w:w="1316" w:type="dxa"/>
            <w:tcMar>
              <w:top w:w="50" w:type="dxa"/>
              <w:left w:w="70" w:type="dxa"/>
              <w:bottom w:w="50" w:type="dxa"/>
              <w:right w:w="70" w:type="dxa"/>
            </w:tcMar>
            <w:vAlign w:val="center"/>
          </w:tcPr>
          <w:p w14:paraId="03A1C813"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w:t>
            </w:r>
          </w:p>
        </w:tc>
      </w:tr>
      <w:tr w:rsidR="002C4754" w:rsidRPr="002C4754" w14:paraId="185C7FA7" w14:textId="77777777" w:rsidTr="002C4754">
        <w:trPr>
          <w:cantSplit/>
          <w:trHeight w:val="322"/>
        </w:trPr>
        <w:tc>
          <w:tcPr>
            <w:tcW w:w="3539" w:type="dxa"/>
            <w:tcMar>
              <w:top w:w="50" w:type="dxa"/>
              <w:left w:w="70" w:type="dxa"/>
              <w:bottom w:w="50" w:type="dxa"/>
              <w:right w:w="70" w:type="dxa"/>
            </w:tcMar>
            <w:vAlign w:val="center"/>
          </w:tcPr>
          <w:p w14:paraId="403D2A29"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Zmena údajov v notifikácii poskytovateľa služby sprostredkovania údajov</w:t>
            </w:r>
          </w:p>
        </w:tc>
        <w:tc>
          <w:tcPr>
            <w:tcW w:w="1620" w:type="dxa"/>
            <w:tcMar>
              <w:top w:w="50" w:type="dxa"/>
              <w:left w:w="70" w:type="dxa"/>
              <w:bottom w:w="50" w:type="dxa"/>
              <w:right w:w="70" w:type="dxa"/>
            </w:tcMar>
            <w:vAlign w:val="center"/>
          </w:tcPr>
          <w:p w14:paraId="05874DA0"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DGA čl. 11 ods. 12</w:t>
            </w:r>
          </w:p>
        </w:tc>
        <w:tc>
          <w:tcPr>
            <w:tcW w:w="1473" w:type="dxa"/>
            <w:tcMar>
              <w:top w:w="50" w:type="dxa"/>
              <w:left w:w="70" w:type="dxa"/>
              <w:bottom w:w="50" w:type="dxa"/>
              <w:right w:w="70" w:type="dxa"/>
            </w:tcMar>
            <w:vAlign w:val="center"/>
          </w:tcPr>
          <w:p w14:paraId="32B9A7BA"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40 € / 10 pracovných dní</w:t>
            </w:r>
          </w:p>
        </w:tc>
        <w:tc>
          <w:tcPr>
            <w:tcW w:w="1316" w:type="dxa"/>
            <w:tcMar>
              <w:top w:w="50" w:type="dxa"/>
              <w:left w:w="70" w:type="dxa"/>
              <w:bottom w:w="50" w:type="dxa"/>
              <w:right w:w="70" w:type="dxa"/>
            </w:tcMar>
            <w:vAlign w:val="center"/>
          </w:tcPr>
          <w:p w14:paraId="176451AE"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80 € / 2 pracovné dni</w:t>
            </w:r>
          </w:p>
        </w:tc>
        <w:tc>
          <w:tcPr>
            <w:tcW w:w="1316" w:type="dxa"/>
            <w:tcMar>
              <w:top w:w="50" w:type="dxa"/>
              <w:left w:w="70" w:type="dxa"/>
              <w:bottom w:w="50" w:type="dxa"/>
              <w:right w:w="70" w:type="dxa"/>
            </w:tcMar>
            <w:vAlign w:val="center"/>
          </w:tcPr>
          <w:p w14:paraId="7E9E4225"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w:t>
            </w:r>
          </w:p>
        </w:tc>
      </w:tr>
      <w:tr w:rsidR="002C4754" w:rsidRPr="002C4754" w14:paraId="76155BE8" w14:textId="77777777" w:rsidTr="002C4754">
        <w:trPr>
          <w:cantSplit/>
          <w:trHeight w:val="332"/>
        </w:trPr>
        <w:tc>
          <w:tcPr>
            <w:tcW w:w="3539" w:type="dxa"/>
            <w:tcMar>
              <w:top w:w="50" w:type="dxa"/>
              <w:left w:w="70" w:type="dxa"/>
              <w:bottom w:w="50" w:type="dxa"/>
              <w:right w:w="70" w:type="dxa"/>
            </w:tcMar>
            <w:vAlign w:val="center"/>
          </w:tcPr>
          <w:p w14:paraId="2F99E709"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Výpis z evidencie poskytovateľov služby sprostredkovania údajov</w:t>
            </w:r>
          </w:p>
        </w:tc>
        <w:tc>
          <w:tcPr>
            <w:tcW w:w="1620" w:type="dxa"/>
            <w:tcMar>
              <w:top w:w="50" w:type="dxa"/>
              <w:left w:w="70" w:type="dxa"/>
              <w:bottom w:w="50" w:type="dxa"/>
              <w:right w:w="70" w:type="dxa"/>
            </w:tcMar>
            <w:vAlign w:val="center"/>
          </w:tcPr>
          <w:p w14:paraId="3E41150B"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DGA čl. 11 ods. 10</w:t>
            </w:r>
          </w:p>
        </w:tc>
        <w:tc>
          <w:tcPr>
            <w:tcW w:w="1473" w:type="dxa"/>
            <w:tcMar>
              <w:top w:w="50" w:type="dxa"/>
              <w:left w:w="70" w:type="dxa"/>
              <w:bottom w:w="50" w:type="dxa"/>
              <w:right w:w="70" w:type="dxa"/>
            </w:tcMar>
            <w:vAlign w:val="center"/>
          </w:tcPr>
          <w:p w14:paraId="61D1197E"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40 €</w:t>
            </w:r>
          </w:p>
        </w:tc>
        <w:tc>
          <w:tcPr>
            <w:tcW w:w="1316" w:type="dxa"/>
            <w:tcMar>
              <w:top w:w="50" w:type="dxa"/>
              <w:left w:w="70" w:type="dxa"/>
              <w:bottom w:w="50" w:type="dxa"/>
              <w:right w:w="70" w:type="dxa"/>
            </w:tcMar>
            <w:vAlign w:val="center"/>
          </w:tcPr>
          <w:p w14:paraId="2DCBD017"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w:t>
            </w:r>
          </w:p>
        </w:tc>
        <w:tc>
          <w:tcPr>
            <w:tcW w:w="1316" w:type="dxa"/>
            <w:tcMar>
              <w:top w:w="50" w:type="dxa"/>
              <w:left w:w="70" w:type="dxa"/>
              <w:bottom w:w="50" w:type="dxa"/>
              <w:right w:w="70" w:type="dxa"/>
            </w:tcMar>
            <w:vAlign w:val="center"/>
          </w:tcPr>
          <w:p w14:paraId="7EFAC99C"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w:t>
            </w:r>
          </w:p>
        </w:tc>
      </w:tr>
      <w:tr w:rsidR="002C4754" w:rsidRPr="002C4754" w14:paraId="0645376A" w14:textId="77777777" w:rsidTr="002C4754">
        <w:trPr>
          <w:cantSplit/>
          <w:trHeight w:val="166"/>
        </w:trPr>
        <w:tc>
          <w:tcPr>
            <w:tcW w:w="3539" w:type="dxa"/>
            <w:tcMar>
              <w:top w:w="50" w:type="dxa"/>
              <w:left w:w="70" w:type="dxa"/>
              <w:bottom w:w="50" w:type="dxa"/>
              <w:right w:w="70" w:type="dxa"/>
            </w:tcMar>
            <w:vAlign w:val="center"/>
          </w:tcPr>
          <w:p w14:paraId="2C73C566"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Zápis do registra uznaných organizácií dátového altruizmu</w:t>
            </w:r>
          </w:p>
        </w:tc>
        <w:tc>
          <w:tcPr>
            <w:tcW w:w="1620" w:type="dxa"/>
            <w:tcMar>
              <w:top w:w="50" w:type="dxa"/>
              <w:left w:w="70" w:type="dxa"/>
              <w:bottom w:w="50" w:type="dxa"/>
              <w:right w:w="70" w:type="dxa"/>
            </w:tcMar>
            <w:vAlign w:val="center"/>
          </w:tcPr>
          <w:p w14:paraId="7068A61B"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DGA čl. 17 ods. 1 a čl. 19 ods. 1 až 5</w:t>
            </w:r>
          </w:p>
        </w:tc>
        <w:tc>
          <w:tcPr>
            <w:tcW w:w="1473" w:type="dxa"/>
            <w:tcMar>
              <w:top w:w="50" w:type="dxa"/>
              <w:left w:w="70" w:type="dxa"/>
              <w:bottom w:w="50" w:type="dxa"/>
              <w:right w:w="70" w:type="dxa"/>
            </w:tcMar>
            <w:vAlign w:val="center"/>
          </w:tcPr>
          <w:p w14:paraId="79B941A8"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330 €</w:t>
            </w:r>
          </w:p>
        </w:tc>
        <w:tc>
          <w:tcPr>
            <w:tcW w:w="1316" w:type="dxa"/>
            <w:tcMar>
              <w:top w:w="50" w:type="dxa"/>
              <w:left w:w="70" w:type="dxa"/>
              <w:bottom w:w="50" w:type="dxa"/>
              <w:right w:w="70" w:type="dxa"/>
            </w:tcMar>
            <w:vAlign w:val="center"/>
          </w:tcPr>
          <w:p w14:paraId="5318C0F1"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w:t>
            </w:r>
          </w:p>
        </w:tc>
        <w:tc>
          <w:tcPr>
            <w:tcW w:w="1316" w:type="dxa"/>
            <w:tcMar>
              <w:top w:w="50" w:type="dxa"/>
              <w:left w:w="70" w:type="dxa"/>
              <w:bottom w:w="50" w:type="dxa"/>
              <w:right w:w="70" w:type="dxa"/>
            </w:tcMar>
            <w:vAlign w:val="center"/>
          </w:tcPr>
          <w:p w14:paraId="77AEC194"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w:t>
            </w:r>
          </w:p>
        </w:tc>
      </w:tr>
      <w:tr w:rsidR="002C4754" w:rsidRPr="002C4754" w14:paraId="3CFD8EF8" w14:textId="77777777" w:rsidTr="002C4754">
        <w:trPr>
          <w:cantSplit/>
          <w:trHeight w:val="332"/>
        </w:trPr>
        <w:tc>
          <w:tcPr>
            <w:tcW w:w="3539" w:type="dxa"/>
            <w:tcMar>
              <w:top w:w="50" w:type="dxa"/>
              <w:left w:w="70" w:type="dxa"/>
              <w:bottom w:w="50" w:type="dxa"/>
              <w:right w:w="70" w:type="dxa"/>
            </w:tcMar>
            <w:vAlign w:val="center"/>
          </w:tcPr>
          <w:p w14:paraId="286B9FAC"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Zápis zmeny údajov v registri uznaných organizácií dátového altruizmu</w:t>
            </w:r>
          </w:p>
        </w:tc>
        <w:tc>
          <w:tcPr>
            <w:tcW w:w="1620" w:type="dxa"/>
            <w:tcMar>
              <w:top w:w="50" w:type="dxa"/>
              <w:left w:w="70" w:type="dxa"/>
              <w:bottom w:w="50" w:type="dxa"/>
              <w:right w:w="70" w:type="dxa"/>
            </w:tcMar>
            <w:vAlign w:val="center"/>
          </w:tcPr>
          <w:p w14:paraId="43D94BDF"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DGA čl. 19 ods. 7</w:t>
            </w:r>
          </w:p>
        </w:tc>
        <w:tc>
          <w:tcPr>
            <w:tcW w:w="1473" w:type="dxa"/>
            <w:tcMar>
              <w:top w:w="50" w:type="dxa"/>
              <w:left w:w="70" w:type="dxa"/>
              <w:bottom w:w="50" w:type="dxa"/>
              <w:right w:w="70" w:type="dxa"/>
            </w:tcMar>
            <w:vAlign w:val="center"/>
          </w:tcPr>
          <w:p w14:paraId="0240814F"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40 €</w:t>
            </w:r>
          </w:p>
        </w:tc>
        <w:tc>
          <w:tcPr>
            <w:tcW w:w="1316" w:type="dxa"/>
            <w:tcMar>
              <w:top w:w="50" w:type="dxa"/>
              <w:left w:w="70" w:type="dxa"/>
              <w:bottom w:w="50" w:type="dxa"/>
              <w:right w:w="70" w:type="dxa"/>
            </w:tcMar>
            <w:vAlign w:val="center"/>
          </w:tcPr>
          <w:p w14:paraId="7FAD5843"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w:t>
            </w:r>
          </w:p>
        </w:tc>
        <w:tc>
          <w:tcPr>
            <w:tcW w:w="1316" w:type="dxa"/>
            <w:tcMar>
              <w:top w:w="50" w:type="dxa"/>
              <w:left w:w="70" w:type="dxa"/>
              <w:bottom w:w="50" w:type="dxa"/>
              <w:right w:w="70" w:type="dxa"/>
            </w:tcMar>
            <w:vAlign w:val="center"/>
          </w:tcPr>
          <w:p w14:paraId="381FF4C2"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w:t>
            </w:r>
          </w:p>
        </w:tc>
      </w:tr>
      <w:tr w:rsidR="002C4754" w:rsidRPr="002C4754" w14:paraId="61044128" w14:textId="77777777" w:rsidTr="002C4754">
        <w:trPr>
          <w:cantSplit/>
          <w:trHeight w:val="166"/>
        </w:trPr>
        <w:tc>
          <w:tcPr>
            <w:tcW w:w="3539" w:type="dxa"/>
            <w:tcMar>
              <w:top w:w="50" w:type="dxa"/>
              <w:left w:w="70" w:type="dxa"/>
              <w:bottom w:w="50" w:type="dxa"/>
              <w:right w:w="70" w:type="dxa"/>
            </w:tcMar>
            <w:vAlign w:val="center"/>
          </w:tcPr>
          <w:p w14:paraId="6662876C"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Výpis z registra uznaných organizácií dátového altruizmu</w:t>
            </w:r>
          </w:p>
        </w:tc>
        <w:tc>
          <w:tcPr>
            <w:tcW w:w="1620" w:type="dxa"/>
            <w:tcMar>
              <w:top w:w="50" w:type="dxa"/>
              <w:left w:w="70" w:type="dxa"/>
              <w:bottom w:w="50" w:type="dxa"/>
              <w:right w:w="70" w:type="dxa"/>
            </w:tcMar>
            <w:vAlign w:val="center"/>
          </w:tcPr>
          <w:p w14:paraId="6CF23770"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DGA čl. 17 ods. 1 a čl. 19 ods. 6</w:t>
            </w:r>
          </w:p>
        </w:tc>
        <w:tc>
          <w:tcPr>
            <w:tcW w:w="1473" w:type="dxa"/>
            <w:tcMar>
              <w:top w:w="50" w:type="dxa"/>
              <w:left w:w="70" w:type="dxa"/>
              <w:bottom w:w="50" w:type="dxa"/>
              <w:right w:w="70" w:type="dxa"/>
            </w:tcMar>
            <w:vAlign w:val="center"/>
          </w:tcPr>
          <w:p w14:paraId="2345B189"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40 €</w:t>
            </w:r>
          </w:p>
        </w:tc>
        <w:tc>
          <w:tcPr>
            <w:tcW w:w="1316" w:type="dxa"/>
            <w:tcMar>
              <w:top w:w="50" w:type="dxa"/>
              <w:left w:w="70" w:type="dxa"/>
              <w:bottom w:w="50" w:type="dxa"/>
              <w:right w:w="70" w:type="dxa"/>
            </w:tcMar>
            <w:vAlign w:val="center"/>
          </w:tcPr>
          <w:p w14:paraId="43B89356"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w:t>
            </w:r>
          </w:p>
        </w:tc>
        <w:tc>
          <w:tcPr>
            <w:tcW w:w="1316" w:type="dxa"/>
            <w:tcMar>
              <w:top w:w="50" w:type="dxa"/>
              <w:left w:w="70" w:type="dxa"/>
              <w:bottom w:w="50" w:type="dxa"/>
              <w:right w:w="70" w:type="dxa"/>
            </w:tcMar>
            <w:vAlign w:val="center"/>
          </w:tcPr>
          <w:p w14:paraId="1AF9176C"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w:t>
            </w:r>
          </w:p>
        </w:tc>
      </w:tr>
      <w:tr w:rsidR="002C4754" w:rsidRPr="002C4754" w14:paraId="4FF5C653" w14:textId="77777777" w:rsidTr="002C4754">
        <w:trPr>
          <w:cantSplit/>
          <w:trHeight w:val="322"/>
        </w:trPr>
        <w:tc>
          <w:tcPr>
            <w:tcW w:w="3539" w:type="dxa"/>
            <w:tcMar>
              <w:top w:w="50" w:type="dxa"/>
              <w:left w:w="70" w:type="dxa"/>
              <w:bottom w:w="50" w:type="dxa"/>
              <w:right w:w="70" w:type="dxa"/>
            </w:tcMar>
            <w:vAlign w:val="center"/>
          </w:tcPr>
          <w:p w14:paraId="7B447AD6"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Podanie žiadosti o umožnenie opakovaného použitia chránených údajov</w:t>
            </w:r>
          </w:p>
        </w:tc>
        <w:tc>
          <w:tcPr>
            <w:tcW w:w="1620" w:type="dxa"/>
            <w:tcMar>
              <w:top w:w="50" w:type="dxa"/>
              <w:left w:w="70" w:type="dxa"/>
              <w:bottom w:w="50" w:type="dxa"/>
              <w:right w:w="70" w:type="dxa"/>
            </w:tcMar>
            <w:vAlign w:val="center"/>
          </w:tcPr>
          <w:p w14:paraId="0D2965BF"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DGA čl. 5 ods. 1, čl. 6 a čl. 8 ods. 2</w:t>
            </w:r>
          </w:p>
        </w:tc>
        <w:tc>
          <w:tcPr>
            <w:tcW w:w="1473" w:type="dxa"/>
            <w:tcMar>
              <w:top w:w="50" w:type="dxa"/>
              <w:left w:w="70" w:type="dxa"/>
              <w:bottom w:w="50" w:type="dxa"/>
              <w:right w:w="70" w:type="dxa"/>
            </w:tcMar>
            <w:vAlign w:val="center"/>
          </w:tcPr>
          <w:p w14:paraId="08310990"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30 €</w:t>
            </w:r>
          </w:p>
        </w:tc>
        <w:tc>
          <w:tcPr>
            <w:tcW w:w="1316" w:type="dxa"/>
            <w:tcMar>
              <w:top w:w="50" w:type="dxa"/>
              <w:left w:w="70" w:type="dxa"/>
              <w:bottom w:w="50" w:type="dxa"/>
              <w:right w:w="70" w:type="dxa"/>
            </w:tcMar>
            <w:vAlign w:val="center"/>
          </w:tcPr>
          <w:p w14:paraId="5C487D20"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w:t>
            </w:r>
          </w:p>
        </w:tc>
        <w:tc>
          <w:tcPr>
            <w:tcW w:w="1316" w:type="dxa"/>
            <w:tcMar>
              <w:top w:w="50" w:type="dxa"/>
              <w:left w:w="70" w:type="dxa"/>
              <w:bottom w:w="50" w:type="dxa"/>
              <w:right w:w="70" w:type="dxa"/>
            </w:tcMar>
            <w:vAlign w:val="center"/>
          </w:tcPr>
          <w:p w14:paraId="63F52E15"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w:t>
            </w:r>
          </w:p>
        </w:tc>
      </w:tr>
      <w:tr w:rsidR="002C4754" w:rsidRPr="002C4754" w14:paraId="32D823B8" w14:textId="77777777" w:rsidTr="002C4754">
        <w:trPr>
          <w:cantSplit/>
          <w:trHeight w:val="332"/>
        </w:trPr>
        <w:tc>
          <w:tcPr>
            <w:tcW w:w="3539" w:type="dxa"/>
            <w:tcMar>
              <w:top w:w="50" w:type="dxa"/>
              <w:left w:w="70" w:type="dxa"/>
              <w:bottom w:w="50" w:type="dxa"/>
              <w:right w:w="70" w:type="dxa"/>
            </w:tcMar>
            <w:vAlign w:val="center"/>
          </w:tcPr>
          <w:p w14:paraId="22C6512B"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Vydanie štandardizovaného vyhlásenia o predložení úplnej notifikácie</w:t>
            </w:r>
          </w:p>
        </w:tc>
        <w:tc>
          <w:tcPr>
            <w:tcW w:w="1620" w:type="dxa"/>
            <w:tcMar>
              <w:top w:w="50" w:type="dxa"/>
              <w:left w:w="70" w:type="dxa"/>
              <w:bottom w:w="50" w:type="dxa"/>
              <w:right w:w="70" w:type="dxa"/>
            </w:tcMar>
            <w:vAlign w:val="center"/>
          </w:tcPr>
          <w:p w14:paraId="2D24B17E"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DGA čl. 11 ods. 8</w:t>
            </w:r>
          </w:p>
        </w:tc>
        <w:tc>
          <w:tcPr>
            <w:tcW w:w="1473" w:type="dxa"/>
            <w:tcMar>
              <w:top w:w="50" w:type="dxa"/>
              <w:left w:w="70" w:type="dxa"/>
              <w:bottom w:w="50" w:type="dxa"/>
              <w:right w:w="70" w:type="dxa"/>
            </w:tcMar>
            <w:vAlign w:val="center"/>
          </w:tcPr>
          <w:p w14:paraId="73BA0490"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40 € / do jedného týždňa</w:t>
            </w:r>
          </w:p>
        </w:tc>
        <w:tc>
          <w:tcPr>
            <w:tcW w:w="1316" w:type="dxa"/>
            <w:tcMar>
              <w:top w:w="50" w:type="dxa"/>
              <w:left w:w="70" w:type="dxa"/>
              <w:bottom w:w="50" w:type="dxa"/>
              <w:right w:w="70" w:type="dxa"/>
            </w:tcMar>
            <w:vAlign w:val="center"/>
          </w:tcPr>
          <w:p w14:paraId="424E07B1"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80 € / 2 pracovné dni</w:t>
            </w:r>
          </w:p>
        </w:tc>
        <w:tc>
          <w:tcPr>
            <w:tcW w:w="1316" w:type="dxa"/>
            <w:tcMar>
              <w:top w:w="50" w:type="dxa"/>
              <w:left w:w="70" w:type="dxa"/>
              <w:bottom w:w="50" w:type="dxa"/>
              <w:right w:w="70" w:type="dxa"/>
            </w:tcMar>
            <w:vAlign w:val="center"/>
          </w:tcPr>
          <w:p w14:paraId="4689E30C"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w:t>
            </w:r>
          </w:p>
        </w:tc>
      </w:tr>
      <w:tr w:rsidR="002C4754" w:rsidRPr="002C4754" w14:paraId="5E339FAA" w14:textId="77777777" w:rsidTr="002C4754">
        <w:trPr>
          <w:cantSplit/>
          <w:trHeight w:val="166"/>
        </w:trPr>
        <w:tc>
          <w:tcPr>
            <w:tcW w:w="3539" w:type="dxa"/>
            <w:tcMar>
              <w:top w:w="50" w:type="dxa"/>
              <w:left w:w="70" w:type="dxa"/>
              <w:bottom w:w="50" w:type="dxa"/>
              <w:right w:w="70" w:type="dxa"/>
            </w:tcMar>
            <w:vAlign w:val="center"/>
          </w:tcPr>
          <w:p w14:paraId="28DF13F3"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Vydanie potvrdenia o splnení podmienok podľa DGA</w:t>
            </w:r>
          </w:p>
        </w:tc>
        <w:tc>
          <w:tcPr>
            <w:tcW w:w="1620" w:type="dxa"/>
            <w:tcMar>
              <w:top w:w="50" w:type="dxa"/>
              <w:left w:w="70" w:type="dxa"/>
              <w:bottom w:w="50" w:type="dxa"/>
              <w:right w:w="70" w:type="dxa"/>
            </w:tcMar>
            <w:vAlign w:val="center"/>
          </w:tcPr>
          <w:p w14:paraId="110D1D68"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DGA čl. 11 ods. 9</w:t>
            </w:r>
          </w:p>
        </w:tc>
        <w:tc>
          <w:tcPr>
            <w:tcW w:w="1473" w:type="dxa"/>
            <w:tcMar>
              <w:top w:w="50" w:type="dxa"/>
              <w:left w:w="70" w:type="dxa"/>
              <w:bottom w:w="50" w:type="dxa"/>
              <w:right w:w="70" w:type="dxa"/>
            </w:tcMar>
            <w:vAlign w:val="center"/>
          </w:tcPr>
          <w:p w14:paraId="3F2DE73D"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150 € / 30 dní</w:t>
            </w:r>
          </w:p>
        </w:tc>
        <w:tc>
          <w:tcPr>
            <w:tcW w:w="1316" w:type="dxa"/>
            <w:tcMar>
              <w:top w:w="50" w:type="dxa"/>
              <w:left w:w="70" w:type="dxa"/>
              <w:bottom w:w="50" w:type="dxa"/>
              <w:right w:w="70" w:type="dxa"/>
            </w:tcMar>
            <w:vAlign w:val="center"/>
          </w:tcPr>
          <w:p w14:paraId="5F0CDB70"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225 € / 15 dní</w:t>
            </w:r>
          </w:p>
        </w:tc>
        <w:tc>
          <w:tcPr>
            <w:tcW w:w="1316" w:type="dxa"/>
            <w:tcMar>
              <w:top w:w="50" w:type="dxa"/>
              <w:left w:w="70" w:type="dxa"/>
              <w:bottom w:w="50" w:type="dxa"/>
              <w:right w:w="70" w:type="dxa"/>
            </w:tcMar>
            <w:vAlign w:val="center"/>
          </w:tcPr>
          <w:p w14:paraId="0B4B2E15"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300 € / 10 dní</w:t>
            </w:r>
          </w:p>
        </w:tc>
      </w:tr>
      <w:tr w:rsidR="002C4754" w:rsidRPr="002C4754" w14:paraId="67AB747F" w14:textId="77777777" w:rsidTr="002C4754">
        <w:trPr>
          <w:cantSplit/>
          <w:trHeight w:val="166"/>
        </w:trPr>
        <w:tc>
          <w:tcPr>
            <w:tcW w:w="3539" w:type="dxa"/>
            <w:tcMar>
              <w:top w:w="50" w:type="dxa"/>
              <w:left w:w="70" w:type="dxa"/>
              <w:bottom w:w="50" w:type="dxa"/>
              <w:right w:w="70" w:type="dxa"/>
            </w:tcMar>
            <w:vAlign w:val="center"/>
          </w:tcPr>
          <w:p w14:paraId="7D8113E5" w14:textId="77777777" w:rsidR="002C4754" w:rsidRPr="002C4754" w:rsidRDefault="002C4754" w:rsidP="00ED685E">
            <w:pPr>
              <w:rPr>
                <w:rFonts w:ascii="Times New Roman" w:hAnsi="Times New Roman" w:cs="Times New Roman"/>
                <w:sz w:val="20"/>
                <w:szCs w:val="20"/>
              </w:rPr>
            </w:pPr>
            <w:r w:rsidRPr="002C4754">
              <w:rPr>
                <w:rFonts w:ascii="Times New Roman" w:hAnsi="Times New Roman" w:cs="Times New Roman"/>
                <w:color w:val="000000"/>
                <w:sz w:val="20"/>
                <w:szCs w:val="20"/>
              </w:rPr>
              <w:t>Certifikácia orgánu na urovnávanie sporov</w:t>
            </w:r>
          </w:p>
        </w:tc>
        <w:tc>
          <w:tcPr>
            <w:tcW w:w="1620" w:type="dxa"/>
            <w:tcMar>
              <w:top w:w="50" w:type="dxa"/>
              <w:left w:w="70" w:type="dxa"/>
              <w:bottom w:w="50" w:type="dxa"/>
              <w:right w:w="70" w:type="dxa"/>
            </w:tcMar>
            <w:vAlign w:val="center"/>
          </w:tcPr>
          <w:p w14:paraId="5BE541E9" w14:textId="77777777" w:rsidR="002C4754" w:rsidRPr="002C4754" w:rsidRDefault="002C4754" w:rsidP="00ED685E">
            <w:pPr>
              <w:rPr>
                <w:rFonts w:ascii="Times New Roman" w:hAnsi="Times New Roman" w:cs="Times New Roman"/>
                <w:sz w:val="20"/>
                <w:szCs w:val="20"/>
              </w:rPr>
            </w:pPr>
            <w:proofErr w:type="spellStart"/>
            <w:r w:rsidRPr="002C4754">
              <w:rPr>
                <w:rFonts w:ascii="Times New Roman" w:hAnsi="Times New Roman" w:cs="Times New Roman"/>
                <w:color w:val="000000"/>
                <w:sz w:val="20"/>
                <w:szCs w:val="20"/>
              </w:rPr>
              <w:t>Data</w:t>
            </w:r>
            <w:proofErr w:type="spellEnd"/>
            <w:r w:rsidRPr="002C4754">
              <w:rPr>
                <w:rFonts w:ascii="Times New Roman" w:hAnsi="Times New Roman" w:cs="Times New Roman"/>
                <w:color w:val="000000"/>
                <w:sz w:val="20"/>
                <w:szCs w:val="20"/>
              </w:rPr>
              <w:t xml:space="preserve"> </w:t>
            </w:r>
            <w:proofErr w:type="spellStart"/>
            <w:r w:rsidRPr="002C4754">
              <w:rPr>
                <w:rFonts w:ascii="Times New Roman" w:hAnsi="Times New Roman" w:cs="Times New Roman"/>
                <w:color w:val="000000"/>
                <w:sz w:val="20"/>
                <w:szCs w:val="20"/>
              </w:rPr>
              <w:t>Act</w:t>
            </w:r>
            <w:proofErr w:type="spellEnd"/>
            <w:r w:rsidRPr="002C4754">
              <w:rPr>
                <w:rFonts w:ascii="Times New Roman" w:hAnsi="Times New Roman" w:cs="Times New Roman"/>
                <w:color w:val="000000"/>
                <w:sz w:val="20"/>
                <w:szCs w:val="20"/>
              </w:rPr>
              <w:t xml:space="preserve"> čl. 10 ods. 5 a 6</w:t>
            </w:r>
          </w:p>
        </w:tc>
        <w:tc>
          <w:tcPr>
            <w:tcW w:w="1473" w:type="dxa"/>
            <w:tcMar>
              <w:top w:w="50" w:type="dxa"/>
              <w:left w:w="70" w:type="dxa"/>
              <w:bottom w:w="50" w:type="dxa"/>
              <w:right w:w="70" w:type="dxa"/>
            </w:tcMar>
            <w:vAlign w:val="center"/>
          </w:tcPr>
          <w:p w14:paraId="051E5C18"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1 000 €</w:t>
            </w:r>
          </w:p>
        </w:tc>
        <w:tc>
          <w:tcPr>
            <w:tcW w:w="1316" w:type="dxa"/>
            <w:tcMar>
              <w:top w:w="50" w:type="dxa"/>
              <w:left w:w="70" w:type="dxa"/>
              <w:bottom w:w="50" w:type="dxa"/>
              <w:right w:w="70" w:type="dxa"/>
            </w:tcMar>
            <w:vAlign w:val="center"/>
          </w:tcPr>
          <w:p w14:paraId="78BFAD07"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w:t>
            </w:r>
          </w:p>
        </w:tc>
        <w:tc>
          <w:tcPr>
            <w:tcW w:w="1316" w:type="dxa"/>
            <w:tcMar>
              <w:top w:w="50" w:type="dxa"/>
              <w:left w:w="70" w:type="dxa"/>
              <w:bottom w:w="50" w:type="dxa"/>
              <w:right w:w="70" w:type="dxa"/>
            </w:tcMar>
            <w:vAlign w:val="center"/>
          </w:tcPr>
          <w:p w14:paraId="6C5DDB1A" w14:textId="77777777" w:rsidR="002C4754" w:rsidRPr="002C4754" w:rsidRDefault="002C4754"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w:t>
            </w:r>
          </w:p>
        </w:tc>
      </w:tr>
    </w:tbl>
    <w:p w14:paraId="3ACFD47E" w14:textId="77777777" w:rsidR="002A50EB" w:rsidRDefault="002A50EB" w:rsidP="002C4754">
      <w:pPr>
        <w:spacing w:after="80" w:line="252" w:lineRule="auto"/>
        <w:ind w:right="227"/>
        <w:jc w:val="both"/>
        <w:rPr>
          <w:rFonts w:ascii="Times New Roman" w:hAnsi="Times New Roman" w:cs="Times New Roman"/>
          <w:color w:val="000000"/>
        </w:rPr>
      </w:pPr>
    </w:p>
    <w:p w14:paraId="39F65AB2" w14:textId="1073855C" w:rsidR="002C4754" w:rsidRPr="002A50EB" w:rsidRDefault="002C4754" w:rsidP="002C4754">
      <w:pPr>
        <w:spacing w:after="80" w:line="252" w:lineRule="auto"/>
        <w:ind w:right="227"/>
        <w:jc w:val="both"/>
        <w:rPr>
          <w:rFonts w:ascii="Times New Roman" w:hAnsi="Times New Roman" w:cs="Times New Roman"/>
        </w:rPr>
      </w:pPr>
      <w:r w:rsidRPr="002A50EB">
        <w:rPr>
          <w:rFonts w:ascii="Times New Roman" w:hAnsi="Times New Roman" w:cs="Times New Roman"/>
          <w:color w:val="000000"/>
        </w:rPr>
        <w:t>Pri MSP a startupoch sa pri notifikačnom poplatku uplatní zníženie alebo odpustenie podľa článku 11 ods. 11 Aktu o správe údajov. Zvýšené sadzby za vybavenie v skrátenej lehote zodpovedajú vyššej organizačnej a administratívnej náročnosti prioritného spracovania a uplatnia sa len pri troch výslovne uvedených úkonoch. Príjmová prognóza predpokladá iba obmedzený podiel takýchto žiadostí a bude najmenej raz ročne porovnaná so skutočným výberom.</w:t>
      </w:r>
    </w:p>
    <w:p w14:paraId="1B4AD411" w14:textId="77777777" w:rsidR="007D5748" w:rsidRDefault="007D5748" w:rsidP="007D5748">
      <w:pPr>
        <w:tabs>
          <w:tab w:val="num" w:pos="1080"/>
        </w:tabs>
        <w:spacing w:after="0" w:line="240" w:lineRule="auto"/>
        <w:jc w:val="both"/>
        <w:rPr>
          <w:rFonts w:ascii="Times New Roman" w:eastAsia="Times New Roman" w:hAnsi="Times New Roman" w:cs="Times New Roman"/>
          <w:bCs/>
          <w:lang w:eastAsia="sk-SK"/>
        </w:rPr>
      </w:pPr>
    </w:p>
    <w:p w14:paraId="351982B8" w14:textId="77777777" w:rsidR="00E62A19" w:rsidRPr="002C4754" w:rsidRDefault="00E62A19" w:rsidP="007D5748">
      <w:pPr>
        <w:tabs>
          <w:tab w:val="num" w:pos="1080"/>
        </w:tabs>
        <w:spacing w:after="0" w:line="240" w:lineRule="auto"/>
        <w:jc w:val="both"/>
        <w:rPr>
          <w:rFonts w:ascii="Times New Roman" w:eastAsia="Times New Roman" w:hAnsi="Times New Roman" w:cs="Times New Roman"/>
          <w:bCs/>
          <w:lang w:eastAsia="sk-SK"/>
        </w:rPr>
      </w:pPr>
    </w:p>
    <w:p w14:paraId="3234C2E0" w14:textId="77777777" w:rsidR="002C4754" w:rsidRPr="002C4754" w:rsidRDefault="002C4754" w:rsidP="002C4754">
      <w:pPr>
        <w:keepNext/>
        <w:spacing w:before="40" w:after="80" w:line="252" w:lineRule="auto"/>
        <w:rPr>
          <w:rFonts w:ascii="Times New Roman" w:hAnsi="Times New Roman" w:cs="Times New Roman"/>
        </w:rPr>
      </w:pPr>
      <w:r w:rsidRPr="002C4754">
        <w:rPr>
          <w:rFonts w:ascii="Times New Roman" w:hAnsi="Times New Roman" w:cs="Times New Roman"/>
          <w:b/>
          <w:color w:val="000000"/>
        </w:rPr>
        <w:t>Modelový rozpis príjmov zo správnych poplatkov</w:t>
      </w:r>
    </w:p>
    <w:tbl>
      <w:tblPr>
        <w:tblStyle w:val="Mriekatabuky"/>
        <w:tblW w:w="9047" w:type="dxa"/>
        <w:tblLayout w:type="fixed"/>
        <w:tblLook w:val="04A0" w:firstRow="1" w:lastRow="0" w:firstColumn="1" w:lastColumn="0" w:noHBand="0" w:noVBand="1"/>
      </w:tblPr>
      <w:tblGrid>
        <w:gridCol w:w="5636"/>
        <w:gridCol w:w="1137"/>
        <w:gridCol w:w="1137"/>
        <w:gridCol w:w="1137"/>
      </w:tblGrid>
      <w:tr w:rsidR="00EC1463" w:rsidRPr="002C4754" w14:paraId="14EA837E" w14:textId="77777777" w:rsidTr="00EC1463">
        <w:trPr>
          <w:cantSplit/>
          <w:trHeight w:val="246"/>
          <w:tblHeader/>
        </w:trPr>
        <w:tc>
          <w:tcPr>
            <w:tcW w:w="5636" w:type="dxa"/>
            <w:shd w:val="clear" w:color="auto" w:fill="BFBFBF" w:themeFill="background1" w:themeFillShade="BF"/>
            <w:tcMar>
              <w:top w:w="50" w:type="dxa"/>
              <w:left w:w="70" w:type="dxa"/>
              <w:bottom w:w="50" w:type="dxa"/>
              <w:right w:w="70" w:type="dxa"/>
            </w:tcMar>
            <w:vAlign w:val="center"/>
          </w:tcPr>
          <w:p w14:paraId="2D24C7D8" w14:textId="77777777" w:rsidR="00EC1463" w:rsidRPr="0014788D" w:rsidRDefault="00EC1463" w:rsidP="00ED685E">
            <w:pPr>
              <w:jc w:val="center"/>
              <w:rPr>
                <w:rFonts w:ascii="Times New Roman" w:hAnsi="Times New Roman" w:cs="Times New Roman"/>
                <w:sz w:val="20"/>
                <w:szCs w:val="20"/>
              </w:rPr>
            </w:pPr>
            <w:r w:rsidRPr="0014788D">
              <w:rPr>
                <w:rFonts w:ascii="Times New Roman" w:hAnsi="Times New Roman" w:cs="Times New Roman"/>
                <w:b/>
                <w:color w:val="000000"/>
                <w:sz w:val="20"/>
                <w:szCs w:val="20"/>
              </w:rPr>
              <w:t>Skupina úkonov</w:t>
            </w:r>
          </w:p>
        </w:tc>
        <w:tc>
          <w:tcPr>
            <w:tcW w:w="1137" w:type="dxa"/>
            <w:shd w:val="clear" w:color="auto" w:fill="BFBFBF" w:themeFill="background1" w:themeFillShade="BF"/>
            <w:tcMar>
              <w:top w:w="50" w:type="dxa"/>
              <w:left w:w="70" w:type="dxa"/>
              <w:bottom w:w="50" w:type="dxa"/>
              <w:right w:w="70" w:type="dxa"/>
            </w:tcMar>
            <w:vAlign w:val="center"/>
          </w:tcPr>
          <w:p w14:paraId="77137358" w14:textId="77777777" w:rsidR="00EC1463" w:rsidRPr="0014788D" w:rsidRDefault="00EC1463" w:rsidP="00ED685E">
            <w:pPr>
              <w:jc w:val="center"/>
              <w:rPr>
                <w:rFonts w:ascii="Times New Roman" w:hAnsi="Times New Roman" w:cs="Times New Roman"/>
                <w:sz w:val="20"/>
                <w:szCs w:val="20"/>
              </w:rPr>
            </w:pPr>
            <w:r w:rsidRPr="0014788D">
              <w:rPr>
                <w:rFonts w:ascii="Times New Roman" w:hAnsi="Times New Roman" w:cs="Times New Roman"/>
                <w:b/>
                <w:color w:val="000000"/>
                <w:sz w:val="20"/>
                <w:szCs w:val="20"/>
              </w:rPr>
              <w:t>2027</w:t>
            </w:r>
          </w:p>
        </w:tc>
        <w:tc>
          <w:tcPr>
            <w:tcW w:w="1137" w:type="dxa"/>
            <w:shd w:val="clear" w:color="auto" w:fill="BFBFBF" w:themeFill="background1" w:themeFillShade="BF"/>
            <w:tcMar>
              <w:top w:w="50" w:type="dxa"/>
              <w:left w:w="70" w:type="dxa"/>
              <w:bottom w:w="50" w:type="dxa"/>
              <w:right w:w="70" w:type="dxa"/>
            </w:tcMar>
            <w:vAlign w:val="center"/>
          </w:tcPr>
          <w:p w14:paraId="403CFAEB" w14:textId="77777777" w:rsidR="00EC1463" w:rsidRPr="0014788D" w:rsidRDefault="00EC1463" w:rsidP="00ED685E">
            <w:pPr>
              <w:jc w:val="center"/>
              <w:rPr>
                <w:rFonts w:ascii="Times New Roman" w:hAnsi="Times New Roman" w:cs="Times New Roman"/>
                <w:sz w:val="20"/>
                <w:szCs w:val="20"/>
              </w:rPr>
            </w:pPr>
            <w:r w:rsidRPr="0014788D">
              <w:rPr>
                <w:rFonts w:ascii="Times New Roman" w:hAnsi="Times New Roman" w:cs="Times New Roman"/>
                <w:b/>
                <w:color w:val="000000"/>
                <w:sz w:val="20"/>
                <w:szCs w:val="20"/>
              </w:rPr>
              <w:t>2028</w:t>
            </w:r>
          </w:p>
        </w:tc>
        <w:tc>
          <w:tcPr>
            <w:tcW w:w="1137" w:type="dxa"/>
            <w:shd w:val="clear" w:color="auto" w:fill="BFBFBF" w:themeFill="background1" w:themeFillShade="BF"/>
            <w:tcMar>
              <w:top w:w="50" w:type="dxa"/>
              <w:left w:w="70" w:type="dxa"/>
              <w:bottom w:w="50" w:type="dxa"/>
              <w:right w:w="70" w:type="dxa"/>
            </w:tcMar>
            <w:vAlign w:val="center"/>
          </w:tcPr>
          <w:p w14:paraId="7E72DE43" w14:textId="77777777" w:rsidR="00EC1463" w:rsidRPr="0014788D" w:rsidRDefault="00EC1463" w:rsidP="00ED685E">
            <w:pPr>
              <w:jc w:val="center"/>
              <w:rPr>
                <w:rFonts w:ascii="Times New Roman" w:hAnsi="Times New Roman" w:cs="Times New Roman"/>
                <w:sz w:val="20"/>
                <w:szCs w:val="20"/>
              </w:rPr>
            </w:pPr>
            <w:r w:rsidRPr="0014788D">
              <w:rPr>
                <w:rFonts w:ascii="Times New Roman" w:hAnsi="Times New Roman" w:cs="Times New Roman"/>
                <w:b/>
                <w:color w:val="000000"/>
                <w:sz w:val="20"/>
                <w:szCs w:val="20"/>
              </w:rPr>
              <w:t>2029</w:t>
            </w:r>
          </w:p>
        </w:tc>
      </w:tr>
      <w:tr w:rsidR="00EC1463" w:rsidRPr="002C4754" w14:paraId="23D3FABB" w14:textId="77777777" w:rsidTr="00EC1463">
        <w:trPr>
          <w:cantSplit/>
          <w:trHeight w:val="246"/>
        </w:trPr>
        <w:tc>
          <w:tcPr>
            <w:tcW w:w="5636" w:type="dxa"/>
            <w:tcMar>
              <w:top w:w="50" w:type="dxa"/>
              <w:left w:w="70" w:type="dxa"/>
              <w:bottom w:w="50" w:type="dxa"/>
              <w:right w:w="70" w:type="dxa"/>
            </w:tcMar>
            <w:vAlign w:val="center"/>
          </w:tcPr>
          <w:p w14:paraId="03C32E47" w14:textId="77777777" w:rsidR="00EC1463" w:rsidRPr="0014788D" w:rsidRDefault="00EC1463" w:rsidP="00ED685E">
            <w:pPr>
              <w:rPr>
                <w:rFonts w:ascii="Times New Roman" w:hAnsi="Times New Roman" w:cs="Times New Roman"/>
                <w:sz w:val="20"/>
                <w:szCs w:val="20"/>
              </w:rPr>
            </w:pPr>
            <w:r w:rsidRPr="0014788D">
              <w:rPr>
                <w:rFonts w:ascii="Times New Roman" w:hAnsi="Times New Roman" w:cs="Times New Roman"/>
                <w:color w:val="000000"/>
                <w:sz w:val="20"/>
                <w:szCs w:val="20"/>
              </w:rPr>
              <w:t>Notifikačné úkony, vyhlásenia, potvrdenia a úradné výpisy</w:t>
            </w:r>
          </w:p>
        </w:tc>
        <w:tc>
          <w:tcPr>
            <w:tcW w:w="1137" w:type="dxa"/>
            <w:tcMar>
              <w:top w:w="50" w:type="dxa"/>
              <w:left w:w="70" w:type="dxa"/>
              <w:bottom w:w="50" w:type="dxa"/>
              <w:right w:w="70" w:type="dxa"/>
            </w:tcMar>
            <w:vAlign w:val="center"/>
          </w:tcPr>
          <w:p w14:paraId="71D3016D" w14:textId="77777777" w:rsidR="00EC1463" w:rsidRPr="0014788D" w:rsidRDefault="00EC1463" w:rsidP="00ED685E">
            <w:pPr>
              <w:jc w:val="center"/>
              <w:rPr>
                <w:rFonts w:ascii="Times New Roman" w:hAnsi="Times New Roman" w:cs="Times New Roman"/>
                <w:sz w:val="20"/>
                <w:szCs w:val="20"/>
              </w:rPr>
            </w:pPr>
            <w:r w:rsidRPr="0014788D">
              <w:rPr>
                <w:rFonts w:ascii="Times New Roman" w:hAnsi="Times New Roman" w:cs="Times New Roman"/>
                <w:color w:val="000000"/>
                <w:sz w:val="20"/>
                <w:szCs w:val="20"/>
              </w:rPr>
              <w:t>3 000</w:t>
            </w:r>
          </w:p>
        </w:tc>
        <w:tc>
          <w:tcPr>
            <w:tcW w:w="1137" w:type="dxa"/>
            <w:tcMar>
              <w:top w:w="50" w:type="dxa"/>
              <w:left w:w="70" w:type="dxa"/>
              <w:bottom w:w="50" w:type="dxa"/>
              <w:right w:w="70" w:type="dxa"/>
            </w:tcMar>
            <w:vAlign w:val="center"/>
          </w:tcPr>
          <w:p w14:paraId="46EAB62C" w14:textId="77777777" w:rsidR="00EC1463" w:rsidRPr="0014788D" w:rsidRDefault="00EC1463" w:rsidP="00ED685E">
            <w:pPr>
              <w:jc w:val="center"/>
              <w:rPr>
                <w:rFonts w:ascii="Times New Roman" w:hAnsi="Times New Roman" w:cs="Times New Roman"/>
                <w:sz w:val="20"/>
                <w:szCs w:val="20"/>
              </w:rPr>
            </w:pPr>
            <w:r w:rsidRPr="0014788D">
              <w:rPr>
                <w:rFonts w:ascii="Times New Roman" w:hAnsi="Times New Roman" w:cs="Times New Roman"/>
                <w:color w:val="000000"/>
                <w:sz w:val="20"/>
                <w:szCs w:val="20"/>
              </w:rPr>
              <w:t>4 200</w:t>
            </w:r>
          </w:p>
        </w:tc>
        <w:tc>
          <w:tcPr>
            <w:tcW w:w="1137" w:type="dxa"/>
            <w:tcMar>
              <w:top w:w="50" w:type="dxa"/>
              <w:left w:w="70" w:type="dxa"/>
              <w:bottom w:w="50" w:type="dxa"/>
              <w:right w:w="70" w:type="dxa"/>
            </w:tcMar>
            <w:vAlign w:val="center"/>
          </w:tcPr>
          <w:p w14:paraId="355B8E53" w14:textId="77777777" w:rsidR="00EC1463" w:rsidRPr="0014788D" w:rsidRDefault="00EC1463" w:rsidP="00ED685E">
            <w:pPr>
              <w:jc w:val="center"/>
              <w:rPr>
                <w:rFonts w:ascii="Times New Roman" w:hAnsi="Times New Roman" w:cs="Times New Roman"/>
                <w:sz w:val="20"/>
                <w:szCs w:val="20"/>
              </w:rPr>
            </w:pPr>
            <w:r w:rsidRPr="0014788D">
              <w:rPr>
                <w:rFonts w:ascii="Times New Roman" w:hAnsi="Times New Roman" w:cs="Times New Roman"/>
                <w:color w:val="000000"/>
                <w:sz w:val="20"/>
                <w:szCs w:val="20"/>
              </w:rPr>
              <w:t>5 700</w:t>
            </w:r>
          </w:p>
        </w:tc>
      </w:tr>
      <w:tr w:rsidR="00EC1463" w:rsidRPr="002C4754" w14:paraId="64134C2A" w14:textId="77777777" w:rsidTr="00EC1463">
        <w:trPr>
          <w:cantSplit/>
          <w:trHeight w:val="246"/>
        </w:trPr>
        <w:tc>
          <w:tcPr>
            <w:tcW w:w="5636" w:type="dxa"/>
            <w:tcMar>
              <w:top w:w="50" w:type="dxa"/>
              <w:left w:w="70" w:type="dxa"/>
              <w:bottom w:w="50" w:type="dxa"/>
              <w:right w:w="70" w:type="dxa"/>
            </w:tcMar>
            <w:vAlign w:val="center"/>
          </w:tcPr>
          <w:p w14:paraId="16469EAB" w14:textId="77777777" w:rsidR="00EC1463" w:rsidRPr="0014788D" w:rsidRDefault="00EC1463" w:rsidP="00ED685E">
            <w:pPr>
              <w:rPr>
                <w:rFonts w:ascii="Times New Roman" w:hAnsi="Times New Roman" w:cs="Times New Roman"/>
                <w:sz w:val="20"/>
                <w:szCs w:val="20"/>
              </w:rPr>
            </w:pPr>
            <w:r w:rsidRPr="0014788D">
              <w:rPr>
                <w:rFonts w:ascii="Times New Roman" w:hAnsi="Times New Roman" w:cs="Times New Roman"/>
                <w:color w:val="000000"/>
                <w:sz w:val="20"/>
                <w:szCs w:val="20"/>
              </w:rPr>
              <w:t>Registrácie, zmeny a výpisy v oblasti dátového altruizmu</w:t>
            </w:r>
          </w:p>
        </w:tc>
        <w:tc>
          <w:tcPr>
            <w:tcW w:w="1137" w:type="dxa"/>
            <w:tcMar>
              <w:top w:w="50" w:type="dxa"/>
              <w:left w:w="70" w:type="dxa"/>
              <w:bottom w:w="50" w:type="dxa"/>
              <w:right w:w="70" w:type="dxa"/>
            </w:tcMar>
            <w:vAlign w:val="center"/>
          </w:tcPr>
          <w:p w14:paraId="2E41CB95" w14:textId="77777777" w:rsidR="00EC1463" w:rsidRPr="0014788D" w:rsidRDefault="00EC1463" w:rsidP="00ED685E">
            <w:pPr>
              <w:jc w:val="center"/>
              <w:rPr>
                <w:rFonts w:ascii="Times New Roman" w:hAnsi="Times New Roman" w:cs="Times New Roman"/>
                <w:sz w:val="20"/>
                <w:szCs w:val="20"/>
              </w:rPr>
            </w:pPr>
            <w:r w:rsidRPr="0014788D">
              <w:rPr>
                <w:rFonts w:ascii="Times New Roman" w:hAnsi="Times New Roman" w:cs="Times New Roman"/>
                <w:color w:val="000000"/>
                <w:sz w:val="20"/>
                <w:szCs w:val="20"/>
              </w:rPr>
              <w:t>1 800</w:t>
            </w:r>
          </w:p>
        </w:tc>
        <w:tc>
          <w:tcPr>
            <w:tcW w:w="1137" w:type="dxa"/>
            <w:tcMar>
              <w:top w:w="50" w:type="dxa"/>
              <w:left w:w="70" w:type="dxa"/>
              <w:bottom w:w="50" w:type="dxa"/>
              <w:right w:w="70" w:type="dxa"/>
            </w:tcMar>
            <w:vAlign w:val="center"/>
          </w:tcPr>
          <w:p w14:paraId="2D2BD538" w14:textId="77777777" w:rsidR="00EC1463" w:rsidRPr="0014788D" w:rsidRDefault="00EC1463" w:rsidP="00ED685E">
            <w:pPr>
              <w:jc w:val="center"/>
              <w:rPr>
                <w:rFonts w:ascii="Times New Roman" w:hAnsi="Times New Roman" w:cs="Times New Roman"/>
                <w:sz w:val="20"/>
                <w:szCs w:val="20"/>
              </w:rPr>
            </w:pPr>
            <w:r w:rsidRPr="0014788D">
              <w:rPr>
                <w:rFonts w:ascii="Times New Roman" w:hAnsi="Times New Roman" w:cs="Times New Roman"/>
                <w:color w:val="000000"/>
                <w:sz w:val="20"/>
                <w:szCs w:val="20"/>
              </w:rPr>
              <w:t>2 300</w:t>
            </w:r>
          </w:p>
        </w:tc>
        <w:tc>
          <w:tcPr>
            <w:tcW w:w="1137" w:type="dxa"/>
            <w:tcMar>
              <w:top w:w="50" w:type="dxa"/>
              <w:left w:w="70" w:type="dxa"/>
              <w:bottom w:w="50" w:type="dxa"/>
              <w:right w:w="70" w:type="dxa"/>
            </w:tcMar>
            <w:vAlign w:val="center"/>
          </w:tcPr>
          <w:p w14:paraId="059F80C4" w14:textId="77777777" w:rsidR="00EC1463" w:rsidRPr="0014788D" w:rsidRDefault="00EC1463" w:rsidP="00ED685E">
            <w:pPr>
              <w:jc w:val="center"/>
              <w:rPr>
                <w:rFonts w:ascii="Times New Roman" w:hAnsi="Times New Roman" w:cs="Times New Roman"/>
                <w:sz w:val="20"/>
                <w:szCs w:val="20"/>
              </w:rPr>
            </w:pPr>
            <w:r w:rsidRPr="0014788D">
              <w:rPr>
                <w:rFonts w:ascii="Times New Roman" w:hAnsi="Times New Roman" w:cs="Times New Roman"/>
                <w:color w:val="000000"/>
                <w:sz w:val="20"/>
                <w:szCs w:val="20"/>
              </w:rPr>
              <w:t>3 000</w:t>
            </w:r>
          </w:p>
        </w:tc>
      </w:tr>
      <w:tr w:rsidR="00EC1463" w:rsidRPr="002C4754" w14:paraId="0AC01711" w14:textId="77777777" w:rsidTr="00EC1463">
        <w:trPr>
          <w:cantSplit/>
          <w:trHeight w:val="246"/>
        </w:trPr>
        <w:tc>
          <w:tcPr>
            <w:tcW w:w="5636" w:type="dxa"/>
            <w:tcMar>
              <w:top w:w="50" w:type="dxa"/>
              <w:left w:w="70" w:type="dxa"/>
              <w:bottom w:w="50" w:type="dxa"/>
              <w:right w:w="70" w:type="dxa"/>
            </w:tcMar>
            <w:vAlign w:val="center"/>
          </w:tcPr>
          <w:p w14:paraId="535DDD32" w14:textId="77777777" w:rsidR="00EC1463" w:rsidRPr="0014788D" w:rsidRDefault="00EC1463" w:rsidP="00ED685E">
            <w:pPr>
              <w:rPr>
                <w:rFonts w:ascii="Times New Roman" w:hAnsi="Times New Roman" w:cs="Times New Roman"/>
                <w:sz w:val="20"/>
                <w:szCs w:val="20"/>
              </w:rPr>
            </w:pPr>
            <w:r w:rsidRPr="0014788D">
              <w:rPr>
                <w:rFonts w:ascii="Times New Roman" w:hAnsi="Times New Roman" w:cs="Times New Roman"/>
                <w:color w:val="000000"/>
                <w:sz w:val="20"/>
                <w:szCs w:val="20"/>
              </w:rPr>
              <w:t>Žiadosti o opakované použitie chránených údajov</w:t>
            </w:r>
          </w:p>
        </w:tc>
        <w:tc>
          <w:tcPr>
            <w:tcW w:w="1137" w:type="dxa"/>
            <w:tcMar>
              <w:top w:w="50" w:type="dxa"/>
              <w:left w:w="70" w:type="dxa"/>
              <w:bottom w:w="50" w:type="dxa"/>
              <w:right w:w="70" w:type="dxa"/>
            </w:tcMar>
            <w:vAlign w:val="center"/>
          </w:tcPr>
          <w:p w14:paraId="52FB9D41" w14:textId="77777777" w:rsidR="00EC1463" w:rsidRPr="0014788D" w:rsidRDefault="00EC1463" w:rsidP="00ED685E">
            <w:pPr>
              <w:jc w:val="center"/>
              <w:rPr>
                <w:rFonts w:ascii="Times New Roman" w:hAnsi="Times New Roman" w:cs="Times New Roman"/>
                <w:sz w:val="20"/>
                <w:szCs w:val="20"/>
              </w:rPr>
            </w:pPr>
            <w:r w:rsidRPr="0014788D">
              <w:rPr>
                <w:rFonts w:ascii="Times New Roman" w:hAnsi="Times New Roman" w:cs="Times New Roman"/>
                <w:color w:val="000000"/>
                <w:sz w:val="20"/>
                <w:szCs w:val="20"/>
              </w:rPr>
              <w:t>5 200</w:t>
            </w:r>
          </w:p>
        </w:tc>
        <w:tc>
          <w:tcPr>
            <w:tcW w:w="1137" w:type="dxa"/>
            <w:tcMar>
              <w:top w:w="50" w:type="dxa"/>
              <w:left w:w="70" w:type="dxa"/>
              <w:bottom w:w="50" w:type="dxa"/>
              <w:right w:w="70" w:type="dxa"/>
            </w:tcMar>
            <w:vAlign w:val="center"/>
          </w:tcPr>
          <w:p w14:paraId="19CCBB81" w14:textId="77777777" w:rsidR="00EC1463" w:rsidRPr="0014788D" w:rsidRDefault="00EC1463" w:rsidP="00ED685E">
            <w:pPr>
              <w:jc w:val="center"/>
              <w:rPr>
                <w:rFonts w:ascii="Times New Roman" w:hAnsi="Times New Roman" w:cs="Times New Roman"/>
                <w:sz w:val="20"/>
                <w:szCs w:val="20"/>
              </w:rPr>
            </w:pPr>
            <w:r w:rsidRPr="0014788D">
              <w:rPr>
                <w:rFonts w:ascii="Times New Roman" w:hAnsi="Times New Roman" w:cs="Times New Roman"/>
                <w:color w:val="000000"/>
                <w:sz w:val="20"/>
                <w:szCs w:val="20"/>
              </w:rPr>
              <w:t>6 500</w:t>
            </w:r>
          </w:p>
        </w:tc>
        <w:tc>
          <w:tcPr>
            <w:tcW w:w="1137" w:type="dxa"/>
            <w:tcMar>
              <w:top w:w="50" w:type="dxa"/>
              <w:left w:w="70" w:type="dxa"/>
              <w:bottom w:w="50" w:type="dxa"/>
              <w:right w:w="70" w:type="dxa"/>
            </w:tcMar>
            <w:vAlign w:val="center"/>
          </w:tcPr>
          <w:p w14:paraId="5E420520" w14:textId="77777777" w:rsidR="00EC1463" w:rsidRPr="0014788D" w:rsidRDefault="00EC1463" w:rsidP="00ED685E">
            <w:pPr>
              <w:jc w:val="center"/>
              <w:rPr>
                <w:rFonts w:ascii="Times New Roman" w:hAnsi="Times New Roman" w:cs="Times New Roman"/>
                <w:sz w:val="20"/>
                <w:szCs w:val="20"/>
              </w:rPr>
            </w:pPr>
            <w:r w:rsidRPr="0014788D">
              <w:rPr>
                <w:rFonts w:ascii="Times New Roman" w:hAnsi="Times New Roman" w:cs="Times New Roman"/>
                <w:color w:val="000000"/>
                <w:sz w:val="20"/>
                <w:szCs w:val="20"/>
              </w:rPr>
              <w:t>8 000</w:t>
            </w:r>
          </w:p>
        </w:tc>
      </w:tr>
      <w:tr w:rsidR="00EC1463" w:rsidRPr="002C4754" w14:paraId="673CE4F0" w14:textId="77777777" w:rsidTr="00EC1463">
        <w:trPr>
          <w:cantSplit/>
          <w:trHeight w:val="246"/>
        </w:trPr>
        <w:tc>
          <w:tcPr>
            <w:tcW w:w="5636" w:type="dxa"/>
            <w:tcMar>
              <w:top w:w="50" w:type="dxa"/>
              <w:left w:w="70" w:type="dxa"/>
              <w:bottom w:w="50" w:type="dxa"/>
              <w:right w:w="70" w:type="dxa"/>
            </w:tcMar>
            <w:vAlign w:val="center"/>
          </w:tcPr>
          <w:p w14:paraId="0641AD9D" w14:textId="77777777" w:rsidR="00EC1463" w:rsidRPr="0014788D" w:rsidRDefault="00EC1463" w:rsidP="00ED685E">
            <w:pPr>
              <w:rPr>
                <w:rFonts w:ascii="Times New Roman" w:hAnsi="Times New Roman" w:cs="Times New Roman"/>
                <w:sz w:val="20"/>
                <w:szCs w:val="20"/>
              </w:rPr>
            </w:pPr>
            <w:r w:rsidRPr="0014788D">
              <w:rPr>
                <w:rFonts w:ascii="Times New Roman" w:hAnsi="Times New Roman" w:cs="Times New Roman"/>
                <w:color w:val="000000"/>
                <w:sz w:val="20"/>
                <w:szCs w:val="20"/>
              </w:rPr>
              <w:t>Certifikácia orgánov na urovnávanie sporov</w:t>
            </w:r>
          </w:p>
        </w:tc>
        <w:tc>
          <w:tcPr>
            <w:tcW w:w="1137" w:type="dxa"/>
            <w:tcMar>
              <w:top w:w="50" w:type="dxa"/>
              <w:left w:w="70" w:type="dxa"/>
              <w:bottom w:w="50" w:type="dxa"/>
              <w:right w:w="70" w:type="dxa"/>
            </w:tcMar>
            <w:vAlign w:val="center"/>
          </w:tcPr>
          <w:p w14:paraId="20AE099F" w14:textId="77777777" w:rsidR="00EC1463" w:rsidRPr="0014788D" w:rsidRDefault="00EC1463" w:rsidP="00ED685E">
            <w:pPr>
              <w:jc w:val="center"/>
              <w:rPr>
                <w:rFonts w:ascii="Times New Roman" w:hAnsi="Times New Roman" w:cs="Times New Roman"/>
                <w:sz w:val="20"/>
                <w:szCs w:val="20"/>
              </w:rPr>
            </w:pPr>
            <w:r w:rsidRPr="0014788D">
              <w:rPr>
                <w:rFonts w:ascii="Times New Roman" w:hAnsi="Times New Roman" w:cs="Times New Roman"/>
                <w:color w:val="000000"/>
                <w:sz w:val="20"/>
                <w:szCs w:val="20"/>
              </w:rPr>
              <w:t>1 000</w:t>
            </w:r>
          </w:p>
        </w:tc>
        <w:tc>
          <w:tcPr>
            <w:tcW w:w="1137" w:type="dxa"/>
            <w:tcMar>
              <w:top w:w="50" w:type="dxa"/>
              <w:left w:w="70" w:type="dxa"/>
              <w:bottom w:w="50" w:type="dxa"/>
              <w:right w:w="70" w:type="dxa"/>
            </w:tcMar>
            <w:vAlign w:val="center"/>
          </w:tcPr>
          <w:p w14:paraId="4FB3EB55" w14:textId="77777777" w:rsidR="00EC1463" w:rsidRPr="0014788D" w:rsidRDefault="00EC1463" w:rsidP="00ED685E">
            <w:pPr>
              <w:jc w:val="center"/>
              <w:rPr>
                <w:rFonts w:ascii="Times New Roman" w:hAnsi="Times New Roman" w:cs="Times New Roman"/>
                <w:sz w:val="20"/>
                <w:szCs w:val="20"/>
              </w:rPr>
            </w:pPr>
            <w:r w:rsidRPr="0014788D">
              <w:rPr>
                <w:rFonts w:ascii="Times New Roman" w:hAnsi="Times New Roman" w:cs="Times New Roman"/>
                <w:color w:val="000000"/>
                <w:sz w:val="20"/>
                <w:szCs w:val="20"/>
              </w:rPr>
              <w:t>1 000</w:t>
            </w:r>
          </w:p>
        </w:tc>
        <w:tc>
          <w:tcPr>
            <w:tcW w:w="1137" w:type="dxa"/>
            <w:tcMar>
              <w:top w:w="50" w:type="dxa"/>
              <w:left w:w="70" w:type="dxa"/>
              <w:bottom w:w="50" w:type="dxa"/>
              <w:right w:w="70" w:type="dxa"/>
            </w:tcMar>
            <w:vAlign w:val="center"/>
          </w:tcPr>
          <w:p w14:paraId="4457FC29" w14:textId="77777777" w:rsidR="00EC1463" w:rsidRPr="0014788D" w:rsidRDefault="00EC1463" w:rsidP="00ED685E">
            <w:pPr>
              <w:jc w:val="center"/>
              <w:rPr>
                <w:rFonts w:ascii="Times New Roman" w:hAnsi="Times New Roman" w:cs="Times New Roman"/>
                <w:sz w:val="20"/>
                <w:szCs w:val="20"/>
              </w:rPr>
            </w:pPr>
            <w:r w:rsidRPr="0014788D">
              <w:rPr>
                <w:rFonts w:ascii="Times New Roman" w:hAnsi="Times New Roman" w:cs="Times New Roman"/>
                <w:color w:val="000000"/>
                <w:sz w:val="20"/>
                <w:szCs w:val="20"/>
              </w:rPr>
              <w:t>2 000</w:t>
            </w:r>
          </w:p>
        </w:tc>
      </w:tr>
      <w:tr w:rsidR="00EC1463" w:rsidRPr="002C4754" w14:paraId="4D4302BD" w14:textId="77777777" w:rsidTr="00EC1463">
        <w:trPr>
          <w:cantSplit/>
          <w:trHeight w:val="493"/>
        </w:trPr>
        <w:tc>
          <w:tcPr>
            <w:tcW w:w="5636" w:type="dxa"/>
            <w:tcMar>
              <w:top w:w="50" w:type="dxa"/>
              <w:left w:w="70" w:type="dxa"/>
              <w:bottom w:w="50" w:type="dxa"/>
              <w:right w:w="70" w:type="dxa"/>
            </w:tcMar>
            <w:vAlign w:val="center"/>
          </w:tcPr>
          <w:p w14:paraId="2627B9B5" w14:textId="77777777" w:rsidR="00EC1463" w:rsidRPr="0014788D" w:rsidRDefault="00EC1463" w:rsidP="00ED685E">
            <w:pPr>
              <w:rPr>
                <w:rFonts w:ascii="Times New Roman" w:hAnsi="Times New Roman" w:cs="Times New Roman"/>
                <w:sz w:val="20"/>
                <w:szCs w:val="20"/>
              </w:rPr>
            </w:pPr>
            <w:r w:rsidRPr="0014788D">
              <w:rPr>
                <w:rFonts w:ascii="Times New Roman" w:hAnsi="Times New Roman" w:cs="Times New Roman"/>
                <w:color w:val="000000"/>
                <w:sz w:val="20"/>
                <w:szCs w:val="20"/>
              </w:rPr>
              <w:lastRenderedPageBreak/>
              <w:t>Zvýšené sadzby za skrátené lehoty a zaokrúhlenie plánovacieho mixu</w:t>
            </w:r>
          </w:p>
        </w:tc>
        <w:tc>
          <w:tcPr>
            <w:tcW w:w="1137" w:type="dxa"/>
            <w:tcMar>
              <w:top w:w="50" w:type="dxa"/>
              <w:left w:w="70" w:type="dxa"/>
              <w:bottom w:w="50" w:type="dxa"/>
              <w:right w:w="70" w:type="dxa"/>
            </w:tcMar>
            <w:vAlign w:val="center"/>
          </w:tcPr>
          <w:p w14:paraId="5D0C2B85" w14:textId="77777777" w:rsidR="00EC1463" w:rsidRPr="0014788D" w:rsidRDefault="00EC1463" w:rsidP="00ED685E">
            <w:pPr>
              <w:jc w:val="center"/>
              <w:rPr>
                <w:rFonts w:ascii="Times New Roman" w:hAnsi="Times New Roman" w:cs="Times New Roman"/>
                <w:sz w:val="20"/>
                <w:szCs w:val="20"/>
              </w:rPr>
            </w:pPr>
            <w:r w:rsidRPr="0014788D">
              <w:rPr>
                <w:rFonts w:ascii="Times New Roman" w:hAnsi="Times New Roman" w:cs="Times New Roman"/>
                <w:color w:val="000000"/>
                <w:sz w:val="20"/>
                <w:szCs w:val="20"/>
              </w:rPr>
              <w:t>1 000</w:t>
            </w:r>
          </w:p>
        </w:tc>
        <w:tc>
          <w:tcPr>
            <w:tcW w:w="1137" w:type="dxa"/>
            <w:tcMar>
              <w:top w:w="50" w:type="dxa"/>
              <w:left w:w="70" w:type="dxa"/>
              <w:bottom w:w="50" w:type="dxa"/>
              <w:right w:w="70" w:type="dxa"/>
            </w:tcMar>
            <w:vAlign w:val="center"/>
          </w:tcPr>
          <w:p w14:paraId="36EE7432" w14:textId="77777777" w:rsidR="00EC1463" w:rsidRPr="0014788D" w:rsidRDefault="00EC1463" w:rsidP="00ED685E">
            <w:pPr>
              <w:jc w:val="center"/>
              <w:rPr>
                <w:rFonts w:ascii="Times New Roman" w:hAnsi="Times New Roman" w:cs="Times New Roman"/>
                <w:sz w:val="20"/>
                <w:szCs w:val="20"/>
              </w:rPr>
            </w:pPr>
            <w:r w:rsidRPr="0014788D">
              <w:rPr>
                <w:rFonts w:ascii="Times New Roman" w:hAnsi="Times New Roman" w:cs="Times New Roman"/>
                <w:color w:val="000000"/>
                <w:sz w:val="20"/>
                <w:szCs w:val="20"/>
              </w:rPr>
              <w:t>2 000</w:t>
            </w:r>
          </w:p>
        </w:tc>
        <w:tc>
          <w:tcPr>
            <w:tcW w:w="1137" w:type="dxa"/>
            <w:tcMar>
              <w:top w:w="50" w:type="dxa"/>
              <w:left w:w="70" w:type="dxa"/>
              <w:bottom w:w="50" w:type="dxa"/>
              <w:right w:w="70" w:type="dxa"/>
            </w:tcMar>
            <w:vAlign w:val="center"/>
          </w:tcPr>
          <w:p w14:paraId="74EC64B3" w14:textId="77777777" w:rsidR="00EC1463" w:rsidRPr="0014788D" w:rsidRDefault="00EC1463" w:rsidP="00ED685E">
            <w:pPr>
              <w:jc w:val="center"/>
              <w:rPr>
                <w:rFonts w:ascii="Times New Roman" w:hAnsi="Times New Roman" w:cs="Times New Roman"/>
                <w:sz w:val="20"/>
                <w:szCs w:val="20"/>
              </w:rPr>
            </w:pPr>
            <w:r w:rsidRPr="0014788D">
              <w:rPr>
                <w:rFonts w:ascii="Times New Roman" w:hAnsi="Times New Roman" w:cs="Times New Roman"/>
                <w:color w:val="000000"/>
                <w:sz w:val="20"/>
                <w:szCs w:val="20"/>
              </w:rPr>
              <w:t>3 300</w:t>
            </w:r>
          </w:p>
        </w:tc>
      </w:tr>
      <w:tr w:rsidR="00EC1463" w:rsidRPr="002C4754" w14:paraId="1CF82E3C" w14:textId="77777777" w:rsidTr="00EC1463">
        <w:trPr>
          <w:cantSplit/>
          <w:trHeight w:val="246"/>
        </w:trPr>
        <w:tc>
          <w:tcPr>
            <w:tcW w:w="5636" w:type="dxa"/>
            <w:shd w:val="clear" w:color="auto" w:fill="BFBFBF" w:themeFill="background1" w:themeFillShade="BF"/>
            <w:tcMar>
              <w:top w:w="50" w:type="dxa"/>
              <w:left w:w="70" w:type="dxa"/>
              <w:bottom w:w="50" w:type="dxa"/>
              <w:right w:w="70" w:type="dxa"/>
            </w:tcMar>
            <w:vAlign w:val="center"/>
          </w:tcPr>
          <w:p w14:paraId="1ECCE06F" w14:textId="77777777" w:rsidR="00EC1463" w:rsidRPr="0014788D" w:rsidRDefault="00EC1463" w:rsidP="00ED685E">
            <w:pPr>
              <w:rPr>
                <w:rFonts w:ascii="Times New Roman" w:hAnsi="Times New Roman" w:cs="Times New Roman"/>
                <w:sz w:val="20"/>
                <w:szCs w:val="20"/>
              </w:rPr>
            </w:pPr>
            <w:r w:rsidRPr="0014788D">
              <w:rPr>
                <w:rFonts w:ascii="Times New Roman" w:hAnsi="Times New Roman" w:cs="Times New Roman"/>
                <w:b/>
                <w:color w:val="000000"/>
                <w:sz w:val="20"/>
                <w:szCs w:val="20"/>
              </w:rPr>
              <w:t>Spolu</w:t>
            </w:r>
          </w:p>
        </w:tc>
        <w:tc>
          <w:tcPr>
            <w:tcW w:w="1137" w:type="dxa"/>
            <w:shd w:val="clear" w:color="auto" w:fill="BFBFBF" w:themeFill="background1" w:themeFillShade="BF"/>
            <w:tcMar>
              <w:top w:w="50" w:type="dxa"/>
              <w:left w:w="70" w:type="dxa"/>
              <w:bottom w:w="50" w:type="dxa"/>
              <w:right w:w="70" w:type="dxa"/>
            </w:tcMar>
            <w:vAlign w:val="center"/>
          </w:tcPr>
          <w:p w14:paraId="34CAB8A6" w14:textId="77777777" w:rsidR="00EC1463" w:rsidRPr="0014788D" w:rsidRDefault="00EC1463" w:rsidP="00ED685E">
            <w:pPr>
              <w:jc w:val="center"/>
              <w:rPr>
                <w:rFonts w:ascii="Times New Roman" w:hAnsi="Times New Roman" w:cs="Times New Roman"/>
                <w:sz w:val="20"/>
                <w:szCs w:val="20"/>
              </w:rPr>
            </w:pPr>
            <w:r w:rsidRPr="0014788D">
              <w:rPr>
                <w:rFonts w:ascii="Times New Roman" w:hAnsi="Times New Roman" w:cs="Times New Roman"/>
                <w:b/>
                <w:color w:val="000000"/>
                <w:sz w:val="20"/>
                <w:szCs w:val="20"/>
              </w:rPr>
              <w:t>12 000</w:t>
            </w:r>
          </w:p>
        </w:tc>
        <w:tc>
          <w:tcPr>
            <w:tcW w:w="1137" w:type="dxa"/>
            <w:shd w:val="clear" w:color="auto" w:fill="BFBFBF" w:themeFill="background1" w:themeFillShade="BF"/>
            <w:tcMar>
              <w:top w:w="50" w:type="dxa"/>
              <w:left w:w="70" w:type="dxa"/>
              <w:bottom w:w="50" w:type="dxa"/>
              <w:right w:w="70" w:type="dxa"/>
            </w:tcMar>
            <w:vAlign w:val="center"/>
          </w:tcPr>
          <w:p w14:paraId="601A863A" w14:textId="77777777" w:rsidR="00EC1463" w:rsidRPr="0014788D" w:rsidRDefault="00EC1463" w:rsidP="00ED685E">
            <w:pPr>
              <w:jc w:val="center"/>
              <w:rPr>
                <w:rFonts w:ascii="Times New Roman" w:hAnsi="Times New Roman" w:cs="Times New Roman"/>
                <w:sz w:val="20"/>
                <w:szCs w:val="20"/>
              </w:rPr>
            </w:pPr>
            <w:r w:rsidRPr="0014788D">
              <w:rPr>
                <w:rFonts w:ascii="Times New Roman" w:hAnsi="Times New Roman" w:cs="Times New Roman"/>
                <w:b/>
                <w:color w:val="000000"/>
                <w:sz w:val="20"/>
                <w:szCs w:val="20"/>
              </w:rPr>
              <w:t>16 000</w:t>
            </w:r>
          </w:p>
        </w:tc>
        <w:tc>
          <w:tcPr>
            <w:tcW w:w="1137" w:type="dxa"/>
            <w:shd w:val="clear" w:color="auto" w:fill="BFBFBF" w:themeFill="background1" w:themeFillShade="BF"/>
            <w:tcMar>
              <w:top w:w="50" w:type="dxa"/>
              <w:left w:w="70" w:type="dxa"/>
              <w:bottom w:w="50" w:type="dxa"/>
              <w:right w:w="70" w:type="dxa"/>
            </w:tcMar>
            <w:vAlign w:val="center"/>
          </w:tcPr>
          <w:p w14:paraId="749C5BAC" w14:textId="77777777" w:rsidR="00EC1463" w:rsidRPr="0014788D" w:rsidRDefault="00EC1463" w:rsidP="00ED685E">
            <w:pPr>
              <w:jc w:val="center"/>
              <w:rPr>
                <w:rFonts w:ascii="Times New Roman" w:hAnsi="Times New Roman" w:cs="Times New Roman"/>
                <w:sz w:val="20"/>
                <w:szCs w:val="20"/>
              </w:rPr>
            </w:pPr>
            <w:r w:rsidRPr="0014788D">
              <w:rPr>
                <w:rFonts w:ascii="Times New Roman" w:hAnsi="Times New Roman" w:cs="Times New Roman"/>
                <w:b/>
                <w:color w:val="000000"/>
                <w:sz w:val="20"/>
                <w:szCs w:val="20"/>
              </w:rPr>
              <w:t>22 000</w:t>
            </w:r>
          </w:p>
        </w:tc>
      </w:tr>
    </w:tbl>
    <w:p w14:paraId="72CE6AD6" w14:textId="77777777" w:rsidR="002A50EB" w:rsidRDefault="002A50EB" w:rsidP="002C4754">
      <w:pPr>
        <w:spacing w:before="40" w:after="80" w:line="252" w:lineRule="auto"/>
        <w:jc w:val="both"/>
        <w:rPr>
          <w:rFonts w:ascii="Times New Roman" w:hAnsi="Times New Roman" w:cs="Times New Roman"/>
          <w:color w:val="000000"/>
        </w:rPr>
      </w:pPr>
    </w:p>
    <w:p w14:paraId="251413CD" w14:textId="5217B6D8" w:rsidR="002C4754" w:rsidRDefault="002C4754" w:rsidP="002C4754">
      <w:pPr>
        <w:spacing w:before="40" w:after="80" w:line="252" w:lineRule="auto"/>
        <w:jc w:val="both"/>
        <w:rPr>
          <w:rFonts w:ascii="Times New Roman" w:hAnsi="Times New Roman" w:cs="Times New Roman"/>
          <w:color w:val="000000"/>
        </w:rPr>
      </w:pPr>
      <w:r w:rsidRPr="00F602DD">
        <w:rPr>
          <w:rFonts w:ascii="Times New Roman" w:hAnsi="Times New Roman" w:cs="Times New Roman"/>
          <w:color w:val="000000"/>
        </w:rPr>
        <w:t>Rozpis je plánovacím modelom, nie záväzným počtom jednotlivých úkonov. Vychádza z predpokladaného objemu agendy, navrhovaných sadzieb a postupného rastu podielu spoplatnených a zrýchlene vybavovaných úkonov. Skutočný mix sa bude meniť podľa dopytu; celkový príjem zostáva konzervatívne zaokrúhlený.</w:t>
      </w:r>
    </w:p>
    <w:p w14:paraId="57026FD6" w14:textId="77777777" w:rsidR="002C4754" w:rsidRPr="0014788D" w:rsidRDefault="002C4754" w:rsidP="002C4754">
      <w:pPr>
        <w:spacing w:before="40" w:after="80" w:line="252" w:lineRule="auto"/>
        <w:jc w:val="both"/>
        <w:rPr>
          <w:rFonts w:ascii="Times New Roman" w:hAnsi="Times New Roman" w:cs="Times New Roman"/>
          <w:color w:val="000000"/>
          <w:sz w:val="20"/>
          <w:szCs w:val="20"/>
        </w:rPr>
      </w:pPr>
    </w:p>
    <w:p w14:paraId="129B8317" w14:textId="77777777" w:rsidR="002C4754" w:rsidRPr="002C4754" w:rsidRDefault="002C4754" w:rsidP="002C4754">
      <w:pPr>
        <w:spacing w:after="80" w:line="252" w:lineRule="auto"/>
        <w:jc w:val="both"/>
        <w:rPr>
          <w:rFonts w:ascii="Times New Roman" w:hAnsi="Times New Roman" w:cs="Times New Roman"/>
        </w:rPr>
      </w:pPr>
      <w:r w:rsidRPr="002C4754">
        <w:rPr>
          <w:rFonts w:ascii="Times New Roman" w:hAnsi="Times New Roman" w:cs="Times New Roman"/>
          <w:color w:val="000000"/>
        </w:rPr>
        <w:t>Sankčné príjmy sú oddelené od príjmov zo správnych poplatkov a náhrad nákladov. Ukladanie pokút nie je cieľom činnosti Národného centra ani zdrojom, od ktorého by záviselo jeho personálne alebo prevádzkové financovanie.</w:t>
      </w:r>
    </w:p>
    <w:p w14:paraId="7300BA95" w14:textId="77777777" w:rsidR="002C4754" w:rsidRPr="002C4754" w:rsidRDefault="002C4754" w:rsidP="002C4754">
      <w:pPr>
        <w:spacing w:after="80" w:line="252" w:lineRule="auto"/>
        <w:jc w:val="both"/>
        <w:rPr>
          <w:rFonts w:ascii="Times New Roman" w:hAnsi="Times New Roman" w:cs="Times New Roman"/>
        </w:rPr>
      </w:pPr>
      <w:r w:rsidRPr="002C4754">
        <w:rPr>
          <w:rFonts w:ascii="Times New Roman" w:hAnsi="Times New Roman" w:cs="Times New Roman"/>
          <w:color w:val="000000"/>
        </w:rPr>
        <w:t xml:space="preserve">V roku 2027 sa príjem z pokút nerozpočtuje. Nulový odhad však neznamená, že sa nebude vykonávať dohľad. Národné centrum bude od začiatku svojej činnosti prijímať a vyhodnocovať podnety, pripravovať metodiku výkonu dohľadu, vykonávať prvé kontroly a podľa okolností začínať príslušné konania. Osobitná pozornosť sa bude venovať zakázaným praktikám umelej inteligencie podľa článku 5 nariadenia (EÚ) 2024/1689, ktoré sa už uplatňujú. Pravidlá AI </w:t>
      </w:r>
      <w:proofErr w:type="spellStart"/>
      <w:r w:rsidRPr="002C4754">
        <w:rPr>
          <w:rFonts w:ascii="Times New Roman" w:hAnsi="Times New Roman" w:cs="Times New Roman"/>
          <w:color w:val="000000"/>
        </w:rPr>
        <w:t>Actu</w:t>
      </w:r>
      <w:proofErr w:type="spellEnd"/>
      <w:r w:rsidRPr="002C4754">
        <w:rPr>
          <w:rFonts w:ascii="Times New Roman" w:hAnsi="Times New Roman" w:cs="Times New Roman"/>
          <w:color w:val="000000"/>
        </w:rPr>
        <w:t xml:space="preserve"> týkajúce sa zákazov sa začali uplatňovať 2. februára 2025 a ustanovenia o sankciách od 2. augusta 2025. </w:t>
      </w:r>
    </w:p>
    <w:p w14:paraId="7E02CCED" w14:textId="77777777" w:rsidR="002C4754" w:rsidRPr="002C4754" w:rsidRDefault="002C4754" w:rsidP="002C4754">
      <w:pPr>
        <w:spacing w:after="80" w:line="252" w:lineRule="auto"/>
        <w:jc w:val="both"/>
        <w:rPr>
          <w:rFonts w:ascii="Times New Roman" w:hAnsi="Times New Roman" w:cs="Times New Roman"/>
        </w:rPr>
      </w:pPr>
      <w:r w:rsidRPr="002C4754">
        <w:rPr>
          <w:rFonts w:ascii="Times New Roman" w:hAnsi="Times New Roman" w:cs="Times New Roman"/>
          <w:color w:val="000000"/>
        </w:rPr>
        <w:t>Na rok 2028 sa predpokladá príjem z právoplatne uložených a uhradených pokút vo výške 50 000 eur. Odhad vychádza z predpokladu malého počtu ukončených kontrol, najviac približne desať, pričom približne polovica bude iniciovaná na základe podnetov a zvyšok sa uskutoční v rámci plánovaných tematických kontrol. Vzhľadom na počiatočnú fázu výkonu dohľadu, potrebu ustáliť metodiku a prednostne podporovať správne pochopenie nových pravidiel sa predpokladá, že k právoplatnému uloženiu pokuty dôjde približne v polovici ukončených prípadov, prevažne v nižšej výške.</w:t>
      </w:r>
    </w:p>
    <w:p w14:paraId="4C7CA864" w14:textId="77777777" w:rsidR="002C4754" w:rsidRPr="002C4754" w:rsidRDefault="002C4754" w:rsidP="002C4754">
      <w:pPr>
        <w:spacing w:after="80" w:line="252" w:lineRule="auto"/>
        <w:jc w:val="both"/>
        <w:rPr>
          <w:rFonts w:ascii="Times New Roman" w:hAnsi="Times New Roman" w:cs="Times New Roman"/>
        </w:rPr>
      </w:pPr>
      <w:r w:rsidRPr="002C4754">
        <w:rPr>
          <w:rFonts w:ascii="Times New Roman" w:hAnsi="Times New Roman" w:cs="Times New Roman"/>
        </w:rPr>
        <w:t>Ťažisko dohľadu v rokoch 2027 a 2028 sa sústreďuje najmä na zakázané praktiky podľa článku 5 nariadenia (EÚ) 2024/1689, ktoré sa s výnimkou neskôr doplnených zákazov uplatňujú od 2. februára 2025, a preto nad nimi možno vykonávať dohľad od začiatku činnosti centra. Nové zákazy doplnené nariadením (EÚ) 2026/1744 sa uplatňujú od 2. decembra 2026. Povinnosti pre vysokorizikové systémy podľa článku 6 ods. 2 a prílohy III sa uplatňujú od 2. decembra 2027 a pri systémoch podľa článku 6 ods. 1 a prílohy I od 2. augusta 2028. Kontrola ich reálnej prevádzky preto vyžaduje dlhší nábeh viazaný na skutočné uvedenie systémov na trh alebo do prevádzky a na odborne náročnejšie dokazovanie. Odhad príjmu z pokút na rok 2028 preto vychádza predovšetkým z prípadov týkajúcich sa zakázaných praktík a ďalších už uplatniteľných povinností, pri ktorých možno predpokladať skoršie právoplatné ukončenie konania než pri komplexných prípadoch vysokorizikových systémov.</w:t>
      </w:r>
    </w:p>
    <w:p w14:paraId="6554EDC0" w14:textId="65D635CA" w:rsidR="002C4754" w:rsidRPr="002C4754" w:rsidRDefault="002C4754" w:rsidP="002C4754">
      <w:pPr>
        <w:spacing w:after="80" w:line="252" w:lineRule="auto"/>
        <w:jc w:val="both"/>
        <w:rPr>
          <w:rFonts w:ascii="Times New Roman" w:hAnsi="Times New Roman" w:cs="Times New Roman"/>
        </w:rPr>
      </w:pPr>
      <w:r w:rsidRPr="002C4754">
        <w:rPr>
          <w:rFonts w:ascii="Times New Roman" w:hAnsi="Times New Roman" w:cs="Times New Roman"/>
          <w:color w:val="000000"/>
        </w:rPr>
        <w:t xml:space="preserve">Odhad 250 000 eur v roku 2029 vychádza z postupného nábehu </w:t>
      </w:r>
      <w:proofErr w:type="spellStart"/>
      <w:r w:rsidRPr="002C4754">
        <w:rPr>
          <w:rFonts w:ascii="Times New Roman" w:hAnsi="Times New Roman" w:cs="Times New Roman"/>
          <w:color w:val="000000"/>
        </w:rPr>
        <w:t>dohľadovej</w:t>
      </w:r>
      <w:proofErr w:type="spellEnd"/>
      <w:r w:rsidRPr="002C4754">
        <w:rPr>
          <w:rFonts w:ascii="Times New Roman" w:hAnsi="Times New Roman" w:cs="Times New Roman"/>
          <w:color w:val="000000"/>
        </w:rPr>
        <w:t xml:space="preserve"> a rozhodovacej praxe. Nezahŕňa mimoriadne vysoké pokuty ani pokuty ukladané inými príslušnými orgánmi. Uvedené hodnoty sú konzervatívnym rozpočtovým odhadom, nie cieľovým ukazovateľom výkonnosti, a budú sa najmenej raz ročne prehodnocovať podľa skutočného počtu kontrol, konaní, právoplatných rozhodnutí a uhradených pokút.</w:t>
      </w:r>
    </w:p>
    <w:p w14:paraId="0631CE66" w14:textId="77777777" w:rsidR="002C4754" w:rsidRDefault="002C4754" w:rsidP="002C4754">
      <w:pPr>
        <w:spacing w:after="80" w:line="252" w:lineRule="auto"/>
        <w:jc w:val="both"/>
        <w:rPr>
          <w:rFonts w:ascii="Times New Roman" w:hAnsi="Times New Roman" w:cs="Times New Roman"/>
          <w:color w:val="000000"/>
        </w:rPr>
      </w:pPr>
      <w:r w:rsidRPr="002C4754">
        <w:rPr>
          <w:rFonts w:ascii="Times New Roman" w:hAnsi="Times New Roman" w:cs="Times New Roman"/>
          <w:color w:val="000000"/>
        </w:rPr>
        <w:t>Relatívne nízke príjmy z bežnej činnosti vyplývajú z toho, že väčšina výstupov predstavuje výkon verejnej moci alebo verejnú službu, ktorú nemožno spoplatniť. Príjmy možno zvyšovať len rozšírením zákonného sadzobníka o oprávnené úkony, primeranými príplatkami za zrýchlené vybavenie, dôslednou refundáciou mimoriadnych nákladov a maximálnym využívaním zdrojov EÚ. Nemožno ich zvyšovať stanovením cieľového počtu pokút ani spoplatnením základného dohľadu, podnetov, metodických informácií a rozhodovania.</w:t>
      </w:r>
    </w:p>
    <w:p w14:paraId="4309A1B0" w14:textId="77777777" w:rsidR="00E62A19" w:rsidRDefault="00E62A19" w:rsidP="002C4754">
      <w:pPr>
        <w:spacing w:after="80" w:line="252" w:lineRule="auto"/>
        <w:jc w:val="both"/>
        <w:rPr>
          <w:rFonts w:ascii="Times New Roman" w:hAnsi="Times New Roman" w:cs="Times New Roman"/>
          <w:b/>
          <w:bCs/>
          <w:color w:val="000000"/>
        </w:rPr>
      </w:pPr>
    </w:p>
    <w:p w14:paraId="3D4CE999" w14:textId="77777777" w:rsidR="00EC1463" w:rsidRDefault="00EC1463" w:rsidP="002C4754">
      <w:pPr>
        <w:spacing w:after="80" w:line="252" w:lineRule="auto"/>
        <w:jc w:val="both"/>
        <w:rPr>
          <w:rFonts w:ascii="Times New Roman" w:hAnsi="Times New Roman" w:cs="Times New Roman"/>
          <w:b/>
          <w:bCs/>
          <w:color w:val="000000"/>
        </w:rPr>
      </w:pPr>
    </w:p>
    <w:p w14:paraId="7C60DEEF" w14:textId="4D2FC95E" w:rsidR="00E62A19" w:rsidRPr="00EC1463" w:rsidRDefault="00E62A19" w:rsidP="002C4754">
      <w:pPr>
        <w:spacing w:after="80" w:line="252" w:lineRule="auto"/>
        <w:jc w:val="both"/>
        <w:rPr>
          <w:rFonts w:ascii="Times New Roman" w:hAnsi="Times New Roman" w:cs="Times New Roman"/>
          <w:b/>
          <w:bCs/>
          <w:color w:val="000000"/>
          <w:sz w:val="24"/>
          <w:szCs w:val="24"/>
        </w:rPr>
      </w:pPr>
      <w:r w:rsidRPr="00EC1463">
        <w:rPr>
          <w:rFonts w:ascii="Times New Roman" w:hAnsi="Times New Roman" w:cs="Times New Roman"/>
          <w:b/>
          <w:bCs/>
          <w:color w:val="000000"/>
          <w:sz w:val="24"/>
          <w:szCs w:val="24"/>
        </w:rPr>
        <w:lastRenderedPageBreak/>
        <w:t xml:space="preserve">NBÚ SR </w:t>
      </w:r>
    </w:p>
    <w:p w14:paraId="4818257D" w14:textId="77777777" w:rsidR="00E62A19" w:rsidRPr="00E62A19" w:rsidRDefault="00E62A19" w:rsidP="00E62A19">
      <w:pPr>
        <w:tabs>
          <w:tab w:val="num" w:pos="1080"/>
        </w:tabs>
        <w:jc w:val="both"/>
        <w:rPr>
          <w:rFonts w:ascii="Times New Roman" w:hAnsi="Times New Roman" w:cs="Times New Roman"/>
          <w:b/>
          <w:lang w:eastAsia="sk-SK"/>
        </w:rPr>
      </w:pPr>
      <w:r w:rsidRPr="00E62A19">
        <w:rPr>
          <w:rFonts w:ascii="Times New Roman" w:hAnsi="Times New Roman" w:cs="Times New Roman"/>
          <w:b/>
          <w:lang w:eastAsia="sk-SK"/>
        </w:rPr>
        <w:t>Príjmy</w:t>
      </w:r>
    </w:p>
    <w:p w14:paraId="616315C2" w14:textId="77777777" w:rsidR="00E62A19" w:rsidRPr="00E62A19" w:rsidRDefault="00E62A19" w:rsidP="00E62A19">
      <w:pPr>
        <w:jc w:val="both"/>
        <w:rPr>
          <w:rFonts w:ascii="Times New Roman" w:hAnsi="Times New Roman" w:cs="Times New Roman"/>
          <w:lang w:eastAsia="sk-SK"/>
        </w:rPr>
      </w:pPr>
      <w:r w:rsidRPr="00E62A19">
        <w:rPr>
          <w:rFonts w:ascii="Times New Roman" w:hAnsi="Times New Roman" w:cs="Times New Roman"/>
          <w:lang w:eastAsia="sk-SK"/>
        </w:rPr>
        <w:t>Predkladaný návrh zákona predpokladá pozitívny vplyv na príjmy štátneho rozpočtu v dôsledku zavedenia nových druhov pokút v § 35. Tieto sankcie reagujú na potrebu zabezpečenia vymožiteľnosti povinností vyplývajúcich z nariadenia (EÚ) 2024/1689.</w:t>
      </w:r>
    </w:p>
    <w:p w14:paraId="7CE1547D" w14:textId="77777777" w:rsidR="00E62A19" w:rsidRPr="00E62A19" w:rsidRDefault="00E62A19" w:rsidP="00E62A19">
      <w:pPr>
        <w:jc w:val="both"/>
        <w:rPr>
          <w:rFonts w:ascii="Times New Roman" w:hAnsi="Times New Roman" w:cs="Times New Roman"/>
          <w:b/>
          <w:bCs/>
          <w:i/>
          <w:iCs/>
          <w:lang w:eastAsia="sk-SK"/>
        </w:rPr>
      </w:pPr>
      <w:r w:rsidRPr="00E62A19">
        <w:rPr>
          <w:rFonts w:ascii="Times New Roman" w:hAnsi="Times New Roman" w:cs="Times New Roman"/>
          <w:b/>
          <w:bCs/>
          <w:i/>
          <w:iCs/>
          <w:lang w:eastAsia="sk-SK"/>
        </w:rPr>
        <w:t>Legislatívny rámec nových sankcií</w:t>
      </w:r>
    </w:p>
    <w:p w14:paraId="6B7334D2" w14:textId="77777777" w:rsidR="00E62A19" w:rsidRPr="00E62A19" w:rsidRDefault="00E62A19" w:rsidP="00E62A19">
      <w:pPr>
        <w:spacing w:after="120"/>
        <w:jc w:val="both"/>
        <w:rPr>
          <w:rFonts w:ascii="Times New Roman" w:hAnsi="Times New Roman" w:cs="Times New Roman"/>
          <w:lang w:eastAsia="sk-SK"/>
        </w:rPr>
      </w:pPr>
      <w:r w:rsidRPr="00E62A19">
        <w:rPr>
          <w:rFonts w:ascii="Times New Roman" w:hAnsi="Times New Roman" w:cs="Times New Roman"/>
          <w:lang w:eastAsia="sk-SK"/>
        </w:rPr>
        <w:t>Národný bezpečnostný úrad je oprávnený uložiť finančné sankcie v nasledujúcich prípadoch:</w:t>
      </w:r>
    </w:p>
    <w:p w14:paraId="48D2B7D5" w14:textId="77777777" w:rsidR="00E62A19" w:rsidRPr="00E62A19" w:rsidRDefault="00E62A19" w:rsidP="00E62A19">
      <w:pPr>
        <w:spacing w:after="120"/>
        <w:jc w:val="both"/>
        <w:rPr>
          <w:rFonts w:ascii="Times New Roman" w:hAnsi="Times New Roman" w:cs="Times New Roman"/>
          <w:lang w:eastAsia="sk-SK"/>
        </w:rPr>
      </w:pPr>
      <w:r w:rsidRPr="00E62A19">
        <w:rPr>
          <w:rFonts w:ascii="Times New Roman" w:hAnsi="Times New Roman" w:cs="Times New Roman"/>
          <w:lang w:eastAsia="sk-SK"/>
        </w:rPr>
        <w:t>§ 33 ods. 1: prevádzkovateľovi pokutu do výšky</w:t>
      </w:r>
    </w:p>
    <w:p w14:paraId="56E34E3A" w14:textId="77777777" w:rsidR="00E62A19" w:rsidRPr="00E62A19" w:rsidRDefault="00E62A19" w:rsidP="00E62A19">
      <w:pPr>
        <w:pStyle w:val="Odsekzoznamu"/>
        <w:numPr>
          <w:ilvl w:val="0"/>
          <w:numId w:val="18"/>
        </w:numPr>
        <w:spacing w:after="120"/>
        <w:ind w:left="426" w:hanging="426"/>
        <w:contextualSpacing w:val="0"/>
        <w:jc w:val="both"/>
        <w:textAlignment w:val="baseline"/>
        <w:rPr>
          <w:rFonts w:ascii="Times New Roman" w:eastAsia="Times New Roman" w:hAnsi="Times New Roman" w:cs="Times New Roman"/>
          <w:sz w:val="22"/>
          <w:lang w:eastAsia="sk-SK"/>
        </w:rPr>
      </w:pPr>
      <w:r w:rsidRPr="00E62A19">
        <w:rPr>
          <w:rFonts w:ascii="Times New Roman" w:eastAsia="Times New Roman" w:hAnsi="Times New Roman" w:cs="Times New Roman"/>
          <w:sz w:val="22"/>
          <w:lang w:eastAsia="sk-SK"/>
        </w:rPr>
        <w:t xml:space="preserve">podľa čl. 99 ods. 3 nariadenia Európskeho parlamentu a Rady (EÚ) 2024/1689 z 13. júna 2024, ktorým sa stanovujú harmonizované pravidlá v oblasti umelej inteligencie a ktorým sa menia nariadenia (ES) č. 300/2008, (EÚ) č. 167/2013, (EÚ) č. 168/2013, (EÚ) 2018/858, (EÚ) 2018/1139 a (EÚ) 2019/2144 a smernice 2014/90/EÚ, (EÚ) 2016/797 a (EÚ) 2020/1828 (akt o umelej inteligencii) </w:t>
      </w:r>
      <w:r w:rsidRPr="00E62A19">
        <w:rPr>
          <w:rFonts w:ascii="Times New Roman" w:eastAsia="Times New Roman" w:hAnsi="Times New Roman" w:cs="Times New Roman"/>
          <w:color w:val="000000" w:themeColor="text1"/>
          <w:sz w:val="22"/>
        </w:rPr>
        <w:t>(Ú. v. EÚ L, 2024/1689, 12.7.2024)</w:t>
      </w:r>
      <w:r w:rsidRPr="00E62A19">
        <w:rPr>
          <w:rFonts w:ascii="Times New Roman" w:hAnsi="Times New Roman" w:cs="Times New Roman"/>
          <w:sz w:val="22"/>
        </w:rPr>
        <w:t xml:space="preserve"> </w:t>
      </w:r>
      <w:r w:rsidRPr="00E62A19">
        <w:rPr>
          <w:rFonts w:ascii="Times New Roman" w:eastAsia="Times New Roman" w:hAnsi="Times New Roman" w:cs="Times New Roman"/>
          <w:sz w:val="22"/>
          <w:lang w:eastAsia="sk-SK"/>
        </w:rPr>
        <w:t>za porušenie povinnosti podľa čl. 99 ods. 3 nariadenia (EÚ) 2024/1689 v platnom znení,</w:t>
      </w:r>
    </w:p>
    <w:p w14:paraId="693CFDD4" w14:textId="77777777" w:rsidR="00E62A19" w:rsidRPr="00E62A19" w:rsidRDefault="00E62A19" w:rsidP="00E62A19">
      <w:pPr>
        <w:pStyle w:val="Odsekzoznamu"/>
        <w:numPr>
          <w:ilvl w:val="0"/>
          <w:numId w:val="18"/>
        </w:numPr>
        <w:spacing w:before="120" w:after="120"/>
        <w:ind w:left="426" w:hanging="426"/>
        <w:contextualSpacing w:val="0"/>
        <w:jc w:val="both"/>
        <w:textAlignment w:val="baseline"/>
        <w:rPr>
          <w:rFonts w:ascii="Times New Roman" w:eastAsia="Times New Roman" w:hAnsi="Times New Roman" w:cs="Times New Roman"/>
          <w:sz w:val="22"/>
          <w:lang w:eastAsia="sk-SK"/>
        </w:rPr>
      </w:pPr>
      <w:r w:rsidRPr="00E62A19">
        <w:rPr>
          <w:rFonts w:ascii="Times New Roman" w:eastAsia="Times New Roman" w:hAnsi="Times New Roman" w:cs="Times New Roman"/>
          <w:sz w:val="22"/>
          <w:lang w:eastAsia="sk-SK"/>
        </w:rPr>
        <w:t>podľa čl. 99 ods. 4 nariadenia (EÚ) 2024/1689 v platnom znení za porušenie povinnosti podľa čl. 99 ods. 4 písm. a) až e) a g) nariadenia (EÚ) 2024/1689 v platnom znení, </w:t>
      </w:r>
    </w:p>
    <w:p w14:paraId="4729B017" w14:textId="570AB0A6" w:rsidR="00E62A19" w:rsidRPr="00E62A19" w:rsidRDefault="00E62A19" w:rsidP="00E62A19">
      <w:pPr>
        <w:pStyle w:val="Odsekzoznamu"/>
        <w:numPr>
          <w:ilvl w:val="0"/>
          <w:numId w:val="18"/>
        </w:numPr>
        <w:spacing w:before="120" w:after="120"/>
        <w:ind w:left="426" w:hanging="426"/>
        <w:contextualSpacing w:val="0"/>
        <w:jc w:val="both"/>
        <w:textAlignment w:val="baseline"/>
        <w:rPr>
          <w:rFonts w:ascii="Times New Roman" w:hAnsi="Times New Roman" w:cs="Times New Roman"/>
          <w:b/>
          <w:bCs/>
          <w:i/>
          <w:iCs/>
          <w:lang w:eastAsia="sk-SK"/>
        </w:rPr>
      </w:pPr>
      <w:r w:rsidRPr="00E62A19">
        <w:rPr>
          <w:rFonts w:ascii="Times New Roman" w:eastAsia="Times New Roman" w:hAnsi="Times New Roman" w:cs="Times New Roman"/>
          <w:sz w:val="22"/>
          <w:lang w:eastAsia="sk-SK"/>
        </w:rPr>
        <w:t xml:space="preserve">podľa čl. 99 ods. 5 nariadenia (EÚ) 2024/1689 za porušenie povinnosti podľa čl. 99 ods. 5 nariadenia (EÚ) 2024/1689 v platnom znení, </w:t>
      </w:r>
      <w:r w:rsidRPr="00E62A19">
        <w:rPr>
          <w:rFonts w:ascii="Times New Roman" w:hAnsi="Times New Roman" w:cs="Times New Roman"/>
          <w:sz w:val="22"/>
          <w:lang w:eastAsia="sk-SK"/>
        </w:rPr>
        <w:t xml:space="preserve">§ 33 ods. 2: Ak prevádzkovateľ porušil povinnosť ako </w:t>
      </w:r>
      <w:proofErr w:type="spellStart"/>
      <w:r w:rsidRPr="00E62A19">
        <w:rPr>
          <w:rFonts w:ascii="Times New Roman" w:hAnsi="Times New Roman" w:cs="Times New Roman"/>
          <w:sz w:val="22"/>
          <w:lang w:eastAsia="sk-SK"/>
        </w:rPr>
        <w:t>mikropodnik</w:t>
      </w:r>
      <w:proofErr w:type="spellEnd"/>
      <w:r w:rsidRPr="00E62A19">
        <w:rPr>
          <w:rFonts w:ascii="Times New Roman" w:hAnsi="Times New Roman" w:cs="Times New Roman"/>
          <w:sz w:val="22"/>
          <w:lang w:eastAsia="sk-SK"/>
        </w:rPr>
        <w:t>, malý podnik alebo stredný podnik uloží sa pokuta vo výške podľa čl. 99 ods. 6 nariadenia (EÚ) 2024/1689 v platnom znení; ak porušil povinnosť ako malý podnik so strednou trhovou kapitalizáciou, uloží sa pokuta vo výške podľa čl. 99 ods. 6a nariadenia (EÚ) 2024/1689 v platnom znení..</w:t>
      </w:r>
    </w:p>
    <w:p w14:paraId="1B107F68" w14:textId="77777777" w:rsidR="00E62A19" w:rsidRPr="00E62A19" w:rsidRDefault="00E62A19" w:rsidP="00E62A19">
      <w:pPr>
        <w:pStyle w:val="Odsekzoznamu"/>
        <w:spacing w:before="120" w:after="120"/>
        <w:ind w:left="426"/>
        <w:contextualSpacing w:val="0"/>
        <w:jc w:val="both"/>
        <w:textAlignment w:val="baseline"/>
        <w:rPr>
          <w:rFonts w:ascii="Times New Roman" w:hAnsi="Times New Roman" w:cs="Times New Roman"/>
          <w:b/>
          <w:bCs/>
          <w:i/>
          <w:iCs/>
          <w:lang w:eastAsia="sk-SK"/>
        </w:rPr>
      </w:pPr>
    </w:p>
    <w:p w14:paraId="7644466A" w14:textId="77777777" w:rsidR="00E62A19" w:rsidRDefault="00E62A19" w:rsidP="00E62A19">
      <w:pPr>
        <w:spacing w:after="120"/>
        <w:jc w:val="both"/>
        <w:rPr>
          <w:rFonts w:ascii="Times New Roman" w:hAnsi="Times New Roman" w:cs="Times New Roman"/>
          <w:b/>
          <w:bCs/>
          <w:i/>
          <w:iCs/>
          <w:lang w:eastAsia="sk-SK"/>
        </w:rPr>
      </w:pPr>
      <w:r w:rsidRPr="00E62A19">
        <w:rPr>
          <w:rFonts w:ascii="Times New Roman" w:hAnsi="Times New Roman" w:cs="Times New Roman"/>
          <w:b/>
          <w:bCs/>
          <w:i/>
          <w:iCs/>
          <w:lang w:eastAsia="sk-SK"/>
        </w:rPr>
        <w:t>Kvantifikácia predpokladaných príjmov</w:t>
      </w:r>
    </w:p>
    <w:p w14:paraId="1F2C4CEC" w14:textId="456A4AAB" w:rsidR="00E62A19" w:rsidRDefault="00E62A19" w:rsidP="00E62A19">
      <w:pPr>
        <w:spacing w:after="0"/>
        <w:jc w:val="both"/>
        <w:rPr>
          <w:rFonts w:ascii="Times New Roman" w:hAnsi="Times New Roman" w:cs="Times New Roman"/>
          <w:lang w:eastAsia="sk-SK"/>
        </w:rPr>
      </w:pPr>
      <w:r w:rsidRPr="00E62A19">
        <w:rPr>
          <w:rFonts w:ascii="Times New Roman" w:hAnsi="Times New Roman" w:cs="Times New Roman"/>
          <w:lang w:eastAsia="sk-SK"/>
        </w:rPr>
        <w:t xml:space="preserve">Na účely vyčíslenia vplyvov na rozpočet verejnej správy bol vypracovaný odhad frekvencie porušení a priemernej výšky uloženej pokuty v jednotlivých kategóriách. Odhadované celkové ročné príjmy do štátneho rozpočtu z tohto titulu predstavujú sumu 130 000 eur (V rokoch 2027 a 2028 nebude cieľom vyrubovať pokuty ale vzhľadom na novú legislatívu bude cieľom prostredníctvom kontrol upozorňovať trhové subjekty na nedostatky a ich možné dopady, preto sa za rok 2028 uvažuje len s </w:t>
      </w:r>
      <w:proofErr w:type="spellStart"/>
      <w:r w:rsidRPr="00E62A19">
        <w:rPr>
          <w:rFonts w:ascii="Times New Roman" w:hAnsi="Times New Roman" w:cs="Times New Roman"/>
          <w:lang w:eastAsia="sk-SK"/>
        </w:rPr>
        <w:t>alikvótnou</w:t>
      </w:r>
      <w:proofErr w:type="spellEnd"/>
      <w:r w:rsidRPr="00E62A19">
        <w:rPr>
          <w:rFonts w:ascii="Times New Roman" w:hAnsi="Times New Roman" w:cs="Times New Roman"/>
          <w:lang w:eastAsia="sk-SK"/>
        </w:rPr>
        <w:t xml:space="preserve"> výškou príjmov z pokút v objeme 13 000 EUR).</w:t>
      </w:r>
    </w:p>
    <w:p w14:paraId="4683DB9A" w14:textId="77777777" w:rsidR="00E62A19" w:rsidRPr="00973097" w:rsidRDefault="00E62A19" w:rsidP="00E62A19">
      <w:pPr>
        <w:spacing w:after="0"/>
        <w:jc w:val="both"/>
        <w:rPr>
          <w:lang w:eastAsia="sk-SK"/>
        </w:rPr>
      </w:pPr>
    </w:p>
    <w:p w14:paraId="018FCDF5" w14:textId="77777777" w:rsidR="00E62A19" w:rsidRPr="00E62A19" w:rsidRDefault="00E62A19" w:rsidP="00E62A19">
      <w:pPr>
        <w:spacing w:after="0"/>
        <w:jc w:val="both"/>
        <w:rPr>
          <w:rFonts w:ascii="Times New Roman" w:hAnsi="Times New Roman" w:cs="Times New Roman"/>
          <w:sz w:val="20"/>
          <w:szCs w:val="20"/>
          <w:lang w:eastAsia="sk-SK"/>
        </w:rPr>
      </w:pPr>
      <w:r w:rsidRPr="00E62A19">
        <w:rPr>
          <w:rFonts w:ascii="Times New Roman" w:hAnsi="Times New Roman" w:cs="Times New Roman"/>
          <w:sz w:val="20"/>
          <w:szCs w:val="20"/>
          <w:lang w:eastAsia="sk-SK"/>
        </w:rPr>
        <w:t>Detailný rozpad predpokladaných príjmov je uvedený v nasledujúcej tabuľke:</w:t>
      </w:r>
    </w:p>
    <w:tbl>
      <w:tblPr>
        <w:tblStyle w:val="Mriekatabuky"/>
        <w:tblW w:w="0" w:type="auto"/>
        <w:tblLook w:val="04A0" w:firstRow="1" w:lastRow="0" w:firstColumn="1" w:lastColumn="0" w:noHBand="0" w:noVBand="1"/>
      </w:tblPr>
      <w:tblGrid>
        <w:gridCol w:w="3014"/>
        <w:gridCol w:w="3644"/>
        <w:gridCol w:w="2402"/>
      </w:tblGrid>
      <w:tr w:rsidR="00E62A19" w:rsidRPr="00E62A19" w14:paraId="595A242D" w14:textId="77777777" w:rsidTr="00E62A19">
        <w:tc>
          <w:tcPr>
            <w:tcW w:w="3014" w:type="dxa"/>
          </w:tcPr>
          <w:p w14:paraId="04DCE9C7" w14:textId="77777777" w:rsidR="00E62A19" w:rsidRPr="00E62A19" w:rsidRDefault="00E62A19" w:rsidP="00E63CC0">
            <w:pPr>
              <w:jc w:val="both"/>
              <w:rPr>
                <w:rFonts w:ascii="Times New Roman" w:hAnsi="Times New Roman" w:cs="Times New Roman"/>
                <w:b/>
                <w:bCs/>
                <w:sz w:val="20"/>
                <w:szCs w:val="20"/>
              </w:rPr>
            </w:pPr>
            <w:r w:rsidRPr="00E62A19">
              <w:rPr>
                <w:rFonts w:ascii="Times New Roman" w:hAnsi="Times New Roman" w:cs="Times New Roman"/>
                <w:b/>
                <w:bCs/>
                <w:sz w:val="20"/>
                <w:szCs w:val="20"/>
              </w:rPr>
              <w:t>Pokuta podľa</w:t>
            </w:r>
          </w:p>
        </w:tc>
        <w:tc>
          <w:tcPr>
            <w:tcW w:w="3644" w:type="dxa"/>
          </w:tcPr>
          <w:p w14:paraId="2A012C7F" w14:textId="77777777" w:rsidR="00E62A19" w:rsidRPr="00E62A19" w:rsidRDefault="00E62A19" w:rsidP="00E63CC0">
            <w:pPr>
              <w:jc w:val="both"/>
              <w:rPr>
                <w:rFonts w:ascii="Times New Roman" w:hAnsi="Times New Roman" w:cs="Times New Roman"/>
                <w:b/>
                <w:bCs/>
                <w:sz w:val="20"/>
                <w:szCs w:val="20"/>
              </w:rPr>
            </w:pPr>
            <w:r w:rsidRPr="00E62A19">
              <w:rPr>
                <w:rFonts w:ascii="Times New Roman" w:hAnsi="Times New Roman" w:cs="Times New Roman"/>
                <w:b/>
                <w:bCs/>
                <w:sz w:val="20"/>
                <w:szCs w:val="20"/>
              </w:rPr>
              <w:t>Frekvencia</w:t>
            </w:r>
          </w:p>
        </w:tc>
        <w:tc>
          <w:tcPr>
            <w:tcW w:w="2402" w:type="dxa"/>
          </w:tcPr>
          <w:p w14:paraId="0A14C1C4" w14:textId="77777777" w:rsidR="00E62A19" w:rsidRPr="00E62A19" w:rsidRDefault="00E62A19" w:rsidP="00E63CC0">
            <w:pPr>
              <w:jc w:val="both"/>
              <w:rPr>
                <w:rFonts w:ascii="Times New Roman" w:hAnsi="Times New Roman" w:cs="Times New Roman"/>
                <w:b/>
                <w:bCs/>
                <w:sz w:val="20"/>
                <w:szCs w:val="20"/>
              </w:rPr>
            </w:pPr>
            <w:r w:rsidRPr="00E62A19">
              <w:rPr>
                <w:rFonts w:ascii="Times New Roman" w:hAnsi="Times New Roman" w:cs="Times New Roman"/>
                <w:b/>
                <w:bCs/>
                <w:sz w:val="20"/>
                <w:szCs w:val="20"/>
              </w:rPr>
              <w:t>Výška pokuty</w:t>
            </w:r>
          </w:p>
        </w:tc>
      </w:tr>
      <w:tr w:rsidR="00E62A19" w:rsidRPr="00E62A19" w14:paraId="36964FA2" w14:textId="77777777" w:rsidTr="00E62A19">
        <w:tc>
          <w:tcPr>
            <w:tcW w:w="3014" w:type="dxa"/>
          </w:tcPr>
          <w:p w14:paraId="722ABBBB" w14:textId="77777777" w:rsidR="00E62A19" w:rsidRPr="00E62A19" w:rsidRDefault="00E62A19" w:rsidP="00E63CC0">
            <w:pPr>
              <w:jc w:val="both"/>
              <w:rPr>
                <w:rFonts w:ascii="Times New Roman" w:hAnsi="Times New Roman" w:cs="Times New Roman"/>
                <w:sz w:val="20"/>
                <w:szCs w:val="20"/>
              </w:rPr>
            </w:pPr>
            <w:r w:rsidRPr="00E62A19">
              <w:rPr>
                <w:rFonts w:ascii="Times New Roman" w:hAnsi="Times New Roman" w:cs="Times New Roman"/>
                <w:b/>
                <w:sz w:val="20"/>
                <w:szCs w:val="20"/>
              </w:rPr>
              <w:t>§ 33 ods. 1a</w:t>
            </w:r>
          </w:p>
        </w:tc>
        <w:tc>
          <w:tcPr>
            <w:tcW w:w="3644" w:type="dxa"/>
          </w:tcPr>
          <w:p w14:paraId="6C70F44F" w14:textId="77777777" w:rsidR="00E62A19" w:rsidRPr="00E62A19" w:rsidRDefault="00E62A19" w:rsidP="00E63CC0">
            <w:pPr>
              <w:jc w:val="both"/>
              <w:rPr>
                <w:rFonts w:ascii="Times New Roman" w:hAnsi="Times New Roman" w:cs="Times New Roman"/>
                <w:sz w:val="20"/>
                <w:szCs w:val="20"/>
              </w:rPr>
            </w:pPr>
            <w:r w:rsidRPr="00E62A19">
              <w:rPr>
                <w:rFonts w:ascii="Times New Roman" w:hAnsi="Times New Roman" w:cs="Times New Roman"/>
                <w:sz w:val="20"/>
                <w:szCs w:val="20"/>
              </w:rPr>
              <w:t>20 pokút každý rok (2 pokuty rok 2028)</w:t>
            </w:r>
          </w:p>
        </w:tc>
        <w:tc>
          <w:tcPr>
            <w:tcW w:w="2402" w:type="dxa"/>
          </w:tcPr>
          <w:p w14:paraId="445972CF" w14:textId="77777777" w:rsidR="00E62A19" w:rsidRPr="00E62A19" w:rsidRDefault="00E62A19" w:rsidP="00E63CC0">
            <w:pPr>
              <w:jc w:val="both"/>
              <w:rPr>
                <w:rFonts w:ascii="Times New Roman" w:hAnsi="Times New Roman" w:cs="Times New Roman"/>
                <w:sz w:val="20"/>
                <w:szCs w:val="20"/>
              </w:rPr>
            </w:pPr>
            <w:r w:rsidRPr="00E62A19">
              <w:rPr>
                <w:rFonts w:ascii="Times New Roman" w:hAnsi="Times New Roman" w:cs="Times New Roman"/>
                <w:sz w:val="20"/>
                <w:szCs w:val="20"/>
              </w:rPr>
              <w:t>2 000</w:t>
            </w:r>
          </w:p>
        </w:tc>
      </w:tr>
      <w:tr w:rsidR="00E62A19" w:rsidRPr="00E62A19" w14:paraId="05F2FE56" w14:textId="77777777" w:rsidTr="00E62A19">
        <w:tc>
          <w:tcPr>
            <w:tcW w:w="3014" w:type="dxa"/>
          </w:tcPr>
          <w:p w14:paraId="3F79CAED" w14:textId="77777777" w:rsidR="00E62A19" w:rsidRPr="00E62A19" w:rsidRDefault="00E62A19" w:rsidP="00E63CC0">
            <w:pPr>
              <w:jc w:val="both"/>
              <w:rPr>
                <w:rFonts w:ascii="Times New Roman" w:hAnsi="Times New Roman" w:cs="Times New Roman"/>
                <w:sz w:val="20"/>
                <w:szCs w:val="20"/>
              </w:rPr>
            </w:pPr>
            <w:r w:rsidRPr="00E62A19">
              <w:rPr>
                <w:rFonts w:ascii="Times New Roman" w:hAnsi="Times New Roman" w:cs="Times New Roman"/>
                <w:b/>
                <w:sz w:val="20"/>
                <w:szCs w:val="20"/>
              </w:rPr>
              <w:t>§ 33 ods. 1b</w:t>
            </w:r>
          </w:p>
        </w:tc>
        <w:tc>
          <w:tcPr>
            <w:tcW w:w="3644" w:type="dxa"/>
          </w:tcPr>
          <w:p w14:paraId="3E6AAE1B" w14:textId="77777777" w:rsidR="00E62A19" w:rsidRPr="00E62A19" w:rsidRDefault="00E62A19" w:rsidP="00E63CC0">
            <w:pPr>
              <w:jc w:val="both"/>
              <w:rPr>
                <w:rFonts w:ascii="Times New Roman" w:hAnsi="Times New Roman" w:cs="Times New Roman"/>
                <w:sz w:val="20"/>
                <w:szCs w:val="20"/>
              </w:rPr>
            </w:pPr>
            <w:r w:rsidRPr="00E62A19">
              <w:rPr>
                <w:rFonts w:ascii="Times New Roman" w:hAnsi="Times New Roman" w:cs="Times New Roman"/>
                <w:sz w:val="20"/>
                <w:szCs w:val="20"/>
              </w:rPr>
              <w:t>20 pokút každý rok (2 pokuty rok 2028)</w:t>
            </w:r>
          </w:p>
        </w:tc>
        <w:tc>
          <w:tcPr>
            <w:tcW w:w="2402" w:type="dxa"/>
          </w:tcPr>
          <w:p w14:paraId="1DA60AA4" w14:textId="77777777" w:rsidR="00E62A19" w:rsidRPr="00E62A19" w:rsidRDefault="00E62A19" w:rsidP="00E63CC0">
            <w:pPr>
              <w:jc w:val="both"/>
              <w:rPr>
                <w:rFonts w:ascii="Times New Roman" w:hAnsi="Times New Roman" w:cs="Times New Roman"/>
                <w:sz w:val="20"/>
                <w:szCs w:val="20"/>
              </w:rPr>
            </w:pPr>
            <w:r w:rsidRPr="00E62A19">
              <w:rPr>
                <w:rFonts w:ascii="Times New Roman" w:hAnsi="Times New Roman" w:cs="Times New Roman"/>
                <w:sz w:val="20"/>
                <w:szCs w:val="20"/>
              </w:rPr>
              <w:t>2 000</w:t>
            </w:r>
          </w:p>
        </w:tc>
      </w:tr>
      <w:tr w:rsidR="00E62A19" w:rsidRPr="00E62A19" w14:paraId="0A9821ED" w14:textId="77777777" w:rsidTr="00E62A19">
        <w:tc>
          <w:tcPr>
            <w:tcW w:w="3014" w:type="dxa"/>
          </w:tcPr>
          <w:p w14:paraId="5613EB07" w14:textId="77777777" w:rsidR="00E62A19" w:rsidRPr="00E62A19" w:rsidRDefault="00E62A19" w:rsidP="00E63CC0">
            <w:pPr>
              <w:jc w:val="both"/>
              <w:rPr>
                <w:rFonts w:ascii="Times New Roman" w:hAnsi="Times New Roman" w:cs="Times New Roman"/>
                <w:sz w:val="20"/>
                <w:szCs w:val="20"/>
              </w:rPr>
            </w:pPr>
            <w:r w:rsidRPr="00E62A19">
              <w:rPr>
                <w:rFonts w:ascii="Times New Roman" w:hAnsi="Times New Roman" w:cs="Times New Roman"/>
                <w:b/>
                <w:sz w:val="20"/>
                <w:szCs w:val="20"/>
              </w:rPr>
              <w:t>§ 33 ods. 1c</w:t>
            </w:r>
          </w:p>
        </w:tc>
        <w:tc>
          <w:tcPr>
            <w:tcW w:w="3644" w:type="dxa"/>
          </w:tcPr>
          <w:p w14:paraId="552C57D0" w14:textId="77777777" w:rsidR="00E62A19" w:rsidRPr="00E62A19" w:rsidRDefault="00E62A19" w:rsidP="00E63CC0">
            <w:pPr>
              <w:jc w:val="both"/>
              <w:rPr>
                <w:rFonts w:ascii="Times New Roman" w:hAnsi="Times New Roman" w:cs="Times New Roman"/>
                <w:sz w:val="20"/>
                <w:szCs w:val="20"/>
              </w:rPr>
            </w:pPr>
            <w:r w:rsidRPr="00E62A19">
              <w:rPr>
                <w:rFonts w:ascii="Times New Roman" w:hAnsi="Times New Roman" w:cs="Times New Roman"/>
                <w:sz w:val="20"/>
                <w:szCs w:val="20"/>
              </w:rPr>
              <w:t>20 pokút každý rok (2 pokuty rok 2028)</w:t>
            </w:r>
          </w:p>
        </w:tc>
        <w:tc>
          <w:tcPr>
            <w:tcW w:w="2402" w:type="dxa"/>
          </w:tcPr>
          <w:p w14:paraId="2131B276" w14:textId="77777777" w:rsidR="00E62A19" w:rsidRPr="00E62A19" w:rsidRDefault="00E62A19" w:rsidP="00E63CC0">
            <w:pPr>
              <w:jc w:val="both"/>
              <w:rPr>
                <w:rFonts w:ascii="Times New Roman" w:hAnsi="Times New Roman" w:cs="Times New Roman"/>
                <w:sz w:val="20"/>
                <w:szCs w:val="20"/>
              </w:rPr>
            </w:pPr>
            <w:r w:rsidRPr="00E62A19">
              <w:rPr>
                <w:rFonts w:ascii="Times New Roman" w:hAnsi="Times New Roman" w:cs="Times New Roman"/>
                <w:sz w:val="20"/>
                <w:szCs w:val="20"/>
              </w:rPr>
              <w:t>2 000</w:t>
            </w:r>
          </w:p>
        </w:tc>
      </w:tr>
      <w:tr w:rsidR="00E62A19" w:rsidRPr="00E62A19" w14:paraId="5F6014D0" w14:textId="77777777" w:rsidTr="00E62A19">
        <w:tc>
          <w:tcPr>
            <w:tcW w:w="3014" w:type="dxa"/>
          </w:tcPr>
          <w:p w14:paraId="095A3866" w14:textId="77777777" w:rsidR="00E62A19" w:rsidRPr="00E62A19" w:rsidRDefault="00E62A19" w:rsidP="00E63CC0">
            <w:pPr>
              <w:jc w:val="both"/>
              <w:rPr>
                <w:rFonts w:ascii="Times New Roman" w:hAnsi="Times New Roman" w:cs="Times New Roman"/>
                <w:sz w:val="20"/>
                <w:szCs w:val="20"/>
              </w:rPr>
            </w:pPr>
            <w:r w:rsidRPr="00E62A19">
              <w:rPr>
                <w:rFonts w:ascii="Times New Roman" w:hAnsi="Times New Roman" w:cs="Times New Roman"/>
                <w:b/>
                <w:sz w:val="20"/>
                <w:szCs w:val="20"/>
              </w:rPr>
              <w:t>§ 33 ods. 2</w:t>
            </w:r>
          </w:p>
        </w:tc>
        <w:tc>
          <w:tcPr>
            <w:tcW w:w="3644" w:type="dxa"/>
          </w:tcPr>
          <w:p w14:paraId="6532567A" w14:textId="77777777" w:rsidR="00E62A19" w:rsidRPr="00E62A19" w:rsidRDefault="00E62A19" w:rsidP="00E63CC0">
            <w:pPr>
              <w:jc w:val="both"/>
              <w:rPr>
                <w:rFonts w:ascii="Times New Roman" w:hAnsi="Times New Roman" w:cs="Times New Roman"/>
                <w:sz w:val="20"/>
                <w:szCs w:val="20"/>
              </w:rPr>
            </w:pPr>
            <w:r w:rsidRPr="00E62A19">
              <w:rPr>
                <w:rFonts w:ascii="Times New Roman" w:hAnsi="Times New Roman" w:cs="Times New Roman"/>
                <w:sz w:val="20"/>
                <w:szCs w:val="20"/>
              </w:rPr>
              <w:t>20 pokút každý rok (2 pokuty rok 2028)</w:t>
            </w:r>
          </w:p>
        </w:tc>
        <w:tc>
          <w:tcPr>
            <w:tcW w:w="2402" w:type="dxa"/>
          </w:tcPr>
          <w:p w14:paraId="572C73B7" w14:textId="77777777" w:rsidR="00E62A19" w:rsidRPr="00E62A19" w:rsidRDefault="00E62A19" w:rsidP="00E63CC0">
            <w:pPr>
              <w:jc w:val="both"/>
              <w:rPr>
                <w:rFonts w:ascii="Times New Roman" w:hAnsi="Times New Roman" w:cs="Times New Roman"/>
                <w:sz w:val="20"/>
                <w:szCs w:val="20"/>
              </w:rPr>
            </w:pPr>
            <w:r w:rsidRPr="00E62A19">
              <w:rPr>
                <w:rFonts w:ascii="Times New Roman" w:hAnsi="Times New Roman" w:cs="Times New Roman"/>
                <w:sz w:val="20"/>
                <w:szCs w:val="20"/>
              </w:rPr>
              <w:t>500</w:t>
            </w:r>
          </w:p>
        </w:tc>
      </w:tr>
    </w:tbl>
    <w:p w14:paraId="12C91ADC" w14:textId="77777777" w:rsidR="00E62A19" w:rsidRPr="00E62A19" w:rsidRDefault="00E62A19" w:rsidP="002C4754">
      <w:pPr>
        <w:spacing w:after="80" w:line="252" w:lineRule="auto"/>
        <w:jc w:val="both"/>
        <w:rPr>
          <w:rFonts w:ascii="Times New Roman" w:hAnsi="Times New Roman" w:cs="Times New Roman"/>
          <w:b/>
          <w:bCs/>
          <w:color w:val="000000"/>
        </w:rPr>
      </w:pPr>
    </w:p>
    <w:p w14:paraId="426B06BA" w14:textId="77777777" w:rsidR="002C4754" w:rsidRDefault="002C4754" w:rsidP="002C4754">
      <w:pPr>
        <w:spacing w:after="80" w:line="252" w:lineRule="auto"/>
        <w:jc w:val="both"/>
        <w:rPr>
          <w:rFonts w:ascii="Times New Roman" w:hAnsi="Times New Roman" w:cs="Times New Roman"/>
        </w:rPr>
      </w:pPr>
    </w:p>
    <w:p w14:paraId="0813D124" w14:textId="77777777" w:rsidR="00EC1463" w:rsidRDefault="00EC1463" w:rsidP="002C4754">
      <w:pPr>
        <w:spacing w:after="80" w:line="252" w:lineRule="auto"/>
        <w:jc w:val="both"/>
        <w:rPr>
          <w:rFonts w:ascii="Times New Roman" w:hAnsi="Times New Roman" w:cs="Times New Roman"/>
        </w:rPr>
      </w:pPr>
    </w:p>
    <w:p w14:paraId="095A3C2A" w14:textId="77777777" w:rsidR="00EC1463" w:rsidRDefault="00EC1463" w:rsidP="002C4754">
      <w:pPr>
        <w:spacing w:after="80" w:line="252" w:lineRule="auto"/>
        <w:jc w:val="both"/>
        <w:rPr>
          <w:rFonts w:ascii="Times New Roman" w:hAnsi="Times New Roman" w:cs="Times New Roman"/>
        </w:rPr>
      </w:pPr>
    </w:p>
    <w:p w14:paraId="7E864D58" w14:textId="77777777" w:rsidR="00EC1463" w:rsidRPr="002C4754" w:rsidRDefault="00EC1463" w:rsidP="002C4754">
      <w:pPr>
        <w:spacing w:after="80" w:line="252" w:lineRule="auto"/>
        <w:jc w:val="both"/>
        <w:rPr>
          <w:rFonts w:ascii="Times New Roman" w:hAnsi="Times New Roman" w:cs="Times New Roman"/>
        </w:rPr>
      </w:pPr>
    </w:p>
    <w:p w14:paraId="2A989D83" w14:textId="1F7C89B0" w:rsidR="00F821D8" w:rsidRDefault="002C4754" w:rsidP="00F821D8">
      <w:pPr>
        <w:pStyle w:val="Nadpis3"/>
        <w:spacing w:before="0" w:after="0"/>
        <w:rPr>
          <w:rFonts w:ascii="Times New Roman" w:hAnsi="Times New Roman" w:cs="Times New Roman"/>
          <w:color w:val="auto"/>
          <w:sz w:val="24"/>
          <w:szCs w:val="24"/>
        </w:rPr>
      </w:pPr>
      <w:r w:rsidRPr="0014788D">
        <w:rPr>
          <w:rFonts w:ascii="Times New Roman" w:hAnsi="Times New Roman" w:cs="Times New Roman"/>
          <w:color w:val="auto"/>
          <w:sz w:val="24"/>
          <w:szCs w:val="24"/>
        </w:rPr>
        <w:lastRenderedPageBreak/>
        <w:t>Výpočet vplyvu na výdavky</w:t>
      </w:r>
    </w:p>
    <w:p w14:paraId="2BF53D8E" w14:textId="77777777" w:rsidR="00F821D8" w:rsidRPr="00F821D8" w:rsidRDefault="00F821D8" w:rsidP="00F821D8">
      <w:pPr>
        <w:spacing w:after="0"/>
      </w:pPr>
    </w:p>
    <w:p w14:paraId="4CF40E4F" w14:textId="77777777" w:rsidR="00F821D8" w:rsidRPr="002C4754" w:rsidRDefault="00F821D8" w:rsidP="00F821D8">
      <w:pPr>
        <w:spacing w:after="24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MIRRI SR – Národné centrum pre umelú inteligenciu a dáta</w:t>
      </w:r>
    </w:p>
    <w:p w14:paraId="30241CDD" w14:textId="11004A2E" w:rsidR="002C4754" w:rsidRDefault="002C4754" w:rsidP="002C4754">
      <w:pPr>
        <w:spacing w:after="80" w:line="252" w:lineRule="auto"/>
        <w:jc w:val="both"/>
        <w:rPr>
          <w:rFonts w:ascii="Times New Roman" w:hAnsi="Times New Roman" w:cs="Times New Roman"/>
          <w:color w:val="000000"/>
        </w:rPr>
      </w:pPr>
      <w:r w:rsidRPr="002C4754">
        <w:rPr>
          <w:rFonts w:ascii="Times New Roman" w:hAnsi="Times New Roman" w:cs="Times New Roman"/>
          <w:color w:val="000000"/>
        </w:rPr>
        <w:t>Výdavky sú vypočítané na roky 2027 až 20</w:t>
      </w:r>
      <w:r w:rsidR="00EC1463">
        <w:rPr>
          <w:rFonts w:ascii="Times New Roman" w:hAnsi="Times New Roman" w:cs="Times New Roman"/>
          <w:color w:val="000000"/>
        </w:rPr>
        <w:t>29</w:t>
      </w:r>
      <w:r w:rsidRPr="002C4754">
        <w:rPr>
          <w:rFonts w:ascii="Times New Roman" w:hAnsi="Times New Roman" w:cs="Times New Roman"/>
          <w:color w:val="000000"/>
        </w:rPr>
        <w:t xml:space="preserve"> a vychádzajú z postupného budovania minimálnej funkčnej personálnej kapacity 17, 21, </w:t>
      </w:r>
      <w:r w:rsidR="00EC1463">
        <w:rPr>
          <w:rFonts w:ascii="Times New Roman" w:hAnsi="Times New Roman" w:cs="Times New Roman"/>
          <w:color w:val="000000"/>
        </w:rPr>
        <w:t xml:space="preserve">a </w:t>
      </w:r>
      <w:r w:rsidRPr="002C4754">
        <w:rPr>
          <w:rFonts w:ascii="Times New Roman" w:hAnsi="Times New Roman" w:cs="Times New Roman"/>
          <w:color w:val="000000"/>
        </w:rPr>
        <w:t xml:space="preserve">25 zamestnancov vrátane riaditeľa. Centrum je vnútorným organizačným útvarom MIRRI SR a nepredstavuje samostatnú právnickú osobu ani samostatnú rozpočtovú organizáciu. Personálny model pokrýva riadenie a koordináciu, právne a správne konania, technické a dátové posudzovanie, dohľad a vyšetrovanie, DGA a </w:t>
      </w:r>
      <w:proofErr w:type="spellStart"/>
      <w:r w:rsidRPr="002C4754">
        <w:rPr>
          <w:rFonts w:ascii="Times New Roman" w:hAnsi="Times New Roman" w:cs="Times New Roman"/>
          <w:color w:val="000000"/>
        </w:rPr>
        <w:t>Data</w:t>
      </w:r>
      <w:proofErr w:type="spellEnd"/>
      <w:r w:rsidRPr="002C4754">
        <w:rPr>
          <w:rFonts w:ascii="Times New Roman" w:hAnsi="Times New Roman" w:cs="Times New Roman"/>
          <w:color w:val="000000"/>
        </w:rPr>
        <w:t xml:space="preserve"> </w:t>
      </w:r>
      <w:proofErr w:type="spellStart"/>
      <w:r w:rsidRPr="002C4754">
        <w:rPr>
          <w:rFonts w:ascii="Times New Roman" w:hAnsi="Times New Roman" w:cs="Times New Roman"/>
          <w:color w:val="000000"/>
        </w:rPr>
        <w:t>Act</w:t>
      </w:r>
      <w:proofErr w:type="spellEnd"/>
      <w:r w:rsidRPr="002C4754">
        <w:rPr>
          <w:rFonts w:ascii="Times New Roman" w:hAnsi="Times New Roman" w:cs="Times New Roman"/>
          <w:color w:val="000000"/>
        </w:rPr>
        <w:t xml:space="preserve"> agendy, </w:t>
      </w:r>
      <w:proofErr w:type="spellStart"/>
      <w:r w:rsidRPr="002C4754">
        <w:rPr>
          <w:rFonts w:ascii="Times New Roman" w:hAnsi="Times New Roman" w:cs="Times New Roman"/>
          <w:color w:val="000000"/>
        </w:rPr>
        <w:t>sandbox</w:t>
      </w:r>
      <w:proofErr w:type="spellEnd"/>
      <w:r w:rsidRPr="002C4754">
        <w:rPr>
          <w:rFonts w:ascii="Times New Roman" w:hAnsi="Times New Roman" w:cs="Times New Roman"/>
          <w:color w:val="000000"/>
        </w:rPr>
        <w:t>, metodiku, bezpečnosť a európsku spoluprácu. Názvy jednotlivých pozícií sú orientačné; konkrétny profesijný mix sa bude prispôsobovať poradiu úloh a dostupnosti odborníkov, pričom celkový počet a mzdový rámec predstavujú požadovanú minimálnu kapacitu pre príslušný rok.</w:t>
      </w:r>
    </w:p>
    <w:p w14:paraId="1D4FA3BA" w14:textId="77777777" w:rsidR="0014788D" w:rsidRPr="002C4754" w:rsidRDefault="0014788D" w:rsidP="002C4754">
      <w:pPr>
        <w:spacing w:after="80" w:line="252" w:lineRule="auto"/>
        <w:jc w:val="both"/>
        <w:rPr>
          <w:rFonts w:ascii="Times New Roman" w:hAnsi="Times New Roman" w:cs="Times New Roman"/>
          <w:color w:val="000000"/>
        </w:rPr>
      </w:pPr>
    </w:p>
    <w:tbl>
      <w:tblPr>
        <w:tblStyle w:val="Mriekatabuky"/>
        <w:tblW w:w="9079" w:type="dxa"/>
        <w:tblLayout w:type="fixed"/>
        <w:tblLook w:val="04A0" w:firstRow="1" w:lastRow="0" w:firstColumn="1" w:lastColumn="0" w:noHBand="0" w:noVBand="1"/>
      </w:tblPr>
      <w:tblGrid>
        <w:gridCol w:w="5116"/>
        <w:gridCol w:w="1321"/>
        <w:gridCol w:w="1321"/>
        <w:gridCol w:w="1321"/>
      </w:tblGrid>
      <w:tr w:rsidR="00EC1463" w:rsidRPr="002C4754" w14:paraId="253D686E" w14:textId="77777777" w:rsidTr="00EC1463">
        <w:trPr>
          <w:cantSplit/>
          <w:trHeight w:val="173"/>
          <w:tblHeader/>
        </w:trPr>
        <w:tc>
          <w:tcPr>
            <w:tcW w:w="5116" w:type="dxa"/>
            <w:shd w:val="clear" w:color="auto" w:fill="BFBFBF" w:themeFill="background1" w:themeFillShade="BF"/>
            <w:tcMar>
              <w:top w:w="50" w:type="dxa"/>
              <w:left w:w="70" w:type="dxa"/>
              <w:bottom w:w="50" w:type="dxa"/>
              <w:right w:w="70" w:type="dxa"/>
            </w:tcMar>
            <w:vAlign w:val="center"/>
          </w:tcPr>
          <w:p w14:paraId="10B8B5FD" w14:textId="77777777" w:rsidR="00EC1463" w:rsidRPr="0014788D" w:rsidRDefault="00EC1463" w:rsidP="00ED685E">
            <w:pPr>
              <w:jc w:val="center"/>
              <w:rPr>
                <w:rFonts w:ascii="Times New Roman" w:hAnsi="Times New Roman" w:cs="Times New Roman"/>
                <w:sz w:val="20"/>
                <w:szCs w:val="20"/>
              </w:rPr>
            </w:pPr>
            <w:r w:rsidRPr="0014788D">
              <w:rPr>
                <w:rFonts w:ascii="Times New Roman" w:hAnsi="Times New Roman" w:cs="Times New Roman"/>
                <w:b/>
                <w:color w:val="000000"/>
                <w:sz w:val="20"/>
                <w:szCs w:val="20"/>
              </w:rPr>
              <w:t>Ekonomická kategória</w:t>
            </w:r>
          </w:p>
        </w:tc>
        <w:tc>
          <w:tcPr>
            <w:tcW w:w="1321" w:type="dxa"/>
            <w:shd w:val="clear" w:color="auto" w:fill="BFBFBF" w:themeFill="background1" w:themeFillShade="BF"/>
            <w:tcMar>
              <w:top w:w="50" w:type="dxa"/>
              <w:left w:w="70" w:type="dxa"/>
              <w:bottom w:w="50" w:type="dxa"/>
              <w:right w:w="70" w:type="dxa"/>
            </w:tcMar>
            <w:vAlign w:val="center"/>
          </w:tcPr>
          <w:p w14:paraId="192A71A5" w14:textId="77777777" w:rsidR="00EC1463" w:rsidRPr="0014788D" w:rsidRDefault="00EC1463" w:rsidP="00ED685E">
            <w:pPr>
              <w:jc w:val="center"/>
              <w:rPr>
                <w:rFonts w:ascii="Times New Roman" w:hAnsi="Times New Roman" w:cs="Times New Roman"/>
                <w:sz w:val="20"/>
                <w:szCs w:val="20"/>
              </w:rPr>
            </w:pPr>
            <w:r w:rsidRPr="0014788D">
              <w:rPr>
                <w:rFonts w:ascii="Times New Roman" w:hAnsi="Times New Roman" w:cs="Times New Roman"/>
                <w:b/>
                <w:color w:val="000000"/>
                <w:sz w:val="20"/>
                <w:szCs w:val="20"/>
              </w:rPr>
              <w:t>2027</w:t>
            </w:r>
          </w:p>
        </w:tc>
        <w:tc>
          <w:tcPr>
            <w:tcW w:w="1321" w:type="dxa"/>
            <w:shd w:val="clear" w:color="auto" w:fill="BFBFBF" w:themeFill="background1" w:themeFillShade="BF"/>
            <w:tcMar>
              <w:top w:w="50" w:type="dxa"/>
              <w:left w:w="70" w:type="dxa"/>
              <w:bottom w:w="50" w:type="dxa"/>
              <w:right w:w="70" w:type="dxa"/>
            </w:tcMar>
            <w:vAlign w:val="center"/>
          </w:tcPr>
          <w:p w14:paraId="0C568C67" w14:textId="77777777" w:rsidR="00EC1463" w:rsidRPr="0014788D" w:rsidRDefault="00EC1463" w:rsidP="00ED685E">
            <w:pPr>
              <w:jc w:val="center"/>
              <w:rPr>
                <w:rFonts w:ascii="Times New Roman" w:hAnsi="Times New Roman" w:cs="Times New Roman"/>
                <w:sz w:val="20"/>
                <w:szCs w:val="20"/>
              </w:rPr>
            </w:pPr>
            <w:r w:rsidRPr="0014788D">
              <w:rPr>
                <w:rFonts w:ascii="Times New Roman" w:hAnsi="Times New Roman" w:cs="Times New Roman"/>
                <w:b/>
                <w:color w:val="000000"/>
                <w:sz w:val="20"/>
                <w:szCs w:val="20"/>
              </w:rPr>
              <w:t>2028</w:t>
            </w:r>
          </w:p>
        </w:tc>
        <w:tc>
          <w:tcPr>
            <w:tcW w:w="1321" w:type="dxa"/>
            <w:shd w:val="clear" w:color="auto" w:fill="BFBFBF" w:themeFill="background1" w:themeFillShade="BF"/>
            <w:tcMar>
              <w:top w:w="50" w:type="dxa"/>
              <w:left w:w="70" w:type="dxa"/>
              <w:bottom w:w="50" w:type="dxa"/>
              <w:right w:w="70" w:type="dxa"/>
            </w:tcMar>
            <w:vAlign w:val="center"/>
          </w:tcPr>
          <w:p w14:paraId="6F550D81" w14:textId="77777777" w:rsidR="00EC1463" w:rsidRPr="0014788D" w:rsidRDefault="00EC1463" w:rsidP="00ED685E">
            <w:pPr>
              <w:jc w:val="center"/>
              <w:rPr>
                <w:rFonts w:ascii="Times New Roman" w:hAnsi="Times New Roman" w:cs="Times New Roman"/>
                <w:sz w:val="20"/>
                <w:szCs w:val="20"/>
              </w:rPr>
            </w:pPr>
            <w:r w:rsidRPr="0014788D">
              <w:rPr>
                <w:rFonts w:ascii="Times New Roman" w:hAnsi="Times New Roman" w:cs="Times New Roman"/>
                <w:b/>
                <w:color w:val="000000"/>
                <w:sz w:val="20"/>
                <w:szCs w:val="20"/>
              </w:rPr>
              <w:t>2029</w:t>
            </w:r>
          </w:p>
        </w:tc>
      </w:tr>
      <w:tr w:rsidR="00EC1463" w:rsidRPr="002C4754" w14:paraId="6891E8F4" w14:textId="77777777" w:rsidTr="00EC1463">
        <w:trPr>
          <w:cantSplit/>
          <w:trHeight w:val="173"/>
        </w:trPr>
        <w:tc>
          <w:tcPr>
            <w:tcW w:w="5116" w:type="dxa"/>
            <w:tcMar>
              <w:top w:w="50" w:type="dxa"/>
              <w:left w:w="70" w:type="dxa"/>
              <w:bottom w:w="50" w:type="dxa"/>
              <w:right w:w="70" w:type="dxa"/>
            </w:tcMar>
            <w:vAlign w:val="center"/>
          </w:tcPr>
          <w:p w14:paraId="3FDC157C" w14:textId="77777777" w:rsidR="00EC1463" w:rsidRPr="0014788D" w:rsidRDefault="00EC1463" w:rsidP="00ED685E">
            <w:pPr>
              <w:rPr>
                <w:rFonts w:ascii="Times New Roman" w:hAnsi="Times New Roman" w:cs="Times New Roman"/>
                <w:sz w:val="20"/>
                <w:szCs w:val="20"/>
              </w:rPr>
            </w:pPr>
            <w:r w:rsidRPr="0014788D">
              <w:rPr>
                <w:rFonts w:ascii="Times New Roman" w:hAnsi="Times New Roman" w:cs="Times New Roman"/>
                <w:color w:val="000000"/>
                <w:sz w:val="20"/>
                <w:szCs w:val="20"/>
              </w:rPr>
              <w:t>610 – mzdy, platy a ostatné osobné vyrovnania</w:t>
            </w:r>
          </w:p>
        </w:tc>
        <w:tc>
          <w:tcPr>
            <w:tcW w:w="1321" w:type="dxa"/>
            <w:tcMar>
              <w:top w:w="50" w:type="dxa"/>
              <w:left w:w="70" w:type="dxa"/>
              <w:bottom w:w="50" w:type="dxa"/>
              <w:right w:w="70" w:type="dxa"/>
            </w:tcMar>
            <w:vAlign w:val="center"/>
          </w:tcPr>
          <w:p w14:paraId="7931017F" w14:textId="77777777" w:rsidR="00EC1463" w:rsidRPr="0014788D" w:rsidRDefault="00EC1463" w:rsidP="00ED685E">
            <w:pPr>
              <w:jc w:val="right"/>
              <w:rPr>
                <w:rFonts w:ascii="Times New Roman" w:hAnsi="Times New Roman" w:cs="Times New Roman"/>
                <w:sz w:val="20"/>
                <w:szCs w:val="20"/>
              </w:rPr>
            </w:pPr>
            <w:r w:rsidRPr="0014788D">
              <w:rPr>
                <w:rFonts w:ascii="Times New Roman" w:hAnsi="Times New Roman" w:cs="Times New Roman"/>
                <w:color w:val="000000"/>
                <w:sz w:val="20"/>
                <w:szCs w:val="20"/>
              </w:rPr>
              <w:t>751 842</w:t>
            </w:r>
          </w:p>
        </w:tc>
        <w:tc>
          <w:tcPr>
            <w:tcW w:w="1321" w:type="dxa"/>
            <w:tcMar>
              <w:top w:w="50" w:type="dxa"/>
              <w:left w:w="70" w:type="dxa"/>
              <w:bottom w:w="50" w:type="dxa"/>
              <w:right w:w="70" w:type="dxa"/>
            </w:tcMar>
            <w:vAlign w:val="center"/>
          </w:tcPr>
          <w:p w14:paraId="681361F7" w14:textId="77777777" w:rsidR="00EC1463" w:rsidRPr="0014788D" w:rsidRDefault="00EC1463" w:rsidP="00ED685E">
            <w:pPr>
              <w:jc w:val="right"/>
              <w:rPr>
                <w:rFonts w:ascii="Times New Roman" w:hAnsi="Times New Roman" w:cs="Times New Roman"/>
                <w:sz w:val="20"/>
                <w:szCs w:val="20"/>
              </w:rPr>
            </w:pPr>
            <w:r w:rsidRPr="0014788D">
              <w:rPr>
                <w:rFonts w:ascii="Times New Roman" w:hAnsi="Times New Roman" w:cs="Times New Roman"/>
                <w:color w:val="000000"/>
                <w:sz w:val="20"/>
                <w:szCs w:val="20"/>
              </w:rPr>
              <w:t>928 746</w:t>
            </w:r>
          </w:p>
        </w:tc>
        <w:tc>
          <w:tcPr>
            <w:tcW w:w="1321" w:type="dxa"/>
            <w:tcMar>
              <w:top w:w="50" w:type="dxa"/>
              <w:left w:w="70" w:type="dxa"/>
              <w:bottom w:w="50" w:type="dxa"/>
              <w:right w:w="70" w:type="dxa"/>
            </w:tcMar>
            <w:vAlign w:val="center"/>
          </w:tcPr>
          <w:p w14:paraId="4AA2323F" w14:textId="77777777" w:rsidR="00EC1463" w:rsidRPr="0014788D" w:rsidRDefault="00EC1463" w:rsidP="00ED685E">
            <w:pPr>
              <w:jc w:val="right"/>
              <w:rPr>
                <w:rFonts w:ascii="Times New Roman" w:hAnsi="Times New Roman" w:cs="Times New Roman"/>
                <w:sz w:val="20"/>
                <w:szCs w:val="20"/>
              </w:rPr>
            </w:pPr>
            <w:r w:rsidRPr="0014788D">
              <w:rPr>
                <w:rFonts w:ascii="Times New Roman" w:hAnsi="Times New Roman" w:cs="Times New Roman"/>
                <w:color w:val="000000"/>
                <w:sz w:val="20"/>
                <w:szCs w:val="20"/>
              </w:rPr>
              <w:t>1 105 650</w:t>
            </w:r>
          </w:p>
        </w:tc>
      </w:tr>
      <w:tr w:rsidR="00EC1463" w:rsidRPr="002C4754" w14:paraId="21D660BF" w14:textId="77777777" w:rsidTr="00EC1463">
        <w:trPr>
          <w:cantSplit/>
          <w:trHeight w:val="173"/>
        </w:trPr>
        <w:tc>
          <w:tcPr>
            <w:tcW w:w="5116" w:type="dxa"/>
            <w:tcMar>
              <w:top w:w="50" w:type="dxa"/>
              <w:left w:w="70" w:type="dxa"/>
              <w:bottom w:w="50" w:type="dxa"/>
              <w:right w:w="70" w:type="dxa"/>
            </w:tcMar>
            <w:vAlign w:val="center"/>
          </w:tcPr>
          <w:p w14:paraId="40A2D087" w14:textId="77777777" w:rsidR="00EC1463" w:rsidRPr="0014788D" w:rsidRDefault="00EC1463" w:rsidP="00ED685E">
            <w:pPr>
              <w:rPr>
                <w:rFonts w:ascii="Times New Roman" w:hAnsi="Times New Roman" w:cs="Times New Roman"/>
                <w:sz w:val="20"/>
                <w:szCs w:val="20"/>
              </w:rPr>
            </w:pPr>
            <w:r w:rsidRPr="0014788D">
              <w:rPr>
                <w:rFonts w:ascii="Times New Roman" w:hAnsi="Times New Roman" w:cs="Times New Roman"/>
                <w:color w:val="000000"/>
                <w:sz w:val="20"/>
                <w:szCs w:val="20"/>
              </w:rPr>
              <w:t>620 – poistné a príspevky vrátane dohôd</w:t>
            </w:r>
          </w:p>
        </w:tc>
        <w:tc>
          <w:tcPr>
            <w:tcW w:w="1321" w:type="dxa"/>
            <w:tcMar>
              <w:top w:w="50" w:type="dxa"/>
              <w:left w:w="70" w:type="dxa"/>
              <w:bottom w:w="50" w:type="dxa"/>
              <w:right w:w="70" w:type="dxa"/>
            </w:tcMar>
            <w:vAlign w:val="center"/>
          </w:tcPr>
          <w:p w14:paraId="4126967F" w14:textId="77777777" w:rsidR="00EC1463" w:rsidRPr="0014788D" w:rsidRDefault="00EC1463" w:rsidP="00ED685E">
            <w:pPr>
              <w:jc w:val="right"/>
              <w:rPr>
                <w:rFonts w:ascii="Times New Roman" w:hAnsi="Times New Roman" w:cs="Times New Roman"/>
                <w:sz w:val="20"/>
                <w:szCs w:val="20"/>
              </w:rPr>
            </w:pPr>
            <w:r w:rsidRPr="0014788D">
              <w:rPr>
                <w:rFonts w:ascii="Times New Roman" w:hAnsi="Times New Roman" w:cs="Times New Roman"/>
                <w:color w:val="000000"/>
                <w:sz w:val="20"/>
                <w:szCs w:val="20"/>
              </w:rPr>
              <w:t>339 760</w:t>
            </w:r>
          </w:p>
        </w:tc>
        <w:tc>
          <w:tcPr>
            <w:tcW w:w="1321" w:type="dxa"/>
            <w:tcMar>
              <w:top w:w="50" w:type="dxa"/>
              <w:left w:w="70" w:type="dxa"/>
              <w:bottom w:w="50" w:type="dxa"/>
              <w:right w:w="70" w:type="dxa"/>
            </w:tcMar>
            <w:vAlign w:val="center"/>
          </w:tcPr>
          <w:p w14:paraId="00685C9C" w14:textId="77777777" w:rsidR="00EC1463" w:rsidRPr="0014788D" w:rsidRDefault="00EC1463" w:rsidP="00ED685E">
            <w:pPr>
              <w:jc w:val="right"/>
              <w:rPr>
                <w:rFonts w:ascii="Times New Roman" w:hAnsi="Times New Roman" w:cs="Times New Roman"/>
                <w:sz w:val="20"/>
                <w:szCs w:val="20"/>
              </w:rPr>
            </w:pPr>
            <w:r w:rsidRPr="0014788D">
              <w:rPr>
                <w:rFonts w:ascii="Times New Roman" w:hAnsi="Times New Roman" w:cs="Times New Roman"/>
                <w:color w:val="000000"/>
                <w:sz w:val="20"/>
                <w:szCs w:val="20"/>
              </w:rPr>
              <w:t>403 799</w:t>
            </w:r>
          </w:p>
        </w:tc>
        <w:tc>
          <w:tcPr>
            <w:tcW w:w="1321" w:type="dxa"/>
            <w:tcMar>
              <w:top w:w="50" w:type="dxa"/>
              <w:left w:w="70" w:type="dxa"/>
              <w:bottom w:w="50" w:type="dxa"/>
              <w:right w:w="70" w:type="dxa"/>
            </w:tcMar>
            <w:vAlign w:val="center"/>
          </w:tcPr>
          <w:p w14:paraId="3EB57150" w14:textId="77777777" w:rsidR="00EC1463" w:rsidRPr="0014788D" w:rsidRDefault="00EC1463" w:rsidP="00ED685E">
            <w:pPr>
              <w:jc w:val="right"/>
              <w:rPr>
                <w:rFonts w:ascii="Times New Roman" w:hAnsi="Times New Roman" w:cs="Times New Roman"/>
                <w:sz w:val="20"/>
                <w:szCs w:val="20"/>
              </w:rPr>
            </w:pPr>
            <w:r w:rsidRPr="0014788D">
              <w:rPr>
                <w:rFonts w:ascii="Times New Roman" w:hAnsi="Times New Roman" w:cs="Times New Roman"/>
                <w:color w:val="000000"/>
                <w:sz w:val="20"/>
                <w:szCs w:val="20"/>
              </w:rPr>
              <w:t>467 838</w:t>
            </w:r>
          </w:p>
        </w:tc>
      </w:tr>
      <w:tr w:rsidR="00EC1463" w:rsidRPr="002C4754" w14:paraId="213FADE2" w14:textId="77777777" w:rsidTr="00EC1463">
        <w:trPr>
          <w:cantSplit/>
          <w:trHeight w:val="173"/>
        </w:trPr>
        <w:tc>
          <w:tcPr>
            <w:tcW w:w="5116" w:type="dxa"/>
            <w:tcMar>
              <w:top w:w="50" w:type="dxa"/>
              <w:left w:w="70" w:type="dxa"/>
              <w:bottom w:w="50" w:type="dxa"/>
              <w:right w:w="70" w:type="dxa"/>
            </w:tcMar>
            <w:vAlign w:val="center"/>
          </w:tcPr>
          <w:p w14:paraId="384A4B5D" w14:textId="77777777" w:rsidR="00EC1463" w:rsidRPr="0014788D" w:rsidRDefault="00EC1463" w:rsidP="00ED685E">
            <w:pPr>
              <w:rPr>
                <w:rFonts w:ascii="Times New Roman" w:hAnsi="Times New Roman" w:cs="Times New Roman"/>
                <w:sz w:val="20"/>
                <w:szCs w:val="20"/>
              </w:rPr>
            </w:pPr>
            <w:r w:rsidRPr="0014788D">
              <w:rPr>
                <w:rFonts w:ascii="Times New Roman" w:hAnsi="Times New Roman" w:cs="Times New Roman"/>
                <w:color w:val="000000"/>
                <w:sz w:val="20"/>
                <w:szCs w:val="20"/>
              </w:rPr>
              <w:t>630 – tovary a služby</w:t>
            </w:r>
          </w:p>
        </w:tc>
        <w:tc>
          <w:tcPr>
            <w:tcW w:w="1321" w:type="dxa"/>
            <w:tcMar>
              <w:top w:w="50" w:type="dxa"/>
              <w:left w:w="70" w:type="dxa"/>
              <w:bottom w:w="50" w:type="dxa"/>
              <w:right w:w="70" w:type="dxa"/>
            </w:tcMar>
            <w:vAlign w:val="center"/>
          </w:tcPr>
          <w:p w14:paraId="153A0FAC" w14:textId="77777777" w:rsidR="00EC1463" w:rsidRPr="0014788D" w:rsidRDefault="00EC1463" w:rsidP="00ED685E">
            <w:pPr>
              <w:jc w:val="right"/>
              <w:rPr>
                <w:rFonts w:ascii="Times New Roman" w:hAnsi="Times New Roman" w:cs="Times New Roman"/>
                <w:sz w:val="20"/>
                <w:szCs w:val="20"/>
              </w:rPr>
            </w:pPr>
            <w:r w:rsidRPr="0014788D">
              <w:rPr>
                <w:rFonts w:ascii="Times New Roman" w:hAnsi="Times New Roman" w:cs="Times New Roman"/>
                <w:color w:val="000000"/>
                <w:sz w:val="20"/>
                <w:szCs w:val="20"/>
              </w:rPr>
              <w:t>908 044</w:t>
            </w:r>
          </w:p>
        </w:tc>
        <w:tc>
          <w:tcPr>
            <w:tcW w:w="1321" w:type="dxa"/>
            <w:tcMar>
              <w:top w:w="50" w:type="dxa"/>
              <w:left w:w="70" w:type="dxa"/>
              <w:bottom w:w="50" w:type="dxa"/>
              <w:right w:w="70" w:type="dxa"/>
            </w:tcMar>
            <w:vAlign w:val="center"/>
          </w:tcPr>
          <w:p w14:paraId="6F77E7A3" w14:textId="77777777" w:rsidR="00EC1463" w:rsidRPr="0014788D" w:rsidRDefault="00EC1463" w:rsidP="00ED685E">
            <w:pPr>
              <w:jc w:val="right"/>
              <w:rPr>
                <w:rFonts w:ascii="Times New Roman" w:hAnsi="Times New Roman" w:cs="Times New Roman"/>
                <w:sz w:val="20"/>
                <w:szCs w:val="20"/>
              </w:rPr>
            </w:pPr>
            <w:r w:rsidRPr="0014788D">
              <w:rPr>
                <w:rFonts w:ascii="Times New Roman" w:hAnsi="Times New Roman" w:cs="Times New Roman"/>
                <w:color w:val="000000"/>
                <w:sz w:val="20"/>
                <w:szCs w:val="20"/>
              </w:rPr>
              <w:t>1 398 556</w:t>
            </w:r>
          </w:p>
        </w:tc>
        <w:tc>
          <w:tcPr>
            <w:tcW w:w="1321" w:type="dxa"/>
            <w:tcMar>
              <w:top w:w="50" w:type="dxa"/>
              <w:left w:w="70" w:type="dxa"/>
              <w:bottom w:w="50" w:type="dxa"/>
              <w:right w:w="70" w:type="dxa"/>
            </w:tcMar>
            <w:vAlign w:val="center"/>
          </w:tcPr>
          <w:p w14:paraId="65FE5438" w14:textId="77777777" w:rsidR="00EC1463" w:rsidRPr="0014788D" w:rsidRDefault="00EC1463" w:rsidP="00ED685E">
            <w:pPr>
              <w:jc w:val="right"/>
              <w:rPr>
                <w:rFonts w:ascii="Times New Roman" w:hAnsi="Times New Roman" w:cs="Times New Roman"/>
                <w:sz w:val="20"/>
                <w:szCs w:val="20"/>
              </w:rPr>
            </w:pPr>
            <w:r w:rsidRPr="0014788D">
              <w:rPr>
                <w:rFonts w:ascii="Times New Roman" w:hAnsi="Times New Roman" w:cs="Times New Roman"/>
                <w:color w:val="000000"/>
                <w:sz w:val="20"/>
                <w:szCs w:val="20"/>
              </w:rPr>
              <w:t>1 992 768</w:t>
            </w:r>
          </w:p>
        </w:tc>
      </w:tr>
      <w:tr w:rsidR="00EC1463" w:rsidRPr="002C4754" w14:paraId="568B0FF6" w14:textId="77777777" w:rsidTr="00EC1463">
        <w:trPr>
          <w:cantSplit/>
          <w:trHeight w:val="173"/>
        </w:trPr>
        <w:tc>
          <w:tcPr>
            <w:tcW w:w="5116" w:type="dxa"/>
            <w:tcMar>
              <w:top w:w="50" w:type="dxa"/>
              <w:left w:w="70" w:type="dxa"/>
              <w:bottom w:w="50" w:type="dxa"/>
              <w:right w:w="70" w:type="dxa"/>
            </w:tcMar>
            <w:vAlign w:val="center"/>
          </w:tcPr>
          <w:p w14:paraId="22FE6C3A" w14:textId="77777777" w:rsidR="00EC1463" w:rsidRPr="0014788D" w:rsidRDefault="00EC1463" w:rsidP="00ED685E">
            <w:pPr>
              <w:rPr>
                <w:rFonts w:ascii="Times New Roman" w:hAnsi="Times New Roman" w:cs="Times New Roman"/>
                <w:sz w:val="20"/>
                <w:szCs w:val="20"/>
              </w:rPr>
            </w:pPr>
            <w:r w:rsidRPr="0014788D">
              <w:rPr>
                <w:rFonts w:ascii="Times New Roman" w:hAnsi="Times New Roman" w:cs="Times New Roman"/>
                <w:color w:val="000000"/>
                <w:sz w:val="20"/>
                <w:szCs w:val="20"/>
              </w:rPr>
              <w:t>640 – bežné transfery</w:t>
            </w:r>
          </w:p>
        </w:tc>
        <w:tc>
          <w:tcPr>
            <w:tcW w:w="1321" w:type="dxa"/>
            <w:tcMar>
              <w:top w:w="50" w:type="dxa"/>
              <w:left w:w="70" w:type="dxa"/>
              <w:bottom w:w="50" w:type="dxa"/>
              <w:right w:w="70" w:type="dxa"/>
            </w:tcMar>
            <w:vAlign w:val="center"/>
          </w:tcPr>
          <w:p w14:paraId="158ABE98" w14:textId="77777777" w:rsidR="00EC1463" w:rsidRPr="0014788D" w:rsidRDefault="00EC1463" w:rsidP="00ED685E">
            <w:pPr>
              <w:jc w:val="right"/>
              <w:rPr>
                <w:rFonts w:ascii="Times New Roman" w:hAnsi="Times New Roman" w:cs="Times New Roman"/>
                <w:sz w:val="20"/>
                <w:szCs w:val="20"/>
              </w:rPr>
            </w:pPr>
            <w:r w:rsidRPr="0014788D">
              <w:rPr>
                <w:rFonts w:ascii="Times New Roman" w:hAnsi="Times New Roman" w:cs="Times New Roman"/>
                <w:color w:val="000000"/>
                <w:sz w:val="20"/>
                <w:szCs w:val="20"/>
              </w:rPr>
              <w:t>22 555</w:t>
            </w:r>
          </w:p>
        </w:tc>
        <w:tc>
          <w:tcPr>
            <w:tcW w:w="1321" w:type="dxa"/>
            <w:tcMar>
              <w:top w:w="50" w:type="dxa"/>
              <w:left w:w="70" w:type="dxa"/>
              <w:bottom w:w="50" w:type="dxa"/>
              <w:right w:w="70" w:type="dxa"/>
            </w:tcMar>
            <w:vAlign w:val="center"/>
          </w:tcPr>
          <w:p w14:paraId="06BE98AD" w14:textId="77777777" w:rsidR="00EC1463" w:rsidRPr="0014788D" w:rsidRDefault="00EC1463" w:rsidP="00ED685E">
            <w:pPr>
              <w:jc w:val="right"/>
              <w:rPr>
                <w:rFonts w:ascii="Times New Roman" w:hAnsi="Times New Roman" w:cs="Times New Roman"/>
                <w:sz w:val="20"/>
                <w:szCs w:val="20"/>
              </w:rPr>
            </w:pPr>
            <w:r w:rsidRPr="0014788D">
              <w:rPr>
                <w:rFonts w:ascii="Times New Roman" w:hAnsi="Times New Roman" w:cs="Times New Roman"/>
                <w:color w:val="000000"/>
                <w:sz w:val="20"/>
                <w:szCs w:val="20"/>
              </w:rPr>
              <w:t>27 862</w:t>
            </w:r>
          </w:p>
        </w:tc>
        <w:tc>
          <w:tcPr>
            <w:tcW w:w="1321" w:type="dxa"/>
            <w:tcMar>
              <w:top w:w="50" w:type="dxa"/>
              <w:left w:w="70" w:type="dxa"/>
              <w:bottom w:w="50" w:type="dxa"/>
              <w:right w:w="70" w:type="dxa"/>
            </w:tcMar>
            <w:vAlign w:val="center"/>
          </w:tcPr>
          <w:p w14:paraId="58F3D4F3" w14:textId="77777777" w:rsidR="00EC1463" w:rsidRPr="0014788D" w:rsidRDefault="00EC1463" w:rsidP="00ED685E">
            <w:pPr>
              <w:jc w:val="right"/>
              <w:rPr>
                <w:rFonts w:ascii="Times New Roman" w:hAnsi="Times New Roman" w:cs="Times New Roman"/>
                <w:sz w:val="20"/>
                <w:szCs w:val="20"/>
              </w:rPr>
            </w:pPr>
            <w:r w:rsidRPr="0014788D">
              <w:rPr>
                <w:rFonts w:ascii="Times New Roman" w:hAnsi="Times New Roman" w:cs="Times New Roman"/>
                <w:color w:val="000000"/>
                <w:sz w:val="20"/>
                <w:szCs w:val="20"/>
              </w:rPr>
              <w:t>33 170</w:t>
            </w:r>
          </w:p>
        </w:tc>
      </w:tr>
      <w:tr w:rsidR="00EC1463" w:rsidRPr="002C4754" w14:paraId="177273B9" w14:textId="77777777" w:rsidTr="00EC1463">
        <w:trPr>
          <w:cantSplit/>
          <w:trHeight w:val="185"/>
        </w:trPr>
        <w:tc>
          <w:tcPr>
            <w:tcW w:w="5116" w:type="dxa"/>
            <w:shd w:val="clear" w:color="auto" w:fill="BFBFBF" w:themeFill="background1" w:themeFillShade="BF"/>
            <w:tcMar>
              <w:top w:w="50" w:type="dxa"/>
              <w:left w:w="70" w:type="dxa"/>
              <w:bottom w:w="50" w:type="dxa"/>
              <w:right w:w="70" w:type="dxa"/>
            </w:tcMar>
            <w:vAlign w:val="center"/>
          </w:tcPr>
          <w:p w14:paraId="2FF03419" w14:textId="77777777" w:rsidR="00EC1463" w:rsidRPr="002A50EB" w:rsidRDefault="00EC1463" w:rsidP="00ED685E">
            <w:pPr>
              <w:rPr>
                <w:rFonts w:ascii="Times New Roman" w:hAnsi="Times New Roman" w:cs="Times New Roman"/>
                <w:b/>
                <w:bCs/>
                <w:sz w:val="20"/>
                <w:szCs w:val="20"/>
              </w:rPr>
            </w:pPr>
            <w:r w:rsidRPr="002A50EB">
              <w:rPr>
                <w:rFonts w:ascii="Times New Roman" w:hAnsi="Times New Roman" w:cs="Times New Roman"/>
                <w:b/>
                <w:bCs/>
                <w:color w:val="000000"/>
                <w:sz w:val="20"/>
                <w:szCs w:val="20"/>
              </w:rPr>
              <w:t>Bežné výdavky spolu</w:t>
            </w:r>
          </w:p>
        </w:tc>
        <w:tc>
          <w:tcPr>
            <w:tcW w:w="1321" w:type="dxa"/>
            <w:shd w:val="clear" w:color="auto" w:fill="BFBFBF" w:themeFill="background1" w:themeFillShade="BF"/>
            <w:tcMar>
              <w:top w:w="50" w:type="dxa"/>
              <w:left w:w="70" w:type="dxa"/>
              <w:bottom w:w="50" w:type="dxa"/>
              <w:right w:w="70" w:type="dxa"/>
            </w:tcMar>
            <w:vAlign w:val="center"/>
          </w:tcPr>
          <w:p w14:paraId="2D0B73DB" w14:textId="77777777" w:rsidR="00EC1463" w:rsidRPr="002A50EB" w:rsidRDefault="00EC1463" w:rsidP="00ED685E">
            <w:pPr>
              <w:jc w:val="right"/>
              <w:rPr>
                <w:rFonts w:ascii="Times New Roman" w:hAnsi="Times New Roman" w:cs="Times New Roman"/>
                <w:b/>
                <w:bCs/>
                <w:sz w:val="20"/>
                <w:szCs w:val="20"/>
              </w:rPr>
            </w:pPr>
            <w:r w:rsidRPr="002A50EB">
              <w:rPr>
                <w:rFonts w:ascii="Times New Roman" w:hAnsi="Times New Roman" w:cs="Times New Roman"/>
                <w:b/>
                <w:bCs/>
                <w:color w:val="000000"/>
                <w:sz w:val="20"/>
                <w:szCs w:val="20"/>
              </w:rPr>
              <w:t>2 022 201</w:t>
            </w:r>
          </w:p>
        </w:tc>
        <w:tc>
          <w:tcPr>
            <w:tcW w:w="1321" w:type="dxa"/>
            <w:shd w:val="clear" w:color="auto" w:fill="BFBFBF" w:themeFill="background1" w:themeFillShade="BF"/>
            <w:tcMar>
              <w:top w:w="50" w:type="dxa"/>
              <w:left w:w="70" w:type="dxa"/>
              <w:bottom w:w="50" w:type="dxa"/>
              <w:right w:w="70" w:type="dxa"/>
            </w:tcMar>
            <w:vAlign w:val="center"/>
          </w:tcPr>
          <w:p w14:paraId="2B686B0E" w14:textId="77777777" w:rsidR="00EC1463" w:rsidRPr="002A50EB" w:rsidRDefault="00EC1463" w:rsidP="00ED685E">
            <w:pPr>
              <w:jc w:val="right"/>
              <w:rPr>
                <w:rFonts w:ascii="Times New Roman" w:hAnsi="Times New Roman" w:cs="Times New Roman"/>
                <w:b/>
                <w:bCs/>
                <w:sz w:val="20"/>
                <w:szCs w:val="20"/>
              </w:rPr>
            </w:pPr>
            <w:r w:rsidRPr="002A50EB">
              <w:rPr>
                <w:rFonts w:ascii="Times New Roman" w:hAnsi="Times New Roman" w:cs="Times New Roman"/>
                <w:b/>
                <w:bCs/>
                <w:color w:val="000000"/>
                <w:sz w:val="20"/>
                <w:szCs w:val="20"/>
              </w:rPr>
              <w:t>2 758 963</w:t>
            </w:r>
          </w:p>
        </w:tc>
        <w:tc>
          <w:tcPr>
            <w:tcW w:w="1321" w:type="dxa"/>
            <w:shd w:val="clear" w:color="auto" w:fill="BFBFBF" w:themeFill="background1" w:themeFillShade="BF"/>
            <w:tcMar>
              <w:top w:w="50" w:type="dxa"/>
              <w:left w:w="70" w:type="dxa"/>
              <w:bottom w:w="50" w:type="dxa"/>
              <w:right w:w="70" w:type="dxa"/>
            </w:tcMar>
            <w:vAlign w:val="center"/>
          </w:tcPr>
          <w:p w14:paraId="5FDFD166" w14:textId="77777777" w:rsidR="00EC1463" w:rsidRPr="002A50EB" w:rsidRDefault="00EC1463" w:rsidP="00ED685E">
            <w:pPr>
              <w:jc w:val="right"/>
              <w:rPr>
                <w:rFonts w:ascii="Times New Roman" w:hAnsi="Times New Roman" w:cs="Times New Roman"/>
                <w:b/>
                <w:bCs/>
                <w:sz w:val="20"/>
                <w:szCs w:val="20"/>
              </w:rPr>
            </w:pPr>
            <w:r w:rsidRPr="002A50EB">
              <w:rPr>
                <w:rFonts w:ascii="Times New Roman" w:hAnsi="Times New Roman" w:cs="Times New Roman"/>
                <w:b/>
                <w:bCs/>
                <w:color w:val="000000"/>
                <w:sz w:val="20"/>
                <w:szCs w:val="20"/>
              </w:rPr>
              <w:t>3 599 426</w:t>
            </w:r>
          </w:p>
        </w:tc>
      </w:tr>
      <w:tr w:rsidR="00EC1463" w:rsidRPr="002C4754" w14:paraId="16C879F8" w14:textId="77777777" w:rsidTr="00EC1463">
        <w:trPr>
          <w:cantSplit/>
          <w:trHeight w:val="173"/>
        </w:trPr>
        <w:tc>
          <w:tcPr>
            <w:tcW w:w="5116" w:type="dxa"/>
            <w:tcMar>
              <w:top w:w="50" w:type="dxa"/>
              <w:left w:w="70" w:type="dxa"/>
              <w:bottom w:w="50" w:type="dxa"/>
              <w:right w:w="70" w:type="dxa"/>
            </w:tcMar>
            <w:vAlign w:val="center"/>
          </w:tcPr>
          <w:p w14:paraId="1CCE4BD0" w14:textId="77777777" w:rsidR="00EC1463" w:rsidRPr="0014788D" w:rsidRDefault="00EC1463" w:rsidP="00ED685E">
            <w:pPr>
              <w:rPr>
                <w:rFonts w:ascii="Times New Roman" w:hAnsi="Times New Roman" w:cs="Times New Roman"/>
                <w:sz w:val="20"/>
                <w:szCs w:val="20"/>
              </w:rPr>
            </w:pPr>
            <w:r w:rsidRPr="0014788D">
              <w:rPr>
                <w:rFonts w:ascii="Times New Roman" w:hAnsi="Times New Roman" w:cs="Times New Roman"/>
                <w:color w:val="000000"/>
                <w:sz w:val="20"/>
                <w:szCs w:val="20"/>
              </w:rPr>
              <w:t>710 – obstarávanie kapitálových aktív</w:t>
            </w:r>
          </w:p>
        </w:tc>
        <w:tc>
          <w:tcPr>
            <w:tcW w:w="1321" w:type="dxa"/>
            <w:tcMar>
              <w:top w:w="50" w:type="dxa"/>
              <w:left w:w="70" w:type="dxa"/>
              <w:bottom w:w="50" w:type="dxa"/>
              <w:right w:w="70" w:type="dxa"/>
            </w:tcMar>
            <w:vAlign w:val="center"/>
          </w:tcPr>
          <w:p w14:paraId="313F289B" w14:textId="77777777" w:rsidR="00EC1463" w:rsidRPr="0014788D" w:rsidRDefault="00EC1463" w:rsidP="00ED685E">
            <w:pPr>
              <w:jc w:val="right"/>
              <w:rPr>
                <w:rFonts w:ascii="Times New Roman" w:hAnsi="Times New Roman" w:cs="Times New Roman"/>
                <w:sz w:val="20"/>
                <w:szCs w:val="20"/>
              </w:rPr>
            </w:pPr>
            <w:r w:rsidRPr="0014788D">
              <w:rPr>
                <w:rFonts w:ascii="Times New Roman" w:hAnsi="Times New Roman" w:cs="Times New Roman"/>
                <w:color w:val="000000"/>
                <w:sz w:val="20"/>
                <w:szCs w:val="20"/>
              </w:rPr>
              <w:t>1 669 400</w:t>
            </w:r>
          </w:p>
        </w:tc>
        <w:tc>
          <w:tcPr>
            <w:tcW w:w="1321" w:type="dxa"/>
            <w:tcMar>
              <w:top w:w="50" w:type="dxa"/>
              <w:left w:w="70" w:type="dxa"/>
              <w:bottom w:w="50" w:type="dxa"/>
              <w:right w:w="70" w:type="dxa"/>
            </w:tcMar>
            <w:vAlign w:val="center"/>
          </w:tcPr>
          <w:p w14:paraId="5F058511" w14:textId="77777777" w:rsidR="00EC1463" w:rsidRPr="0014788D" w:rsidRDefault="00EC1463" w:rsidP="00ED685E">
            <w:pPr>
              <w:jc w:val="right"/>
              <w:rPr>
                <w:rFonts w:ascii="Times New Roman" w:hAnsi="Times New Roman" w:cs="Times New Roman"/>
                <w:sz w:val="20"/>
                <w:szCs w:val="20"/>
              </w:rPr>
            </w:pPr>
            <w:r w:rsidRPr="0014788D">
              <w:rPr>
                <w:rFonts w:ascii="Times New Roman" w:hAnsi="Times New Roman" w:cs="Times New Roman"/>
                <w:color w:val="000000"/>
                <w:sz w:val="20"/>
                <w:szCs w:val="20"/>
              </w:rPr>
              <w:t>3 066 800</w:t>
            </w:r>
          </w:p>
        </w:tc>
        <w:tc>
          <w:tcPr>
            <w:tcW w:w="1321" w:type="dxa"/>
            <w:tcMar>
              <w:top w:w="50" w:type="dxa"/>
              <w:left w:w="70" w:type="dxa"/>
              <w:bottom w:w="50" w:type="dxa"/>
              <w:right w:w="70" w:type="dxa"/>
            </w:tcMar>
            <w:vAlign w:val="center"/>
          </w:tcPr>
          <w:p w14:paraId="71CED74E" w14:textId="77777777" w:rsidR="00EC1463" w:rsidRPr="0014788D" w:rsidRDefault="00EC1463" w:rsidP="00ED685E">
            <w:pPr>
              <w:jc w:val="right"/>
              <w:rPr>
                <w:rFonts w:ascii="Times New Roman" w:hAnsi="Times New Roman" w:cs="Times New Roman"/>
                <w:sz w:val="20"/>
                <w:szCs w:val="20"/>
              </w:rPr>
            </w:pPr>
            <w:r w:rsidRPr="0014788D">
              <w:rPr>
                <w:rFonts w:ascii="Times New Roman" w:hAnsi="Times New Roman" w:cs="Times New Roman"/>
                <w:color w:val="000000"/>
                <w:sz w:val="20"/>
                <w:szCs w:val="20"/>
              </w:rPr>
              <w:t>1 441 800</w:t>
            </w:r>
          </w:p>
        </w:tc>
      </w:tr>
      <w:tr w:rsidR="00EC1463" w:rsidRPr="002C4754" w14:paraId="0756E0F6" w14:textId="77777777" w:rsidTr="00EC1463">
        <w:trPr>
          <w:cantSplit/>
          <w:trHeight w:val="173"/>
        </w:trPr>
        <w:tc>
          <w:tcPr>
            <w:tcW w:w="5116" w:type="dxa"/>
            <w:tcMar>
              <w:top w:w="50" w:type="dxa"/>
              <w:left w:w="70" w:type="dxa"/>
              <w:bottom w:w="50" w:type="dxa"/>
              <w:right w:w="70" w:type="dxa"/>
            </w:tcMar>
            <w:vAlign w:val="center"/>
          </w:tcPr>
          <w:p w14:paraId="23FBD5F1" w14:textId="77777777" w:rsidR="00EC1463" w:rsidRPr="0014788D" w:rsidRDefault="00EC1463" w:rsidP="00ED685E">
            <w:pPr>
              <w:rPr>
                <w:rFonts w:ascii="Times New Roman" w:hAnsi="Times New Roman" w:cs="Times New Roman"/>
                <w:sz w:val="20"/>
                <w:szCs w:val="20"/>
              </w:rPr>
            </w:pPr>
            <w:r w:rsidRPr="0014788D">
              <w:rPr>
                <w:rFonts w:ascii="Times New Roman" w:hAnsi="Times New Roman" w:cs="Times New Roman"/>
                <w:color w:val="000000"/>
                <w:sz w:val="20"/>
                <w:szCs w:val="20"/>
              </w:rPr>
              <w:t>z toho kapitálové výdavky IS financované zo zdrojov EÚ</w:t>
            </w:r>
          </w:p>
        </w:tc>
        <w:tc>
          <w:tcPr>
            <w:tcW w:w="1321" w:type="dxa"/>
            <w:tcMar>
              <w:top w:w="50" w:type="dxa"/>
              <w:left w:w="70" w:type="dxa"/>
              <w:bottom w:w="50" w:type="dxa"/>
              <w:right w:w="70" w:type="dxa"/>
            </w:tcMar>
            <w:vAlign w:val="center"/>
          </w:tcPr>
          <w:p w14:paraId="0F4B56E5" w14:textId="77777777" w:rsidR="00EC1463" w:rsidRPr="0014788D" w:rsidRDefault="00EC1463" w:rsidP="00ED685E">
            <w:pPr>
              <w:jc w:val="right"/>
              <w:rPr>
                <w:rFonts w:ascii="Times New Roman" w:hAnsi="Times New Roman" w:cs="Times New Roman"/>
                <w:sz w:val="20"/>
                <w:szCs w:val="20"/>
              </w:rPr>
            </w:pPr>
            <w:r w:rsidRPr="0014788D">
              <w:rPr>
                <w:rFonts w:ascii="Times New Roman" w:hAnsi="Times New Roman" w:cs="Times New Roman"/>
                <w:color w:val="000000"/>
                <w:sz w:val="20"/>
                <w:szCs w:val="20"/>
              </w:rPr>
              <w:t>1 550 000</w:t>
            </w:r>
          </w:p>
        </w:tc>
        <w:tc>
          <w:tcPr>
            <w:tcW w:w="1321" w:type="dxa"/>
            <w:tcMar>
              <w:top w:w="50" w:type="dxa"/>
              <w:left w:w="70" w:type="dxa"/>
              <w:bottom w:w="50" w:type="dxa"/>
              <w:right w:w="70" w:type="dxa"/>
            </w:tcMar>
            <w:vAlign w:val="center"/>
          </w:tcPr>
          <w:p w14:paraId="58514896" w14:textId="77777777" w:rsidR="00EC1463" w:rsidRPr="0014788D" w:rsidRDefault="00EC1463" w:rsidP="00ED685E">
            <w:pPr>
              <w:jc w:val="right"/>
              <w:rPr>
                <w:rFonts w:ascii="Times New Roman" w:hAnsi="Times New Roman" w:cs="Times New Roman"/>
                <w:sz w:val="20"/>
                <w:szCs w:val="20"/>
              </w:rPr>
            </w:pPr>
            <w:r w:rsidRPr="0014788D">
              <w:rPr>
                <w:rFonts w:ascii="Times New Roman" w:hAnsi="Times New Roman" w:cs="Times New Roman"/>
                <w:color w:val="000000"/>
                <w:sz w:val="20"/>
                <w:szCs w:val="20"/>
              </w:rPr>
              <w:t>3 050 000</w:t>
            </w:r>
          </w:p>
        </w:tc>
        <w:tc>
          <w:tcPr>
            <w:tcW w:w="1321" w:type="dxa"/>
            <w:tcMar>
              <w:top w:w="50" w:type="dxa"/>
              <w:left w:w="70" w:type="dxa"/>
              <w:bottom w:w="50" w:type="dxa"/>
              <w:right w:w="70" w:type="dxa"/>
            </w:tcMar>
            <w:vAlign w:val="center"/>
          </w:tcPr>
          <w:p w14:paraId="415A8194" w14:textId="77777777" w:rsidR="00EC1463" w:rsidRPr="0014788D" w:rsidRDefault="00EC1463" w:rsidP="00ED685E">
            <w:pPr>
              <w:jc w:val="right"/>
              <w:rPr>
                <w:rFonts w:ascii="Times New Roman" w:hAnsi="Times New Roman" w:cs="Times New Roman"/>
                <w:sz w:val="20"/>
                <w:szCs w:val="20"/>
              </w:rPr>
            </w:pPr>
            <w:r w:rsidRPr="0014788D">
              <w:rPr>
                <w:rFonts w:ascii="Times New Roman" w:hAnsi="Times New Roman" w:cs="Times New Roman"/>
                <w:color w:val="000000"/>
                <w:sz w:val="20"/>
                <w:szCs w:val="20"/>
              </w:rPr>
              <w:t>1 400 000</w:t>
            </w:r>
          </w:p>
        </w:tc>
      </w:tr>
      <w:tr w:rsidR="00EC1463" w:rsidRPr="002C4754" w14:paraId="0ECE83BC" w14:textId="77777777" w:rsidTr="00EC1463">
        <w:trPr>
          <w:cantSplit/>
          <w:trHeight w:val="173"/>
        </w:trPr>
        <w:tc>
          <w:tcPr>
            <w:tcW w:w="5116" w:type="dxa"/>
            <w:shd w:val="clear" w:color="auto" w:fill="BFBFBF" w:themeFill="background1" w:themeFillShade="BF"/>
            <w:tcMar>
              <w:top w:w="50" w:type="dxa"/>
              <w:left w:w="70" w:type="dxa"/>
              <w:bottom w:w="50" w:type="dxa"/>
              <w:right w:w="70" w:type="dxa"/>
            </w:tcMar>
            <w:vAlign w:val="center"/>
          </w:tcPr>
          <w:p w14:paraId="2B00FF75" w14:textId="77777777" w:rsidR="00EC1463" w:rsidRPr="002A50EB" w:rsidRDefault="00EC1463" w:rsidP="00ED685E">
            <w:pPr>
              <w:rPr>
                <w:rFonts w:ascii="Times New Roman" w:hAnsi="Times New Roman" w:cs="Times New Roman"/>
                <w:b/>
                <w:bCs/>
                <w:sz w:val="20"/>
                <w:szCs w:val="20"/>
              </w:rPr>
            </w:pPr>
            <w:r w:rsidRPr="002A50EB">
              <w:rPr>
                <w:rFonts w:ascii="Times New Roman" w:hAnsi="Times New Roman" w:cs="Times New Roman"/>
                <w:b/>
                <w:bCs/>
                <w:color w:val="000000"/>
                <w:sz w:val="20"/>
                <w:szCs w:val="20"/>
              </w:rPr>
              <w:t>Výdavky spolu</w:t>
            </w:r>
          </w:p>
        </w:tc>
        <w:tc>
          <w:tcPr>
            <w:tcW w:w="1321" w:type="dxa"/>
            <w:shd w:val="clear" w:color="auto" w:fill="BFBFBF" w:themeFill="background1" w:themeFillShade="BF"/>
            <w:tcMar>
              <w:top w:w="50" w:type="dxa"/>
              <w:left w:w="70" w:type="dxa"/>
              <w:bottom w:w="50" w:type="dxa"/>
              <w:right w:w="70" w:type="dxa"/>
            </w:tcMar>
            <w:vAlign w:val="center"/>
          </w:tcPr>
          <w:p w14:paraId="6054E6EC" w14:textId="77777777" w:rsidR="00EC1463" w:rsidRPr="002A50EB" w:rsidRDefault="00EC1463" w:rsidP="00ED685E">
            <w:pPr>
              <w:jc w:val="right"/>
              <w:rPr>
                <w:rFonts w:ascii="Times New Roman" w:hAnsi="Times New Roman" w:cs="Times New Roman"/>
                <w:b/>
                <w:bCs/>
                <w:sz w:val="20"/>
                <w:szCs w:val="20"/>
              </w:rPr>
            </w:pPr>
            <w:r w:rsidRPr="002A50EB">
              <w:rPr>
                <w:rFonts w:ascii="Times New Roman" w:hAnsi="Times New Roman" w:cs="Times New Roman"/>
                <w:b/>
                <w:bCs/>
                <w:color w:val="000000"/>
                <w:sz w:val="20"/>
                <w:szCs w:val="20"/>
              </w:rPr>
              <w:t>3 691 601</w:t>
            </w:r>
          </w:p>
        </w:tc>
        <w:tc>
          <w:tcPr>
            <w:tcW w:w="1321" w:type="dxa"/>
            <w:shd w:val="clear" w:color="auto" w:fill="BFBFBF" w:themeFill="background1" w:themeFillShade="BF"/>
            <w:tcMar>
              <w:top w:w="50" w:type="dxa"/>
              <w:left w:w="70" w:type="dxa"/>
              <w:bottom w:w="50" w:type="dxa"/>
              <w:right w:w="70" w:type="dxa"/>
            </w:tcMar>
            <w:vAlign w:val="center"/>
          </w:tcPr>
          <w:p w14:paraId="342BC726" w14:textId="77777777" w:rsidR="00EC1463" w:rsidRPr="002A50EB" w:rsidRDefault="00EC1463" w:rsidP="00ED685E">
            <w:pPr>
              <w:jc w:val="right"/>
              <w:rPr>
                <w:rFonts w:ascii="Times New Roman" w:hAnsi="Times New Roman" w:cs="Times New Roman"/>
                <w:b/>
                <w:bCs/>
                <w:sz w:val="20"/>
                <w:szCs w:val="20"/>
              </w:rPr>
            </w:pPr>
            <w:r w:rsidRPr="002A50EB">
              <w:rPr>
                <w:rFonts w:ascii="Times New Roman" w:hAnsi="Times New Roman" w:cs="Times New Roman"/>
                <w:b/>
                <w:bCs/>
                <w:color w:val="000000"/>
                <w:sz w:val="20"/>
                <w:szCs w:val="20"/>
              </w:rPr>
              <w:t>5 825 763</w:t>
            </w:r>
          </w:p>
        </w:tc>
        <w:tc>
          <w:tcPr>
            <w:tcW w:w="1321" w:type="dxa"/>
            <w:shd w:val="clear" w:color="auto" w:fill="BFBFBF" w:themeFill="background1" w:themeFillShade="BF"/>
            <w:tcMar>
              <w:top w:w="50" w:type="dxa"/>
              <w:left w:w="70" w:type="dxa"/>
              <w:bottom w:w="50" w:type="dxa"/>
              <w:right w:w="70" w:type="dxa"/>
            </w:tcMar>
            <w:vAlign w:val="center"/>
          </w:tcPr>
          <w:p w14:paraId="0E83C75D" w14:textId="77777777" w:rsidR="00EC1463" w:rsidRPr="002A50EB" w:rsidRDefault="00EC1463" w:rsidP="00ED685E">
            <w:pPr>
              <w:jc w:val="right"/>
              <w:rPr>
                <w:rFonts w:ascii="Times New Roman" w:hAnsi="Times New Roman" w:cs="Times New Roman"/>
                <w:b/>
                <w:bCs/>
                <w:sz w:val="20"/>
                <w:szCs w:val="20"/>
              </w:rPr>
            </w:pPr>
            <w:r w:rsidRPr="002A50EB">
              <w:rPr>
                <w:rFonts w:ascii="Times New Roman" w:hAnsi="Times New Roman" w:cs="Times New Roman"/>
                <w:b/>
                <w:bCs/>
                <w:color w:val="000000"/>
                <w:sz w:val="20"/>
                <w:szCs w:val="20"/>
              </w:rPr>
              <w:t>5 041 226</w:t>
            </w:r>
          </w:p>
        </w:tc>
      </w:tr>
    </w:tbl>
    <w:p w14:paraId="23A06B89" w14:textId="77777777" w:rsidR="002C4754" w:rsidRPr="002C4754" w:rsidRDefault="002C4754" w:rsidP="002C4754">
      <w:pPr>
        <w:spacing w:after="80" w:line="252" w:lineRule="auto"/>
        <w:jc w:val="both"/>
        <w:rPr>
          <w:rFonts w:ascii="Times New Roman" w:hAnsi="Times New Roman" w:cs="Times New Roman"/>
          <w:color w:val="000000"/>
        </w:rPr>
      </w:pPr>
    </w:p>
    <w:p w14:paraId="5C4A2F00" w14:textId="77777777" w:rsidR="002C4754" w:rsidRDefault="002C4754" w:rsidP="002C4754">
      <w:pPr>
        <w:spacing w:after="80" w:line="252" w:lineRule="auto"/>
        <w:jc w:val="both"/>
        <w:rPr>
          <w:rFonts w:ascii="Times New Roman" w:hAnsi="Times New Roman" w:cs="Times New Roman"/>
          <w:color w:val="000000"/>
        </w:rPr>
      </w:pPr>
      <w:r w:rsidRPr="002C4754">
        <w:rPr>
          <w:rFonts w:ascii="Times New Roman" w:hAnsi="Times New Roman" w:cs="Times New Roman"/>
          <w:color w:val="000000"/>
        </w:rPr>
        <w:t>Priemerný základný hrubý mesačný plat použitý na výpočet predstavuje 3 159 eur. Kategória 610 zahŕňa dvanásť mesačných platov a rozpočtovú rezervu na variabilnú zložku odmeňovania najviac do výšky dvoch priemerných mesačných platov ročne; nejde o garantovaný trinásty alebo štrnásty plat. Priemerný rozpočtový mzdový výdavok vykázaný v tabuľke zamestnanosti vo výške 3 685,50 eura predstavuje prepočet celoročného objemu kategórie 610 na jedného zamestnanca a dvanásť mesiacov, nie priemerný pravidelne vyplácaný mesačný plat. Konkrétne platové zaradenie sa uskutoční podľa právnych predpisov upravujúcich štátnu službu a odmeňovanie zamestnancov ministerstva; návrh nezavádza osobitný mzdový režim. Úroveň odhadu zohľadňuje povinnosť zabezpečiť trvalo dostupnú multidisciplinárnu expertízu v oblastiach, ktoré výslovne uvádza článok 70 ods. 3 Aktu o umelej inteligencii.</w:t>
      </w:r>
    </w:p>
    <w:p w14:paraId="583A1702" w14:textId="77777777" w:rsidR="00E62A19" w:rsidRPr="002C4754" w:rsidRDefault="00E62A19" w:rsidP="002C4754">
      <w:pPr>
        <w:spacing w:after="80" w:line="252" w:lineRule="auto"/>
        <w:jc w:val="both"/>
        <w:rPr>
          <w:rFonts w:ascii="Times New Roman" w:hAnsi="Times New Roman" w:cs="Times New Roman"/>
        </w:rPr>
      </w:pPr>
    </w:p>
    <w:p w14:paraId="24F9F0BD" w14:textId="77777777" w:rsidR="002C4754" w:rsidRDefault="002C4754" w:rsidP="002C4754">
      <w:pPr>
        <w:spacing w:after="80" w:line="252" w:lineRule="auto"/>
        <w:jc w:val="both"/>
        <w:rPr>
          <w:rFonts w:ascii="Times New Roman" w:hAnsi="Times New Roman" w:cs="Times New Roman"/>
          <w:color w:val="000000"/>
        </w:rPr>
      </w:pPr>
      <w:r w:rsidRPr="002C4754">
        <w:rPr>
          <w:rFonts w:ascii="Times New Roman" w:hAnsi="Times New Roman" w:cs="Times New Roman"/>
          <w:color w:val="000000"/>
        </w:rPr>
        <w:t>Poistné a príspevky zamestnávateľa k pracovným pomerom sú vypočítané sadzbou 36,2 %. Do kategórie 620 je zahrnutý aj predbežný odhad odvodov z dohôd vo výške 67 593 eur ročne. Rozpočtové hodnoty sú priemerným plánovacím predpokladom za útvar ako celok a neurčujú odmenu konkrétnej osoby.</w:t>
      </w:r>
    </w:p>
    <w:p w14:paraId="335572A9" w14:textId="77777777" w:rsidR="00E62A19" w:rsidRPr="002C4754" w:rsidRDefault="00E62A19" w:rsidP="002C4754">
      <w:pPr>
        <w:spacing w:after="80" w:line="252" w:lineRule="auto"/>
        <w:jc w:val="both"/>
        <w:rPr>
          <w:rFonts w:ascii="Times New Roman" w:hAnsi="Times New Roman" w:cs="Times New Roman"/>
        </w:rPr>
      </w:pPr>
    </w:p>
    <w:p w14:paraId="23953F0E" w14:textId="77777777" w:rsidR="002C4754" w:rsidRPr="002C4754" w:rsidRDefault="002C4754" w:rsidP="002C4754">
      <w:pPr>
        <w:spacing w:after="80" w:line="252" w:lineRule="auto"/>
        <w:jc w:val="both"/>
        <w:rPr>
          <w:rFonts w:ascii="Times New Roman" w:hAnsi="Times New Roman" w:cs="Times New Roman"/>
          <w:color w:val="000000"/>
        </w:rPr>
      </w:pPr>
      <w:r w:rsidRPr="002C4754">
        <w:rPr>
          <w:rFonts w:ascii="Times New Roman" w:hAnsi="Times New Roman" w:cs="Times New Roman"/>
          <w:color w:val="000000"/>
        </w:rPr>
        <w:t>Dohody mimo pracovného pomeru predstavujú doplnkovú odbornú kapacitu pre špecializované, časovo obmedzené alebo mimoriadne úlohy a nenahrádzajú minimálny počet interných zamestnancov potrebných na výkon verejnej moci a kontinuálnu zodpovednosť orgánu. Hrubé odmeny vo výške 209 200 eur ročne sa vykazujú v kategórii 630, podpoložke 637027. Využívanie dohôd sa bude pravidelne vyhodnocovať z hľadiska hospodárnosti, konfliktu záujmov, ochrany dôverných informácií a možnosti zabezpečiť potrebnú expertízu interne.</w:t>
      </w:r>
    </w:p>
    <w:p w14:paraId="2FA0BF00" w14:textId="77777777" w:rsidR="002C4754" w:rsidRDefault="002C4754" w:rsidP="002C4754">
      <w:pPr>
        <w:spacing w:after="80" w:line="252" w:lineRule="auto"/>
        <w:jc w:val="both"/>
        <w:rPr>
          <w:rFonts w:ascii="Times New Roman" w:hAnsi="Times New Roman" w:cs="Times New Roman"/>
        </w:rPr>
      </w:pPr>
    </w:p>
    <w:p w14:paraId="105394F2" w14:textId="77777777" w:rsidR="00EC1463" w:rsidRPr="002C4754" w:rsidRDefault="00EC1463" w:rsidP="002C4754">
      <w:pPr>
        <w:spacing w:after="80" w:line="252" w:lineRule="auto"/>
        <w:jc w:val="both"/>
        <w:rPr>
          <w:rFonts w:ascii="Times New Roman" w:hAnsi="Times New Roman" w:cs="Times New Roman"/>
        </w:rPr>
      </w:pPr>
    </w:p>
    <w:tbl>
      <w:tblPr>
        <w:tblStyle w:val="Mriekatabuky"/>
        <w:tblW w:w="9188" w:type="dxa"/>
        <w:tblLayout w:type="fixed"/>
        <w:tblLook w:val="04A0" w:firstRow="1" w:lastRow="0" w:firstColumn="1" w:lastColumn="0" w:noHBand="0" w:noVBand="1"/>
      </w:tblPr>
      <w:tblGrid>
        <w:gridCol w:w="5177"/>
        <w:gridCol w:w="1337"/>
        <w:gridCol w:w="1337"/>
        <w:gridCol w:w="1337"/>
      </w:tblGrid>
      <w:tr w:rsidR="00EC1463" w:rsidRPr="0014788D" w14:paraId="61ABCD20" w14:textId="77777777" w:rsidTr="00EC1463">
        <w:trPr>
          <w:cantSplit/>
          <w:trHeight w:val="185"/>
          <w:tblHeader/>
        </w:trPr>
        <w:tc>
          <w:tcPr>
            <w:tcW w:w="5177" w:type="dxa"/>
            <w:shd w:val="clear" w:color="auto" w:fill="BFBFBF" w:themeFill="background1" w:themeFillShade="BF"/>
            <w:tcMar>
              <w:top w:w="50" w:type="dxa"/>
              <w:left w:w="70" w:type="dxa"/>
              <w:bottom w:w="50" w:type="dxa"/>
              <w:right w:w="70" w:type="dxa"/>
            </w:tcMar>
            <w:vAlign w:val="center"/>
          </w:tcPr>
          <w:p w14:paraId="44CC1E58" w14:textId="77777777" w:rsidR="00EC1463" w:rsidRPr="0014788D" w:rsidRDefault="00EC1463" w:rsidP="00ED685E">
            <w:pPr>
              <w:jc w:val="center"/>
              <w:rPr>
                <w:rFonts w:ascii="Times New Roman" w:hAnsi="Times New Roman" w:cs="Times New Roman"/>
                <w:sz w:val="20"/>
                <w:szCs w:val="20"/>
              </w:rPr>
            </w:pPr>
            <w:r w:rsidRPr="0014788D">
              <w:rPr>
                <w:rFonts w:ascii="Times New Roman" w:hAnsi="Times New Roman" w:cs="Times New Roman"/>
                <w:b/>
                <w:color w:val="000000"/>
                <w:sz w:val="20"/>
                <w:szCs w:val="20"/>
              </w:rPr>
              <w:lastRenderedPageBreak/>
              <w:t>Štruktúra kategórie 630</w:t>
            </w:r>
          </w:p>
        </w:tc>
        <w:tc>
          <w:tcPr>
            <w:tcW w:w="1337" w:type="dxa"/>
            <w:shd w:val="clear" w:color="auto" w:fill="BFBFBF" w:themeFill="background1" w:themeFillShade="BF"/>
            <w:tcMar>
              <w:top w:w="50" w:type="dxa"/>
              <w:left w:w="70" w:type="dxa"/>
              <w:bottom w:w="50" w:type="dxa"/>
              <w:right w:w="70" w:type="dxa"/>
            </w:tcMar>
            <w:vAlign w:val="center"/>
          </w:tcPr>
          <w:p w14:paraId="65B4EA69" w14:textId="77777777" w:rsidR="00EC1463" w:rsidRPr="0014788D" w:rsidRDefault="00EC1463" w:rsidP="00ED685E">
            <w:pPr>
              <w:jc w:val="center"/>
              <w:rPr>
                <w:rFonts w:ascii="Times New Roman" w:hAnsi="Times New Roman" w:cs="Times New Roman"/>
                <w:sz w:val="20"/>
                <w:szCs w:val="20"/>
              </w:rPr>
            </w:pPr>
            <w:r w:rsidRPr="0014788D">
              <w:rPr>
                <w:rFonts w:ascii="Times New Roman" w:hAnsi="Times New Roman" w:cs="Times New Roman"/>
                <w:b/>
                <w:color w:val="000000"/>
                <w:sz w:val="20"/>
                <w:szCs w:val="20"/>
              </w:rPr>
              <w:t>2027</w:t>
            </w:r>
          </w:p>
        </w:tc>
        <w:tc>
          <w:tcPr>
            <w:tcW w:w="1337" w:type="dxa"/>
            <w:shd w:val="clear" w:color="auto" w:fill="BFBFBF" w:themeFill="background1" w:themeFillShade="BF"/>
            <w:tcMar>
              <w:top w:w="50" w:type="dxa"/>
              <w:left w:w="70" w:type="dxa"/>
              <w:bottom w:w="50" w:type="dxa"/>
              <w:right w:w="70" w:type="dxa"/>
            </w:tcMar>
            <w:vAlign w:val="center"/>
          </w:tcPr>
          <w:p w14:paraId="6891B32E" w14:textId="77777777" w:rsidR="00EC1463" w:rsidRPr="0014788D" w:rsidRDefault="00EC1463" w:rsidP="00ED685E">
            <w:pPr>
              <w:jc w:val="center"/>
              <w:rPr>
                <w:rFonts w:ascii="Times New Roman" w:hAnsi="Times New Roman" w:cs="Times New Roman"/>
                <w:sz w:val="20"/>
                <w:szCs w:val="20"/>
              </w:rPr>
            </w:pPr>
            <w:r w:rsidRPr="0014788D">
              <w:rPr>
                <w:rFonts w:ascii="Times New Roman" w:hAnsi="Times New Roman" w:cs="Times New Roman"/>
                <w:b/>
                <w:color w:val="000000"/>
                <w:sz w:val="20"/>
                <w:szCs w:val="20"/>
              </w:rPr>
              <w:t>2028</w:t>
            </w:r>
          </w:p>
        </w:tc>
        <w:tc>
          <w:tcPr>
            <w:tcW w:w="1337" w:type="dxa"/>
            <w:shd w:val="clear" w:color="auto" w:fill="BFBFBF" w:themeFill="background1" w:themeFillShade="BF"/>
            <w:tcMar>
              <w:top w:w="50" w:type="dxa"/>
              <w:left w:w="70" w:type="dxa"/>
              <w:bottom w:w="50" w:type="dxa"/>
              <w:right w:w="70" w:type="dxa"/>
            </w:tcMar>
            <w:vAlign w:val="center"/>
          </w:tcPr>
          <w:p w14:paraId="3893E146" w14:textId="77777777" w:rsidR="00EC1463" w:rsidRPr="0014788D" w:rsidRDefault="00EC1463" w:rsidP="00ED685E">
            <w:pPr>
              <w:jc w:val="center"/>
              <w:rPr>
                <w:rFonts w:ascii="Times New Roman" w:hAnsi="Times New Roman" w:cs="Times New Roman"/>
                <w:sz w:val="20"/>
                <w:szCs w:val="20"/>
              </w:rPr>
            </w:pPr>
            <w:r w:rsidRPr="0014788D">
              <w:rPr>
                <w:rFonts w:ascii="Times New Roman" w:hAnsi="Times New Roman" w:cs="Times New Roman"/>
                <w:b/>
                <w:color w:val="000000"/>
                <w:sz w:val="20"/>
                <w:szCs w:val="20"/>
              </w:rPr>
              <w:t>2029</w:t>
            </w:r>
          </w:p>
        </w:tc>
      </w:tr>
      <w:tr w:rsidR="00EC1463" w:rsidRPr="0014788D" w14:paraId="28F4FB2B" w14:textId="77777777" w:rsidTr="00EC1463">
        <w:trPr>
          <w:cantSplit/>
          <w:trHeight w:val="185"/>
        </w:trPr>
        <w:tc>
          <w:tcPr>
            <w:tcW w:w="5177" w:type="dxa"/>
            <w:tcMar>
              <w:top w:w="50" w:type="dxa"/>
              <w:left w:w="70" w:type="dxa"/>
              <w:bottom w:w="50" w:type="dxa"/>
              <w:right w:w="70" w:type="dxa"/>
            </w:tcMar>
            <w:vAlign w:val="center"/>
          </w:tcPr>
          <w:p w14:paraId="16E92A61" w14:textId="77777777" w:rsidR="00EC1463" w:rsidRPr="0014788D" w:rsidRDefault="00EC1463" w:rsidP="00ED685E">
            <w:pPr>
              <w:rPr>
                <w:rFonts w:ascii="Times New Roman" w:hAnsi="Times New Roman" w:cs="Times New Roman"/>
                <w:sz w:val="20"/>
                <w:szCs w:val="20"/>
              </w:rPr>
            </w:pPr>
            <w:r w:rsidRPr="0014788D">
              <w:rPr>
                <w:rFonts w:ascii="Times New Roman" w:hAnsi="Times New Roman" w:cs="Times New Roman"/>
                <w:color w:val="000000"/>
                <w:sz w:val="20"/>
                <w:szCs w:val="20"/>
              </w:rPr>
              <w:t>Základné prevádzkové výdavky</w:t>
            </w:r>
          </w:p>
        </w:tc>
        <w:tc>
          <w:tcPr>
            <w:tcW w:w="1337" w:type="dxa"/>
            <w:tcMar>
              <w:top w:w="50" w:type="dxa"/>
              <w:left w:w="70" w:type="dxa"/>
              <w:bottom w:w="50" w:type="dxa"/>
              <w:right w:w="70" w:type="dxa"/>
            </w:tcMar>
            <w:vAlign w:val="center"/>
          </w:tcPr>
          <w:p w14:paraId="0A0B9858" w14:textId="77777777" w:rsidR="00EC1463" w:rsidRPr="0014788D" w:rsidRDefault="00EC1463" w:rsidP="00ED685E">
            <w:pPr>
              <w:jc w:val="right"/>
              <w:rPr>
                <w:rFonts w:ascii="Times New Roman" w:hAnsi="Times New Roman" w:cs="Times New Roman"/>
                <w:sz w:val="20"/>
                <w:szCs w:val="20"/>
              </w:rPr>
            </w:pPr>
            <w:r w:rsidRPr="0014788D">
              <w:rPr>
                <w:rFonts w:ascii="Times New Roman" w:hAnsi="Times New Roman" w:cs="Times New Roman"/>
                <w:color w:val="000000"/>
                <w:sz w:val="20"/>
                <w:szCs w:val="20"/>
              </w:rPr>
              <w:t>338 844</w:t>
            </w:r>
          </w:p>
        </w:tc>
        <w:tc>
          <w:tcPr>
            <w:tcW w:w="1337" w:type="dxa"/>
            <w:tcMar>
              <w:top w:w="50" w:type="dxa"/>
              <w:left w:w="70" w:type="dxa"/>
              <w:bottom w:w="50" w:type="dxa"/>
              <w:right w:w="70" w:type="dxa"/>
            </w:tcMar>
            <w:vAlign w:val="center"/>
          </w:tcPr>
          <w:p w14:paraId="79E017EB" w14:textId="77777777" w:rsidR="00EC1463" w:rsidRPr="0014788D" w:rsidRDefault="00EC1463" w:rsidP="00ED685E">
            <w:pPr>
              <w:jc w:val="right"/>
              <w:rPr>
                <w:rFonts w:ascii="Times New Roman" w:hAnsi="Times New Roman" w:cs="Times New Roman"/>
                <w:sz w:val="20"/>
                <w:szCs w:val="20"/>
              </w:rPr>
            </w:pPr>
            <w:r w:rsidRPr="0014788D">
              <w:rPr>
                <w:rFonts w:ascii="Times New Roman" w:hAnsi="Times New Roman" w:cs="Times New Roman"/>
                <w:color w:val="000000"/>
                <w:sz w:val="20"/>
                <w:szCs w:val="20"/>
              </w:rPr>
              <w:t>461 856</w:t>
            </w:r>
          </w:p>
        </w:tc>
        <w:tc>
          <w:tcPr>
            <w:tcW w:w="1337" w:type="dxa"/>
            <w:tcMar>
              <w:top w:w="50" w:type="dxa"/>
              <w:left w:w="70" w:type="dxa"/>
              <w:bottom w:w="50" w:type="dxa"/>
              <w:right w:w="70" w:type="dxa"/>
            </w:tcMar>
            <w:vAlign w:val="center"/>
          </w:tcPr>
          <w:p w14:paraId="25029C2B" w14:textId="77777777" w:rsidR="00EC1463" w:rsidRPr="0014788D" w:rsidRDefault="00EC1463" w:rsidP="00ED685E">
            <w:pPr>
              <w:jc w:val="right"/>
              <w:rPr>
                <w:rFonts w:ascii="Times New Roman" w:hAnsi="Times New Roman" w:cs="Times New Roman"/>
                <w:sz w:val="20"/>
                <w:szCs w:val="20"/>
              </w:rPr>
            </w:pPr>
            <w:r w:rsidRPr="0014788D">
              <w:rPr>
                <w:rFonts w:ascii="Times New Roman" w:hAnsi="Times New Roman" w:cs="Times New Roman"/>
                <w:color w:val="000000"/>
                <w:sz w:val="20"/>
                <w:szCs w:val="20"/>
              </w:rPr>
              <w:t>593 568</w:t>
            </w:r>
          </w:p>
        </w:tc>
      </w:tr>
      <w:tr w:rsidR="00EC1463" w:rsidRPr="0014788D" w14:paraId="2CBF13BC" w14:textId="77777777" w:rsidTr="00EC1463">
        <w:trPr>
          <w:cantSplit/>
          <w:trHeight w:val="185"/>
        </w:trPr>
        <w:tc>
          <w:tcPr>
            <w:tcW w:w="5177" w:type="dxa"/>
            <w:tcMar>
              <w:top w:w="50" w:type="dxa"/>
              <w:left w:w="70" w:type="dxa"/>
              <w:bottom w:w="50" w:type="dxa"/>
              <w:right w:w="70" w:type="dxa"/>
            </w:tcMar>
            <w:vAlign w:val="center"/>
          </w:tcPr>
          <w:p w14:paraId="59547477" w14:textId="77777777" w:rsidR="00EC1463" w:rsidRPr="0014788D" w:rsidRDefault="00EC1463" w:rsidP="00ED685E">
            <w:pPr>
              <w:rPr>
                <w:rFonts w:ascii="Times New Roman" w:hAnsi="Times New Roman" w:cs="Times New Roman"/>
                <w:sz w:val="20"/>
                <w:szCs w:val="20"/>
              </w:rPr>
            </w:pPr>
            <w:r w:rsidRPr="0014788D">
              <w:rPr>
                <w:rFonts w:ascii="Times New Roman" w:hAnsi="Times New Roman" w:cs="Times New Roman"/>
                <w:color w:val="000000"/>
                <w:sz w:val="20"/>
                <w:szCs w:val="20"/>
              </w:rPr>
              <w:t>Hrubé odmeny z dohôd</w:t>
            </w:r>
          </w:p>
        </w:tc>
        <w:tc>
          <w:tcPr>
            <w:tcW w:w="1337" w:type="dxa"/>
            <w:tcMar>
              <w:top w:w="50" w:type="dxa"/>
              <w:left w:w="70" w:type="dxa"/>
              <w:bottom w:w="50" w:type="dxa"/>
              <w:right w:w="70" w:type="dxa"/>
            </w:tcMar>
            <w:vAlign w:val="center"/>
          </w:tcPr>
          <w:p w14:paraId="1804DCE3" w14:textId="77777777" w:rsidR="00EC1463" w:rsidRPr="0014788D" w:rsidRDefault="00EC1463" w:rsidP="00ED685E">
            <w:pPr>
              <w:jc w:val="right"/>
              <w:rPr>
                <w:rFonts w:ascii="Times New Roman" w:hAnsi="Times New Roman" w:cs="Times New Roman"/>
                <w:sz w:val="20"/>
                <w:szCs w:val="20"/>
              </w:rPr>
            </w:pPr>
            <w:r w:rsidRPr="0014788D">
              <w:rPr>
                <w:rFonts w:ascii="Times New Roman" w:hAnsi="Times New Roman" w:cs="Times New Roman"/>
                <w:color w:val="000000"/>
                <w:sz w:val="20"/>
                <w:szCs w:val="20"/>
              </w:rPr>
              <w:t>209 200</w:t>
            </w:r>
          </w:p>
        </w:tc>
        <w:tc>
          <w:tcPr>
            <w:tcW w:w="1337" w:type="dxa"/>
            <w:tcMar>
              <w:top w:w="50" w:type="dxa"/>
              <w:left w:w="70" w:type="dxa"/>
              <w:bottom w:w="50" w:type="dxa"/>
              <w:right w:w="70" w:type="dxa"/>
            </w:tcMar>
            <w:vAlign w:val="center"/>
          </w:tcPr>
          <w:p w14:paraId="0D9ABA46" w14:textId="77777777" w:rsidR="00EC1463" w:rsidRPr="0014788D" w:rsidRDefault="00EC1463" w:rsidP="00ED685E">
            <w:pPr>
              <w:jc w:val="right"/>
              <w:rPr>
                <w:rFonts w:ascii="Times New Roman" w:hAnsi="Times New Roman" w:cs="Times New Roman"/>
                <w:sz w:val="20"/>
                <w:szCs w:val="20"/>
              </w:rPr>
            </w:pPr>
            <w:r w:rsidRPr="0014788D">
              <w:rPr>
                <w:rFonts w:ascii="Times New Roman" w:hAnsi="Times New Roman" w:cs="Times New Roman"/>
                <w:color w:val="000000"/>
                <w:sz w:val="20"/>
                <w:szCs w:val="20"/>
              </w:rPr>
              <w:t>209 200</w:t>
            </w:r>
          </w:p>
        </w:tc>
        <w:tc>
          <w:tcPr>
            <w:tcW w:w="1337" w:type="dxa"/>
            <w:tcMar>
              <w:top w:w="50" w:type="dxa"/>
              <w:left w:w="70" w:type="dxa"/>
              <w:bottom w:w="50" w:type="dxa"/>
              <w:right w:w="70" w:type="dxa"/>
            </w:tcMar>
            <w:vAlign w:val="center"/>
          </w:tcPr>
          <w:p w14:paraId="03E8BFB0" w14:textId="77777777" w:rsidR="00EC1463" w:rsidRPr="0014788D" w:rsidRDefault="00EC1463" w:rsidP="00ED685E">
            <w:pPr>
              <w:jc w:val="right"/>
              <w:rPr>
                <w:rFonts w:ascii="Times New Roman" w:hAnsi="Times New Roman" w:cs="Times New Roman"/>
                <w:sz w:val="20"/>
                <w:szCs w:val="20"/>
              </w:rPr>
            </w:pPr>
            <w:r w:rsidRPr="0014788D">
              <w:rPr>
                <w:rFonts w:ascii="Times New Roman" w:hAnsi="Times New Roman" w:cs="Times New Roman"/>
                <w:color w:val="000000"/>
                <w:sz w:val="20"/>
                <w:szCs w:val="20"/>
              </w:rPr>
              <w:t>209 200</w:t>
            </w:r>
          </w:p>
        </w:tc>
      </w:tr>
      <w:tr w:rsidR="00EC1463" w:rsidRPr="0014788D" w14:paraId="7934E8E9" w14:textId="77777777" w:rsidTr="00EC1463">
        <w:trPr>
          <w:cantSplit/>
          <w:trHeight w:val="185"/>
        </w:trPr>
        <w:tc>
          <w:tcPr>
            <w:tcW w:w="5177" w:type="dxa"/>
            <w:tcMar>
              <w:top w:w="50" w:type="dxa"/>
              <w:left w:w="70" w:type="dxa"/>
              <w:bottom w:w="50" w:type="dxa"/>
              <w:right w:w="70" w:type="dxa"/>
            </w:tcMar>
            <w:vAlign w:val="center"/>
          </w:tcPr>
          <w:p w14:paraId="3964D16A" w14:textId="77777777" w:rsidR="00EC1463" w:rsidRPr="0014788D" w:rsidRDefault="00EC1463" w:rsidP="00ED685E">
            <w:pPr>
              <w:rPr>
                <w:rFonts w:ascii="Times New Roman" w:hAnsi="Times New Roman" w:cs="Times New Roman"/>
                <w:sz w:val="20"/>
                <w:szCs w:val="20"/>
              </w:rPr>
            </w:pPr>
            <w:r w:rsidRPr="0014788D">
              <w:rPr>
                <w:rFonts w:ascii="Times New Roman" w:hAnsi="Times New Roman" w:cs="Times New Roman"/>
                <w:color w:val="000000"/>
                <w:sz w:val="20"/>
                <w:szCs w:val="20"/>
              </w:rPr>
              <w:t>Dodatočné prevádzkové výdavky dohľadu</w:t>
            </w:r>
          </w:p>
        </w:tc>
        <w:tc>
          <w:tcPr>
            <w:tcW w:w="1337" w:type="dxa"/>
            <w:tcMar>
              <w:top w:w="50" w:type="dxa"/>
              <w:left w:w="70" w:type="dxa"/>
              <w:bottom w:w="50" w:type="dxa"/>
              <w:right w:w="70" w:type="dxa"/>
            </w:tcMar>
            <w:vAlign w:val="center"/>
          </w:tcPr>
          <w:p w14:paraId="6BC2993C" w14:textId="77777777" w:rsidR="00EC1463" w:rsidRPr="0014788D" w:rsidRDefault="00EC1463" w:rsidP="00ED685E">
            <w:pPr>
              <w:jc w:val="right"/>
              <w:rPr>
                <w:rFonts w:ascii="Times New Roman" w:hAnsi="Times New Roman" w:cs="Times New Roman"/>
                <w:sz w:val="20"/>
                <w:szCs w:val="20"/>
              </w:rPr>
            </w:pPr>
            <w:r w:rsidRPr="0014788D">
              <w:rPr>
                <w:rFonts w:ascii="Times New Roman" w:hAnsi="Times New Roman" w:cs="Times New Roman"/>
                <w:color w:val="000000"/>
                <w:sz w:val="20"/>
                <w:szCs w:val="20"/>
              </w:rPr>
              <w:t>180 000</w:t>
            </w:r>
          </w:p>
        </w:tc>
        <w:tc>
          <w:tcPr>
            <w:tcW w:w="1337" w:type="dxa"/>
            <w:tcMar>
              <w:top w:w="50" w:type="dxa"/>
              <w:left w:w="70" w:type="dxa"/>
              <w:bottom w:w="50" w:type="dxa"/>
              <w:right w:w="70" w:type="dxa"/>
            </w:tcMar>
            <w:vAlign w:val="center"/>
          </w:tcPr>
          <w:p w14:paraId="237D88D0" w14:textId="77777777" w:rsidR="00EC1463" w:rsidRPr="0014788D" w:rsidRDefault="00EC1463" w:rsidP="00ED685E">
            <w:pPr>
              <w:jc w:val="right"/>
              <w:rPr>
                <w:rFonts w:ascii="Times New Roman" w:hAnsi="Times New Roman" w:cs="Times New Roman"/>
                <w:sz w:val="20"/>
                <w:szCs w:val="20"/>
              </w:rPr>
            </w:pPr>
            <w:r w:rsidRPr="0014788D">
              <w:rPr>
                <w:rFonts w:ascii="Times New Roman" w:hAnsi="Times New Roman" w:cs="Times New Roman"/>
                <w:color w:val="000000"/>
                <w:sz w:val="20"/>
                <w:szCs w:val="20"/>
              </w:rPr>
              <w:t>267 500</w:t>
            </w:r>
          </w:p>
        </w:tc>
        <w:tc>
          <w:tcPr>
            <w:tcW w:w="1337" w:type="dxa"/>
            <w:tcMar>
              <w:top w:w="50" w:type="dxa"/>
              <w:left w:w="70" w:type="dxa"/>
              <w:bottom w:w="50" w:type="dxa"/>
              <w:right w:w="70" w:type="dxa"/>
            </w:tcMar>
            <w:vAlign w:val="center"/>
          </w:tcPr>
          <w:p w14:paraId="21F64A56" w14:textId="77777777" w:rsidR="00EC1463" w:rsidRPr="0014788D" w:rsidRDefault="00EC1463" w:rsidP="00ED685E">
            <w:pPr>
              <w:jc w:val="right"/>
              <w:rPr>
                <w:rFonts w:ascii="Times New Roman" w:hAnsi="Times New Roman" w:cs="Times New Roman"/>
                <w:sz w:val="20"/>
                <w:szCs w:val="20"/>
              </w:rPr>
            </w:pPr>
            <w:r w:rsidRPr="0014788D">
              <w:rPr>
                <w:rFonts w:ascii="Times New Roman" w:hAnsi="Times New Roman" w:cs="Times New Roman"/>
                <w:color w:val="000000"/>
                <w:sz w:val="20"/>
                <w:szCs w:val="20"/>
              </w:rPr>
              <w:t>360 000</w:t>
            </w:r>
          </w:p>
        </w:tc>
      </w:tr>
      <w:tr w:rsidR="00EC1463" w:rsidRPr="0014788D" w14:paraId="1CA689AF" w14:textId="77777777" w:rsidTr="00EC1463">
        <w:trPr>
          <w:cantSplit/>
          <w:trHeight w:val="185"/>
        </w:trPr>
        <w:tc>
          <w:tcPr>
            <w:tcW w:w="5177" w:type="dxa"/>
            <w:tcMar>
              <w:top w:w="50" w:type="dxa"/>
              <w:left w:w="70" w:type="dxa"/>
              <w:bottom w:w="50" w:type="dxa"/>
              <w:right w:w="70" w:type="dxa"/>
            </w:tcMar>
            <w:vAlign w:val="center"/>
          </w:tcPr>
          <w:p w14:paraId="7DD837B7" w14:textId="77777777" w:rsidR="00EC1463" w:rsidRPr="0014788D" w:rsidRDefault="00EC1463" w:rsidP="00ED685E">
            <w:pPr>
              <w:rPr>
                <w:rFonts w:ascii="Times New Roman" w:hAnsi="Times New Roman" w:cs="Times New Roman"/>
                <w:sz w:val="20"/>
                <w:szCs w:val="20"/>
              </w:rPr>
            </w:pPr>
            <w:r w:rsidRPr="0014788D">
              <w:rPr>
                <w:rFonts w:ascii="Times New Roman" w:hAnsi="Times New Roman" w:cs="Times New Roman"/>
                <w:color w:val="000000"/>
                <w:sz w:val="20"/>
                <w:szCs w:val="20"/>
              </w:rPr>
              <w:t>Prevádzka manažérskeho informačného systému</w:t>
            </w:r>
          </w:p>
        </w:tc>
        <w:tc>
          <w:tcPr>
            <w:tcW w:w="1337" w:type="dxa"/>
            <w:tcMar>
              <w:top w:w="50" w:type="dxa"/>
              <w:left w:w="70" w:type="dxa"/>
              <w:bottom w:w="50" w:type="dxa"/>
              <w:right w:w="70" w:type="dxa"/>
            </w:tcMar>
            <w:vAlign w:val="center"/>
          </w:tcPr>
          <w:p w14:paraId="6ADE63A2" w14:textId="77777777" w:rsidR="00EC1463" w:rsidRPr="0014788D" w:rsidRDefault="00EC1463" w:rsidP="00ED685E">
            <w:pPr>
              <w:jc w:val="right"/>
              <w:rPr>
                <w:rFonts w:ascii="Times New Roman" w:hAnsi="Times New Roman" w:cs="Times New Roman"/>
                <w:sz w:val="20"/>
                <w:szCs w:val="20"/>
              </w:rPr>
            </w:pPr>
            <w:r w:rsidRPr="0014788D">
              <w:rPr>
                <w:rFonts w:ascii="Times New Roman" w:hAnsi="Times New Roman" w:cs="Times New Roman"/>
                <w:color w:val="000000"/>
                <w:sz w:val="20"/>
                <w:szCs w:val="20"/>
              </w:rPr>
              <w:t>180 000</w:t>
            </w:r>
          </w:p>
        </w:tc>
        <w:tc>
          <w:tcPr>
            <w:tcW w:w="1337" w:type="dxa"/>
            <w:tcMar>
              <w:top w:w="50" w:type="dxa"/>
              <w:left w:w="70" w:type="dxa"/>
              <w:bottom w:w="50" w:type="dxa"/>
              <w:right w:w="70" w:type="dxa"/>
            </w:tcMar>
            <w:vAlign w:val="center"/>
          </w:tcPr>
          <w:p w14:paraId="70A13D4D" w14:textId="77777777" w:rsidR="00EC1463" w:rsidRPr="0014788D" w:rsidRDefault="00EC1463" w:rsidP="00ED685E">
            <w:pPr>
              <w:jc w:val="right"/>
              <w:rPr>
                <w:rFonts w:ascii="Times New Roman" w:hAnsi="Times New Roman" w:cs="Times New Roman"/>
                <w:sz w:val="20"/>
                <w:szCs w:val="20"/>
              </w:rPr>
            </w:pPr>
            <w:r w:rsidRPr="0014788D">
              <w:rPr>
                <w:rFonts w:ascii="Times New Roman" w:hAnsi="Times New Roman" w:cs="Times New Roman"/>
                <w:color w:val="000000"/>
                <w:sz w:val="20"/>
                <w:szCs w:val="20"/>
              </w:rPr>
              <w:t>460 000</w:t>
            </w:r>
          </w:p>
        </w:tc>
        <w:tc>
          <w:tcPr>
            <w:tcW w:w="1337" w:type="dxa"/>
            <w:tcMar>
              <w:top w:w="50" w:type="dxa"/>
              <w:left w:w="70" w:type="dxa"/>
              <w:bottom w:w="50" w:type="dxa"/>
              <w:right w:w="70" w:type="dxa"/>
            </w:tcMar>
            <w:vAlign w:val="center"/>
          </w:tcPr>
          <w:p w14:paraId="74B9B220" w14:textId="77777777" w:rsidR="00EC1463" w:rsidRPr="0014788D" w:rsidRDefault="00EC1463" w:rsidP="00ED685E">
            <w:pPr>
              <w:jc w:val="right"/>
              <w:rPr>
                <w:rFonts w:ascii="Times New Roman" w:hAnsi="Times New Roman" w:cs="Times New Roman"/>
                <w:sz w:val="20"/>
                <w:szCs w:val="20"/>
              </w:rPr>
            </w:pPr>
            <w:r w:rsidRPr="0014788D">
              <w:rPr>
                <w:rFonts w:ascii="Times New Roman" w:hAnsi="Times New Roman" w:cs="Times New Roman"/>
                <w:color w:val="000000"/>
                <w:sz w:val="20"/>
                <w:szCs w:val="20"/>
              </w:rPr>
              <w:t>830 000</w:t>
            </w:r>
          </w:p>
        </w:tc>
      </w:tr>
      <w:tr w:rsidR="00EC1463" w:rsidRPr="0014788D" w14:paraId="11441B91" w14:textId="77777777" w:rsidTr="00EC1463">
        <w:trPr>
          <w:cantSplit/>
          <w:trHeight w:val="196"/>
        </w:trPr>
        <w:tc>
          <w:tcPr>
            <w:tcW w:w="5177" w:type="dxa"/>
            <w:shd w:val="clear" w:color="auto" w:fill="BFBFBF" w:themeFill="background1" w:themeFillShade="BF"/>
            <w:tcMar>
              <w:top w:w="50" w:type="dxa"/>
              <w:left w:w="70" w:type="dxa"/>
              <w:bottom w:w="50" w:type="dxa"/>
              <w:right w:w="70" w:type="dxa"/>
            </w:tcMar>
            <w:vAlign w:val="center"/>
          </w:tcPr>
          <w:p w14:paraId="3BFCCA67" w14:textId="77777777" w:rsidR="00EC1463" w:rsidRPr="002A50EB" w:rsidRDefault="00EC1463" w:rsidP="00ED685E">
            <w:pPr>
              <w:rPr>
                <w:rFonts w:ascii="Times New Roman" w:hAnsi="Times New Roman" w:cs="Times New Roman"/>
                <w:b/>
                <w:bCs/>
                <w:sz w:val="20"/>
                <w:szCs w:val="20"/>
                <w:highlight w:val="lightGray"/>
              </w:rPr>
            </w:pPr>
            <w:r w:rsidRPr="002A50EB">
              <w:rPr>
                <w:rFonts w:ascii="Times New Roman" w:hAnsi="Times New Roman" w:cs="Times New Roman"/>
                <w:b/>
                <w:bCs/>
                <w:color w:val="000000"/>
                <w:sz w:val="20"/>
                <w:szCs w:val="20"/>
              </w:rPr>
              <w:t>Kategória 630 spolu</w:t>
            </w:r>
          </w:p>
        </w:tc>
        <w:tc>
          <w:tcPr>
            <w:tcW w:w="1337" w:type="dxa"/>
            <w:shd w:val="clear" w:color="auto" w:fill="BFBFBF" w:themeFill="background1" w:themeFillShade="BF"/>
            <w:tcMar>
              <w:top w:w="50" w:type="dxa"/>
              <w:left w:w="70" w:type="dxa"/>
              <w:bottom w:w="50" w:type="dxa"/>
              <w:right w:w="70" w:type="dxa"/>
            </w:tcMar>
            <w:vAlign w:val="center"/>
          </w:tcPr>
          <w:p w14:paraId="6BEDA45C" w14:textId="77777777" w:rsidR="00EC1463" w:rsidRPr="002A50EB" w:rsidRDefault="00EC1463" w:rsidP="00ED685E">
            <w:pPr>
              <w:jc w:val="right"/>
              <w:rPr>
                <w:rFonts w:ascii="Times New Roman" w:hAnsi="Times New Roman" w:cs="Times New Roman"/>
                <w:b/>
                <w:bCs/>
                <w:sz w:val="20"/>
                <w:szCs w:val="20"/>
              </w:rPr>
            </w:pPr>
            <w:r w:rsidRPr="002A50EB">
              <w:rPr>
                <w:rFonts w:ascii="Times New Roman" w:hAnsi="Times New Roman" w:cs="Times New Roman"/>
                <w:b/>
                <w:bCs/>
                <w:color w:val="000000"/>
                <w:sz w:val="20"/>
                <w:szCs w:val="20"/>
              </w:rPr>
              <w:t>908 044</w:t>
            </w:r>
          </w:p>
        </w:tc>
        <w:tc>
          <w:tcPr>
            <w:tcW w:w="1337" w:type="dxa"/>
            <w:shd w:val="clear" w:color="auto" w:fill="BFBFBF" w:themeFill="background1" w:themeFillShade="BF"/>
            <w:tcMar>
              <w:top w:w="50" w:type="dxa"/>
              <w:left w:w="70" w:type="dxa"/>
              <w:bottom w:w="50" w:type="dxa"/>
              <w:right w:w="70" w:type="dxa"/>
            </w:tcMar>
            <w:vAlign w:val="center"/>
          </w:tcPr>
          <w:p w14:paraId="16C7608D" w14:textId="77777777" w:rsidR="00EC1463" w:rsidRPr="002A50EB" w:rsidRDefault="00EC1463" w:rsidP="00ED685E">
            <w:pPr>
              <w:jc w:val="right"/>
              <w:rPr>
                <w:rFonts w:ascii="Times New Roman" w:hAnsi="Times New Roman" w:cs="Times New Roman"/>
                <w:b/>
                <w:bCs/>
                <w:sz w:val="20"/>
                <w:szCs w:val="20"/>
              </w:rPr>
            </w:pPr>
            <w:r w:rsidRPr="002A50EB">
              <w:rPr>
                <w:rFonts w:ascii="Times New Roman" w:hAnsi="Times New Roman" w:cs="Times New Roman"/>
                <w:b/>
                <w:bCs/>
                <w:color w:val="000000"/>
                <w:sz w:val="20"/>
                <w:szCs w:val="20"/>
              </w:rPr>
              <w:t>1 398 556</w:t>
            </w:r>
          </w:p>
        </w:tc>
        <w:tc>
          <w:tcPr>
            <w:tcW w:w="1337" w:type="dxa"/>
            <w:shd w:val="clear" w:color="auto" w:fill="BFBFBF" w:themeFill="background1" w:themeFillShade="BF"/>
            <w:tcMar>
              <w:top w:w="50" w:type="dxa"/>
              <w:left w:w="70" w:type="dxa"/>
              <w:bottom w:w="50" w:type="dxa"/>
              <w:right w:w="70" w:type="dxa"/>
            </w:tcMar>
            <w:vAlign w:val="center"/>
          </w:tcPr>
          <w:p w14:paraId="79CFAFE6" w14:textId="77777777" w:rsidR="00EC1463" w:rsidRPr="002A50EB" w:rsidRDefault="00EC1463" w:rsidP="00ED685E">
            <w:pPr>
              <w:jc w:val="right"/>
              <w:rPr>
                <w:rFonts w:ascii="Times New Roman" w:hAnsi="Times New Roman" w:cs="Times New Roman"/>
                <w:b/>
                <w:bCs/>
                <w:sz w:val="20"/>
                <w:szCs w:val="20"/>
              </w:rPr>
            </w:pPr>
            <w:r w:rsidRPr="002A50EB">
              <w:rPr>
                <w:rFonts w:ascii="Times New Roman" w:hAnsi="Times New Roman" w:cs="Times New Roman"/>
                <w:b/>
                <w:bCs/>
                <w:color w:val="000000"/>
                <w:sz w:val="20"/>
                <w:szCs w:val="20"/>
              </w:rPr>
              <w:t>1 992 768</w:t>
            </w:r>
          </w:p>
        </w:tc>
      </w:tr>
    </w:tbl>
    <w:p w14:paraId="7CE24DDB" w14:textId="77777777" w:rsidR="002C4754" w:rsidRPr="002A50EB" w:rsidRDefault="002C4754" w:rsidP="002C4754">
      <w:pPr>
        <w:keepNext/>
        <w:spacing w:before="40" w:after="80" w:line="252" w:lineRule="auto"/>
        <w:rPr>
          <w:rFonts w:ascii="Times New Roman" w:hAnsi="Times New Roman" w:cs="Times New Roman"/>
          <w:b/>
          <w:color w:val="000000"/>
          <w:sz w:val="20"/>
          <w:szCs w:val="20"/>
        </w:rPr>
      </w:pPr>
    </w:p>
    <w:p w14:paraId="10D1D601" w14:textId="77777777" w:rsidR="002C4754" w:rsidRPr="002C4754" w:rsidRDefault="002C4754" w:rsidP="002C4754">
      <w:pPr>
        <w:keepNext/>
        <w:spacing w:before="40" w:after="80" w:line="252" w:lineRule="auto"/>
        <w:rPr>
          <w:rFonts w:ascii="Times New Roman" w:hAnsi="Times New Roman" w:cs="Times New Roman"/>
        </w:rPr>
      </w:pPr>
      <w:r w:rsidRPr="002C4754">
        <w:rPr>
          <w:rFonts w:ascii="Times New Roman" w:hAnsi="Times New Roman" w:cs="Times New Roman"/>
          <w:b/>
          <w:color w:val="000000"/>
        </w:rPr>
        <w:t>Rozpis základných prevádzkových výdavkov</w:t>
      </w:r>
    </w:p>
    <w:tbl>
      <w:tblPr>
        <w:tblStyle w:val="Mriekatabuky"/>
        <w:tblW w:w="9153" w:type="dxa"/>
        <w:tblLayout w:type="fixed"/>
        <w:tblLook w:val="04A0" w:firstRow="1" w:lastRow="0" w:firstColumn="1" w:lastColumn="0" w:noHBand="0" w:noVBand="1"/>
      </w:tblPr>
      <w:tblGrid>
        <w:gridCol w:w="5700"/>
        <w:gridCol w:w="1151"/>
        <w:gridCol w:w="1151"/>
        <w:gridCol w:w="1151"/>
      </w:tblGrid>
      <w:tr w:rsidR="00EC1463" w:rsidRPr="002C4754" w14:paraId="66EC1F5D" w14:textId="77777777" w:rsidTr="00EC1463">
        <w:trPr>
          <w:cantSplit/>
          <w:trHeight w:val="161"/>
          <w:tblHeader/>
        </w:trPr>
        <w:tc>
          <w:tcPr>
            <w:tcW w:w="5700" w:type="dxa"/>
            <w:shd w:val="clear" w:color="auto" w:fill="BFBFBF" w:themeFill="background1" w:themeFillShade="BF"/>
            <w:tcMar>
              <w:top w:w="50" w:type="dxa"/>
              <w:left w:w="70" w:type="dxa"/>
              <w:bottom w:w="50" w:type="dxa"/>
              <w:right w:w="70" w:type="dxa"/>
            </w:tcMar>
            <w:vAlign w:val="center"/>
          </w:tcPr>
          <w:p w14:paraId="5D0B9930" w14:textId="77777777" w:rsidR="00EC1463" w:rsidRPr="002C4754" w:rsidRDefault="00EC1463" w:rsidP="00ED685E">
            <w:pPr>
              <w:jc w:val="center"/>
              <w:rPr>
                <w:rFonts w:ascii="Times New Roman" w:hAnsi="Times New Roman" w:cs="Times New Roman"/>
                <w:sz w:val="20"/>
                <w:szCs w:val="20"/>
              </w:rPr>
            </w:pPr>
            <w:r w:rsidRPr="002C4754">
              <w:rPr>
                <w:rFonts w:ascii="Times New Roman" w:hAnsi="Times New Roman" w:cs="Times New Roman"/>
                <w:b/>
                <w:color w:val="000000"/>
                <w:sz w:val="20"/>
                <w:szCs w:val="20"/>
              </w:rPr>
              <w:t>Položka</w:t>
            </w:r>
          </w:p>
        </w:tc>
        <w:tc>
          <w:tcPr>
            <w:tcW w:w="1151" w:type="dxa"/>
            <w:shd w:val="clear" w:color="auto" w:fill="BFBFBF" w:themeFill="background1" w:themeFillShade="BF"/>
            <w:tcMar>
              <w:top w:w="50" w:type="dxa"/>
              <w:left w:w="70" w:type="dxa"/>
              <w:bottom w:w="50" w:type="dxa"/>
              <w:right w:w="70" w:type="dxa"/>
            </w:tcMar>
            <w:vAlign w:val="center"/>
          </w:tcPr>
          <w:p w14:paraId="2100A274" w14:textId="77777777" w:rsidR="00EC1463" w:rsidRPr="002C4754" w:rsidRDefault="00EC1463" w:rsidP="00ED685E">
            <w:pPr>
              <w:jc w:val="center"/>
              <w:rPr>
                <w:rFonts w:ascii="Times New Roman" w:hAnsi="Times New Roman" w:cs="Times New Roman"/>
                <w:sz w:val="20"/>
                <w:szCs w:val="20"/>
              </w:rPr>
            </w:pPr>
            <w:r w:rsidRPr="002C4754">
              <w:rPr>
                <w:rFonts w:ascii="Times New Roman" w:hAnsi="Times New Roman" w:cs="Times New Roman"/>
                <w:b/>
                <w:color w:val="000000"/>
                <w:sz w:val="20"/>
                <w:szCs w:val="20"/>
              </w:rPr>
              <w:t>2027</w:t>
            </w:r>
          </w:p>
        </w:tc>
        <w:tc>
          <w:tcPr>
            <w:tcW w:w="1151" w:type="dxa"/>
            <w:shd w:val="clear" w:color="auto" w:fill="BFBFBF" w:themeFill="background1" w:themeFillShade="BF"/>
            <w:tcMar>
              <w:top w:w="50" w:type="dxa"/>
              <w:left w:w="70" w:type="dxa"/>
              <w:bottom w:w="50" w:type="dxa"/>
              <w:right w:w="70" w:type="dxa"/>
            </w:tcMar>
            <w:vAlign w:val="center"/>
          </w:tcPr>
          <w:p w14:paraId="3064F1B7" w14:textId="77777777" w:rsidR="00EC1463" w:rsidRPr="002C4754" w:rsidRDefault="00EC1463" w:rsidP="00ED685E">
            <w:pPr>
              <w:jc w:val="center"/>
              <w:rPr>
                <w:rFonts w:ascii="Times New Roman" w:hAnsi="Times New Roman" w:cs="Times New Roman"/>
                <w:sz w:val="20"/>
                <w:szCs w:val="20"/>
              </w:rPr>
            </w:pPr>
            <w:r w:rsidRPr="002C4754">
              <w:rPr>
                <w:rFonts w:ascii="Times New Roman" w:hAnsi="Times New Roman" w:cs="Times New Roman"/>
                <w:b/>
                <w:color w:val="000000"/>
                <w:sz w:val="20"/>
                <w:szCs w:val="20"/>
              </w:rPr>
              <w:t>2028</w:t>
            </w:r>
          </w:p>
        </w:tc>
        <w:tc>
          <w:tcPr>
            <w:tcW w:w="1151" w:type="dxa"/>
            <w:shd w:val="clear" w:color="auto" w:fill="BFBFBF" w:themeFill="background1" w:themeFillShade="BF"/>
            <w:tcMar>
              <w:top w:w="50" w:type="dxa"/>
              <w:left w:w="70" w:type="dxa"/>
              <w:bottom w:w="50" w:type="dxa"/>
              <w:right w:w="70" w:type="dxa"/>
            </w:tcMar>
            <w:vAlign w:val="center"/>
          </w:tcPr>
          <w:p w14:paraId="2B99CE73" w14:textId="77777777" w:rsidR="00EC1463" w:rsidRPr="002C4754" w:rsidRDefault="00EC1463" w:rsidP="00ED685E">
            <w:pPr>
              <w:jc w:val="center"/>
              <w:rPr>
                <w:rFonts w:ascii="Times New Roman" w:hAnsi="Times New Roman" w:cs="Times New Roman"/>
                <w:sz w:val="20"/>
                <w:szCs w:val="20"/>
              </w:rPr>
            </w:pPr>
            <w:r w:rsidRPr="002C4754">
              <w:rPr>
                <w:rFonts w:ascii="Times New Roman" w:hAnsi="Times New Roman" w:cs="Times New Roman"/>
                <w:b/>
                <w:color w:val="000000"/>
                <w:sz w:val="20"/>
                <w:szCs w:val="20"/>
              </w:rPr>
              <w:t>2029</w:t>
            </w:r>
          </w:p>
        </w:tc>
      </w:tr>
      <w:tr w:rsidR="00EC1463" w:rsidRPr="002C4754" w14:paraId="5A018222" w14:textId="77777777" w:rsidTr="00EC1463">
        <w:trPr>
          <w:cantSplit/>
          <w:trHeight w:val="161"/>
        </w:trPr>
        <w:tc>
          <w:tcPr>
            <w:tcW w:w="5700" w:type="dxa"/>
            <w:tcMar>
              <w:top w:w="50" w:type="dxa"/>
              <w:left w:w="70" w:type="dxa"/>
              <w:bottom w:w="50" w:type="dxa"/>
              <w:right w:w="70" w:type="dxa"/>
            </w:tcMar>
            <w:vAlign w:val="center"/>
          </w:tcPr>
          <w:p w14:paraId="0B7C0F07" w14:textId="77777777" w:rsidR="00EC1463" w:rsidRPr="002C4754" w:rsidRDefault="00EC1463" w:rsidP="00ED685E">
            <w:pPr>
              <w:rPr>
                <w:rFonts w:ascii="Times New Roman" w:hAnsi="Times New Roman" w:cs="Times New Roman"/>
                <w:sz w:val="20"/>
                <w:szCs w:val="20"/>
              </w:rPr>
            </w:pPr>
            <w:r w:rsidRPr="002C4754">
              <w:rPr>
                <w:rFonts w:ascii="Times New Roman" w:hAnsi="Times New Roman" w:cs="Times New Roman"/>
                <w:color w:val="000000"/>
                <w:sz w:val="20"/>
                <w:szCs w:val="20"/>
              </w:rPr>
              <w:t>Kancelársky a režijný materiál</w:t>
            </w:r>
          </w:p>
        </w:tc>
        <w:tc>
          <w:tcPr>
            <w:tcW w:w="1151" w:type="dxa"/>
            <w:tcMar>
              <w:top w:w="50" w:type="dxa"/>
              <w:left w:w="70" w:type="dxa"/>
              <w:bottom w:w="50" w:type="dxa"/>
              <w:right w:w="70" w:type="dxa"/>
            </w:tcMar>
            <w:vAlign w:val="center"/>
          </w:tcPr>
          <w:p w14:paraId="315923A9"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4 250</w:t>
            </w:r>
          </w:p>
        </w:tc>
        <w:tc>
          <w:tcPr>
            <w:tcW w:w="1151" w:type="dxa"/>
            <w:tcMar>
              <w:top w:w="50" w:type="dxa"/>
              <w:left w:w="70" w:type="dxa"/>
              <w:bottom w:w="50" w:type="dxa"/>
              <w:right w:w="70" w:type="dxa"/>
            </w:tcMar>
            <w:vAlign w:val="center"/>
          </w:tcPr>
          <w:p w14:paraId="43B9D300"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5 250</w:t>
            </w:r>
          </w:p>
        </w:tc>
        <w:tc>
          <w:tcPr>
            <w:tcW w:w="1151" w:type="dxa"/>
            <w:tcMar>
              <w:top w:w="50" w:type="dxa"/>
              <w:left w:w="70" w:type="dxa"/>
              <w:bottom w:w="50" w:type="dxa"/>
              <w:right w:w="70" w:type="dxa"/>
            </w:tcMar>
            <w:vAlign w:val="center"/>
          </w:tcPr>
          <w:p w14:paraId="4AE08137"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6 250</w:t>
            </w:r>
          </w:p>
        </w:tc>
      </w:tr>
      <w:tr w:rsidR="00EC1463" w:rsidRPr="002C4754" w14:paraId="3F80B0A1" w14:textId="77777777" w:rsidTr="00EC1463">
        <w:trPr>
          <w:cantSplit/>
          <w:trHeight w:val="161"/>
        </w:trPr>
        <w:tc>
          <w:tcPr>
            <w:tcW w:w="5700" w:type="dxa"/>
            <w:tcMar>
              <w:top w:w="50" w:type="dxa"/>
              <w:left w:w="70" w:type="dxa"/>
              <w:bottom w:w="50" w:type="dxa"/>
              <w:right w:w="70" w:type="dxa"/>
            </w:tcMar>
            <w:vAlign w:val="center"/>
          </w:tcPr>
          <w:p w14:paraId="06EA48D1" w14:textId="77777777" w:rsidR="00EC1463" w:rsidRPr="002C4754" w:rsidRDefault="00EC1463" w:rsidP="00ED685E">
            <w:pPr>
              <w:rPr>
                <w:rFonts w:ascii="Times New Roman" w:hAnsi="Times New Roman" w:cs="Times New Roman"/>
                <w:sz w:val="20"/>
                <w:szCs w:val="20"/>
              </w:rPr>
            </w:pPr>
            <w:r w:rsidRPr="002C4754">
              <w:rPr>
                <w:rFonts w:ascii="Times New Roman" w:hAnsi="Times New Roman" w:cs="Times New Roman"/>
                <w:color w:val="000000"/>
                <w:sz w:val="20"/>
                <w:szCs w:val="20"/>
              </w:rPr>
              <w:t>Telefónne zariadenia</w:t>
            </w:r>
          </w:p>
        </w:tc>
        <w:tc>
          <w:tcPr>
            <w:tcW w:w="1151" w:type="dxa"/>
            <w:tcMar>
              <w:top w:w="50" w:type="dxa"/>
              <w:left w:w="70" w:type="dxa"/>
              <w:bottom w:w="50" w:type="dxa"/>
              <w:right w:w="70" w:type="dxa"/>
            </w:tcMar>
            <w:vAlign w:val="center"/>
          </w:tcPr>
          <w:p w14:paraId="64F83411"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3 400</w:t>
            </w:r>
          </w:p>
        </w:tc>
        <w:tc>
          <w:tcPr>
            <w:tcW w:w="1151" w:type="dxa"/>
            <w:tcMar>
              <w:top w:w="50" w:type="dxa"/>
              <w:left w:w="70" w:type="dxa"/>
              <w:bottom w:w="50" w:type="dxa"/>
              <w:right w:w="70" w:type="dxa"/>
            </w:tcMar>
            <w:vAlign w:val="center"/>
          </w:tcPr>
          <w:p w14:paraId="20F26E95"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800</w:t>
            </w:r>
          </w:p>
        </w:tc>
        <w:tc>
          <w:tcPr>
            <w:tcW w:w="1151" w:type="dxa"/>
            <w:tcMar>
              <w:top w:w="50" w:type="dxa"/>
              <w:left w:w="70" w:type="dxa"/>
              <w:bottom w:w="50" w:type="dxa"/>
              <w:right w:w="70" w:type="dxa"/>
            </w:tcMar>
            <w:vAlign w:val="center"/>
          </w:tcPr>
          <w:p w14:paraId="0F890E04"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800</w:t>
            </w:r>
          </w:p>
        </w:tc>
      </w:tr>
      <w:tr w:rsidR="00EC1463" w:rsidRPr="002C4754" w14:paraId="1088B7A3" w14:textId="77777777" w:rsidTr="00EC1463">
        <w:trPr>
          <w:cantSplit/>
          <w:trHeight w:val="161"/>
        </w:trPr>
        <w:tc>
          <w:tcPr>
            <w:tcW w:w="5700" w:type="dxa"/>
            <w:tcMar>
              <w:top w:w="50" w:type="dxa"/>
              <w:left w:w="70" w:type="dxa"/>
              <w:bottom w:w="50" w:type="dxa"/>
              <w:right w:w="70" w:type="dxa"/>
            </w:tcMar>
            <w:vAlign w:val="center"/>
          </w:tcPr>
          <w:p w14:paraId="4704E409" w14:textId="77777777" w:rsidR="00EC1463" w:rsidRPr="002C4754" w:rsidRDefault="00EC1463" w:rsidP="00ED685E">
            <w:pPr>
              <w:rPr>
                <w:rFonts w:ascii="Times New Roman" w:hAnsi="Times New Roman" w:cs="Times New Roman"/>
                <w:sz w:val="20"/>
                <w:szCs w:val="20"/>
              </w:rPr>
            </w:pPr>
            <w:r w:rsidRPr="002C4754">
              <w:rPr>
                <w:rFonts w:ascii="Times New Roman" w:hAnsi="Times New Roman" w:cs="Times New Roman"/>
                <w:color w:val="000000"/>
                <w:sz w:val="20"/>
                <w:szCs w:val="20"/>
              </w:rPr>
              <w:t>Telefón a internet</w:t>
            </w:r>
          </w:p>
        </w:tc>
        <w:tc>
          <w:tcPr>
            <w:tcW w:w="1151" w:type="dxa"/>
            <w:tcMar>
              <w:top w:w="50" w:type="dxa"/>
              <w:left w:w="70" w:type="dxa"/>
              <w:bottom w:w="50" w:type="dxa"/>
              <w:right w:w="70" w:type="dxa"/>
            </w:tcMar>
            <w:vAlign w:val="center"/>
          </w:tcPr>
          <w:p w14:paraId="21ACF50E"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5 100</w:t>
            </w:r>
          </w:p>
        </w:tc>
        <w:tc>
          <w:tcPr>
            <w:tcW w:w="1151" w:type="dxa"/>
            <w:tcMar>
              <w:top w:w="50" w:type="dxa"/>
              <w:left w:w="70" w:type="dxa"/>
              <w:bottom w:w="50" w:type="dxa"/>
              <w:right w:w="70" w:type="dxa"/>
            </w:tcMar>
            <w:vAlign w:val="center"/>
          </w:tcPr>
          <w:p w14:paraId="0341CE04"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6 300</w:t>
            </w:r>
          </w:p>
        </w:tc>
        <w:tc>
          <w:tcPr>
            <w:tcW w:w="1151" w:type="dxa"/>
            <w:tcMar>
              <w:top w:w="50" w:type="dxa"/>
              <w:left w:w="70" w:type="dxa"/>
              <w:bottom w:w="50" w:type="dxa"/>
              <w:right w:w="70" w:type="dxa"/>
            </w:tcMar>
            <w:vAlign w:val="center"/>
          </w:tcPr>
          <w:p w14:paraId="0E891E36"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7 500</w:t>
            </w:r>
          </w:p>
        </w:tc>
      </w:tr>
      <w:tr w:rsidR="00EC1463" w:rsidRPr="002C4754" w14:paraId="36134231" w14:textId="77777777" w:rsidTr="00EC1463">
        <w:trPr>
          <w:cantSplit/>
          <w:trHeight w:val="161"/>
        </w:trPr>
        <w:tc>
          <w:tcPr>
            <w:tcW w:w="5700" w:type="dxa"/>
            <w:tcMar>
              <w:top w:w="50" w:type="dxa"/>
              <w:left w:w="70" w:type="dxa"/>
              <w:bottom w:w="50" w:type="dxa"/>
              <w:right w:w="70" w:type="dxa"/>
            </w:tcMar>
            <w:vAlign w:val="center"/>
          </w:tcPr>
          <w:p w14:paraId="67F995C5" w14:textId="77777777" w:rsidR="00EC1463" w:rsidRPr="002C4754" w:rsidRDefault="00EC1463" w:rsidP="00ED685E">
            <w:pPr>
              <w:rPr>
                <w:rFonts w:ascii="Times New Roman" w:hAnsi="Times New Roman" w:cs="Times New Roman"/>
                <w:sz w:val="20"/>
                <w:szCs w:val="20"/>
              </w:rPr>
            </w:pPr>
            <w:r w:rsidRPr="002C4754">
              <w:rPr>
                <w:rFonts w:ascii="Times New Roman" w:hAnsi="Times New Roman" w:cs="Times New Roman"/>
                <w:color w:val="000000"/>
                <w:sz w:val="20"/>
                <w:szCs w:val="20"/>
              </w:rPr>
              <w:t>Bežné školenia</w:t>
            </w:r>
          </w:p>
        </w:tc>
        <w:tc>
          <w:tcPr>
            <w:tcW w:w="1151" w:type="dxa"/>
            <w:tcMar>
              <w:top w:w="50" w:type="dxa"/>
              <w:left w:w="70" w:type="dxa"/>
              <w:bottom w:w="50" w:type="dxa"/>
              <w:right w:w="70" w:type="dxa"/>
            </w:tcMar>
            <w:vAlign w:val="center"/>
          </w:tcPr>
          <w:p w14:paraId="6CF39130"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8 500</w:t>
            </w:r>
          </w:p>
        </w:tc>
        <w:tc>
          <w:tcPr>
            <w:tcW w:w="1151" w:type="dxa"/>
            <w:tcMar>
              <w:top w:w="50" w:type="dxa"/>
              <w:left w:w="70" w:type="dxa"/>
              <w:bottom w:w="50" w:type="dxa"/>
              <w:right w:w="70" w:type="dxa"/>
            </w:tcMar>
            <w:vAlign w:val="center"/>
          </w:tcPr>
          <w:p w14:paraId="5715CA7C"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10 500</w:t>
            </w:r>
          </w:p>
        </w:tc>
        <w:tc>
          <w:tcPr>
            <w:tcW w:w="1151" w:type="dxa"/>
            <w:tcMar>
              <w:top w:w="50" w:type="dxa"/>
              <w:left w:w="70" w:type="dxa"/>
              <w:bottom w:w="50" w:type="dxa"/>
              <w:right w:w="70" w:type="dxa"/>
            </w:tcMar>
            <w:vAlign w:val="center"/>
          </w:tcPr>
          <w:p w14:paraId="7A05CE2F"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12 500</w:t>
            </w:r>
          </w:p>
        </w:tc>
      </w:tr>
      <w:tr w:rsidR="00EC1463" w:rsidRPr="002C4754" w14:paraId="38F6DAEC" w14:textId="77777777" w:rsidTr="00EC1463">
        <w:trPr>
          <w:cantSplit/>
          <w:trHeight w:val="171"/>
        </w:trPr>
        <w:tc>
          <w:tcPr>
            <w:tcW w:w="5700" w:type="dxa"/>
            <w:tcMar>
              <w:top w:w="50" w:type="dxa"/>
              <w:left w:w="70" w:type="dxa"/>
              <w:bottom w:w="50" w:type="dxa"/>
              <w:right w:w="70" w:type="dxa"/>
            </w:tcMar>
            <w:vAlign w:val="center"/>
          </w:tcPr>
          <w:p w14:paraId="1BDF207A" w14:textId="77777777" w:rsidR="00EC1463" w:rsidRPr="002C4754" w:rsidRDefault="00EC1463" w:rsidP="00ED685E">
            <w:pPr>
              <w:rPr>
                <w:rFonts w:ascii="Times New Roman" w:hAnsi="Times New Roman" w:cs="Times New Roman"/>
                <w:sz w:val="20"/>
                <w:szCs w:val="20"/>
              </w:rPr>
            </w:pPr>
            <w:r w:rsidRPr="002C4754">
              <w:rPr>
                <w:rFonts w:ascii="Times New Roman" w:hAnsi="Times New Roman" w:cs="Times New Roman"/>
                <w:color w:val="000000"/>
                <w:sz w:val="20"/>
                <w:szCs w:val="20"/>
              </w:rPr>
              <w:t>Zahraničné pracovné cesty</w:t>
            </w:r>
          </w:p>
        </w:tc>
        <w:tc>
          <w:tcPr>
            <w:tcW w:w="1151" w:type="dxa"/>
            <w:tcMar>
              <w:top w:w="50" w:type="dxa"/>
              <w:left w:w="70" w:type="dxa"/>
              <w:bottom w:w="50" w:type="dxa"/>
              <w:right w:w="70" w:type="dxa"/>
            </w:tcMar>
            <w:vAlign w:val="center"/>
          </w:tcPr>
          <w:p w14:paraId="59EDB785"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115 200</w:t>
            </w:r>
          </w:p>
        </w:tc>
        <w:tc>
          <w:tcPr>
            <w:tcW w:w="1151" w:type="dxa"/>
            <w:tcMar>
              <w:top w:w="50" w:type="dxa"/>
              <w:left w:w="70" w:type="dxa"/>
              <w:bottom w:w="50" w:type="dxa"/>
              <w:right w:w="70" w:type="dxa"/>
            </w:tcMar>
            <w:vAlign w:val="center"/>
          </w:tcPr>
          <w:p w14:paraId="0FA642EF"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172 800</w:t>
            </w:r>
          </w:p>
        </w:tc>
        <w:tc>
          <w:tcPr>
            <w:tcW w:w="1151" w:type="dxa"/>
            <w:tcMar>
              <w:top w:w="50" w:type="dxa"/>
              <w:left w:w="70" w:type="dxa"/>
              <w:bottom w:w="50" w:type="dxa"/>
              <w:right w:w="70" w:type="dxa"/>
            </w:tcMar>
            <w:vAlign w:val="center"/>
          </w:tcPr>
          <w:p w14:paraId="78628797"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230 400</w:t>
            </w:r>
          </w:p>
        </w:tc>
      </w:tr>
      <w:tr w:rsidR="00EC1463" w:rsidRPr="002C4754" w14:paraId="0C79DD68" w14:textId="77777777" w:rsidTr="00EC1463">
        <w:trPr>
          <w:cantSplit/>
          <w:trHeight w:val="161"/>
        </w:trPr>
        <w:tc>
          <w:tcPr>
            <w:tcW w:w="5700" w:type="dxa"/>
            <w:tcMar>
              <w:top w:w="50" w:type="dxa"/>
              <w:left w:w="70" w:type="dxa"/>
              <w:bottom w:w="50" w:type="dxa"/>
              <w:right w:w="70" w:type="dxa"/>
            </w:tcMar>
            <w:vAlign w:val="center"/>
          </w:tcPr>
          <w:p w14:paraId="71397410" w14:textId="77777777" w:rsidR="00EC1463" w:rsidRPr="002C4754" w:rsidRDefault="00EC1463" w:rsidP="00ED685E">
            <w:pPr>
              <w:rPr>
                <w:rFonts w:ascii="Times New Roman" w:hAnsi="Times New Roman" w:cs="Times New Roman"/>
                <w:sz w:val="20"/>
                <w:szCs w:val="20"/>
              </w:rPr>
            </w:pPr>
            <w:r w:rsidRPr="002C4754">
              <w:rPr>
                <w:rFonts w:ascii="Times New Roman" w:hAnsi="Times New Roman" w:cs="Times New Roman"/>
                <w:color w:val="000000"/>
                <w:sz w:val="20"/>
                <w:szCs w:val="20"/>
              </w:rPr>
              <w:t>Tuzemské pracovné cesty</w:t>
            </w:r>
          </w:p>
        </w:tc>
        <w:tc>
          <w:tcPr>
            <w:tcW w:w="1151" w:type="dxa"/>
            <w:tcMar>
              <w:top w:w="50" w:type="dxa"/>
              <w:left w:w="70" w:type="dxa"/>
              <w:bottom w:w="50" w:type="dxa"/>
              <w:right w:w="70" w:type="dxa"/>
            </w:tcMar>
            <w:vAlign w:val="center"/>
          </w:tcPr>
          <w:p w14:paraId="44266BF8"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43 200</w:t>
            </w:r>
          </w:p>
        </w:tc>
        <w:tc>
          <w:tcPr>
            <w:tcW w:w="1151" w:type="dxa"/>
            <w:tcMar>
              <w:top w:w="50" w:type="dxa"/>
              <w:left w:w="70" w:type="dxa"/>
              <w:bottom w:w="50" w:type="dxa"/>
              <w:right w:w="70" w:type="dxa"/>
            </w:tcMar>
            <w:vAlign w:val="center"/>
          </w:tcPr>
          <w:p w14:paraId="1108E123"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64 800</w:t>
            </w:r>
          </w:p>
        </w:tc>
        <w:tc>
          <w:tcPr>
            <w:tcW w:w="1151" w:type="dxa"/>
            <w:tcMar>
              <w:top w:w="50" w:type="dxa"/>
              <w:left w:w="70" w:type="dxa"/>
              <w:bottom w:w="50" w:type="dxa"/>
              <w:right w:w="70" w:type="dxa"/>
            </w:tcMar>
            <w:vAlign w:val="center"/>
          </w:tcPr>
          <w:p w14:paraId="1CB1BF9A"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86 400</w:t>
            </w:r>
          </w:p>
        </w:tc>
      </w:tr>
      <w:tr w:rsidR="00EC1463" w:rsidRPr="002C4754" w14:paraId="141CDFF8" w14:textId="77777777" w:rsidTr="00EC1463">
        <w:trPr>
          <w:cantSplit/>
          <w:trHeight w:val="161"/>
        </w:trPr>
        <w:tc>
          <w:tcPr>
            <w:tcW w:w="5700" w:type="dxa"/>
            <w:tcMar>
              <w:top w:w="50" w:type="dxa"/>
              <w:left w:w="70" w:type="dxa"/>
              <w:bottom w:w="50" w:type="dxa"/>
              <w:right w:w="70" w:type="dxa"/>
            </w:tcMar>
            <w:vAlign w:val="center"/>
          </w:tcPr>
          <w:p w14:paraId="3A2F8BF7" w14:textId="77777777" w:rsidR="00EC1463" w:rsidRPr="002C4754" w:rsidRDefault="00EC1463" w:rsidP="00ED685E">
            <w:pPr>
              <w:rPr>
                <w:rFonts w:ascii="Times New Roman" w:hAnsi="Times New Roman" w:cs="Times New Roman"/>
                <w:sz w:val="20"/>
                <w:szCs w:val="20"/>
              </w:rPr>
            </w:pPr>
            <w:r w:rsidRPr="002C4754">
              <w:rPr>
                <w:rFonts w:ascii="Times New Roman" w:hAnsi="Times New Roman" w:cs="Times New Roman"/>
                <w:color w:val="000000"/>
                <w:sz w:val="20"/>
                <w:szCs w:val="20"/>
              </w:rPr>
              <w:t>Reprezentačné výdavky</w:t>
            </w:r>
          </w:p>
        </w:tc>
        <w:tc>
          <w:tcPr>
            <w:tcW w:w="1151" w:type="dxa"/>
            <w:tcMar>
              <w:top w:w="50" w:type="dxa"/>
              <w:left w:w="70" w:type="dxa"/>
              <w:bottom w:w="50" w:type="dxa"/>
              <w:right w:w="70" w:type="dxa"/>
            </w:tcMar>
            <w:vAlign w:val="center"/>
          </w:tcPr>
          <w:p w14:paraId="4D194A83"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2 550</w:t>
            </w:r>
          </w:p>
        </w:tc>
        <w:tc>
          <w:tcPr>
            <w:tcW w:w="1151" w:type="dxa"/>
            <w:tcMar>
              <w:top w:w="50" w:type="dxa"/>
              <w:left w:w="70" w:type="dxa"/>
              <w:bottom w:w="50" w:type="dxa"/>
              <w:right w:w="70" w:type="dxa"/>
            </w:tcMar>
            <w:vAlign w:val="center"/>
          </w:tcPr>
          <w:p w14:paraId="5E4C5DE0"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3 150</w:t>
            </w:r>
          </w:p>
        </w:tc>
        <w:tc>
          <w:tcPr>
            <w:tcW w:w="1151" w:type="dxa"/>
            <w:tcMar>
              <w:top w:w="50" w:type="dxa"/>
              <w:left w:w="70" w:type="dxa"/>
              <w:bottom w:w="50" w:type="dxa"/>
              <w:right w:w="70" w:type="dxa"/>
            </w:tcMar>
            <w:vAlign w:val="center"/>
          </w:tcPr>
          <w:p w14:paraId="32BA55DC"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3 750</w:t>
            </w:r>
          </w:p>
        </w:tc>
      </w:tr>
      <w:tr w:rsidR="00EC1463" w:rsidRPr="002C4754" w14:paraId="7C42253D" w14:textId="77777777" w:rsidTr="00EC1463">
        <w:trPr>
          <w:cantSplit/>
          <w:trHeight w:val="161"/>
        </w:trPr>
        <w:tc>
          <w:tcPr>
            <w:tcW w:w="5700" w:type="dxa"/>
            <w:tcMar>
              <w:top w:w="50" w:type="dxa"/>
              <w:left w:w="70" w:type="dxa"/>
              <w:bottom w:w="50" w:type="dxa"/>
              <w:right w:w="70" w:type="dxa"/>
            </w:tcMar>
            <w:vAlign w:val="center"/>
          </w:tcPr>
          <w:p w14:paraId="32C8E3B8" w14:textId="77777777" w:rsidR="00EC1463" w:rsidRPr="002C4754" w:rsidRDefault="00EC1463" w:rsidP="00ED685E">
            <w:pPr>
              <w:rPr>
                <w:rFonts w:ascii="Times New Roman" w:hAnsi="Times New Roman" w:cs="Times New Roman"/>
                <w:sz w:val="20"/>
                <w:szCs w:val="20"/>
              </w:rPr>
            </w:pPr>
            <w:r w:rsidRPr="002C4754">
              <w:rPr>
                <w:rFonts w:ascii="Times New Roman" w:hAnsi="Times New Roman" w:cs="Times New Roman"/>
                <w:color w:val="000000"/>
                <w:sz w:val="20"/>
                <w:szCs w:val="20"/>
              </w:rPr>
              <w:t>Nájomné vrátane prevádzky</w:t>
            </w:r>
          </w:p>
        </w:tc>
        <w:tc>
          <w:tcPr>
            <w:tcW w:w="1151" w:type="dxa"/>
            <w:tcMar>
              <w:top w:w="50" w:type="dxa"/>
              <w:left w:w="70" w:type="dxa"/>
              <w:bottom w:w="50" w:type="dxa"/>
              <w:right w:w="70" w:type="dxa"/>
            </w:tcMar>
            <w:vAlign w:val="center"/>
          </w:tcPr>
          <w:p w14:paraId="5FD4CD47"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102 000</w:t>
            </w:r>
          </w:p>
        </w:tc>
        <w:tc>
          <w:tcPr>
            <w:tcW w:w="1151" w:type="dxa"/>
            <w:tcMar>
              <w:top w:w="50" w:type="dxa"/>
              <w:left w:w="70" w:type="dxa"/>
              <w:bottom w:w="50" w:type="dxa"/>
              <w:right w:w="70" w:type="dxa"/>
            </w:tcMar>
            <w:vAlign w:val="center"/>
          </w:tcPr>
          <w:p w14:paraId="01D408EB"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126 000</w:t>
            </w:r>
          </w:p>
        </w:tc>
        <w:tc>
          <w:tcPr>
            <w:tcW w:w="1151" w:type="dxa"/>
            <w:tcMar>
              <w:top w:w="50" w:type="dxa"/>
              <w:left w:w="70" w:type="dxa"/>
              <w:bottom w:w="50" w:type="dxa"/>
              <w:right w:w="70" w:type="dxa"/>
            </w:tcMar>
            <w:vAlign w:val="center"/>
          </w:tcPr>
          <w:p w14:paraId="3E66D6F8"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150 000</w:t>
            </w:r>
          </w:p>
        </w:tc>
      </w:tr>
      <w:tr w:rsidR="00EC1463" w:rsidRPr="002C4754" w14:paraId="6626F3EF" w14:textId="77777777" w:rsidTr="00EC1463">
        <w:trPr>
          <w:cantSplit/>
          <w:trHeight w:val="161"/>
        </w:trPr>
        <w:tc>
          <w:tcPr>
            <w:tcW w:w="5700" w:type="dxa"/>
            <w:tcMar>
              <w:top w:w="50" w:type="dxa"/>
              <w:left w:w="70" w:type="dxa"/>
              <w:bottom w:w="50" w:type="dxa"/>
              <w:right w:w="70" w:type="dxa"/>
            </w:tcMar>
            <w:vAlign w:val="center"/>
          </w:tcPr>
          <w:p w14:paraId="109B954A" w14:textId="77777777" w:rsidR="00EC1463" w:rsidRPr="002C4754" w:rsidRDefault="00EC1463" w:rsidP="00ED685E">
            <w:pPr>
              <w:rPr>
                <w:rFonts w:ascii="Times New Roman" w:hAnsi="Times New Roman" w:cs="Times New Roman"/>
                <w:sz w:val="20"/>
                <w:szCs w:val="20"/>
              </w:rPr>
            </w:pPr>
            <w:r w:rsidRPr="002C4754">
              <w:rPr>
                <w:rFonts w:ascii="Times New Roman" w:hAnsi="Times New Roman" w:cs="Times New Roman"/>
                <w:color w:val="000000"/>
                <w:sz w:val="20"/>
                <w:szCs w:val="20"/>
              </w:rPr>
              <w:t>Parkovanie</w:t>
            </w:r>
          </w:p>
        </w:tc>
        <w:tc>
          <w:tcPr>
            <w:tcW w:w="1151" w:type="dxa"/>
            <w:tcMar>
              <w:top w:w="50" w:type="dxa"/>
              <w:left w:w="70" w:type="dxa"/>
              <w:bottom w:w="50" w:type="dxa"/>
              <w:right w:w="70" w:type="dxa"/>
            </w:tcMar>
            <w:vAlign w:val="center"/>
          </w:tcPr>
          <w:p w14:paraId="3BBB02BD"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11 376</w:t>
            </w:r>
          </w:p>
        </w:tc>
        <w:tc>
          <w:tcPr>
            <w:tcW w:w="1151" w:type="dxa"/>
            <w:tcMar>
              <w:top w:w="50" w:type="dxa"/>
              <w:left w:w="70" w:type="dxa"/>
              <w:bottom w:w="50" w:type="dxa"/>
              <w:right w:w="70" w:type="dxa"/>
            </w:tcMar>
            <w:vAlign w:val="center"/>
          </w:tcPr>
          <w:p w14:paraId="1064D1BF"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13 272</w:t>
            </w:r>
          </w:p>
        </w:tc>
        <w:tc>
          <w:tcPr>
            <w:tcW w:w="1151" w:type="dxa"/>
            <w:tcMar>
              <w:top w:w="50" w:type="dxa"/>
              <w:left w:w="70" w:type="dxa"/>
              <w:bottom w:w="50" w:type="dxa"/>
              <w:right w:w="70" w:type="dxa"/>
            </w:tcMar>
            <w:vAlign w:val="center"/>
          </w:tcPr>
          <w:p w14:paraId="06CF5200"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15 168</w:t>
            </w:r>
          </w:p>
        </w:tc>
      </w:tr>
      <w:tr w:rsidR="00EC1463" w:rsidRPr="002C4754" w14:paraId="047D5B96" w14:textId="77777777" w:rsidTr="00EC1463">
        <w:trPr>
          <w:cantSplit/>
          <w:trHeight w:val="161"/>
        </w:trPr>
        <w:tc>
          <w:tcPr>
            <w:tcW w:w="5700" w:type="dxa"/>
            <w:tcMar>
              <w:top w:w="50" w:type="dxa"/>
              <w:left w:w="70" w:type="dxa"/>
              <w:bottom w:w="50" w:type="dxa"/>
              <w:right w:w="70" w:type="dxa"/>
            </w:tcMar>
            <w:vAlign w:val="center"/>
          </w:tcPr>
          <w:p w14:paraId="7F68F3FC" w14:textId="77777777" w:rsidR="00EC1463" w:rsidRPr="002C4754" w:rsidRDefault="00EC1463" w:rsidP="00ED685E">
            <w:pPr>
              <w:rPr>
                <w:rFonts w:ascii="Times New Roman" w:hAnsi="Times New Roman" w:cs="Times New Roman"/>
                <w:sz w:val="20"/>
                <w:szCs w:val="20"/>
              </w:rPr>
            </w:pPr>
            <w:r w:rsidRPr="002C4754">
              <w:rPr>
                <w:rFonts w:ascii="Times New Roman" w:hAnsi="Times New Roman" w:cs="Times New Roman"/>
                <w:color w:val="000000"/>
                <w:sz w:val="20"/>
                <w:szCs w:val="20"/>
              </w:rPr>
              <w:t>Poistenie a diaľničné známky vozidiel</w:t>
            </w:r>
          </w:p>
        </w:tc>
        <w:tc>
          <w:tcPr>
            <w:tcW w:w="1151" w:type="dxa"/>
            <w:tcMar>
              <w:top w:w="50" w:type="dxa"/>
              <w:left w:w="70" w:type="dxa"/>
              <w:bottom w:w="50" w:type="dxa"/>
              <w:right w:w="70" w:type="dxa"/>
            </w:tcMar>
            <w:vAlign w:val="center"/>
          </w:tcPr>
          <w:p w14:paraId="7864F46B"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1 100</w:t>
            </w:r>
          </w:p>
        </w:tc>
        <w:tc>
          <w:tcPr>
            <w:tcW w:w="1151" w:type="dxa"/>
            <w:tcMar>
              <w:top w:w="50" w:type="dxa"/>
              <w:left w:w="70" w:type="dxa"/>
              <w:bottom w:w="50" w:type="dxa"/>
              <w:right w:w="70" w:type="dxa"/>
            </w:tcMar>
            <w:vAlign w:val="center"/>
          </w:tcPr>
          <w:p w14:paraId="5401A009"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1 100</w:t>
            </w:r>
          </w:p>
        </w:tc>
        <w:tc>
          <w:tcPr>
            <w:tcW w:w="1151" w:type="dxa"/>
            <w:tcMar>
              <w:top w:w="50" w:type="dxa"/>
              <w:left w:w="70" w:type="dxa"/>
              <w:bottom w:w="50" w:type="dxa"/>
              <w:right w:w="70" w:type="dxa"/>
            </w:tcMar>
            <w:vAlign w:val="center"/>
          </w:tcPr>
          <w:p w14:paraId="5D655A26"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2 200</w:t>
            </w:r>
          </w:p>
        </w:tc>
      </w:tr>
      <w:tr w:rsidR="00EC1463" w:rsidRPr="002C4754" w14:paraId="63BEE9E6" w14:textId="77777777" w:rsidTr="00EC1463">
        <w:trPr>
          <w:cantSplit/>
          <w:trHeight w:val="161"/>
        </w:trPr>
        <w:tc>
          <w:tcPr>
            <w:tcW w:w="5700" w:type="dxa"/>
            <w:tcMar>
              <w:top w:w="50" w:type="dxa"/>
              <w:left w:w="70" w:type="dxa"/>
              <w:bottom w:w="50" w:type="dxa"/>
              <w:right w:w="70" w:type="dxa"/>
            </w:tcMar>
            <w:vAlign w:val="center"/>
          </w:tcPr>
          <w:p w14:paraId="582F2E35" w14:textId="77777777" w:rsidR="00EC1463" w:rsidRPr="002C4754" w:rsidRDefault="00EC1463" w:rsidP="00ED685E">
            <w:pPr>
              <w:rPr>
                <w:rFonts w:ascii="Times New Roman" w:hAnsi="Times New Roman" w:cs="Times New Roman"/>
                <w:sz w:val="20"/>
                <w:szCs w:val="20"/>
              </w:rPr>
            </w:pPr>
            <w:r w:rsidRPr="002C4754">
              <w:rPr>
                <w:rFonts w:ascii="Times New Roman" w:hAnsi="Times New Roman" w:cs="Times New Roman"/>
                <w:color w:val="000000"/>
                <w:sz w:val="20"/>
                <w:szCs w:val="20"/>
              </w:rPr>
              <w:t>Pohonné hmoty</w:t>
            </w:r>
          </w:p>
        </w:tc>
        <w:tc>
          <w:tcPr>
            <w:tcW w:w="1151" w:type="dxa"/>
            <w:tcMar>
              <w:top w:w="50" w:type="dxa"/>
              <w:left w:w="70" w:type="dxa"/>
              <w:bottom w:w="50" w:type="dxa"/>
              <w:right w:w="70" w:type="dxa"/>
            </w:tcMar>
            <w:vAlign w:val="center"/>
          </w:tcPr>
          <w:p w14:paraId="250C813F"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9 000</w:t>
            </w:r>
          </w:p>
        </w:tc>
        <w:tc>
          <w:tcPr>
            <w:tcW w:w="1151" w:type="dxa"/>
            <w:tcMar>
              <w:top w:w="50" w:type="dxa"/>
              <w:left w:w="70" w:type="dxa"/>
              <w:bottom w:w="50" w:type="dxa"/>
              <w:right w:w="70" w:type="dxa"/>
            </w:tcMar>
            <w:vAlign w:val="center"/>
          </w:tcPr>
          <w:p w14:paraId="6BC70721"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9 000</w:t>
            </w:r>
          </w:p>
        </w:tc>
        <w:tc>
          <w:tcPr>
            <w:tcW w:w="1151" w:type="dxa"/>
            <w:tcMar>
              <w:top w:w="50" w:type="dxa"/>
              <w:left w:w="70" w:type="dxa"/>
              <w:bottom w:w="50" w:type="dxa"/>
              <w:right w:w="70" w:type="dxa"/>
            </w:tcMar>
            <w:vAlign w:val="center"/>
          </w:tcPr>
          <w:p w14:paraId="4D697480"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18 000</w:t>
            </w:r>
          </w:p>
        </w:tc>
      </w:tr>
      <w:tr w:rsidR="00EC1463" w:rsidRPr="002C4754" w14:paraId="5504649D" w14:textId="77777777" w:rsidTr="00EC1463">
        <w:trPr>
          <w:cantSplit/>
          <w:trHeight w:val="161"/>
        </w:trPr>
        <w:tc>
          <w:tcPr>
            <w:tcW w:w="5700" w:type="dxa"/>
            <w:tcMar>
              <w:top w:w="50" w:type="dxa"/>
              <w:left w:w="70" w:type="dxa"/>
              <w:bottom w:w="50" w:type="dxa"/>
              <w:right w:w="70" w:type="dxa"/>
            </w:tcMar>
            <w:vAlign w:val="center"/>
          </w:tcPr>
          <w:p w14:paraId="2E2007EE" w14:textId="77777777" w:rsidR="00EC1463" w:rsidRPr="002C4754" w:rsidRDefault="00EC1463" w:rsidP="00ED685E">
            <w:pPr>
              <w:rPr>
                <w:rFonts w:ascii="Times New Roman" w:hAnsi="Times New Roman" w:cs="Times New Roman"/>
                <w:sz w:val="20"/>
                <w:szCs w:val="20"/>
              </w:rPr>
            </w:pPr>
            <w:r w:rsidRPr="002C4754">
              <w:rPr>
                <w:rFonts w:ascii="Times New Roman" w:hAnsi="Times New Roman" w:cs="Times New Roman"/>
                <w:color w:val="000000"/>
                <w:sz w:val="20"/>
                <w:szCs w:val="20"/>
              </w:rPr>
              <w:t>Opravy a údržba vozidiel</w:t>
            </w:r>
          </w:p>
        </w:tc>
        <w:tc>
          <w:tcPr>
            <w:tcW w:w="1151" w:type="dxa"/>
            <w:tcMar>
              <w:top w:w="50" w:type="dxa"/>
              <w:left w:w="70" w:type="dxa"/>
              <w:bottom w:w="50" w:type="dxa"/>
              <w:right w:w="70" w:type="dxa"/>
            </w:tcMar>
            <w:vAlign w:val="center"/>
          </w:tcPr>
          <w:p w14:paraId="1DDCF41A"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2 500</w:t>
            </w:r>
          </w:p>
        </w:tc>
        <w:tc>
          <w:tcPr>
            <w:tcW w:w="1151" w:type="dxa"/>
            <w:tcMar>
              <w:top w:w="50" w:type="dxa"/>
              <w:left w:w="70" w:type="dxa"/>
              <w:bottom w:w="50" w:type="dxa"/>
              <w:right w:w="70" w:type="dxa"/>
            </w:tcMar>
            <w:vAlign w:val="center"/>
          </w:tcPr>
          <w:p w14:paraId="408D5D97"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2 500</w:t>
            </w:r>
          </w:p>
        </w:tc>
        <w:tc>
          <w:tcPr>
            <w:tcW w:w="1151" w:type="dxa"/>
            <w:tcMar>
              <w:top w:w="50" w:type="dxa"/>
              <w:left w:w="70" w:type="dxa"/>
              <w:bottom w:w="50" w:type="dxa"/>
              <w:right w:w="70" w:type="dxa"/>
            </w:tcMar>
            <w:vAlign w:val="center"/>
          </w:tcPr>
          <w:p w14:paraId="0A4C4306"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5 000</w:t>
            </w:r>
          </w:p>
        </w:tc>
      </w:tr>
      <w:tr w:rsidR="00EC1463" w:rsidRPr="002C4754" w14:paraId="6B03DD14" w14:textId="77777777" w:rsidTr="00EC1463">
        <w:trPr>
          <w:cantSplit/>
          <w:trHeight w:val="161"/>
        </w:trPr>
        <w:tc>
          <w:tcPr>
            <w:tcW w:w="5700" w:type="dxa"/>
            <w:tcMar>
              <w:top w:w="50" w:type="dxa"/>
              <w:left w:w="70" w:type="dxa"/>
              <w:bottom w:w="50" w:type="dxa"/>
              <w:right w:w="70" w:type="dxa"/>
            </w:tcMar>
            <w:vAlign w:val="center"/>
          </w:tcPr>
          <w:p w14:paraId="2494CC41" w14:textId="77777777" w:rsidR="00EC1463" w:rsidRPr="002C4754" w:rsidRDefault="00EC1463" w:rsidP="00ED685E">
            <w:pPr>
              <w:rPr>
                <w:rFonts w:ascii="Times New Roman" w:hAnsi="Times New Roman" w:cs="Times New Roman"/>
                <w:sz w:val="20"/>
                <w:szCs w:val="20"/>
              </w:rPr>
            </w:pPr>
            <w:r w:rsidRPr="002C4754">
              <w:rPr>
                <w:rFonts w:ascii="Times New Roman" w:hAnsi="Times New Roman" w:cs="Times New Roman"/>
                <w:color w:val="000000"/>
                <w:sz w:val="20"/>
                <w:szCs w:val="20"/>
              </w:rPr>
              <w:t>Aktualizácie softvéru</w:t>
            </w:r>
          </w:p>
        </w:tc>
        <w:tc>
          <w:tcPr>
            <w:tcW w:w="1151" w:type="dxa"/>
            <w:tcMar>
              <w:top w:w="50" w:type="dxa"/>
              <w:left w:w="70" w:type="dxa"/>
              <w:bottom w:w="50" w:type="dxa"/>
              <w:right w:w="70" w:type="dxa"/>
            </w:tcMar>
            <w:vAlign w:val="center"/>
          </w:tcPr>
          <w:p w14:paraId="7B6C9EB2"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0</w:t>
            </w:r>
          </w:p>
        </w:tc>
        <w:tc>
          <w:tcPr>
            <w:tcW w:w="1151" w:type="dxa"/>
            <w:tcMar>
              <w:top w:w="50" w:type="dxa"/>
              <w:left w:w="70" w:type="dxa"/>
              <w:bottom w:w="50" w:type="dxa"/>
              <w:right w:w="70" w:type="dxa"/>
            </w:tcMar>
            <w:vAlign w:val="center"/>
          </w:tcPr>
          <w:p w14:paraId="1110FEA4"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8 500</w:t>
            </w:r>
          </w:p>
        </w:tc>
        <w:tc>
          <w:tcPr>
            <w:tcW w:w="1151" w:type="dxa"/>
            <w:tcMar>
              <w:top w:w="50" w:type="dxa"/>
              <w:left w:w="70" w:type="dxa"/>
              <w:bottom w:w="50" w:type="dxa"/>
              <w:right w:w="70" w:type="dxa"/>
            </w:tcMar>
            <w:vAlign w:val="center"/>
          </w:tcPr>
          <w:p w14:paraId="54058350"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10 500</w:t>
            </w:r>
          </w:p>
        </w:tc>
      </w:tr>
      <w:tr w:rsidR="00EC1463" w:rsidRPr="002C4754" w14:paraId="2044B2CA" w14:textId="77777777" w:rsidTr="00EC1463">
        <w:trPr>
          <w:cantSplit/>
          <w:trHeight w:val="161"/>
        </w:trPr>
        <w:tc>
          <w:tcPr>
            <w:tcW w:w="5700" w:type="dxa"/>
            <w:tcMar>
              <w:top w:w="50" w:type="dxa"/>
              <w:left w:w="70" w:type="dxa"/>
              <w:bottom w:w="50" w:type="dxa"/>
              <w:right w:w="70" w:type="dxa"/>
            </w:tcMar>
            <w:vAlign w:val="center"/>
          </w:tcPr>
          <w:p w14:paraId="0E453298" w14:textId="77777777" w:rsidR="00EC1463" w:rsidRPr="002C4754" w:rsidRDefault="00EC1463" w:rsidP="00ED685E">
            <w:pPr>
              <w:rPr>
                <w:rFonts w:ascii="Times New Roman" w:hAnsi="Times New Roman" w:cs="Times New Roman"/>
                <w:sz w:val="20"/>
                <w:szCs w:val="20"/>
              </w:rPr>
            </w:pPr>
            <w:r w:rsidRPr="002C4754">
              <w:rPr>
                <w:rFonts w:ascii="Times New Roman" w:hAnsi="Times New Roman" w:cs="Times New Roman"/>
                <w:color w:val="000000"/>
                <w:sz w:val="20"/>
                <w:szCs w:val="20"/>
              </w:rPr>
              <w:t>Stravovanie</w:t>
            </w:r>
          </w:p>
        </w:tc>
        <w:tc>
          <w:tcPr>
            <w:tcW w:w="1151" w:type="dxa"/>
            <w:tcMar>
              <w:top w:w="50" w:type="dxa"/>
              <w:left w:w="70" w:type="dxa"/>
              <w:bottom w:w="50" w:type="dxa"/>
              <w:right w:w="70" w:type="dxa"/>
            </w:tcMar>
            <w:vAlign w:val="center"/>
          </w:tcPr>
          <w:p w14:paraId="0FB29B1B"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30 668</w:t>
            </w:r>
          </w:p>
        </w:tc>
        <w:tc>
          <w:tcPr>
            <w:tcW w:w="1151" w:type="dxa"/>
            <w:tcMar>
              <w:top w:w="50" w:type="dxa"/>
              <w:left w:w="70" w:type="dxa"/>
              <w:bottom w:w="50" w:type="dxa"/>
              <w:right w:w="70" w:type="dxa"/>
            </w:tcMar>
            <w:vAlign w:val="center"/>
          </w:tcPr>
          <w:p w14:paraId="51F522E4"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37 884</w:t>
            </w:r>
          </w:p>
        </w:tc>
        <w:tc>
          <w:tcPr>
            <w:tcW w:w="1151" w:type="dxa"/>
            <w:tcMar>
              <w:top w:w="50" w:type="dxa"/>
              <w:left w:w="70" w:type="dxa"/>
              <w:bottom w:w="50" w:type="dxa"/>
              <w:right w:w="70" w:type="dxa"/>
            </w:tcMar>
            <w:vAlign w:val="center"/>
          </w:tcPr>
          <w:p w14:paraId="444854A0" w14:textId="77777777" w:rsidR="00EC1463" w:rsidRPr="002C4754" w:rsidRDefault="00EC1463" w:rsidP="00DE08F3">
            <w:pPr>
              <w:jc w:val="right"/>
              <w:rPr>
                <w:rFonts w:ascii="Times New Roman" w:hAnsi="Times New Roman" w:cs="Times New Roman"/>
                <w:sz w:val="20"/>
                <w:szCs w:val="20"/>
              </w:rPr>
            </w:pPr>
            <w:r w:rsidRPr="002C4754">
              <w:rPr>
                <w:rFonts w:ascii="Times New Roman" w:hAnsi="Times New Roman" w:cs="Times New Roman"/>
                <w:color w:val="000000"/>
                <w:sz w:val="20"/>
                <w:szCs w:val="20"/>
              </w:rPr>
              <w:t>45 100</w:t>
            </w:r>
          </w:p>
        </w:tc>
      </w:tr>
      <w:tr w:rsidR="00EC1463" w:rsidRPr="002C4754" w14:paraId="4D414D0F" w14:textId="77777777" w:rsidTr="00EC1463">
        <w:trPr>
          <w:cantSplit/>
          <w:trHeight w:val="171"/>
        </w:trPr>
        <w:tc>
          <w:tcPr>
            <w:tcW w:w="5700" w:type="dxa"/>
            <w:shd w:val="clear" w:color="auto" w:fill="BFBFBF" w:themeFill="background1" w:themeFillShade="BF"/>
            <w:tcMar>
              <w:top w:w="50" w:type="dxa"/>
              <w:left w:w="70" w:type="dxa"/>
              <w:bottom w:w="50" w:type="dxa"/>
              <w:right w:w="70" w:type="dxa"/>
            </w:tcMar>
            <w:vAlign w:val="center"/>
          </w:tcPr>
          <w:p w14:paraId="068BB1C6" w14:textId="77777777" w:rsidR="00EC1463" w:rsidRPr="002C4754" w:rsidRDefault="00EC1463" w:rsidP="00ED685E">
            <w:pPr>
              <w:rPr>
                <w:rFonts w:ascii="Times New Roman" w:hAnsi="Times New Roman" w:cs="Times New Roman"/>
                <w:sz w:val="20"/>
                <w:szCs w:val="20"/>
              </w:rPr>
            </w:pPr>
            <w:r w:rsidRPr="002C4754">
              <w:rPr>
                <w:rFonts w:ascii="Times New Roman" w:hAnsi="Times New Roman" w:cs="Times New Roman"/>
                <w:b/>
                <w:color w:val="000000"/>
                <w:sz w:val="20"/>
                <w:szCs w:val="20"/>
              </w:rPr>
              <w:t>Spolu</w:t>
            </w:r>
          </w:p>
        </w:tc>
        <w:tc>
          <w:tcPr>
            <w:tcW w:w="1151" w:type="dxa"/>
            <w:shd w:val="clear" w:color="auto" w:fill="BFBFBF" w:themeFill="background1" w:themeFillShade="BF"/>
            <w:tcMar>
              <w:top w:w="50" w:type="dxa"/>
              <w:left w:w="70" w:type="dxa"/>
              <w:bottom w:w="50" w:type="dxa"/>
              <w:right w:w="70" w:type="dxa"/>
            </w:tcMar>
            <w:vAlign w:val="center"/>
          </w:tcPr>
          <w:p w14:paraId="382FA9DC" w14:textId="77777777" w:rsidR="00EC1463" w:rsidRPr="002C4754" w:rsidRDefault="00EC1463" w:rsidP="00ED685E">
            <w:pPr>
              <w:jc w:val="center"/>
              <w:rPr>
                <w:rFonts w:ascii="Times New Roman" w:hAnsi="Times New Roman" w:cs="Times New Roman"/>
                <w:sz w:val="20"/>
                <w:szCs w:val="20"/>
              </w:rPr>
            </w:pPr>
            <w:r w:rsidRPr="002C4754">
              <w:rPr>
                <w:rFonts w:ascii="Times New Roman" w:hAnsi="Times New Roman" w:cs="Times New Roman"/>
                <w:b/>
                <w:color w:val="000000"/>
                <w:sz w:val="20"/>
                <w:szCs w:val="20"/>
              </w:rPr>
              <w:t>338 844</w:t>
            </w:r>
          </w:p>
        </w:tc>
        <w:tc>
          <w:tcPr>
            <w:tcW w:w="1151" w:type="dxa"/>
            <w:shd w:val="clear" w:color="auto" w:fill="BFBFBF" w:themeFill="background1" w:themeFillShade="BF"/>
            <w:tcMar>
              <w:top w:w="50" w:type="dxa"/>
              <w:left w:w="70" w:type="dxa"/>
              <w:bottom w:w="50" w:type="dxa"/>
              <w:right w:w="70" w:type="dxa"/>
            </w:tcMar>
            <w:vAlign w:val="center"/>
          </w:tcPr>
          <w:p w14:paraId="179427DA" w14:textId="77777777" w:rsidR="00EC1463" w:rsidRPr="002C4754" w:rsidRDefault="00EC1463" w:rsidP="00ED685E">
            <w:pPr>
              <w:jc w:val="center"/>
              <w:rPr>
                <w:rFonts w:ascii="Times New Roman" w:hAnsi="Times New Roman" w:cs="Times New Roman"/>
                <w:sz w:val="20"/>
                <w:szCs w:val="20"/>
              </w:rPr>
            </w:pPr>
            <w:r w:rsidRPr="002C4754">
              <w:rPr>
                <w:rFonts w:ascii="Times New Roman" w:hAnsi="Times New Roman" w:cs="Times New Roman"/>
                <w:b/>
                <w:color w:val="000000"/>
                <w:sz w:val="20"/>
                <w:szCs w:val="20"/>
              </w:rPr>
              <w:t>461 856</w:t>
            </w:r>
          </w:p>
        </w:tc>
        <w:tc>
          <w:tcPr>
            <w:tcW w:w="1151" w:type="dxa"/>
            <w:shd w:val="clear" w:color="auto" w:fill="BFBFBF" w:themeFill="background1" w:themeFillShade="BF"/>
            <w:tcMar>
              <w:top w:w="50" w:type="dxa"/>
              <w:left w:w="70" w:type="dxa"/>
              <w:bottom w:w="50" w:type="dxa"/>
              <w:right w:w="70" w:type="dxa"/>
            </w:tcMar>
            <w:vAlign w:val="center"/>
          </w:tcPr>
          <w:p w14:paraId="29C9A240" w14:textId="77777777" w:rsidR="00EC1463" w:rsidRPr="002C4754" w:rsidRDefault="00EC1463" w:rsidP="00ED685E">
            <w:pPr>
              <w:jc w:val="center"/>
              <w:rPr>
                <w:rFonts w:ascii="Times New Roman" w:hAnsi="Times New Roman" w:cs="Times New Roman"/>
                <w:sz w:val="20"/>
                <w:szCs w:val="20"/>
              </w:rPr>
            </w:pPr>
            <w:r w:rsidRPr="002C4754">
              <w:rPr>
                <w:rFonts w:ascii="Times New Roman" w:hAnsi="Times New Roman" w:cs="Times New Roman"/>
                <w:b/>
                <w:color w:val="000000"/>
                <w:sz w:val="20"/>
                <w:szCs w:val="20"/>
              </w:rPr>
              <w:t>593 568</w:t>
            </w:r>
          </w:p>
        </w:tc>
      </w:tr>
    </w:tbl>
    <w:p w14:paraId="5D360E77" w14:textId="77777777" w:rsidR="002C4754" w:rsidRPr="002C4754" w:rsidRDefault="002C4754" w:rsidP="002C4754">
      <w:pPr>
        <w:spacing w:before="40" w:after="80" w:line="252" w:lineRule="auto"/>
        <w:jc w:val="both"/>
        <w:rPr>
          <w:rFonts w:ascii="Times New Roman" w:hAnsi="Times New Roman" w:cs="Times New Roman"/>
          <w:color w:val="000000"/>
          <w:sz w:val="18"/>
        </w:rPr>
      </w:pPr>
    </w:p>
    <w:p w14:paraId="7DD5D926" w14:textId="77777777" w:rsidR="002C4754" w:rsidRPr="002C4754" w:rsidRDefault="002C4754" w:rsidP="002C4754">
      <w:pPr>
        <w:spacing w:before="40" w:after="80" w:line="252" w:lineRule="auto"/>
        <w:jc w:val="both"/>
        <w:rPr>
          <w:rFonts w:ascii="Times New Roman" w:hAnsi="Times New Roman" w:cs="Times New Roman"/>
        </w:rPr>
      </w:pPr>
      <w:r w:rsidRPr="002C4754">
        <w:rPr>
          <w:rFonts w:ascii="Times New Roman" w:hAnsi="Times New Roman" w:cs="Times New Roman"/>
          <w:color w:val="000000"/>
        </w:rPr>
        <w:t>Základné prevádzkové položky sú vypočítané jednotkovými sadzbami podľa počtu zamestnancov, nových pracovných miest, plánovaných pracovných ciest, využívaných priestorov a vozidiel. Najvýznamnejší podiel tvoria pracovné cesty a nájomné, čo zodpovedá povinnému zapojeniu do európskych štruktúr, cezhraničných konaní a potrebe zabezpečiť pracovné priestory pre postupne rastúci tím.</w:t>
      </w:r>
    </w:p>
    <w:p w14:paraId="0FF8728E" w14:textId="77777777" w:rsidR="002C4754" w:rsidRDefault="002C4754" w:rsidP="002C4754">
      <w:pPr>
        <w:spacing w:before="40" w:after="80" w:line="252" w:lineRule="auto"/>
        <w:jc w:val="both"/>
        <w:rPr>
          <w:rFonts w:ascii="Times New Roman" w:hAnsi="Times New Roman" w:cs="Times New Roman"/>
          <w:color w:val="000000"/>
        </w:rPr>
      </w:pPr>
      <w:r w:rsidRPr="002C4754">
        <w:rPr>
          <w:rFonts w:ascii="Times New Roman" w:hAnsi="Times New Roman" w:cs="Times New Roman"/>
          <w:color w:val="000000"/>
        </w:rPr>
        <w:t xml:space="preserve">Kategória 640 – bežné transfery je v rozpočtovom modeli vypočítaná jednotkovou sumou 1 326,78 eura na jedného zamestnanca ročne. Predstavuje plánovací rámec bežných transferov súvisiacich so zamestnancami; presné </w:t>
      </w:r>
      <w:proofErr w:type="spellStart"/>
      <w:r w:rsidRPr="002C4754">
        <w:rPr>
          <w:rFonts w:ascii="Times New Roman" w:hAnsi="Times New Roman" w:cs="Times New Roman"/>
          <w:color w:val="000000"/>
        </w:rPr>
        <w:t>podpoložkové</w:t>
      </w:r>
      <w:proofErr w:type="spellEnd"/>
      <w:r w:rsidRPr="002C4754">
        <w:rPr>
          <w:rFonts w:ascii="Times New Roman" w:hAnsi="Times New Roman" w:cs="Times New Roman"/>
          <w:color w:val="000000"/>
        </w:rPr>
        <w:t xml:space="preserve"> členenie sa určí v štandardnom rozpočtovom procese podľa platnej ekonomickej klasifikácie.</w:t>
      </w:r>
    </w:p>
    <w:p w14:paraId="2D3BE3DC" w14:textId="77777777" w:rsidR="00E62A19" w:rsidRPr="002C4754" w:rsidRDefault="00E62A19" w:rsidP="002C4754">
      <w:pPr>
        <w:spacing w:before="40" w:after="80" w:line="252" w:lineRule="auto"/>
        <w:jc w:val="both"/>
        <w:rPr>
          <w:rFonts w:ascii="Times New Roman" w:hAnsi="Times New Roman" w:cs="Times New Roman"/>
        </w:rPr>
      </w:pPr>
    </w:p>
    <w:p w14:paraId="494F6CDB" w14:textId="77777777" w:rsidR="002C4754" w:rsidRPr="002C4754" w:rsidRDefault="002C4754" w:rsidP="002C4754">
      <w:pPr>
        <w:spacing w:after="80" w:line="252" w:lineRule="auto"/>
        <w:jc w:val="both"/>
        <w:rPr>
          <w:rFonts w:ascii="Times New Roman" w:hAnsi="Times New Roman" w:cs="Times New Roman"/>
          <w:color w:val="000000"/>
        </w:rPr>
      </w:pPr>
      <w:r w:rsidRPr="002C4754">
        <w:rPr>
          <w:rFonts w:ascii="Times New Roman" w:hAnsi="Times New Roman" w:cs="Times New Roman"/>
          <w:color w:val="000000"/>
        </w:rPr>
        <w:t xml:space="preserve">Dodatočné prevádzkové výdavky zahŕňajú preklady a tlmočenie v individuálnych a cezhraničných konaniach, technické normy a odborné databázy, testovacie a výpočtové kapacity, komunikáciu a odborné podujatia, kontrolné nákupy, znalecké a osobitné náklady konaní, ochranu citlivých informácií, bezpečnostné audity, medzinárodnú spoluprácu, špecializované vzdelávanie a certifikácie a dátové súbory a benchmarky. Ide o výdavky priamo viazané na zákonné úlohy a na potrebu odborného a dôkazne podloženého rozhodovania; ich postupný rast zodpovedá nábehu počtu kontrol, konaní, </w:t>
      </w:r>
      <w:proofErr w:type="spellStart"/>
      <w:r w:rsidRPr="002C4754">
        <w:rPr>
          <w:rFonts w:ascii="Times New Roman" w:hAnsi="Times New Roman" w:cs="Times New Roman"/>
          <w:color w:val="000000"/>
        </w:rPr>
        <w:t>sandboxových</w:t>
      </w:r>
      <w:proofErr w:type="spellEnd"/>
      <w:r w:rsidRPr="002C4754">
        <w:rPr>
          <w:rFonts w:ascii="Times New Roman" w:hAnsi="Times New Roman" w:cs="Times New Roman"/>
          <w:color w:val="000000"/>
        </w:rPr>
        <w:t xml:space="preserve"> projektov a technických posúdení.</w:t>
      </w:r>
    </w:p>
    <w:p w14:paraId="070FDB0A" w14:textId="77777777" w:rsidR="002C4754" w:rsidRPr="002C4754" w:rsidRDefault="002C4754" w:rsidP="002C4754">
      <w:pPr>
        <w:spacing w:after="80" w:line="252" w:lineRule="auto"/>
        <w:jc w:val="both"/>
        <w:rPr>
          <w:rFonts w:ascii="Times New Roman" w:hAnsi="Times New Roman" w:cs="Times New Roman"/>
        </w:rPr>
      </w:pPr>
    </w:p>
    <w:tbl>
      <w:tblPr>
        <w:tblStyle w:val="Mriekatabuky"/>
        <w:tblpPr w:leftFromText="141" w:rightFromText="141" w:vertAnchor="text" w:tblpY="1"/>
        <w:tblOverlap w:val="never"/>
        <w:tblW w:w="9024" w:type="dxa"/>
        <w:tblLayout w:type="fixed"/>
        <w:tblLook w:val="04A0" w:firstRow="1" w:lastRow="0" w:firstColumn="1" w:lastColumn="0" w:noHBand="0" w:noVBand="1"/>
      </w:tblPr>
      <w:tblGrid>
        <w:gridCol w:w="757"/>
        <w:gridCol w:w="3233"/>
        <w:gridCol w:w="750"/>
        <w:gridCol w:w="1428"/>
        <w:gridCol w:w="1055"/>
        <w:gridCol w:w="373"/>
        <w:gridCol w:w="1428"/>
      </w:tblGrid>
      <w:tr w:rsidR="00EC1463" w:rsidRPr="002C4754" w14:paraId="7401A7B8" w14:textId="77777777" w:rsidTr="00EC1463">
        <w:trPr>
          <w:cantSplit/>
          <w:trHeight w:val="168"/>
          <w:tblHeader/>
        </w:trPr>
        <w:tc>
          <w:tcPr>
            <w:tcW w:w="4740" w:type="dxa"/>
            <w:gridSpan w:val="3"/>
            <w:shd w:val="clear" w:color="auto" w:fill="BFBFBF" w:themeFill="background1" w:themeFillShade="BF"/>
            <w:tcMar>
              <w:top w:w="50" w:type="dxa"/>
              <w:left w:w="70" w:type="dxa"/>
              <w:bottom w:w="50" w:type="dxa"/>
              <w:right w:w="70" w:type="dxa"/>
            </w:tcMar>
            <w:vAlign w:val="center"/>
          </w:tcPr>
          <w:p w14:paraId="0652BB12" w14:textId="77777777" w:rsidR="00EC1463" w:rsidRPr="002C4754" w:rsidRDefault="00EC1463" w:rsidP="00EC1463">
            <w:pPr>
              <w:jc w:val="center"/>
              <w:rPr>
                <w:rFonts w:ascii="Times New Roman" w:hAnsi="Times New Roman" w:cs="Times New Roman"/>
                <w:sz w:val="20"/>
                <w:szCs w:val="20"/>
              </w:rPr>
            </w:pPr>
            <w:r w:rsidRPr="002C4754">
              <w:rPr>
                <w:rFonts w:ascii="Times New Roman" w:hAnsi="Times New Roman" w:cs="Times New Roman"/>
                <w:b/>
                <w:color w:val="000000"/>
                <w:sz w:val="20"/>
                <w:szCs w:val="20"/>
              </w:rPr>
              <w:lastRenderedPageBreak/>
              <w:t>Dodatočné prevádzkové výdavky</w:t>
            </w:r>
          </w:p>
        </w:tc>
        <w:tc>
          <w:tcPr>
            <w:tcW w:w="1428" w:type="dxa"/>
            <w:shd w:val="clear" w:color="auto" w:fill="BFBFBF" w:themeFill="background1" w:themeFillShade="BF"/>
            <w:tcMar>
              <w:top w:w="50" w:type="dxa"/>
              <w:left w:w="70" w:type="dxa"/>
              <w:bottom w:w="50" w:type="dxa"/>
              <w:right w:w="70" w:type="dxa"/>
            </w:tcMar>
            <w:vAlign w:val="center"/>
          </w:tcPr>
          <w:p w14:paraId="2EDF4A00" w14:textId="77777777" w:rsidR="00EC1463" w:rsidRPr="002C4754" w:rsidRDefault="00EC1463" w:rsidP="00EC1463">
            <w:pPr>
              <w:jc w:val="center"/>
              <w:rPr>
                <w:rFonts w:ascii="Times New Roman" w:hAnsi="Times New Roman" w:cs="Times New Roman"/>
                <w:sz w:val="20"/>
                <w:szCs w:val="20"/>
              </w:rPr>
            </w:pPr>
            <w:r w:rsidRPr="002C4754">
              <w:rPr>
                <w:rFonts w:ascii="Times New Roman" w:hAnsi="Times New Roman" w:cs="Times New Roman"/>
                <w:b/>
                <w:color w:val="000000"/>
                <w:sz w:val="20"/>
                <w:szCs w:val="20"/>
              </w:rPr>
              <w:t>2027</w:t>
            </w:r>
          </w:p>
        </w:tc>
        <w:tc>
          <w:tcPr>
            <w:tcW w:w="1428" w:type="dxa"/>
            <w:gridSpan w:val="2"/>
            <w:shd w:val="clear" w:color="auto" w:fill="BFBFBF" w:themeFill="background1" w:themeFillShade="BF"/>
            <w:tcMar>
              <w:top w:w="50" w:type="dxa"/>
              <w:left w:w="70" w:type="dxa"/>
              <w:bottom w:w="50" w:type="dxa"/>
              <w:right w:w="70" w:type="dxa"/>
            </w:tcMar>
            <w:vAlign w:val="center"/>
          </w:tcPr>
          <w:p w14:paraId="4726BF23" w14:textId="77777777" w:rsidR="00EC1463" w:rsidRPr="002C4754" w:rsidRDefault="00EC1463" w:rsidP="00EC1463">
            <w:pPr>
              <w:jc w:val="center"/>
              <w:rPr>
                <w:rFonts w:ascii="Times New Roman" w:hAnsi="Times New Roman" w:cs="Times New Roman"/>
                <w:sz w:val="20"/>
                <w:szCs w:val="20"/>
              </w:rPr>
            </w:pPr>
            <w:r w:rsidRPr="002C4754">
              <w:rPr>
                <w:rFonts w:ascii="Times New Roman" w:hAnsi="Times New Roman" w:cs="Times New Roman"/>
                <w:b/>
                <w:color w:val="000000"/>
                <w:sz w:val="20"/>
                <w:szCs w:val="20"/>
              </w:rPr>
              <w:t>2028</w:t>
            </w:r>
          </w:p>
        </w:tc>
        <w:tc>
          <w:tcPr>
            <w:tcW w:w="1428" w:type="dxa"/>
            <w:shd w:val="clear" w:color="auto" w:fill="BFBFBF" w:themeFill="background1" w:themeFillShade="BF"/>
            <w:tcMar>
              <w:top w:w="50" w:type="dxa"/>
              <w:left w:w="70" w:type="dxa"/>
              <w:bottom w:w="50" w:type="dxa"/>
              <w:right w:w="70" w:type="dxa"/>
            </w:tcMar>
            <w:vAlign w:val="center"/>
          </w:tcPr>
          <w:p w14:paraId="347F7317" w14:textId="77777777" w:rsidR="00EC1463" w:rsidRPr="002C4754" w:rsidRDefault="00EC1463" w:rsidP="00EC1463">
            <w:pPr>
              <w:jc w:val="center"/>
              <w:rPr>
                <w:rFonts w:ascii="Times New Roman" w:hAnsi="Times New Roman" w:cs="Times New Roman"/>
                <w:sz w:val="20"/>
                <w:szCs w:val="20"/>
              </w:rPr>
            </w:pPr>
            <w:r w:rsidRPr="002C4754">
              <w:rPr>
                <w:rFonts w:ascii="Times New Roman" w:hAnsi="Times New Roman" w:cs="Times New Roman"/>
                <w:b/>
                <w:color w:val="000000"/>
                <w:sz w:val="20"/>
                <w:szCs w:val="20"/>
              </w:rPr>
              <w:t>2029</w:t>
            </w:r>
          </w:p>
        </w:tc>
      </w:tr>
      <w:tr w:rsidR="00EC1463" w:rsidRPr="002C4754" w14:paraId="71C10125" w14:textId="77777777" w:rsidTr="00EC1463">
        <w:trPr>
          <w:cantSplit/>
          <w:trHeight w:val="168"/>
        </w:trPr>
        <w:tc>
          <w:tcPr>
            <w:tcW w:w="4740" w:type="dxa"/>
            <w:gridSpan w:val="3"/>
            <w:tcMar>
              <w:top w:w="50" w:type="dxa"/>
              <w:left w:w="70" w:type="dxa"/>
              <w:bottom w:w="50" w:type="dxa"/>
              <w:right w:w="70" w:type="dxa"/>
            </w:tcMar>
            <w:vAlign w:val="center"/>
          </w:tcPr>
          <w:p w14:paraId="7E8C2E75" w14:textId="77777777" w:rsidR="00EC1463" w:rsidRPr="002C4754" w:rsidRDefault="00EC1463" w:rsidP="00EC1463">
            <w:pPr>
              <w:rPr>
                <w:rFonts w:ascii="Times New Roman" w:hAnsi="Times New Roman" w:cs="Times New Roman"/>
                <w:sz w:val="20"/>
                <w:szCs w:val="20"/>
              </w:rPr>
            </w:pPr>
            <w:r w:rsidRPr="002C4754">
              <w:rPr>
                <w:rFonts w:ascii="Times New Roman" w:hAnsi="Times New Roman" w:cs="Times New Roman"/>
                <w:color w:val="000000"/>
                <w:sz w:val="20"/>
                <w:szCs w:val="20"/>
              </w:rPr>
              <w:t>Preklady a tlmočenie v konaniach</w:t>
            </w:r>
          </w:p>
        </w:tc>
        <w:tc>
          <w:tcPr>
            <w:tcW w:w="1428" w:type="dxa"/>
            <w:tcMar>
              <w:top w:w="50" w:type="dxa"/>
              <w:left w:w="70" w:type="dxa"/>
              <w:bottom w:w="50" w:type="dxa"/>
              <w:right w:w="70" w:type="dxa"/>
            </w:tcMar>
            <w:vAlign w:val="center"/>
          </w:tcPr>
          <w:p w14:paraId="62DF3F01"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5 000</w:t>
            </w:r>
          </w:p>
        </w:tc>
        <w:tc>
          <w:tcPr>
            <w:tcW w:w="1428" w:type="dxa"/>
            <w:gridSpan w:val="2"/>
            <w:tcMar>
              <w:top w:w="50" w:type="dxa"/>
              <w:left w:w="70" w:type="dxa"/>
              <w:bottom w:w="50" w:type="dxa"/>
              <w:right w:w="70" w:type="dxa"/>
            </w:tcMar>
            <w:vAlign w:val="center"/>
          </w:tcPr>
          <w:p w14:paraId="2980F6FC"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7 500</w:t>
            </w:r>
          </w:p>
        </w:tc>
        <w:tc>
          <w:tcPr>
            <w:tcW w:w="1428" w:type="dxa"/>
            <w:tcMar>
              <w:top w:w="50" w:type="dxa"/>
              <w:left w:w="70" w:type="dxa"/>
              <w:bottom w:w="50" w:type="dxa"/>
              <w:right w:w="70" w:type="dxa"/>
            </w:tcMar>
            <w:vAlign w:val="center"/>
          </w:tcPr>
          <w:p w14:paraId="538FF16B"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10 000</w:t>
            </w:r>
          </w:p>
        </w:tc>
      </w:tr>
      <w:tr w:rsidR="00EC1463" w:rsidRPr="002C4754" w14:paraId="387BD9F2" w14:textId="77777777" w:rsidTr="00EC1463">
        <w:trPr>
          <w:cantSplit/>
          <w:trHeight w:val="168"/>
        </w:trPr>
        <w:tc>
          <w:tcPr>
            <w:tcW w:w="4740" w:type="dxa"/>
            <w:gridSpan w:val="3"/>
            <w:tcMar>
              <w:top w:w="50" w:type="dxa"/>
              <w:left w:w="70" w:type="dxa"/>
              <w:bottom w:w="50" w:type="dxa"/>
              <w:right w:w="70" w:type="dxa"/>
            </w:tcMar>
            <w:vAlign w:val="center"/>
          </w:tcPr>
          <w:p w14:paraId="1455D192" w14:textId="77777777" w:rsidR="00EC1463" w:rsidRPr="002C4754" w:rsidRDefault="00EC1463" w:rsidP="00EC1463">
            <w:pPr>
              <w:rPr>
                <w:rFonts w:ascii="Times New Roman" w:hAnsi="Times New Roman" w:cs="Times New Roman"/>
                <w:sz w:val="20"/>
                <w:szCs w:val="20"/>
              </w:rPr>
            </w:pPr>
            <w:r w:rsidRPr="002C4754">
              <w:rPr>
                <w:rFonts w:ascii="Times New Roman" w:hAnsi="Times New Roman" w:cs="Times New Roman"/>
                <w:color w:val="000000"/>
                <w:sz w:val="20"/>
                <w:szCs w:val="20"/>
              </w:rPr>
              <w:t>Technické normy, databázy a špecializované nástroje</w:t>
            </w:r>
          </w:p>
        </w:tc>
        <w:tc>
          <w:tcPr>
            <w:tcW w:w="1428" w:type="dxa"/>
            <w:tcMar>
              <w:top w:w="50" w:type="dxa"/>
              <w:left w:w="70" w:type="dxa"/>
              <w:bottom w:w="50" w:type="dxa"/>
              <w:right w:w="70" w:type="dxa"/>
            </w:tcMar>
            <w:vAlign w:val="center"/>
          </w:tcPr>
          <w:p w14:paraId="3B557B85"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25 000</w:t>
            </w:r>
          </w:p>
        </w:tc>
        <w:tc>
          <w:tcPr>
            <w:tcW w:w="1428" w:type="dxa"/>
            <w:gridSpan w:val="2"/>
            <w:tcMar>
              <w:top w:w="50" w:type="dxa"/>
              <w:left w:w="70" w:type="dxa"/>
              <w:bottom w:w="50" w:type="dxa"/>
              <w:right w:w="70" w:type="dxa"/>
            </w:tcMar>
            <w:vAlign w:val="center"/>
          </w:tcPr>
          <w:p w14:paraId="597080F8"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35 000</w:t>
            </w:r>
          </w:p>
        </w:tc>
        <w:tc>
          <w:tcPr>
            <w:tcW w:w="1428" w:type="dxa"/>
            <w:tcMar>
              <w:top w:w="50" w:type="dxa"/>
              <w:left w:w="70" w:type="dxa"/>
              <w:bottom w:w="50" w:type="dxa"/>
              <w:right w:w="70" w:type="dxa"/>
            </w:tcMar>
            <w:vAlign w:val="center"/>
          </w:tcPr>
          <w:p w14:paraId="4C109A43"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45 000</w:t>
            </w:r>
          </w:p>
        </w:tc>
      </w:tr>
      <w:tr w:rsidR="00EC1463" w:rsidRPr="002C4754" w14:paraId="0BB14BD0" w14:textId="77777777" w:rsidTr="00EC1463">
        <w:trPr>
          <w:cantSplit/>
          <w:trHeight w:val="168"/>
        </w:trPr>
        <w:tc>
          <w:tcPr>
            <w:tcW w:w="4740" w:type="dxa"/>
            <w:gridSpan w:val="3"/>
            <w:tcMar>
              <w:top w:w="50" w:type="dxa"/>
              <w:left w:w="70" w:type="dxa"/>
              <w:bottom w:w="50" w:type="dxa"/>
              <w:right w:w="70" w:type="dxa"/>
            </w:tcMar>
            <w:vAlign w:val="center"/>
          </w:tcPr>
          <w:p w14:paraId="0264E3B2" w14:textId="77777777" w:rsidR="00EC1463" w:rsidRPr="002C4754" w:rsidRDefault="00EC1463" w:rsidP="00EC1463">
            <w:pPr>
              <w:rPr>
                <w:rFonts w:ascii="Times New Roman" w:hAnsi="Times New Roman" w:cs="Times New Roman"/>
                <w:sz w:val="20"/>
                <w:szCs w:val="20"/>
              </w:rPr>
            </w:pPr>
            <w:r w:rsidRPr="002C4754">
              <w:rPr>
                <w:rFonts w:ascii="Times New Roman" w:hAnsi="Times New Roman" w:cs="Times New Roman"/>
                <w:color w:val="000000"/>
                <w:sz w:val="20"/>
                <w:szCs w:val="20"/>
              </w:rPr>
              <w:t>Testovacie a výpočtové kapacity</w:t>
            </w:r>
          </w:p>
        </w:tc>
        <w:tc>
          <w:tcPr>
            <w:tcW w:w="1428" w:type="dxa"/>
            <w:tcMar>
              <w:top w:w="50" w:type="dxa"/>
              <w:left w:w="70" w:type="dxa"/>
              <w:bottom w:w="50" w:type="dxa"/>
              <w:right w:w="70" w:type="dxa"/>
            </w:tcMar>
            <w:vAlign w:val="center"/>
          </w:tcPr>
          <w:p w14:paraId="737FE1C7"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30 000</w:t>
            </w:r>
          </w:p>
        </w:tc>
        <w:tc>
          <w:tcPr>
            <w:tcW w:w="1428" w:type="dxa"/>
            <w:gridSpan w:val="2"/>
            <w:tcMar>
              <w:top w:w="50" w:type="dxa"/>
              <w:left w:w="70" w:type="dxa"/>
              <w:bottom w:w="50" w:type="dxa"/>
              <w:right w:w="70" w:type="dxa"/>
            </w:tcMar>
            <w:vAlign w:val="center"/>
          </w:tcPr>
          <w:p w14:paraId="0C057F64"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50 000</w:t>
            </w:r>
          </w:p>
        </w:tc>
        <w:tc>
          <w:tcPr>
            <w:tcW w:w="1428" w:type="dxa"/>
            <w:tcMar>
              <w:top w:w="50" w:type="dxa"/>
              <w:left w:w="70" w:type="dxa"/>
              <w:bottom w:w="50" w:type="dxa"/>
              <w:right w:w="70" w:type="dxa"/>
            </w:tcMar>
            <w:vAlign w:val="center"/>
          </w:tcPr>
          <w:p w14:paraId="49F4DFB1"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75 000</w:t>
            </w:r>
          </w:p>
        </w:tc>
      </w:tr>
      <w:tr w:rsidR="00EC1463" w:rsidRPr="002C4754" w14:paraId="1CE98D35" w14:textId="77777777" w:rsidTr="00EC1463">
        <w:trPr>
          <w:cantSplit/>
          <w:trHeight w:val="168"/>
        </w:trPr>
        <w:tc>
          <w:tcPr>
            <w:tcW w:w="4740" w:type="dxa"/>
            <w:gridSpan w:val="3"/>
            <w:tcMar>
              <w:top w:w="50" w:type="dxa"/>
              <w:left w:w="70" w:type="dxa"/>
              <w:bottom w:w="50" w:type="dxa"/>
              <w:right w:w="70" w:type="dxa"/>
            </w:tcMar>
            <w:vAlign w:val="center"/>
          </w:tcPr>
          <w:p w14:paraId="2BB62C80" w14:textId="77777777" w:rsidR="00EC1463" w:rsidRPr="002C4754" w:rsidRDefault="00EC1463" w:rsidP="00EC1463">
            <w:pPr>
              <w:rPr>
                <w:rFonts w:ascii="Times New Roman" w:hAnsi="Times New Roman" w:cs="Times New Roman"/>
                <w:sz w:val="20"/>
                <w:szCs w:val="20"/>
              </w:rPr>
            </w:pPr>
            <w:r w:rsidRPr="002C4754">
              <w:rPr>
                <w:rFonts w:ascii="Times New Roman" w:hAnsi="Times New Roman" w:cs="Times New Roman"/>
                <w:color w:val="000000"/>
                <w:sz w:val="20"/>
                <w:szCs w:val="20"/>
              </w:rPr>
              <w:t>Komunikácia, metodická podpora a odborné podujatia</w:t>
            </w:r>
          </w:p>
        </w:tc>
        <w:tc>
          <w:tcPr>
            <w:tcW w:w="1428" w:type="dxa"/>
            <w:tcMar>
              <w:top w:w="50" w:type="dxa"/>
              <w:left w:w="70" w:type="dxa"/>
              <w:bottom w:w="50" w:type="dxa"/>
              <w:right w:w="70" w:type="dxa"/>
            </w:tcMar>
            <w:vAlign w:val="center"/>
          </w:tcPr>
          <w:p w14:paraId="06D5FE59"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35 000</w:t>
            </w:r>
          </w:p>
        </w:tc>
        <w:tc>
          <w:tcPr>
            <w:tcW w:w="1428" w:type="dxa"/>
            <w:gridSpan w:val="2"/>
            <w:tcMar>
              <w:top w:w="50" w:type="dxa"/>
              <w:left w:w="70" w:type="dxa"/>
              <w:bottom w:w="50" w:type="dxa"/>
              <w:right w:w="70" w:type="dxa"/>
            </w:tcMar>
            <w:vAlign w:val="center"/>
          </w:tcPr>
          <w:p w14:paraId="5A8B599F"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50 000</w:t>
            </w:r>
          </w:p>
        </w:tc>
        <w:tc>
          <w:tcPr>
            <w:tcW w:w="1428" w:type="dxa"/>
            <w:tcMar>
              <w:top w:w="50" w:type="dxa"/>
              <w:left w:w="70" w:type="dxa"/>
              <w:bottom w:w="50" w:type="dxa"/>
              <w:right w:w="70" w:type="dxa"/>
            </w:tcMar>
            <w:vAlign w:val="center"/>
          </w:tcPr>
          <w:p w14:paraId="2EFA18EE"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65 000</w:t>
            </w:r>
          </w:p>
        </w:tc>
      </w:tr>
      <w:tr w:rsidR="00EC1463" w:rsidRPr="002C4754" w14:paraId="5525D707" w14:textId="77777777" w:rsidTr="00EC1463">
        <w:trPr>
          <w:cantSplit/>
          <w:trHeight w:val="178"/>
        </w:trPr>
        <w:tc>
          <w:tcPr>
            <w:tcW w:w="4740" w:type="dxa"/>
            <w:gridSpan w:val="3"/>
            <w:tcMar>
              <w:top w:w="50" w:type="dxa"/>
              <w:left w:w="70" w:type="dxa"/>
              <w:bottom w:w="50" w:type="dxa"/>
              <w:right w:w="70" w:type="dxa"/>
            </w:tcMar>
            <w:vAlign w:val="center"/>
          </w:tcPr>
          <w:p w14:paraId="46DAF508" w14:textId="77777777" w:rsidR="00EC1463" w:rsidRPr="002C4754" w:rsidRDefault="00EC1463" w:rsidP="00EC1463">
            <w:pPr>
              <w:rPr>
                <w:rFonts w:ascii="Times New Roman" w:hAnsi="Times New Roman" w:cs="Times New Roman"/>
                <w:sz w:val="20"/>
                <w:szCs w:val="20"/>
              </w:rPr>
            </w:pPr>
            <w:r w:rsidRPr="002C4754">
              <w:rPr>
                <w:rFonts w:ascii="Times New Roman" w:hAnsi="Times New Roman" w:cs="Times New Roman"/>
                <w:color w:val="000000"/>
                <w:sz w:val="20"/>
                <w:szCs w:val="20"/>
              </w:rPr>
              <w:t>Kontrolné nákupy a prístupy k AI službám</w:t>
            </w:r>
          </w:p>
        </w:tc>
        <w:tc>
          <w:tcPr>
            <w:tcW w:w="1428" w:type="dxa"/>
            <w:tcMar>
              <w:top w:w="50" w:type="dxa"/>
              <w:left w:w="70" w:type="dxa"/>
              <w:bottom w:w="50" w:type="dxa"/>
              <w:right w:w="70" w:type="dxa"/>
            </w:tcMar>
            <w:vAlign w:val="center"/>
          </w:tcPr>
          <w:p w14:paraId="58F71862"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10 000</w:t>
            </w:r>
          </w:p>
        </w:tc>
        <w:tc>
          <w:tcPr>
            <w:tcW w:w="1428" w:type="dxa"/>
            <w:gridSpan w:val="2"/>
            <w:tcMar>
              <w:top w:w="50" w:type="dxa"/>
              <w:left w:w="70" w:type="dxa"/>
              <w:bottom w:w="50" w:type="dxa"/>
              <w:right w:w="70" w:type="dxa"/>
            </w:tcMar>
            <w:vAlign w:val="center"/>
          </w:tcPr>
          <w:p w14:paraId="1A6F57B2"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15 000</w:t>
            </w:r>
          </w:p>
        </w:tc>
        <w:tc>
          <w:tcPr>
            <w:tcW w:w="1428" w:type="dxa"/>
            <w:tcMar>
              <w:top w:w="50" w:type="dxa"/>
              <w:left w:w="70" w:type="dxa"/>
              <w:bottom w:w="50" w:type="dxa"/>
              <w:right w:w="70" w:type="dxa"/>
            </w:tcMar>
            <w:vAlign w:val="center"/>
          </w:tcPr>
          <w:p w14:paraId="3C841750"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20 000</w:t>
            </w:r>
          </w:p>
        </w:tc>
      </w:tr>
      <w:tr w:rsidR="00EC1463" w:rsidRPr="002C4754" w14:paraId="4CEA79EB" w14:textId="77777777" w:rsidTr="00EC1463">
        <w:trPr>
          <w:cantSplit/>
          <w:trHeight w:val="168"/>
        </w:trPr>
        <w:tc>
          <w:tcPr>
            <w:tcW w:w="4740" w:type="dxa"/>
            <w:gridSpan w:val="3"/>
            <w:tcMar>
              <w:top w:w="50" w:type="dxa"/>
              <w:left w:w="70" w:type="dxa"/>
              <w:bottom w:w="50" w:type="dxa"/>
              <w:right w:w="70" w:type="dxa"/>
            </w:tcMar>
            <w:vAlign w:val="center"/>
          </w:tcPr>
          <w:p w14:paraId="27B70F8C" w14:textId="77777777" w:rsidR="00EC1463" w:rsidRPr="002C4754" w:rsidRDefault="00EC1463" w:rsidP="00EC1463">
            <w:pPr>
              <w:rPr>
                <w:rFonts w:ascii="Times New Roman" w:hAnsi="Times New Roman" w:cs="Times New Roman"/>
                <w:sz w:val="20"/>
                <w:szCs w:val="20"/>
              </w:rPr>
            </w:pPr>
            <w:r w:rsidRPr="002C4754">
              <w:rPr>
                <w:rFonts w:ascii="Times New Roman" w:hAnsi="Times New Roman" w:cs="Times New Roman"/>
                <w:color w:val="000000"/>
                <w:sz w:val="20"/>
                <w:szCs w:val="20"/>
              </w:rPr>
              <w:t>Procesné, znalecké a osobitné náklady konaní</w:t>
            </w:r>
          </w:p>
        </w:tc>
        <w:tc>
          <w:tcPr>
            <w:tcW w:w="1428" w:type="dxa"/>
            <w:tcMar>
              <w:top w:w="50" w:type="dxa"/>
              <w:left w:w="70" w:type="dxa"/>
              <w:bottom w:w="50" w:type="dxa"/>
              <w:right w:w="70" w:type="dxa"/>
            </w:tcMar>
            <w:vAlign w:val="center"/>
          </w:tcPr>
          <w:p w14:paraId="34DC25D5"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10 000</w:t>
            </w:r>
          </w:p>
        </w:tc>
        <w:tc>
          <w:tcPr>
            <w:tcW w:w="1428" w:type="dxa"/>
            <w:gridSpan w:val="2"/>
            <w:tcMar>
              <w:top w:w="50" w:type="dxa"/>
              <w:left w:w="70" w:type="dxa"/>
              <w:bottom w:w="50" w:type="dxa"/>
              <w:right w:w="70" w:type="dxa"/>
            </w:tcMar>
            <w:vAlign w:val="center"/>
          </w:tcPr>
          <w:p w14:paraId="7CA42A27"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15 000</w:t>
            </w:r>
          </w:p>
        </w:tc>
        <w:tc>
          <w:tcPr>
            <w:tcW w:w="1428" w:type="dxa"/>
            <w:tcMar>
              <w:top w:w="50" w:type="dxa"/>
              <w:left w:w="70" w:type="dxa"/>
              <w:bottom w:w="50" w:type="dxa"/>
              <w:right w:w="70" w:type="dxa"/>
            </w:tcMar>
            <w:vAlign w:val="center"/>
          </w:tcPr>
          <w:p w14:paraId="40F208D6"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20 000</w:t>
            </w:r>
          </w:p>
        </w:tc>
      </w:tr>
      <w:tr w:rsidR="00EC1463" w:rsidRPr="002C4754" w14:paraId="3EBA2267" w14:textId="77777777" w:rsidTr="00EC1463">
        <w:trPr>
          <w:cantSplit/>
          <w:trHeight w:val="168"/>
        </w:trPr>
        <w:tc>
          <w:tcPr>
            <w:tcW w:w="4740" w:type="dxa"/>
            <w:gridSpan w:val="3"/>
            <w:tcMar>
              <w:top w:w="50" w:type="dxa"/>
              <w:left w:w="70" w:type="dxa"/>
              <w:bottom w:w="50" w:type="dxa"/>
              <w:right w:w="70" w:type="dxa"/>
            </w:tcMar>
            <w:vAlign w:val="center"/>
          </w:tcPr>
          <w:p w14:paraId="5A5411E6" w14:textId="77777777" w:rsidR="00EC1463" w:rsidRPr="002C4754" w:rsidRDefault="00EC1463" w:rsidP="00EC1463">
            <w:pPr>
              <w:rPr>
                <w:rFonts w:ascii="Times New Roman" w:hAnsi="Times New Roman" w:cs="Times New Roman"/>
                <w:sz w:val="20"/>
                <w:szCs w:val="20"/>
              </w:rPr>
            </w:pPr>
            <w:r w:rsidRPr="002C4754">
              <w:rPr>
                <w:rFonts w:ascii="Times New Roman" w:hAnsi="Times New Roman" w:cs="Times New Roman"/>
                <w:color w:val="000000"/>
                <w:sz w:val="20"/>
                <w:szCs w:val="20"/>
              </w:rPr>
              <w:t>Ochrana citlivých informácií mimo IS</w:t>
            </w:r>
          </w:p>
        </w:tc>
        <w:tc>
          <w:tcPr>
            <w:tcW w:w="1428" w:type="dxa"/>
            <w:tcMar>
              <w:top w:w="50" w:type="dxa"/>
              <w:left w:w="70" w:type="dxa"/>
              <w:bottom w:w="50" w:type="dxa"/>
              <w:right w:w="70" w:type="dxa"/>
            </w:tcMar>
            <w:vAlign w:val="center"/>
          </w:tcPr>
          <w:p w14:paraId="663F831D"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15 000</w:t>
            </w:r>
          </w:p>
        </w:tc>
        <w:tc>
          <w:tcPr>
            <w:tcW w:w="1428" w:type="dxa"/>
            <w:gridSpan w:val="2"/>
            <w:tcMar>
              <w:top w:w="50" w:type="dxa"/>
              <w:left w:w="70" w:type="dxa"/>
              <w:bottom w:w="50" w:type="dxa"/>
              <w:right w:w="70" w:type="dxa"/>
            </w:tcMar>
            <w:vAlign w:val="center"/>
          </w:tcPr>
          <w:p w14:paraId="2D95D238"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20 000</w:t>
            </w:r>
          </w:p>
        </w:tc>
        <w:tc>
          <w:tcPr>
            <w:tcW w:w="1428" w:type="dxa"/>
            <w:tcMar>
              <w:top w:w="50" w:type="dxa"/>
              <w:left w:w="70" w:type="dxa"/>
              <w:bottom w:w="50" w:type="dxa"/>
              <w:right w:w="70" w:type="dxa"/>
            </w:tcMar>
            <w:vAlign w:val="center"/>
          </w:tcPr>
          <w:p w14:paraId="67AE6A49"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25 000</w:t>
            </w:r>
          </w:p>
        </w:tc>
      </w:tr>
      <w:tr w:rsidR="00EC1463" w:rsidRPr="002C4754" w14:paraId="7642E8B9" w14:textId="77777777" w:rsidTr="00EC1463">
        <w:trPr>
          <w:cantSplit/>
          <w:trHeight w:val="168"/>
        </w:trPr>
        <w:tc>
          <w:tcPr>
            <w:tcW w:w="4740" w:type="dxa"/>
            <w:gridSpan w:val="3"/>
            <w:tcMar>
              <w:top w:w="50" w:type="dxa"/>
              <w:left w:w="70" w:type="dxa"/>
              <w:bottom w:w="50" w:type="dxa"/>
              <w:right w:w="70" w:type="dxa"/>
            </w:tcMar>
            <w:vAlign w:val="center"/>
          </w:tcPr>
          <w:p w14:paraId="05C69B9E" w14:textId="77777777" w:rsidR="00EC1463" w:rsidRPr="002C4754" w:rsidRDefault="00EC1463" w:rsidP="00EC1463">
            <w:pPr>
              <w:rPr>
                <w:rFonts w:ascii="Times New Roman" w:hAnsi="Times New Roman" w:cs="Times New Roman"/>
                <w:sz w:val="20"/>
                <w:szCs w:val="20"/>
              </w:rPr>
            </w:pPr>
            <w:r w:rsidRPr="002C4754">
              <w:rPr>
                <w:rFonts w:ascii="Times New Roman" w:hAnsi="Times New Roman" w:cs="Times New Roman"/>
                <w:color w:val="000000"/>
                <w:sz w:val="20"/>
                <w:szCs w:val="20"/>
              </w:rPr>
              <w:t>Audity, certifikácie a bezpečnostné overenia</w:t>
            </w:r>
          </w:p>
        </w:tc>
        <w:tc>
          <w:tcPr>
            <w:tcW w:w="1428" w:type="dxa"/>
            <w:tcMar>
              <w:top w:w="50" w:type="dxa"/>
              <w:left w:w="70" w:type="dxa"/>
              <w:bottom w:w="50" w:type="dxa"/>
              <w:right w:w="70" w:type="dxa"/>
            </w:tcMar>
            <w:vAlign w:val="center"/>
          </w:tcPr>
          <w:p w14:paraId="2F4CB9D7"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10 000</w:t>
            </w:r>
          </w:p>
        </w:tc>
        <w:tc>
          <w:tcPr>
            <w:tcW w:w="1428" w:type="dxa"/>
            <w:gridSpan w:val="2"/>
            <w:tcMar>
              <w:top w:w="50" w:type="dxa"/>
              <w:left w:w="70" w:type="dxa"/>
              <w:bottom w:w="50" w:type="dxa"/>
              <w:right w:w="70" w:type="dxa"/>
            </w:tcMar>
            <w:vAlign w:val="center"/>
          </w:tcPr>
          <w:p w14:paraId="2D8244D9"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15 000</w:t>
            </w:r>
          </w:p>
        </w:tc>
        <w:tc>
          <w:tcPr>
            <w:tcW w:w="1428" w:type="dxa"/>
            <w:tcMar>
              <w:top w:w="50" w:type="dxa"/>
              <w:left w:w="70" w:type="dxa"/>
              <w:bottom w:w="50" w:type="dxa"/>
              <w:right w:w="70" w:type="dxa"/>
            </w:tcMar>
            <w:vAlign w:val="center"/>
          </w:tcPr>
          <w:p w14:paraId="79980734"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20 000</w:t>
            </w:r>
          </w:p>
        </w:tc>
      </w:tr>
      <w:tr w:rsidR="00EC1463" w:rsidRPr="002C4754" w14:paraId="77175BE2" w14:textId="77777777" w:rsidTr="00EC1463">
        <w:trPr>
          <w:cantSplit/>
          <w:trHeight w:val="168"/>
        </w:trPr>
        <w:tc>
          <w:tcPr>
            <w:tcW w:w="4740" w:type="dxa"/>
            <w:gridSpan w:val="3"/>
            <w:tcMar>
              <w:top w:w="50" w:type="dxa"/>
              <w:left w:w="70" w:type="dxa"/>
              <w:bottom w:w="50" w:type="dxa"/>
              <w:right w:w="70" w:type="dxa"/>
            </w:tcMar>
            <w:vAlign w:val="center"/>
          </w:tcPr>
          <w:p w14:paraId="7FE6E9CE" w14:textId="77777777" w:rsidR="00EC1463" w:rsidRPr="002C4754" w:rsidRDefault="00EC1463" w:rsidP="00EC1463">
            <w:pPr>
              <w:rPr>
                <w:rFonts w:ascii="Times New Roman" w:hAnsi="Times New Roman" w:cs="Times New Roman"/>
                <w:sz w:val="20"/>
                <w:szCs w:val="20"/>
              </w:rPr>
            </w:pPr>
            <w:r w:rsidRPr="002C4754">
              <w:rPr>
                <w:rFonts w:ascii="Times New Roman" w:hAnsi="Times New Roman" w:cs="Times New Roman"/>
                <w:color w:val="000000"/>
                <w:sz w:val="20"/>
                <w:szCs w:val="20"/>
              </w:rPr>
              <w:t>Medzinárodná a protokolárna spolupráca</w:t>
            </w:r>
          </w:p>
        </w:tc>
        <w:tc>
          <w:tcPr>
            <w:tcW w:w="1428" w:type="dxa"/>
            <w:tcMar>
              <w:top w:w="50" w:type="dxa"/>
              <w:left w:w="70" w:type="dxa"/>
              <w:bottom w:w="50" w:type="dxa"/>
              <w:right w:w="70" w:type="dxa"/>
            </w:tcMar>
            <w:vAlign w:val="center"/>
          </w:tcPr>
          <w:p w14:paraId="58A4738E"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10 000</w:t>
            </w:r>
          </w:p>
        </w:tc>
        <w:tc>
          <w:tcPr>
            <w:tcW w:w="1428" w:type="dxa"/>
            <w:gridSpan w:val="2"/>
            <w:tcMar>
              <w:top w:w="50" w:type="dxa"/>
              <w:left w:w="70" w:type="dxa"/>
              <w:bottom w:w="50" w:type="dxa"/>
              <w:right w:w="70" w:type="dxa"/>
            </w:tcMar>
            <w:vAlign w:val="center"/>
          </w:tcPr>
          <w:p w14:paraId="37F1E1D5"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15 000</w:t>
            </w:r>
          </w:p>
        </w:tc>
        <w:tc>
          <w:tcPr>
            <w:tcW w:w="1428" w:type="dxa"/>
            <w:tcMar>
              <w:top w:w="50" w:type="dxa"/>
              <w:left w:w="70" w:type="dxa"/>
              <w:bottom w:w="50" w:type="dxa"/>
              <w:right w:w="70" w:type="dxa"/>
            </w:tcMar>
            <w:vAlign w:val="center"/>
          </w:tcPr>
          <w:p w14:paraId="55717AA6"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20 000</w:t>
            </w:r>
          </w:p>
        </w:tc>
      </w:tr>
      <w:tr w:rsidR="00EC1463" w:rsidRPr="002C4754" w14:paraId="67C1F74D" w14:textId="77777777" w:rsidTr="00EC1463">
        <w:trPr>
          <w:cantSplit/>
          <w:trHeight w:val="168"/>
        </w:trPr>
        <w:tc>
          <w:tcPr>
            <w:tcW w:w="4740" w:type="dxa"/>
            <w:gridSpan w:val="3"/>
            <w:tcMar>
              <w:top w:w="50" w:type="dxa"/>
              <w:left w:w="70" w:type="dxa"/>
              <w:bottom w:w="50" w:type="dxa"/>
              <w:right w:w="70" w:type="dxa"/>
            </w:tcMar>
            <w:vAlign w:val="center"/>
          </w:tcPr>
          <w:p w14:paraId="562CE237" w14:textId="77777777" w:rsidR="00EC1463" w:rsidRPr="002C4754" w:rsidRDefault="00EC1463" w:rsidP="00EC1463">
            <w:pPr>
              <w:rPr>
                <w:rFonts w:ascii="Times New Roman" w:hAnsi="Times New Roman" w:cs="Times New Roman"/>
                <w:sz w:val="20"/>
                <w:szCs w:val="20"/>
              </w:rPr>
            </w:pPr>
            <w:r w:rsidRPr="002C4754">
              <w:rPr>
                <w:rFonts w:ascii="Times New Roman" w:hAnsi="Times New Roman" w:cs="Times New Roman"/>
                <w:color w:val="000000"/>
                <w:sz w:val="20"/>
                <w:szCs w:val="20"/>
              </w:rPr>
              <w:t>Špecializované vzdelávanie a certifikácia zamestnancov</w:t>
            </w:r>
          </w:p>
        </w:tc>
        <w:tc>
          <w:tcPr>
            <w:tcW w:w="1428" w:type="dxa"/>
            <w:tcMar>
              <w:top w:w="50" w:type="dxa"/>
              <w:left w:w="70" w:type="dxa"/>
              <w:bottom w:w="50" w:type="dxa"/>
              <w:right w:w="70" w:type="dxa"/>
            </w:tcMar>
            <w:vAlign w:val="center"/>
          </w:tcPr>
          <w:p w14:paraId="12EF2E3A"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20 000</w:t>
            </w:r>
          </w:p>
        </w:tc>
        <w:tc>
          <w:tcPr>
            <w:tcW w:w="1428" w:type="dxa"/>
            <w:gridSpan w:val="2"/>
            <w:tcMar>
              <w:top w:w="50" w:type="dxa"/>
              <w:left w:w="70" w:type="dxa"/>
              <w:bottom w:w="50" w:type="dxa"/>
              <w:right w:w="70" w:type="dxa"/>
            </w:tcMar>
            <w:vAlign w:val="center"/>
          </w:tcPr>
          <w:p w14:paraId="7CCD1D2A"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25 000</w:t>
            </w:r>
          </w:p>
        </w:tc>
        <w:tc>
          <w:tcPr>
            <w:tcW w:w="1428" w:type="dxa"/>
            <w:tcMar>
              <w:top w:w="50" w:type="dxa"/>
              <w:left w:w="70" w:type="dxa"/>
              <w:bottom w:w="50" w:type="dxa"/>
              <w:right w:w="70" w:type="dxa"/>
            </w:tcMar>
            <w:vAlign w:val="center"/>
          </w:tcPr>
          <w:p w14:paraId="63E4DA01"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30 000</w:t>
            </w:r>
          </w:p>
        </w:tc>
      </w:tr>
      <w:tr w:rsidR="00EC1463" w:rsidRPr="002C4754" w14:paraId="51280C99" w14:textId="77777777" w:rsidTr="00EC1463">
        <w:trPr>
          <w:cantSplit/>
          <w:trHeight w:val="168"/>
        </w:trPr>
        <w:tc>
          <w:tcPr>
            <w:tcW w:w="4740" w:type="dxa"/>
            <w:gridSpan w:val="3"/>
            <w:tcBorders>
              <w:bottom w:val="single" w:sz="4" w:space="0" w:color="auto"/>
            </w:tcBorders>
            <w:tcMar>
              <w:top w:w="50" w:type="dxa"/>
              <w:left w:w="70" w:type="dxa"/>
              <w:bottom w:w="50" w:type="dxa"/>
              <w:right w:w="70" w:type="dxa"/>
            </w:tcMar>
            <w:vAlign w:val="center"/>
          </w:tcPr>
          <w:p w14:paraId="17392ACE" w14:textId="77777777" w:rsidR="00EC1463" w:rsidRPr="002C4754" w:rsidRDefault="00EC1463" w:rsidP="00EC1463">
            <w:pPr>
              <w:rPr>
                <w:rFonts w:ascii="Times New Roman" w:hAnsi="Times New Roman" w:cs="Times New Roman"/>
                <w:sz w:val="20"/>
                <w:szCs w:val="20"/>
              </w:rPr>
            </w:pPr>
            <w:r w:rsidRPr="002C4754">
              <w:rPr>
                <w:rFonts w:ascii="Times New Roman" w:hAnsi="Times New Roman" w:cs="Times New Roman"/>
                <w:color w:val="000000"/>
                <w:sz w:val="20"/>
                <w:szCs w:val="20"/>
              </w:rPr>
              <w:t>Dátové súbory, benchmarky a testovacie dáta</w:t>
            </w:r>
          </w:p>
        </w:tc>
        <w:tc>
          <w:tcPr>
            <w:tcW w:w="1428" w:type="dxa"/>
            <w:tcBorders>
              <w:bottom w:val="single" w:sz="4" w:space="0" w:color="auto"/>
            </w:tcBorders>
            <w:tcMar>
              <w:top w:w="50" w:type="dxa"/>
              <w:left w:w="70" w:type="dxa"/>
              <w:bottom w:w="50" w:type="dxa"/>
              <w:right w:w="70" w:type="dxa"/>
            </w:tcMar>
            <w:vAlign w:val="center"/>
          </w:tcPr>
          <w:p w14:paraId="072BCE8C"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10 000</w:t>
            </w:r>
          </w:p>
        </w:tc>
        <w:tc>
          <w:tcPr>
            <w:tcW w:w="1428" w:type="dxa"/>
            <w:gridSpan w:val="2"/>
            <w:tcBorders>
              <w:bottom w:val="single" w:sz="4" w:space="0" w:color="auto"/>
            </w:tcBorders>
            <w:tcMar>
              <w:top w:w="50" w:type="dxa"/>
              <w:left w:w="70" w:type="dxa"/>
              <w:bottom w:w="50" w:type="dxa"/>
              <w:right w:w="70" w:type="dxa"/>
            </w:tcMar>
            <w:vAlign w:val="center"/>
          </w:tcPr>
          <w:p w14:paraId="369F7CB1"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20 000</w:t>
            </w:r>
          </w:p>
        </w:tc>
        <w:tc>
          <w:tcPr>
            <w:tcW w:w="1428" w:type="dxa"/>
            <w:tcBorders>
              <w:bottom w:val="single" w:sz="4" w:space="0" w:color="auto"/>
            </w:tcBorders>
            <w:tcMar>
              <w:top w:w="50" w:type="dxa"/>
              <w:left w:w="70" w:type="dxa"/>
              <w:bottom w:w="50" w:type="dxa"/>
              <w:right w:w="70" w:type="dxa"/>
            </w:tcMar>
            <w:vAlign w:val="center"/>
          </w:tcPr>
          <w:p w14:paraId="1F7F761C"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30 000</w:t>
            </w:r>
          </w:p>
        </w:tc>
      </w:tr>
      <w:tr w:rsidR="00EC1463" w:rsidRPr="002C4754" w14:paraId="6E000FFD" w14:textId="77777777" w:rsidTr="00EC1463">
        <w:trPr>
          <w:cantSplit/>
          <w:trHeight w:val="168"/>
        </w:trPr>
        <w:tc>
          <w:tcPr>
            <w:tcW w:w="4740" w:type="dxa"/>
            <w:gridSpan w:val="3"/>
            <w:tcBorders>
              <w:bottom w:val="single" w:sz="4" w:space="0" w:color="auto"/>
            </w:tcBorders>
            <w:shd w:val="clear" w:color="auto" w:fill="BFBFBF" w:themeFill="background1" w:themeFillShade="BF"/>
            <w:tcMar>
              <w:top w:w="50" w:type="dxa"/>
              <w:left w:w="70" w:type="dxa"/>
              <w:bottom w:w="50" w:type="dxa"/>
              <w:right w:w="70" w:type="dxa"/>
            </w:tcMar>
            <w:vAlign w:val="center"/>
          </w:tcPr>
          <w:p w14:paraId="0878236D" w14:textId="77777777" w:rsidR="00EC1463" w:rsidRPr="002A50EB" w:rsidRDefault="00EC1463" w:rsidP="00EC1463">
            <w:pPr>
              <w:rPr>
                <w:rFonts w:ascii="Times New Roman" w:hAnsi="Times New Roman" w:cs="Times New Roman"/>
                <w:b/>
                <w:bCs/>
                <w:sz w:val="20"/>
                <w:szCs w:val="20"/>
              </w:rPr>
            </w:pPr>
            <w:r w:rsidRPr="002A50EB">
              <w:rPr>
                <w:rFonts w:ascii="Times New Roman" w:hAnsi="Times New Roman" w:cs="Times New Roman"/>
                <w:b/>
                <w:bCs/>
                <w:color w:val="000000"/>
                <w:sz w:val="20"/>
                <w:szCs w:val="20"/>
              </w:rPr>
              <w:t>Spolu</w:t>
            </w:r>
          </w:p>
        </w:tc>
        <w:tc>
          <w:tcPr>
            <w:tcW w:w="1428" w:type="dxa"/>
            <w:tcBorders>
              <w:bottom w:val="single" w:sz="4" w:space="0" w:color="auto"/>
            </w:tcBorders>
            <w:shd w:val="clear" w:color="auto" w:fill="BFBFBF" w:themeFill="background1" w:themeFillShade="BF"/>
            <w:tcMar>
              <w:top w:w="50" w:type="dxa"/>
              <w:left w:w="70" w:type="dxa"/>
              <w:bottom w:w="50" w:type="dxa"/>
              <w:right w:w="70" w:type="dxa"/>
            </w:tcMar>
            <w:vAlign w:val="center"/>
          </w:tcPr>
          <w:p w14:paraId="03F3B7E9" w14:textId="77777777" w:rsidR="00EC1463" w:rsidRPr="002A50EB" w:rsidRDefault="00EC1463" w:rsidP="00EC1463">
            <w:pPr>
              <w:jc w:val="right"/>
              <w:rPr>
                <w:rFonts w:ascii="Times New Roman" w:hAnsi="Times New Roman" w:cs="Times New Roman"/>
                <w:b/>
                <w:bCs/>
                <w:sz w:val="20"/>
                <w:szCs w:val="20"/>
              </w:rPr>
            </w:pPr>
            <w:r w:rsidRPr="002A50EB">
              <w:rPr>
                <w:rFonts w:ascii="Times New Roman" w:hAnsi="Times New Roman" w:cs="Times New Roman"/>
                <w:b/>
                <w:bCs/>
                <w:color w:val="000000"/>
                <w:sz w:val="20"/>
                <w:szCs w:val="20"/>
              </w:rPr>
              <w:t>180 000</w:t>
            </w:r>
          </w:p>
        </w:tc>
        <w:tc>
          <w:tcPr>
            <w:tcW w:w="1428" w:type="dxa"/>
            <w:gridSpan w:val="2"/>
            <w:tcBorders>
              <w:bottom w:val="single" w:sz="4" w:space="0" w:color="auto"/>
            </w:tcBorders>
            <w:shd w:val="clear" w:color="auto" w:fill="BFBFBF" w:themeFill="background1" w:themeFillShade="BF"/>
            <w:tcMar>
              <w:top w:w="50" w:type="dxa"/>
              <w:left w:w="70" w:type="dxa"/>
              <w:bottom w:w="50" w:type="dxa"/>
              <w:right w:w="70" w:type="dxa"/>
            </w:tcMar>
            <w:vAlign w:val="center"/>
          </w:tcPr>
          <w:p w14:paraId="37E318AC" w14:textId="77777777" w:rsidR="00EC1463" w:rsidRPr="002A50EB" w:rsidRDefault="00EC1463" w:rsidP="00EC1463">
            <w:pPr>
              <w:jc w:val="right"/>
              <w:rPr>
                <w:rFonts w:ascii="Times New Roman" w:hAnsi="Times New Roman" w:cs="Times New Roman"/>
                <w:b/>
                <w:bCs/>
                <w:sz w:val="20"/>
                <w:szCs w:val="20"/>
              </w:rPr>
            </w:pPr>
            <w:r w:rsidRPr="002A50EB">
              <w:rPr>
                <w:rFonts w:ascii="Times New Roman" w:hAnsi="Times New Roman" w:cs="Times New Roman"/>
                <w:b/>
                <w:bCs/>
                <w:color w:val="000000"/>
                <w:sz w:val="20"/>
                <w:szCs w:val="20"/>
              </w:rPr>
              <w:t>267 500</w:t>
            </w:r>
          </w:p>
        </w:tc>
        <w:tc>
          <w:tcPr>
            <w:tcW w:w="1428" w:type="dxa"/>
            <w:tcBorders>
              <w:bottom w:val="single" w:sz="4" w:space="0" w:color="auto"/>
            </w:tcBorders>
            <w:shd w:val="clear" w:color="auto" w:fill="BFBFBF" w:themeFill="background1" w:themeFillShade="BF"/>
            <w:tcMar>
              <w:top w:w="50" w:type="dxa"/>
              <w:left w:w="70" w:type="dxa"/>
              <w:bottom w:w="50" w:type="dxa"/>
              <w:right w:w="70" w:type="dxa"/>
            </w:tcMar>
            <w:vAlign w:val="center"/>
          </w:tcPr>
          <w:p w14:paraId="1E364CB6" w14:textId="77777777" w:rsidR="00EC1463" w:rsidRPr="002A50EB" w:rsidRDefault="00EC1463" w:rsidP="00EC1463">
            <w:pPr>
              <w:jc w:val="right"/>
              <w:rPr>
                <w:rFonts w:ascii="Times New Roman" w:hAnsi="Times New Roman" w:cs="Times New Roman"/>
                <w:b/>
                <w:bCs/>
                <w:sz w:val="20"/>
                <w:szCs w:val="20"/>
              </w:rPr>
            </w:pPr>
            <w:r w:rsidRPr="002A50EB">
              <w:rPr>
                <w:rFonts w:ascii="Times New Roman" w:hAnsi="Times New Roman" w:cs="Times New Roman"/>
                <w:b/>
                <w:bCs/>
                <w:color w:val="000000"/>
                <w:sz w:val="20"/>
                <w:szCs w:val="20"/>
              </w:rPr>
              <w:t>360 000</w:t>
            </w:r>
          </w:p>
        </w:tc>
      </w:tr>
      <w:tr w:rsidR="00EC1463" w:rsidRPr="002C4754" w14:paraId="1EF5A657" w14:textId="77777777" w:rsidTr="00EC1463">
        <w:trPr>
          <w:gridAfter w:val="2"/>
          <w:wAfter w:w="1801" w:type="dxa"/>
          <w:cantSplit/>
          <w:trHeight w:val="168"/>
          <w:tblHeader/>
        </w:trPr>
        <w:tc>
          <w:tcPr>
            <w:tcW w:w="757" w:type="dxa"/>
            <w:tcBorders>
              <w:top w:val="single" w:sz="4" w:space="0" w:color="auto"/>
              <w:left w:val="nil"/>
              <w:bottom w:val="single" w:sz="4" w:space="0" w:color="auto"/>
              <w:right w:val="nil"/>
            </w:tcBorders>
            <w:shd w:val="clear" w:color="auto" w:fill="FFFFFF" w:themeFill="background1"/>
            <w:tcMar>
              <w:top w:w="50" w:type="dxa"/>
              <w:left w:w="70" w:type="dxa"/>
              <w:bottom w:w="50" w:type="dxa"/>
              <w:right w:w="70" w:type="dxa"/>
            </w:tcMar>
            <w:vAlign w:val="center"/>
          </w:tcPr>
          <w:p w14:paraId="3D4EB326" w14:textId="77777777" w:rsidR="00EC1463" w:rsidRDefault="00EC1463" w:rsidP="00EC1463">
            <w:pPr>
              <w:jc w:val="center"/>
              <w:rPr>
                <w:rFonts w:ascii="Times New Roman" w:hAnsi="Times New Roman" w:cs="Times New Roman"/>
                <w:b/>
                <w:color w:val="000000"/>
                <w:sz w:val="14"/>
              </w:rPr>
            </w:pPr>
          </w:p>
          <w:p w14:paraId="7CF6C448" w14:textId="77777777" w:rsidR="00EC1463" w:rsidRDefault="00EC1463" w:rsidP="00EC1463">
            <w:pPr>
              <w:jc w:val="center"/>
              <w:rPr>
                <w:rFonts w:ascii="Times New Roman" w:hAnsi="Times New Roman" w:cs="Times New Roman"/>
                <w:b/>
                <w:color w:val="000000"/>
                <w:sz w:val="14"/>
              </w:rPr>
            </w:pPr>
          </w:p>
          <w:p w14:paraId="13723DCC" w14:textId="77777777" w:rsidR="00EC1463" w:rsidRPr="002C4754" w:rsidRDefault="00EC1463" w:rsidP="00EC1463">
            <w:pPr>
              <w:jc w:val="center"/>
              <w:rPr>
                <w:rFonts w:ascii="Times New Roman" w:hAnsi="Times New Roman" w:cs="Times New Roman"/>
                <w:b/>
                <w:color w:val="000000"/>
                <w:sz w:val="14"/>
              </w:rPr>
            </w:pPr>
          </w:p>
        </w:tc>
        <w:tc>
          <w:tcPr>
            <w:tcW w:w="3233" w:type="dxa"/>
            <w:tcBorders>
              <w:top w:val="single" w:sz="4" w:space="0" w:color="auto"/>
              <w:left w:val="nil"/>
              <w:bottom w:val="single" w:sz="4" w:space="0" w:color="auto"/>
              <w:right w:val="nil"/>
            </w:tcBorders>
            <w:shd w:val="clear" w:color="auto" w:fill="FFFFFF" w:themeFill="background1"/>
            <w:tcMar>
              <w:top w:w="50" w:type="dxa"/>
              <w:left w:w="70" w:type="dxa"/>
              <w:bottom w:w="50" w:type="dxa"/>
              <w:right w:w="70" w:type="dxa"/>
            </w:tcMar>
            <w:vAlign w:val="center"/>
          </w:tcPr>
          <w:p w14:paraId="20B96958" w14:textId="77777777" w:rsidR="00EC1463" w:rsidRPr="002C4754" w:rsidRDefault="00EC1463" w:rsidP="00EC1463">
            <w:pPr>
              <w:jc w:val="center"/>
              <w:rPr>
                <w:rFonts w:ascii="Times New Roman" w:hAnsi="Times New Roman" w:cs="Times New Roman"/>
                <w:b/>
                <w:color w:val="000000"/>
                <w:sz w:val="14"/>
              </w:rPr>
            </w:pPr>
          </w:p>
        </w:tc>
        <w:tc>
          <w:tcPr>
            <w:tcW w:w="3233" w:type="dxa"/>
            <w:gridSpan w:val="3"/>
            <w:tcBorders>
              <w:top w:val="single" w:sz="4" w:space="0" w:color="auto"/>
              <w:left w:val="nil"/>
              <w:bottom w:val="single" w:sz="4" w:space="0" w:color="auto"/>
              <w:right w:val="nil"/>
            </w:tcBorders>
            <w:shd w:val="clear" w:color="auto" w:fill="FFFFFF" w:themeFill="background1"/>
            <w:tcMar>
              <w:top w:w="50" w:type="dxa"/>
              <w:left w:w="70" w:type="dxa"/>
              <w:bottom w:w="50" w:type="dxa"/>
              <w:right w:w="70" w:type="dxa"/>
            </w:tcMar>
            <w:vAlign w:val="center"/>
          </w:tcPr>
          <w:p w14:paraId="040B0B39" w14:textId="77777777" w:rsidR="00EC1463" w:rsidRPr="002C4754" w:rsidRDefault="00EC1463" w:rsidP="00EC1463">
            <w:pPr>
              <w:jc w:val="center"/>
              <w:rPr>
                <w:rFonts w:ascii="Times New Roman" w:hAnsi="Times New Roman" w:cs="Times New Roman"/>
                <w:b/>
                <w:color w:val="000000"/>
                <w:sz w:val="14"/>
              </w:rPr>
            </w:pPr>
          </w:p>
        </w:tc>
      </w:tr>
      <w:tr w:rsidR="00EC1463" w:rsidRPr="002C4754" w14:paraId="6AB70AE9" w14:textId="77777777" w:rsidTr="00EC1463">
        <w:trPr>
          <w:gridAfter w:val="2"/>
          <w:wAfter w:w="1801" w:type="dxa"/>
          <w:cantSplit/>
          <w:trHeight w:val="168"/>
          <w:tblHeader/>
        </w:trPr>
        <w:tc>
          <w:tcPr>
            <w:tcW w:w="757" w:type="dxa"/>
            <w:tcBorders>
              <w:top w:val="single" w:sz="4" w:space="0" w:color="auto"/>
            </w:tcBorders>
            <w:shd w:val="clear" w:color="auto" w:fill="BFBFBF" w:themeFill="background1" w:themeFillShade="BF"/>
            <w:tcMar>
              <w:top w:w="50" w:type="dxa"/>
              <w:left w:w="70" w:type="dxa"/>
              <w:bottom w:w="50" w:type="dxa"/>
              <w:right w:w="70" w:type="dxa"/>
            </w:tcMar>
            <w:vAlign w:val="center"/>
          </w:tcPr>
          <w:p w14:paraId="50FB0D54" w14:textId="77777777" w:rsidR="00EC1463" w:rsidRPr="002C4754" w:rsidRDefault="00EC1463" w:rsidP="00EC1463">
            <w:pPr>
              <w:jc w:val="center"/>
              <w:rPr>
                <w:rFonts w:ascii="Times New Roman" w:hAnsi="Times New Roman" w:cs="Times New Roman"/>
                <w:sz w:val="20"/>
                <w:szCs w:val="20"/>
              </w:rPr>
            </w:pPr>
            <w:r w:rsidRPr="002C4754">
              <w:rPr>
                <w:rFonts w:ascii="Times New Roman" w:hAnsi="Times New Roman" w:cs="Times New Roman"/>
                <w:b/>
                <w:color w:val="000000"/>
                <w:sz w:val="20"/>
                <w:szCs w:val="20"/>
              </w:rPr>
              <w:t>Rok</w:t>
            </w:r>
          </w:p>
        </w:tc>
        <w:tc>
          <w:tcPr>
            <w:tcW w:w="3233" w:type="dxa"/>
            <w:tcBorders>
              <w:top w:val="single" w:sz="4" w:space="0" w:color="auto"/>
            </w:tcBorders>
            <w:shd w:val="clear" w:color="auto" w:fill="BFBFBF" w:themeFill="background1" w:themeFillShade="BF"/>
            <w:tcMar>
              <w:top w:w="50" w:type="dxa"/>
              <w:left w:w="70" w:type="dxa"/>
              <w:bottom w:w="50" w:type="dxa"/>
              <w:right w:w="70" w:type="dxa"/>
            </w:tcMar>
            <w:vAlign w:val="center"/>
          </w:tcPr>
          <w:p w14:paraId="4A3B326C" w14:textId="77777777" w:rsidR="00EC1463" w:rsidRPr="002C4754" w:rsidRDefault="00EC1463" w:rsidP="00EC1463">
            <w:pPr>
              <w:jc w:val="center"/>
              <w:rPr>
                <w:rFonts w:ascii="Times New Roman" w:hAnsi="Times New Roman" w:cs="Times New Roman"/>
                <w:sz w:val="20"/>
                <w:szCs w:val="20"/>
              </w:rPr>
            </w:pPr>
            <w:r w:rsidRPr="002C4754">
              <w:rPr>
                <w:rFonts w:ascii="Times New Roman" w:hAnsi="Times New Roman" w:cs="Times New Roman"/>
                <w:b/>
                <w:color w:val="000000"/>
                <w:sz w:val="20"/>
                <w:szCs w:val="20"/>
              </w:rPr>
              <w:t>710 – kapitálové výdavky IS</w:t>
            </w:r>
          </w:p>
        </w:tc>
        <w:tc>
          <w:tcPr>
            <w:tcW w:w="3233" w:type="dxa"/>
            <w:gridSpan w:val="3"/>
            <w:tcBorders>
              <w:top w:val="single" w:sz="4" w:space="0" w:color="auto"/>
            </w:tcBorders>
            <w:shd w:val="clear" w:color="auto" w:fill="BFBFBF" w:themeFill="background1" w:themeFillShade="BF"/>
            <w:tcMar>
              <w:top w:w="50" w:type="dxa"/>
              <w:left w:w="70" w:type="dxa"/>
              <w:bottom w:w="50" w:type="dxa"/>
              <w:right w:w="70" w:type="dxa"/>
            </w:tcMar>
            <w:vAlign w:val="center"/>
          </w:tcPr>
          <w:p w14:paraId="5C0A2A15" w14:textId="77777777" w:rsidR="00EC1463" w:rsidRPr="002C4754" w:rsidRDefault="00EC1463" w:rsidP="00EC1463">
            <w:pPr>
              <w:jc w:val="center"/>
              <w:rPr>
                <w:rFonts w:ascii="Times New Roman" w:hAnsi="Times New Roman" w:cs="Times New Roman"/>
                <w:sz w:val="20"/>
                <w:szCs w:val="20"/>
              </w:rPr>
            </w:pPr>
            <w:r w:rsidRPr="002C4754">
              <w:rPr>
                <w:rFonts w:ascii="Times New Roman" w:hAnsi="Times New Roman" w:cs="Times New Roman"/>
                <w:b/>
                <w:color w:val="000000"/>
                <w:sz w:val="20"/>
                <w:szCs w:val="20"/>
              </w:rPr>
              <w:t>630 – bežné výdavky IS</w:t>
            </w:r>
          </w:p>
        </w:tc>
      </w:tr>
      <w:tr w:rsidR="00EC1463" w:rsidRPr="002C4754" w14:paraId="71B5EBEE" w14:textId="77777777" w:rsidTr="00EC1463">
        <w:trPr>
          <w:gridAfter w:val="2"/>
          <w:wAfter w:w="1801" w:type="dxa"/>
          <w:cantSplit/>
          <w:trHeight w:val="178"/>
        </w:trPr>
        <w:tc>
          <w:tcPr>
            <w:tcW w:w="757" w:type="dxa"/>
            <w:tcMar>
              <w:top w:w="50" w:type="dxa"/>
              <w:left w:w="70" w:type="dxa"/>
              <w:bottom w:w="50" w:type="dxa"/>
              <w:right w:w="70" w:type="dxa"/>
            </w:tcMar>
            <w:vAlign w:val="center"/>
          </w:tcPr>
          <w:p w14:paraId="0B2A7AA5" w14:textId="77777777" w:rsidR="00EC1463" w:rsidRPr="002C4754" w:rsidRDefault="00EC1463" w:rsidP="00EC1463">
            <w:pPr>
              <w:rPr>
                <w:rFonts w:ascii="Times New Roman" w:hAnsi="Times New Roman" w:cs="Times New Roman"/>
                <w:sz w:val="20"/>
                <w:szCs w:val="20"/>
              </w:rPr>
            </w:pPr>
            <w:r w:rsidRPr="002C4754">
              <w:rPr>
                <w:rFonts w:ascii="Times New Roman" w:hAnsi="Times New Roman" w:cs="Times New Roman"/>
                <w:color w:val="000000"/>
                <w:sz w:val="20"/>
                <w:szCs w:val="20"/>
              </w:rPr>
              <w:t>2027</w:t>
            </w:r>
          </w:p>
        </w:tc>
        <w:tc>
          <w:tcPr>
            <w:tcW w:w="3233" w:type="dxa"/>
            <w:tcMar>
              <w:top w:w="50" w:type="dxa"/>
              <w:left w:w="70" w:type="dxa"/>
              <w:bottom w:w="50" w:type="dxa"/>
              <w:right w:w="70" w:type="dxa"/>
            </w:tcMar>
            <w:vAlign w:val="center"/>
          </w:tcPr>
          <w:p w14:paraId="77AFB1ED"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1 550 000</w:t>
            </w:r>
          </w:p>
        </w:tc>
        <w:tc>
          <w:tcPr>
            <w:tcW w:w="3233" w:type="dxa"/>
            <w:gridSpan w:val="3"/>
            <w:tcMar>
              <w:top w:w="50" w:type="dxa"/>
              <w:left w:w="70" w:type="dxa"/>
              <w:bottom w:w="50" w:type="dxa"/>
              <w:right w:w="70" w:type="dxa"/>
            </w:tcMar>
            <w:vAlign w:val="center"/>
          </w:tcPr>
          <w:p w14:paraId="2A49D4D3"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180 000</w:t>
            </w:r>
          </w:p>
        </w:tc>
      </w:tr>
      <w:tr w:rsidR="00EC1463" w:rsidRPr="002C4754" w14:paraId="51F3C43F" w14:textId="77777777" w:rsidTr="00EC1463">
        <w:trPr>
          <w:gridAfter w:val="2"/>
          <w:wAfter w:w="1801" w:type="dxa"/>
          <w:cantSplit/>
          <w:trHeight w:val="168"/>
        </w:trPr>
        <w:tc>
          <w:tcPr>
            <w:tcW w:w="757" w:type="dxa"/>
            <w:tcMar>
              <w:top w:w="50" w:type="dxa"/>
              <w:left w:w="70" w:type="dxa"/>
              <w:bottom w:w="50" w:type="dxa"/>
              <w:right w:w="70" w:type="dxa"/>
            </w:tcMar>
            <w:vAlign w:val="center"/>
          </w:tcPr>
          <w:p w14:paraId="6B290790" w14:textId="77777777" w:rsidR="00EC1463" w:rsidRPr="002C4754" w:rsidRDefault="00EC1463" w:rsidP="00EC1463">
            <w:pPr>
              <w:rPr>
                <w:rFonts w:ascii="Times New Roman" w:hAnsi="Times New Roman" w:cs="Times New Roman"/>
                <w:sz w:val="20"/>
                <w:szCs w:val="20"/>
              </w:rPr>
            </w:pPr>
            <w:r w:rsidRPr="002C4754">
              <w:rPr>
                <w:rFonts w:ascii="Times New Roman" w:hAnsi="Times New Roman" w:cs="Times New Roman"/>
                <w:color w:val="000000"/>
                <w:sz w:val="20"/>
                <w:szCs w:val="20"/>
              </w:rPr>
              <w:t>2028</w:t>
            </w:r>
          </w:p>
        </w:tc>
        <w:tc>
          <w:tcPr>
            <w:tcW w:w="3233" w:type="dxa"/>
            <w:tcMar>
              <w:top w:w="50" w:type="dxa"/>
              <w:left w:w="70" w:type="dxa"/>
              <w:bottom w:w="50" w:type="dxa"/>
              <w:right w:w="70" w:type="dxa"/>
            </w:tcMar>
            <w:vAlign w:val="center"/>
          </w:tcPr>
          <w:p w14:paraId="20141421"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3 050 000</w:t>
            </w:r>
          </w:p>
        </w:tc>
        <w:tc>
          <w:tcPr>
            <w:tcW w:w="3233" w:type="dxa"/>
            <w:gridSpan w:val="3"/>
            <w:tcMar>
              <w:top w:w="50" w:type="dxa"/>
              <w:left w:w="70" w:type="dxa"/>
              <w:bottom w:w="50" w:type="dxa"/>
              <w:right w:w="70" w:type="dxa"/>
            </w:tcMar>
            <w:vAlign w:val="center"/>
          </w:tcPr>
          <w:p w14:paraId="3D54F05C"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460 000</w:t>
            </w:r>
          </w:p>
        </w:tc>
      </w:tr>
      <w:tr w:rsidR="00EC1463" w:rsidRPr="002C4754" w14:paraId="60B60976" w14:textId="77777777" w:rsidTr="00EC1463">
        <w:trPr>
          <w:gridAfter w:val="2"/>
          <w:wAfter w:w="1801" w:type="dxa"/>
          <w:cantSplit/>
          <w:trHeight w:val="168"/>
        </w:trPr>
        <w:tc>
          <w:tcPr>
            <w:tcW w:w="757" w:type="dxa"/>
            <w:tcMar>
              <w:top w:w="50" w:type="dxa"/>
              <w:left w:w="70" w:type="dxa"/>
              <w:bottom w:w="50" w:type="dxa"/>
              <w:right w:w="70" w:type="dxa"/>
            </w:tcMar>
            <w:vAlign w:val="center"/>
          </w:tcPr>
          <w:p w14:paraId="0FBC95A8" w14:textId="77777777" w:rsidR="00EC1463" w:rsidRPr="002C4754" w:rsidRDefault="00EC1463" w:rsidP="00EC1463">
            <w:pPr>
              <w:rPr>
                <w:rFonts w:ascii="Times New Roman" w:hAnsi="Times New Roman" w:cs="Times New Roman"/>
                <w:sz w:val="20"/>
                <w:szCs w:val="20"/>
              </w:rPr>
            </w:pPr>
            <w:r w:rsidRPr="002C4754">
              <w:rPr>
                <w:rFonts w:ascii="Times New Roman" w:hAnsi="Times New Roman" w:cs="Times New Roman"/>
                <w:color w:val="000000"/>
                <w:sz w:val="20"/>
                <w:szCs w:val="20"/>
              </w:rPr>
              <w:t>2029</w:t>
            </w:r>
          </w:p>
        </w:tc>
        <w:tc>
          <w:tcPr>
            <w:tcW w:w="3233" w:type="dxa"/>
            <w:tcMar>
              <w:top w:w="50" w:type="dxa"/>
              <w:left w:w="70" w:type="dxa"/>
              <w:bottom w:w="50" w:type="dxa"/>
              <w:right w:w="70" w:type="dxa"/>
            </w:tcMar>
            <w:vAlign w:val="center"/>
          </w:tcPr>
          <w:p w14:paraId="50C60FAB"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1 400 000</w:t>
            </w:r>
          </w:p>
        </w:tc>
        <w:tc>
          <w:tcPr>
            <w:tcW w:w="3233" w:type="dxa"/>
            <w:gridSpan w:val="3"/>
            <w:tcMar>
              <w:top w:w="50" w:type="dxa"/>
              <w:left w:w="70" w:type="dxa"/>
              <w:bottom w:w="50" w:type="dxa"/>
              <w:right w:w="70" w:type="dxa"/>
            </w:tcMar>
            <w:vAlign w:val="center"/>
          </w:tcPr>
          <w:p w14:paraId="5953F174" w14:textId="77777777" w:rsidR="00EC1463" w:rsidRPr="002C4754" w:rsidRDefault="00EC1463" w:rsidP="00EC1463">
            <w:pPr>
              <w:jc w:val="right"/>
              <w:rPr>
                <w:rFonts w:ascii="Times New Roman" w:hAnsi="Times New Roman" w:cs="Times New Roman"/>
                <w:sz w:val="20"/>
                <w:szCs w:val="20"/>
              </w:rPr>
            </w:pPr>
            <w:r w:rsidRPr="002C4754">
              <w:rPr>
                <w:rFonts w:ascii="Times New Roman" w:hAnsi="Times New Roman" w:cs="Times New Roman"/>
                <w:color w:val="000000"/>
                <w:sz w:val="20"/>
                <w:szCs w:val="20"/>
              </w:rPr>
              <w:t>830 000</w:t>
            </w:r>
          </w:p>
        </w:tc>
      </w:tr>
      <w:tr w:rsidR="00EC1463" w:rsidRPr="002C4754" w14:paraId="5E6D0EFD" w14:textId="77777777" w:rsidTr="00EC1463">
        <w:trPr>
          <w:gridAfter w:val="2"/>
          <w:wAfter w:w="1801" w:type="dxa"/>
          <w:cantSplit/>
          <w:trHeight w:val="168"/>
        </w:trPr>
        <w:tc>
          <w:tcPr>
            <w:tcW w:w="757" w:type="dxa"/>
            <w:shd w:val="clear" w:color="auto" w:fill="BFBFBF" w:themeFill="background1" w:themeFillShade="BF"/>
            <w:tcMar>
              <w:top w:w="50" w:type="dxa"/>
              <w:left w:w="70" w:type="dxa"/>
              <w:bottom w:w="50" w:type="dxa"/>
              <w:right w:w="70" w:type="dxa"/>
            </w:tcMar>
            <w:vAlign w:val="center"/>
          </w:tcPr>
          <w:p w14:paraId="4D0E3701" w14:textId="77777777" w:rsidR="00EC1463" w:rsidRPr="002A50EB" w:rsidRDefault="00EC1463" w:rsidP="00EC1463">
            <w:pPr>
              <w:rPr>
                <w:rFonts w:ascii="Times New Roman" w:hAnsi="Times New Roman" w:cs="Times New Roman"/>
                <w:b/>
                <w:bCs/>
                <w:sz w:val="20"/>
                <w:szCs w:val="20"/>
              </w:rPr>
            </w:pPr>
            <w:r w:rsidRPr="002A50EB">
              <w:rPr>
                <w:rFonts w:ascii="Times New Roman" w:hAnsi="Times New Roman" w:cs="Times New Roman"/>
                <w:b/>
                <w:bCs/>
                <w:color w:val="000000"/>
                <w:sz w:val="20"/>
                <w:szCs w:val="20"/>
              </w:rPr>
              <w:t>Spolu</w:t>
            </w:r>
          </w:p>
        </w:tc>
        <w:tc>
          <w:tcPr>
            <w:tcW w:w="3233" w:type="dxa"/>
            <w:shd w:val="clear" w:color="auto" w:fill="BFBFBF" w:themeFill="background1" w:themeFillShade="BF"/>
            <w:tcMar>
              <w:top w:w="50" w:type="dxa"/>
              <w:left w:w="70" w:type="dxa"/>
              <w:bottom w:w="50" w:type="dxa"/>
              <w:right w:w="70" w:type="dxa"/>
            </w:tcMar>
            <w:vAlign w:val="center"/>
          </w:tcPr>
          <w:p w14:paraId="35610552" w14:textId="77777777" w:rsidR="00EC1463" w:rsidRPr="002A50EB" w:rsidRDefault="00EC1463" w:rsidP="00EC1463">
            <w:pPr>
              <w:jc w:val="right"/>
              <w:rPr>
                <w:rFonts w:ascii="Times New Roman" w:hAnsi="Times New Roman" w:cs="Times New Roman"/>
                <w:b/>
                <w:bCs/>
                <w:sz w:val="20"/>
                <w:szCs w:val="20"/>
              </w:rPr>
            </w:pPr>
            <w:r w:rsidRPr="002A50EB">
              <w:rPr>
                <w:rFonts w:ascii="Times New Roman" w:hAnsi="Times New Roman" w:cs="Times New Roman"/>
                <w:b/>
                <w:bCs/>
                <w:color w:val="000000"/>
                <w:sz w:val="20"/>
                <w:szCs w:val="20"/>
              </w:rPr>
              <w:t>6 000 000</w:t>
            </w:r>
          </w:p>
        </w:tc>
        <w:tc>
          <w:tcPr>
            <w:tcW w:w="3233" w:type="dxa"/>
            <w:gridSpan w:val="3"/>
            <w:shd w:val="clear" w:color="auto" w:fill="BFBFBF" w:themeFill="background1" w:themeFillShade="BF"/>
            <w:tcMar>
              <w:top w:w="50" w:type="dxa"/>
              <w:left w:w="70" w:type="dxa"/>
              <w:bottom w:w="50" w:type="dxa"/>
              <w:right w:w="70" w:type="dxa"/>
            </w:tcMar>
            <w:vAlign w:val="center"/>
          </w:tcPr>
          <w:p w14:paraId="6615DA1A" w14:textId="196567D3" w:rsidR="00EC1463" w:rsidRPr="002A50EB" w:rsidRDefault="00EC1463" w:rsidP="00EC1463">
            <w:pPr>
              <w:jc w:val="right"/>
              <w:rPr>
                <w:rFonts w:ascii="Times New Roman" w:hAnsi="Times New Roman" w:cs="Times New Roman"/>
                <w:b/>
                <w:bCs/>
                <w:sz w:val="20"/>
                <w:szCs w:val="20"/>
              </w:rPr>
            </w:pPr>
            <w:r>
              <w:rPr>
                <w:rFonts w:ascii="Times New Roman" w:hAnsi="Times New Roman" w:cs="Times New Roman"/>
                <w:b/>
                <w:bCs/>
                <w:color w:val="000000"/>
                <w:sz w:val="20"/>
                <w:szCs w:val="20"/>
              </w:rPr>
              <w:t>1</w:t>
            </w:r>
            <w:r w:rsidRPr="002A50EB">
              <w:rPr>
                <w:rFonts w:ascii="Times New Roman" w:hAnsi="Times New Roman" w:cs="Times New Roman"/>
                <w:b/>
                <w:bCs/>
                <w:color w:val="000000"/>
                <w:sz w:val="20"/>
                <w:szCs w:val="20"/>
              </w:rPr>
              <w:t xml:space="preserve"> 4</w:t>
            </w:r>
            <w:r>
              <w:rPr>
                <w:rFonts w:ascii="Times New Roman" w:hAnsi="Times New Roman" w:cs="Times New Roman"/>
                <w:b/>
                <w:bCs/>
                <w:color w:val="000000"/>
                <w:sz w:val="20"/>
                <w:szCs w:val="20"/>
              </w:rPr>
              <w:t>7</w:t>
            </w:r>
            <w:r w:rsidRPr="002A50EB">
              <w:rPr>
                <w:rFonts w:ascii="Times New Roman" w:hAnsi="Times New Roman" w:cs="Times New Roman"/>
                <w:b/>
                <w:bCs/>
                <w:color w:val="000000"/>
                <w:sz w:val="20"/>
                <w:szCs w:val="20"/>
              </w:rPr>
              <w:t>0 000</w:t>
            </w:r>
          </w:p>
        </w:tc>
      </w:tr>
    </w:tbl>
    <w:p w14:paraId="411FC41A" w14:textId="77777777" w:rsidR="00EC1463" w:rsidRDefault="00EC1463" w:rsidP="002C4754">
      <w:pPr>
        <w:spacing w:after="80" w:line="252" w:lineRule="auto"/>
        <w:jc w:val="both"/>
        <w:rPr>
          <w:rFonts w:ascii="Times New Roman" w:hAnsi="Times New Roman" w:cs="Times New Roman"/>
          <w:color w:val="000000"/>
        </w:rPr>
      </w:pPr>
    </w:p>
    <w:p w14:paraId="1FE6DC63" w14:textId="77777777" w:rsidR="002C4754" w:rsidRPr="002C4754" w:rsidRDefault="002C4754" w:rsidP="002C4754">
      <w:pPr>
        <w:spacing w:after="80" w:line="252" w:lineRule="auto"/>
        <w:jc w:val="both"/>
        <w:rPr>
          <w:rFonts w:ascii="Times New Roman" w:hAnsi="Times New Roman" w:cs="Times New Roman"/>
        </w:rPr>
      </w:pPr>
      <w:r w:rsidRPr="002C4754">
        <w:rPr>
          <w:rFonts w:ascii="Times New Roman" w:hAnsi="Times New Roman" w:cs="Times New Roman"/>
          <w:color w:val="000000"/>
        </w:rPr>
        <w:t>Kapitálové výdavky informačného systému sú v celom rozsahu vykázané ako zdroj EÚ. Predbežný odhad má presnosť približne ±25 % a bude spresnený po vypracovaní detailnej funkčnej, integračnej a bezpečnostnej architektúry. Realizácia je podmienená schválením projektu a zabezpečením oprávneného európskeho zdroja. Bežné výdavky na prevádzku systému vzniknú iba v rozsahu skutočne nasadených funkčných celkov a budú zahŕňať najmä licencie, infraštruktúru, podporu, údržbu, kybernetickú bezpečnosť, integrácie a nevyhnutný rozvoj. Ak sa realizácia systému posunie alebo zúži, rovnakým spôsobom sa upraví aj časovanie a výška bežných výdavkov.</w:t>
      </w:r>
    </w:p>
    <w:p w14:paraId="76A18F10" w14:textId="1E03488A" w:rsidR="002C4754" w:rsidRDefault="002C4754" w:rsidP="002C4754">
      <w:pPr>
        <w:spacing w:after="80" w:line="252" w:lineRule="auto"/>
        <w:jc w:val="both"/>
        <w:rPr>
          <w:rFonts w:ascii="Times New Roman" w:hAnsi="Times New Roman" w:cs="Times New Roman"/>
          <w:color w:val="000000"/>
        </w:rPr>
      </w:pPr>
      <w:r w:rsidRPr="002C4754">
        <w:rPr>
          <w:rFonts w:ascii="Times New Roman" w:hAnsi="Times New Roman" w:cs="Times New Roman"/>
          <w:color w:val="000000"/>
        </w:rPr>
        <w:t>Rozdiel medzi celkovou kategóriou 710 a kapitálovými výdavkami informačného systému financovanými zo zdrojov EÚ predstavuje predbežný rámec na obstaranie a obnovu nevyhnutného pracovného, bezpečnostného, testovacieho a špecializovaného technického vybavenia centra, ktoré nie je súčasťou samotného informačného systému. Výdavky sa budú realizovať postupne podľa skutočne obsadených miest, životného cyklu vybavenia a preukázanej potreby.</w:t>
      </w:r>
    </w:p>
    <w:p w14:paraId="1E92A57E" w14:textId="77777777" w:rsidR="002B0118" w:rsidRPr="002C4754" w:rsidRDefault="002B0118" w:rsidP="002C4754">
      <w:pPr>
        <w:spacing w:after="80" w:line="252" w:lineRule="auto"/>
        <w:jc w:val="both"/>
        <w:rPr>
          <w:rFonts w:ascii="Times New Roman" w:hAnsi="Times New Roman" w:cs="Times New Roman"/>
          <w:color w:val="000000"/>
        </w:rPr>
      </w:pPr>
    </w:p>
    <w:p w14:paraId="54AEA634" w14:textId="77777777" w:rsidR="002C4754" w:rsidRPr="002C4754" w:rsidRDefault="002C4754" w:rsidP="002C4754">
      <w:pPr>
        <w:keepNext/>
        <w:spacing w:before="40" w:after="80" w:line="252" w:lineRule="auto"/>
        <w:rPr>
          <w:rFonts w:ascii="Times New Roman" w:hAnsi="Times New Roman" w:cs="Times New Roman"/>
        </w:rPr>
      </w:pPr>
      <w:r w:rsidRPr="002C4754">
        <w:rPr>
          <w:rFonts w:ascii="Times New Roman" w:hAnsi="Times New Roman" w:cs="Times New Roman"/>
          <w:b/>
          <w:color w:val="000000"/>
        </w:rPr>
        <w:t>Rozpis kapitálového vybavenia mimo informačného systému</w:t>
      </w:r>
    </w:p>
    <w:tbl>
      <w:tblPr>
        <w:tblStyle w:val="Mriekatabuky"/>
        <w:tblW w:w="9010" w:type="dxa"/>
        <w:tblLayout w:type="fixed"/>
        <w:tblLook w:val="04A0" w:firstRow="1" w:lastRow="0" w:firstColumn="1" w:lastColumn="0" w:noHBand="0" w:noVBand="1"/>
      </w:tblPr>
      <w:tblGrid>
        <w:gridCol w:w="4969"/>
        <w:gridCol w:w="1399"/>
        <w:gridCol w:w="1243"/>
        <w:gridCol w:w="1399"/>
      </w:tblGrid>
      <w:tr w:rsidR="002B0118" w:rsidRPr="002C4754" w14:paraId="5413D74B" w14:textId="77777777" w:rsidTr="002B0118">
        <w:trPr>
          <w:cantSplit/>
          <w:trHeight w:val="177"/>
          <w:tblHeader/>
        </w:trPr>
        <w:tc>
          <w:tcPr>
            <w:tcW w:w="4969" w:type="dxa"/>
            <w:shd w:val="clear" w:color="auto" w:fill="BFBFBF" w:themeFill="background1" w:themeFillShade="BF"/>
            <w:tcMar>
              <w:top w:w="50" w:type="dxa"/>
              <w:left w:w="70" w:type="dxa"/>
              <w:bottom w:w="50" w:type="dxa"/>
              <w:right w:w="70" w:type="dxa"/>
            </w:tcMar>
            <w:vAlign w:val="center"/>
          </w:tcPr>
          <w:p w14:paraId="4B2AF427" w14:textId="77777777" w:rsidR="002B0118" w:rsidRPr="002C4754" w:rsidRDefault="002B0118" w:rsidP="00ED685E">
            <w:pPr>
              <w:jc w:val="center"/>
              <w:rPr>
                <w:rFonts w:ascii="Times New Roman" w:hAnsi="Times New Roman" w:cs="Times New Roman"/>
                <w:sz w:val="20"/>
                <w:szCs w:val="20"/>
              </w:rPr>
            </w:pPr>
            <w:r w:rsidRPr="002C4754">
              <w:rPr>
                <w:rFonts w:ascii="Times New Roman" w:hAnsi="Times New Roman" w:cs="Times New Roman"/>
                <w:b/>
                <w:color w:val="000000"/>
                <w:sz w:val="20"/>
                <w:szCs w:val="20"/>
              </w:rPr>
              <w:t>Položka</w:t>
            </w:r>
          </w:p>
        </w:tc>
        <w:tc>
          <w:tcPr>
            <w:tcW w:w="1399" w:type="dxa"/>
            <w:shd w:val="clear" w:color="auto" w:fill="BFBFBF" w:themeFill="background1" w:themeFillShade="BF"/>
            <w:tcMar>
              <w:top w:w="50" w:type="dxa"/>
              <w:left w:w="70" w:type="dxa"/>
              <w:bottom w:w="50" w:type="dxa"/>
              <w:right w:w="70" w:type="dxa"/>
            </w:tcMar>
            <w:vAlign w:val="center"/>
          </w:tcPr>
          <w:p w14:paraId="49E55F26" w14:textId="77777777" w:rsidR="002B0118" w:rsidRPr="002C4754" w:rsidRDefault="002B0118" w:rsidP="00ED685E">
            <w:pPr>
              <w:jc w:val="center"/>
              <w:rPr>
                <w:rFonts w:ascii="Times New Roman" w:hAnsi="Times New Roman" w:cs="Times New Roman"/>
                <w:sz w:val="20"/>
                <w:szCs w:val="20"/>
              </w:rPr>
            </w:pPr>
            <w:r w:rsidRPr="002C4754">
              <w:rPr>
                <w:rFonts w:ascii="Times New Roman" w:hAnsi="Times New Roman" w:cs="Times New Roman"/>
                <w:b/>
                <w:color w:val="000000"/>
                <w:sz w:val="20"/>
                <w:szCs w:val="20"/>
              </w:rPr>
              <w:t>2027</w:t>
            </w:r>
          </w:p>
        </w:tc>
        <w:tc>
          <w:tcPr>
            <w:tcW w:w="1243" w:type="dxa"/>
            <w:shd w:val="clear" w:color="auto" w:fill="BFBFBF" w:themeFill="background1" w:themeFillShade="BF"/>
            <w:tcMar>
              <w:top w:w="50" w:type="dxa"/>
              <w:left w:w="70" w:type="dxa"/>
              <w:bottom w:w="50" w:type="dxa"/>
              <w:right w:w="70" w:type="dxa"/>
            </w:tcMar>
            <w:vAlign w:val="center"/>
          </w:tcPr>
          <w:p w14:paraId="7F800C9E" w14:textId="77777777" w:rsidR="002B0118" w:rsidRPr="002C4754" w:rsidRDefault="002B0118" w:rsidP="00ED685E">
            <w:pPr>
              <w:jc w:val="center"/>
              <w:rPr>
                <w:rFonts w:ascii="Times New Roman" w:hAnsi="Times New Roman" w:cs="Times New Roman"/>
                <w:sz w:val="20"/>
                <w:szCs w:val="20"/>
              </w:rPr>
            </w:pPr>
            <w:r w:rsidRPr="002C4754">
              <w:rPr>
                <w:rFonts w:ascii="Times New Roman" w:hAnsi="Times New Roman" w:cs="Times New Roman"/>
                <w:b/>
                <w:color w:val="000000"/>
                <w:sz w:val="20"/>
                <w:szCs w:val="20"/>
              </w:rPr>
              <w:t>2028</w:t>
            </w:r>
          </w:p>
        </w:tc>
        <w:tc>
          <w:tcPr>
            <w:tcW w:w="1399" w:type="dxa"/>
            <w:shd w:val="clear" w:color="auto" w:fill="BFBFBF" w:themeFill="background1" w:themeFillShade="BF"/>
            <w:tcMar>
              <w:top w:w="50" w:type="dxa"/>
              <w:left w:w="70" w:type="dxa"/>
              <w:bottom w:w="50" w:type="dxa"/>
              <w:right w:w="70" w:type="dxa"/>
            </w:tcMar>
            <w:vAlign w:val="center"/>
          </w:tcPr>
          <w:p w14:paraId="6E71051A" w14:textId="77777777" w:rsidR="002B0118" w:rsidRPr="002C4754" w:rsidRDefault="002B0118" w:rsidP="00ED685E">
            <w:pPr>
              <w:jc w:val="center"/>
              <w:rPr>
                <w:rFonts w:ascii="Times New Roman" w:hAnsi="Times New Roman" w:cs="Times New Roman"/>
                <w:sz w:val="20"/>
                <w:szCs w:val="20"/>
              </w:rPr>
            </w:pPr>
            <w:r w:rsidRPr="002C4754">
              <w:rPr>
                <w:rFonts w:ascii="Times New Roman" w:hAnsi="Times New Roman" w:cs="Times New Roman"/>
                <w:b/>
                <w:color w:val="000000"/>
                <w:sz w:val="20"/>
                <w:szCs w:val="20"/>
              </w:rPr>
              <w:t>2029</w:t>
            </w:r>
          </w:p>
        </w:tc>
      </w:tr>
      <w:tr w:rsidR="002B0118" w:rsidRPr="002C4754" w14:paraId="464506F1" w14:textId="77777777" w:rsidTr="002B0118">
        <w:trPr>
          <w:cantSplit/>
          <w:trHeight w:val="177"/>
        </w:trPr>
        <w:tc>
          <w:tcPr>
            <w:tcW w:w="4969" w:type="dxa"/>
            <w:tcMar>
              <w:top w:w="50" w:type="dxa"/>
              <w:left w:w="70" w:type="dxa"/>
              <w:bottom w:w="50" w:type="dxa"/>
              <w:right w:w="70" w:type="dxa"/>
            </w:tcMar>
            <w:vAlign w:val="center"/>
          </w:tcPr>
          <w:p w14:paraId="18373935" w14:textId="77777777" w:rsidR="002B0118" w:rsidRPr="002C4754" w:rsidRDefault="002B0118" w:rsidP="00ED685E">
            <w:pPr>
              <w:rPr>
                <w:rFonts w:ascii="Times New Roman" w:hAnsi="Times New Roman" w:cs="Times New Roman"/>
                <w:sz w:val="20"/>
                <w:szCs w:val="20"/>
              </w:rPr>
            </w:pPr>
            <w:r w:rsidRPr="002C4754">
              <w:rPr>
                <w:rFonts w:ascii="Times New Roman" w:hAnsi="Times New Roman" w:cs="Times New Roman"/>
                <w:color w:val="000000"/>
                <w:sz w:val="20"/>
                <w:szCs w:val="20"/>
              </w:rPr>
              <w:t>Počítačové vybavenie nových zamestnancov</w:t>
            </w:r>
          </w:p>
        </w:tc>
        <w:tc>
          <w:tcPr>
            <w:tcW w:w="1399" w:type="dxa"/>
            <w:tcMar>
              <w:top w:w="50" w:type="dxa"/>
              <w:left w:w="70" w:type="dxa"/>
              <w:bottom w:w="50" w:type="dxa"/>
              <w:right w:w="70" w:type="dxa"/>
            </w:tcMar>
            <w:vAlign w:val="center"/>
          </w:tcPr>
          <w:p w14:paraId="199A66D8" w14:textId="77777777" w:rsidR="002B0118" w:rsidRPr="002C4754" w:rsidRDefault="002B0118"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27 200</w:t>
            </w:r>
          </w:p>
        </w:tc>
        <w:tc>
          <w:tcPr>
            <w:tcW w:w="1243" w:type="dxa"/>
            <w:tcMar>
              <w:top w:w="50" w:type="dxa"/>
              <w:left w:w="70" w:type="dxa"/>
              <w:bottom w:w="50" w:type="dxa"/>
              <w:right w:w="70" w:type="dxa"/>
            </w:tcMar>
            <w:vAlign w:val="center"/>
          </w:tcPr>
          <w:p w14:paraId="536835F9" w14:textId="77777777" w:rsidR="002B0118" w:rsidRPr="002C4754" w:rsidRDefault="002B0118"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6 400</w:t>
            </w:r>
          </w:p>
        </w:tc>
        <w:tc>
          <w:tcPr>
            <w:tcW w:w="1399" w:type="dxa"/>
            <w:tcMar>
              <w:top w:w="50" w:type="dxa"/>
              <w:left w:w="70" w:type="dxa"/>
              <w:bottom w:w="50" w:type="dxa"/>
              <w:right w:w="70" w:type="dxa"/>
            </w:tcMar>
            <w:vAlign w:val="center"/>
          </w:tcPr>
          <w:p w14:paraId="5FEB7290" w14:textId="77777777" w:rsidR="002B0118" w:rsidRPr="002C4754" w:rsidRDefault="002B0118"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6 400</w:t>
            </w:r>
          </w:p>
        </w:tc>
      </w:tr>
      <w:tr w:rsidR="002B0118" w:rsidRPr="002C4754" w14:paraId="2040719D" w14:textId="77777777" w:rsidTr="002B0118">
        <w:trPr>
          <w:cantSplit/>
          <w:trHeight w:val="177"/>
        </w:trPr>
        <w:tc>
          <w:tcPr>
            <w:tcW w:w="4969" w:type="dxa"/>
            <w:tcMar>
              <w:top w:w="50" w:type="dxa"/>
              <w:left w:w="70" w:type="dxa"/>
              <w:bottom w:w="50" w:type="dxa"/>
              <w:right w:w="70" w:type="dxa"/>
            </w:tcMar>
            <w:vAlign w:val="center"/>
          </w:tcPr>
          <w:p w14:paraId="612817C0" w14:textId="77777777" w:rsidR="002B0118" w:rsidRPr="002C4754" w:rsidRDefault="002B0118" w:rsidP="00ED685E">
            <w:pPr>
              <w:rPr>
                <w:rFonts w:ascii="Times New Roman" w:hAnsi="Times New Roman" w:cs="Times New Roman"/>
                <w:sz w:val="20"/>
                <w:szCs w:val="20"/>
              </w:rPr>
            </w:pPr>
            <w:r w:rsidRPr="002C4754">
              <w:rPr>
                <w:rFonts w:ascii="Times New Roman" w:hAnsi="Times New Roman" w:cs="Times New Roman"/>
                <w:color w:val="000000"/>
                <w:sz w:val="20"/>
                <w:szCs w:val="20"/>
              </w:rPr>
              <w:t>Nové softvérové licencie</w:t>
            </w:r>
          </w:p>
        </w:tc>
        <w:tc>
          <w:tcPr>
            <w:tcW w:w="1399" w:type="dxa"/>
            <w:tcMar>
              <w:top w:w="50" w:type="dxa"/>
              <w:left w:w="70" w:type="dxa"/>
              <w:bottom w:w="50" w:type="dxa"/>
              <w:right w:w="70" w:type="dxa"/>
            </w:tcMar>
            <w:vAlign w:val="center"/>
          </w:tcPr>
          <w:p w14:paraId="5A241689" w14:textId="77777777" w:rsidR="002B0118" w:rsidRPr="002C4754" w:rsidRDefault="002B0118"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17 000</w:t>
            </w:r>
          </w:p>
        </w:tc>
        <w:tc>
          <w:tcPr>
            <w:tcW w:w="1243" w:type="dxa"/>
            <w:tcMar>
              <w:top w:w="50" w:type="dxa"/>
              <w:left w:w="70" w:type="dxa"/>
              <w:bottom w:w="50" w:type="dxa"/>
              <w:right w:w="70" w:type="dxa"/>
            </w:tcMar>
            <w:vAlign w:val="center"/>
          </w:tcPr>
          <w:p w14:paraId="3581744A" w14:textId="77777777" w:rsidR="002B0118" w:rsidRPr="002C4754" w:rsidRDefault="002B0118"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4 000</w:t>
            </w:r>
          </w:p>
        </w:tc>
        <w:tc>
          <w:tcPr>
            <w:tcW w:w="1399" w:type="dxa"/>
            <w:tcMar>
              <w:top w:w="50" w:type="dxa"/>
              <w:left w:w="70" w:type="dxa"/>
              <w:bottom w:w="50" w:type="dxa"/>
              <w:right w:w="70" w:type="dxa"/>
            </w:tcMar>
            <w:vAlign w:val="center"/>
          </w:tcPr>
          <w:p w14:paraId="425711A6" w14:textId="77777777" w:rsidR="002B0118" w:rsidRPr="002C4754" w:rsidRDefault="002B0118"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4 000</w:t>
            </w:r>
          </w:p>
        </w:tc>
      </w:tr>
      <w:tr w:rsidR="002B0118" w:rsidRPr="002C4754" w14:paraId="54BB170F" w14:textId="77777777" w:rsidTr="002B0118">
        <w:trPr>
          <w:cantSplit/>
          <w:trHeight w:val="177"/>
        </w:trPr>
        <w:tc>
          <w:tcPr>
            <w:tcW w:w="4969" w:type="dxa"/>
            <w:tcMar>
              <w:top w:w="50" w:type="dxa"/>
              <w:left w:w="70" w:type="dxa"/>
              <w:bottom w:w="50" w:type="dxa"/>
              <w:right w:w="70" w:type="dxa"/>
            </w:tcMar>
            <w:vAlign w:val="center"/>
          </w:tcPr>
          <w:p w14:paraId="635352E6" w14:textId="77777777" w:rsidR="002B0118" w:rsidRPr="002C4754" w:rsidRDefault="002B0118" w:rsidP="00ED685E">
            <w:pPr>
              <w:rPr>
                <w:rFonts w:ascii="Times New Roman" w:hAnsi="Times New Roman" w:cs="Times New Roman"/>
                <w:sz w:val="20"/>
                <w:szCs w:val="20"/>
              </w:rPr>
            </w:pPr>
            <w:r w:rsidRPr="002C4754">
              <w:rPr>
                <w:rFonts w:ascii="Times New Roman" w:hAnsi="Times New Roman" w:cs="Times New Roman"/>
                <w:color w:val="000000"/>
                <w:sz w:val="20"/>
                <w:szCs w:val="20"/>
              </w:rPr>
              <w:t>Kancelársky nábytok nových zamestnancov</w:t>
            </w:r>
          </w:p>
        </w:tc>
        <w:tc>
          <w:tcPr>
            <w:tcW w:w="1399" w:type="dxa"/>
            <w:tcMar>
              <w:top w:w="50" w:type="dxa"/>
              <w:left w:w="70" w:type="dxa"/>
              <w:bottom w:w="50" w:type="dxa"/>
              <w:right w:w="70" w:type="dxa"/>
            </w:tcMar>
            <w:vAlign w:val="center"/>
          </w:tcPr>
          <w:p w14:paraId="0EA02A9C" w14:textId="77777777" w:rsidR="002B0118" w:rsidRPr="002C4754" w:rsidRDefault="002B0118"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27 200</w:t>
            </w:r>
          </w:p>
        </w:tc>
        <w:tc>
          <w:tcPr>
            <w:tcW w:w="1243" w:type="dxa"/>
            <w:tcMar>
              <w:top w:w="50" w:type="dxa"/>
              <w:left w:w="70" w:type="dxa"/>
              <w:bottom w:w="50" w:type="dxa"/>
              <w:right w:w="70" w:type="dxa"/>
            </w:tcMar>
            <w:vAlign w:val="center"/>
          </w:tcPr>
          <w:p w14:paraId="318F491C" w14:textId="77777777" w:rsidR="002B0118" w:rsidRPr="002C4754" w:rsidRDefault="002B0118"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6 400</w:t>
            </w:r>
          </w:p>
        </w:tc>
        <w:tc>
          <w:tcPr>
            <w:tcW w:w="1399" w:type="dxa"/>
            <w:tcMar>
              <w:top w:w="50" w:type="dxa"/>
              <w:left w:w="70" w:type="dxa"/>
              <w:bottom w:w="50" w:type="dxa"/>
              <w:right w:w="70" w:type="dxa"/>
            </w:tcMar>
            <w:vAlign w:val="center"/>
          </w:tcPr>
          <w:p w14:paraId="60F497FA" w14:textId="77777777" w:rsidR="002B0118" w:rsidRPr="002C4754" w:rsidRDefault="002B0118"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6 400</w:t>
            </w:r>
          </w:p>
        </w:tc>
      </w:tr>
      <w:tr w:rsidR="002B0118" w:rsidRPr="002C4754" w14:paraId="64B6C6B8" w14:textId="77777777" w:rsidTr="002B0118">
        <w:trPr>
          <w:cantSplit/>
          <w:trHeight w:val="177"/>
        </w:trPr>
        <w:tc>
          <w:tcPr>
            <w:tcW w:w="4969" w:type="dxa"/>
            <w:tcMar>
              <w:top w:w="50" w:type="dxa"/>
              <w:left w:w="70" w:type="dxa"/>
              <w:bottom w:w="50" w:type="dxa"/>
              <w:right w:w="70" w:type="dxa"/>
            </w:tcMar>
            <w:vAlign w:val="center"/>
          </w:tcPr>
          <w:p w14:paraId="28708B85" w14:textId="77777777" w:rsidR="002B0118" w:rsidRPr="002C4754" w:rsidRDefault="002B0118" w:rsidP="00ED685E">
            <w:pPr>
              <w:rPr>
                <w:rFonts w:ascii="Times New Roman" w:hAnsi="Times New Roman" w:cs="Times New Roman"/>
                <w:sz w:val="20"/>
                <w:szCs w:val="20"/>
              </w:rPr>
            </w:pPr>
            <w:r w:rsidRPr="002C4754">
              <w:rPr>
                <w:rFonts w:ascii="Times New Roman" w:hAnsi="Times New Roman" w:cs="Times New Roman"/>
                <w:color w:val="000000"/>
                <w:sz w:val="20"/>
                <w:szCs w:val="20"/>
              </w:rPr>
              <w:t>Spoločná kancelárska, prezentačná a mediálna technika</w:t>
            </w:r>
          </w:p>
        </w:tc>
        <w:tc>
          <w:tcPr>
            <w:tcW w:w="1399" w:type="dxa"/>
            <w:tcMar>
              <w:top w:w="50" w:type="dxa"/>
              <w:left w:w="70" w:type="dxa"/>
              <w:bottom w:w="50" w:type="dxa"/>
              <w:right w:w="70" w:type="dxa"/>
            </w:tcMar>
            <w:vAlign w:val="center"/>
          </w:tcPr>
          <w:p w14:paraId="00A52478" w14:textId="77777777" w:rsidR="002B0118" w:rsidRPr="002C4754" w:rsidRDefault="002B0118"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18 000</w:t>
            </w:r>
          </w:p>
        </w:tc>
        <w:tc>
          <w:tcPr>
            <w:tcW w:w="1243" w:type="dxa"/>
            <w:tcMar>
              <w:top w:w="50" w:type="dxa"/>
              <w:left w:w="70" w:type="dxa"/>
              <w:bottom w:w="50" w:type="dxa"/>
              <w:right w:w="70" w:type="dxa"/>
            </w:tcMar>
            <w:vAlign w:val="center"/>
          </w:tcPr>
          <w:p w14:paraId="5A74B714" w14:textId="77777777" w:rsidR="002B0118" w:rsidRPr="002C4754" w:rsidRDefault="002B0118"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0</w:t>
            </w:r>
          </w:p>
        </w:tc>
        <w:tc>
          <w:tcPr>
            <w:tcW w:w="1399" w:type="dxa"/>
            <w:tcMar>
              <w:top w:w="50" w:type="dxa"/>
              <w:left w:w="70" w:type="dxa"/>
              <w:bottom w:w="50" w:type="dxa"/>
              <w:right w:w="70" w:type="dxa"/>
            </w:tcMar>
            <w:vAlign w:val="center"/>
          </w:tcPr>
          <w:p w14:paraId="4AA06FE7" w14:textId="77777777" w:rsidR="002B0118" w:rsidRPr="002C4754" w:rsidRDefault="002B0118"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0</w:t>
            </w:r>
          </w:p>
        </w:tc>
      </w:tr>
      <w:tr w:rsidR="002B0118" w:rsidRPr="002C4754" w14:paraId="5138D1A2" w14:textId="77777777" w:rsidTr="002B0118">
        <w:trPr>
          <w:cantSplit/>
          <w:trHeight w:val="189"/>
        </w:trPr>
        <w:tc>
          <w:tcPr>
            <w:tcW w:w="4969" w:type="dxa"/>
            <w:tcMar>
              <w:top w:w="50" w:type="dxa"/>
              <w:left w:w="70" w:type="dxa"/>
              <w:bottom w:w="50" w:type="dxa"/>
              <w:right w:w="70" w:type="dxa"/>
            </w:tcMar>
            <w:vAlign w:val="center"/>
          </w:tcPr>
          <w:p w14:paraId="52F27CA0" w14:textId="77777777" w:rsidR="002B0118" w:rsidRPr="002C4754" w:rsidRDefault="002B0118" w:rsidP="00ED685E">
            <w:pPr>
              <w:rPr>
                <w:rFonts w:ascii="Times New Roman" w:hAnsi="Times New Roman" w:cs="Times New Roman"/>
                <w:sz w:val="20"/>
                <w:szCs w:val="20"/>
              </w:rPr>
            </w:pPr>
            <w:r w:rsidRPr="002C4754">
              <w:rPr>
                <w:rFonts w:ascii="Times New Roman" w:hAnsi="Times New Roman" w:cs="Times New Roman"/>
                <w:color w:val="000000"/>
                <w:sz w:val="20"/>
                <w:szCs w:val="20"/>
              </w:rPr>
              <w:t>Motorové vozidlá</w:t>
            </w:r>
          </w:p>
        </w:tc>
        <w:tc>
          <w:tcPr>
            <w:tcW w:w="1399" w:type="dxa"/>
            <w:tcMar>
              <w:top w:w="50" w:type="dxa"/>
              <w:left w:w="70" w:type="dxa"/>
              <w:bottom w:w="50" w:type="dxa"/>
              <w:right w:w="70" w:type="dxa"/>
            </w:tcMar>
            <w:vAlign w:val="center"/>
          </w:tcPr>
          <w:p w14:paraId="3BA3E2A9" w14:textId="77777777" w:rsidR="002B0118" w:rsidRPr="002C4754" w:rsidRDefault="002B0118"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30 000</w:t>
            </w:r>
          </w:p>
        </w:tc>
        <w:tc>
          <w:tcPr>
            <w:tcW w:w="1243" w:type="dxa"/>
            <w:tcMar>
              <w:top w:w="50" w:type="dxa"/>
              <w:left w:w="70" w:type="dxa"/>
              <w:bottom w:w="50" w:type="dxa"/>
              <w:right w:w="70" w:type="dxa"/>
            </w:tcMar>
            <w:vAlign w:val="center"/>
          </w:tcPr>
          <w:p w14:paraId="193B53C0" w14:textId="77777777" w:rsidR="002B0118" w:rsidRPr="002C4754" w:rsidRDefault="002B0118"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0</w:t>
            </w:r>
          </w:p>
        </w:tc>
        <w:tc>
          <w:tcPr>
            <w:tcW w:w="1399" w:type="dxa"/>
            <w:tcMar>
              <w:top w:w="50" w:type="dxa"/>
              <w:left w:w="70" w:type="dxa"/>
              <w:bottom w:w="50" w:type="dxa"/>
              <w:right w:w="70" w:type="dxa"/>
            </w:tcMar>
            <w:vAlign w:val="center"/>
          </w:tcPr>
          <w:p w14:paraId="1408A4E0" w14:textId="77777777" w:rsidR="002B0118" w:rsidRPr="002C4754" w:rsidRDefault="002B0118" w:rsidP="00ED685E">
            <w:pPr>
              <w:jc w:val="center"/>
              <w:rPr>
                <w:rFonts w:ascii="Times New Roman" w:hAnsi="Times New Roman" w:cs="Times New Roman"/>
                <w:sz w:val="20"/>
                <w:szCs w:val="20"/>
              </w:rPr>
            </w:pPr>
            <w:r w:rsidRPr="002C4754">
              <w:rPr>
                <w:rFonts w:ascii="Times New Roman" w:hAnsi="Times New Roman" w:cs="Times New Roman"/>
                <w:color w:val="000000"/>
                <w:sz w:val="20"/>
                <w:szCs w:val="20"/>
              </w:rPr>
              <w:t>25 000</w:t>
            </w:r>
          </w:p>
        </w:tc>
      </w:tr>
      <w:tr w:rsidR="002B0118" w:rsidRPr="002C4754" w14:paraId="6F52205D" w14:textId="77777777" w:rsidTr="002B0118">
        <w:trPr>
          <w:cantSplit/>
          <w:trHeight w:val="177"/>
        </w:trPr>
        <w:tc>
          <w:tcPr>
            <w:tcW w:w="4969" w:type="dxa"/>
            <w:shd w:val="clear" w:color="auto" w:fill="BFBFBF" w:themeFill="background1" w:themeFillShade="BF"/>
            <w:tcMar>
              <w:top w:w="50" w:type="dxa"/>
              <w:left w:w="70" w:type="dxa"/>
              <w:bottom w:w="50" w:type="dxa"/>
              <w:right w:w="70" w:type="dxa"/>
            </w:tcMar>
            <w:vAlign w:val="center"/>
          </w:tcPr>
          <w:p w14:paraId="0BCF194F" w14:textId="77777777" w:rsidR="002B0118" w:rsidRPr="002C4754" w:rsidRDefault="002B0118" w:rsidP="00ED685E">
            <w:pPr>
              <w:rPr>
                <w:rFonts w:ascii="Times New Roman" w:hAnsi="Times New Roman" w:cs="Times New Roman"/>
                <w:sz w:val="20"/>
                <w:szCs w:val="20"/>
              </w:rPr>
            </w:pPr>
            <w:r w:rsidRPr="002C4754">
              <w:rPr>
                <w:rFonts w:ascii="Times New Roman" w:hAnsi="Times New Roman" w:cs="Times New Roman"/>
                <w:b/>
                <w:color w:val="000000"/>
                <w:sz w:val="20"/>
                <w:szCs w:val="20"/>
              </w:rPr>
              <w:t>Spolu</w:t>
            </w:r>
          </w:p>
        </w:tc>
        <w:tc>
          <w:tcPr>
            <w:tcW w:w="1399" w:type="dxa"/>
            <w:shd w:val="clear" w:color="auto" w:fill="BFBFBF" w:themeFill="background1" w:themeFillShade="BF"/>
            <w:tcMar>
              <w:top w:w="50" w:type="dxa"/>
              <w:left w:w="70" w:type="dxa"/>
              <w:bottom w:w="50" w:type="dxa"/>
              <w:right w:w="70" w:type="dxa"/>
            </w:tcMar>
            <w:vAlign w:val="center"/>
          </w:tcPr>
          <w:p w14:paraId="230A9CEE" w14:textId="77777777" w:rsidR="002B0118" w:rsidRPr="002C4754" w:rsidRDefault="002B0118" w:rsidP="00ED685E">
            <w:pPr>
              <w:jc w:val="center"/>
              <w:rPr>
                <w:rFonts w:ascii="Times New Roman" w:hAnsi="Times New Roman" w:cs="Times New Roman"/>
                <w:sz w:val="20"/>
                <w:szCs w:val="20"/>
              </w:rPr>
            </w:pPr>
            <w:r w:rsidRPr="002C4754">
              <w:rPr>
                <w:rFonts w:ascii="Times New Roman" w:hAnsi="Times New Roman" w:cs="Times New Roman"/>
                <w:b/>
                <w:color w:val="000000"/>
                <w:sz w:val="20"/>
                <w:szCs w:val="20"/>
              </w:rPr>
              <w:t>119 400</w:t>
            </w:r>
          </w:p>
        </w:tc>
        <w:tc>
          <w:tcPr>
            <w:tcW w:w="1243" w:type="dxa"/>
            <w:shd w:val="clear" w:color="auto" w:fill="BFBFBF" w:themeFill="background1" w:themeFillShade="BF"/>
            <w:tcMar>
              <w:top w:w="50" w:type="dxa"/>
              <w:left w:w="70" w:type="dxa"/>
              <w:bottom w:w="50" w:type="dxa"/>
              <w:right w:w="70" w:type="dxa"/>
            </w:tcMar>
            <w:vAlign w:val="center"/>
          </w:tcPr>
          <w:p w14:paraId="693316E6" w14:textId="77777777" w:rsidR="002B0118" w:rsidRPr="002C4754" w:rsidRDefault="002B0118" w:rsidP="00ED685E">
            <w:pPr>
              <w:jc w:val="center"/>
              <w:rPr>
                <w:rFonts w:ascii="Times New Roman" w:hAnsi="Times New Roman" w:cs="Times New Roman"/>
                <w:sz w:val="20"/>
                <w:szCs w:val="20"/>
              </w:rPr>
            </w:pPr>
            <w:r w:rsidRPr="002C4754">
              <w:rPr>
                <w:rFonts w:ascii="Times New Roman" w:hAnsi="Times New Roman" w:cs="Times New Roman"/>
                <w:b/>
                <w:color w:val="000000"/>
                <w:sz w:val="20"/>
                <w:szCs w:val="20"/>
              </w:rPr>
              <w:t>16 800</w:t>
            </w:r>
          </w:p>
        </w:tc>
        <w:tc>
          <w:tcPr>
            <w:tcW w:w="1399" w:type="dxa"/>
            <w:shd w:val="clear" w:color="auto" w:fill="BFBFBF" w:themeFill="background1" w:themeFillShade="BF"/>
            <w:tcMar>
              <w:top w:w="50" w:type="dxa"/>
              <w:left w:w="70" w:type="dxa"/>
              <w:bottom w:w="50" w:type="dxa"/>
              <w:right w:w="70" w:type="dxa"/>
            </w:tcMar>
            <w:vAlign w:val="center"/>
          </w:tcPr>
          <w:p w14:paraId="6802577C" w14:textId="77777777" w:rsidR="002B0118" w:rsidRPr="002C4754" w:rsidRDefault="002B0118" w:rsidP="00ED685E">
            <w:pPr>
              <w:jc w:val="center"/>
              <w:rPr>
                <w:rFonts w:ascii="Times New Roman" w:hAnsi="Times New Roman" w:cs="Times New Roman"/>
                <w:sz w:val="20"/>
                <w:szCs w:val="20"/>
              </w:rPr>
            </w:pPr>
            <w:r w:rsidRPr="002C4754">
              <w:rPr>
                <w:rFonts w:ascii="Times New Roman" w:hAnsi="Times New Roman" w:cs="Times New Roman"/>
                <w:b/>
                <w:color w:val="000000"/>
                <w:sz w:val="20"/>
                <w:szCs w:val="20"/>
              </w:rPr>
              <w:t>41 800</w:t>
            </w:r>
          </w:p>
        </w:tc>
      </w:tr>
    </w:tbl>
    <w:p w14:paraId="3CB08679" w14:textId="67DB9B40" w:rsidR="002C4754" w:rsidRPr="002C4754" w:rsidRDefault="002C4754" w:rsidP="002C4754">
      <w:pPr>
        <w:pStyle w:val="Nadpis3"/>
        <w:spacing w:before="100" w:after="60"/>
        <w:rPr>
          <w:rFonts w:ascii="Times New Roman" w:hAnsi="Times New Roman" w:cs="Times New Roman"/>
          <w:color w:val="auto"/>
          <w:sz w:val="22"/>
        </w:rPr>
      </w:pPr>
      <w:r w:rsidRPr="002C4754">
        <w:rPr>
          <w:rFonts w:ascii="Times New Roman" w:hAnsi="Times New Roman" w:cs="Times New Roman"/>
          <w:color w:val="auto"/>
          <w:sz w:val="22"/>
        </w:rPr>
        <w:lastRenderedPageBreak/>
        <w:t>Rozpočtové krytie a čistý vplyv</w:t>
      </w:r>
    </w:p>
    <w:tbl>
      <w:tblPr>
        <w:tblStyle w:val="Mriekatabuky"/>
        <w:tblW w:w="9031" w:type="dxa"/>
        <w:tblLayout w:type="fixed"/>
        <w:tblLook w:val="04A0" w:firstRow="1" w:lastRow="0" w:firstColumn="1" w:lastColumn="0" w:noHBand="0" w:noVBand="1"/>
      </w:tblPr>
      <w:tblGrid>
        <w:gridCol w:w="5008"/>
        <w:gridCol w:w="1341"/>
        <w:gridCol w:w="1341"/>
        <w:gridCol w:w="1341"/>
      </w:tblGrid>
      <w:tr w:rsidR="002B0118" w:rsidRPr="002C4754" w14:paraId="6AEC208C" w14:textId="77777777" w:rsidTr="002B0118">
        <w:trPr>
          <w:cantSplit/>
          <w:trHeight w:val="201"/>
          <w:tblHeader/>
        </w:trPr>
        <w:tc>
          <w:tcPr>
            <w:tcW w:w="5008" w:type="dxa"/>
            <w:shd w:val="clear" w:color="auto" w:fill="BFBFBF" w:themeFill="background1" w:themeFillShade="BF"/>
            <w:tcMar>
              <w:top w:w="50" w:type="dxa"/>
              <w:left w:w="70" w:type="dxa"/>
              <w:bottom w:w="50" w:type="dxa"/>
              <w:right w:w="70" w:type="dxa"/>
            </w:tcMar>
            <w:vAlign w:val="center"/>
          </w:tcPr>
          <w:p w14:paraId="5B239F01" w14:textId="77777777" w:rsidR="002B0118" w:rsidRPr="002C4754" w:rsidRDefault="002B0118" w:rsidP="00ED685E">
            <w:pPr>
              <w:jc w:val="center"/>
              <w:rPr>
                <w:rFonts w:ascii="Times New Roman" w:hAnsi="Times New Roman" w:cs="Times New Roman"/>
                <w:sz w:val="20"/>
                <w:szCs w:val="20"/>
              </w:rPr>
            </w:pPr>
            <w:r w:rsidRPr="002C4754">
              <w:rPr>
                <w:rFonts w:ascii="Times New Roman" w:hAnsi="Times New Roman" w:cs="Times New Roman"/>
                <w:b/>
                <w:color w:val="000000"/>
                <w:sz w:val="20"/>
                <w:szCs w:val="20"/>
              </w:rPr>
              <w:t>Výpočet</w:t>
            </w:r>
          </w:p>
        </w:tc>
        <w:tc>
          <w:tcPr>
            <w:tcW w:w="1341" w:type="dxa"/>
            <w:shd w:val="clear" w:color="auto" w:fill="BFBFBF" w:themeFill="background1" w:themeFillShade="BF"/>
            <w:tcMar>
              <w:top w:w="50" w:type="dxa"/>
              <w:left w:w="70" w:type="dxa"/>
              <w:bottom w:w="50" w:type="dxa"/>
              <w:right w:w="70" w:type="dxa"/>
            </w:tcMar>
            <w:vAlign w:val="center"/>
          </w:tcPr>
          <w:p w14:paraId="0097DB69" w14:textId="77777777" w:rsidR="002B0118" w:rsidRPr="002C4754" w:rsidRDefault="002B0118" w:rsidP="00ED685E">
            <w:pPr>
              <w:jc w:val="center"/>
              <w:rPr>
                <w:rFonts w:ascii="Times New Roman" w:hAnsi="Times New Roman" w:cs="Times New Roman"/>
                <w:sz w:val="20"/>
                <w:szCs w:val="20"/>
              </w:rPr>
            </w:pPr>
            <w:r w:rsidRPr="002C4754">
              <w:rPr>
                <w:rFonts w:ascii="Times New Roman" w:hAnsi="Times New Roman" w:cs="Times New Roman"/>
                <w:b/>
                <w:color w:val="000000"/>
                <w:sz w:val="20"/>
                <w:szCs w:val="20"/>
              </w:rPr>
              <w:t>2027</w:t>
            </w:r>
          </w:p>
        </w:tc>
        <w:tc>
          <w:tcPr>
            <w:tcW w:w="1341" w:type="dxa"/>
            <w:shd w:val="clear" w:color="auto" w:fill="BFBFBF" w:themeFill="background1" w:themeFillShade="BF"/>
            <w:tcMar>
              <w:top w:w="50" w:type="dxa"/>
              <w:left w:w="70" w:type="dxa"/>
              <w:bottom w:w="50" w:type="dxa"/>
              <w:right w:w="70" w:type="dxa"/>
            </w:tcMar>
            <w:vAlign w:val="center"/>
          </w:tcPr>
          <w:p w14:paraId="5CC8E9CA" w14:textId="77777777" w:rsidR="002B0118" w:rsidRPr="002C4754" w:rsidRDefault="002B0118" w:rsidP="00ED685E">
            <w:pPr>
              <w:jc w:val="center"/>
              <w:rPr>
                <w:rFonts w:ascii="Times New Roman" w:hAnsi="Times New Roman" w:cs="Times New Roman"/>
                <w:sz w:val="20"/>
                <w:szCs w:val="20"/>
              </w:rPr>
            </w:pPr>
            <w:r w:rsidRPr="002C4754">
              <w:rPr>
                <w:rFonts w:ascii="Times New Roman" w:hAnsi="Times New Roman" w:cs="Times New Roman"/>
                <w:b/>
                <w:color w:val="000000"/>
                <w:sz w:val="20"/>
                <w:szCs w:val="20"/>
              </w:rPr>
              <w:t>2028</w:t>
            </w:r>
          </w:p>
        </w:tc>
        <w:tc>
          <w:tcPr>
            <w:tcW w:w="1341" w:type="dxa"/>
            <w:shd w:val="clear" w:color="auto" w:fill="BFBFBF" w:themeFill="background1" w:themeFillShade="BF"/>
            <w:tcMar>
              <w:top w:w="50" w:type="dxa"/>
              <w:left w:w="70" w:type="dxa"/>
              <w:bottom w:w="50" w:type="dxa"/>
              <w:right w:w="70" w:type="dxa"/>
            </w:tcMar>
            <w:vAlign w:val="center"/>
          </w:tcPr>
          <w:p w14:paraId="22BDCF64" w14:textId="77777777" w:rsidR="002B0118" w:rsidRPr="002C4754" w:rsidRDefault="002B0118" w:rsidP="00ED685E">
            <w:pPr>
              <w:jc w:val="center"/>
              <w:rPr>
                <w:rFonts w:ascii="Times New Roman" w:hAnsi="Times New Roman" w:cs="Times New Roman"/>
                <w:sz w:val="20"/>
                <w:szCs w:val="20"/>
              </w:rPr>
            </w:pPr>
            <w:r w:rsidRPr="002C4754">
              <w:rPr>
                <w:rFonts w:ascii="Times New Roman" w:hAnsi="Times New Roman" w:cs="Times New Roman"/>
                <w:b/>
                <w:color w:val="000000"/>
                <w:sz w:val="20"/>
                <w:szCs w:val="20"/>
              </w:rPr>
              <w:t>2029</w:t>
            </w:r>
          </w:p>
        </w:tc>
      </w:tr>
      <w:tr w:rsidR="002B0118" w:rsidRPr="002C4754" w14:paraId="1EC25C54" w14:textId="77777777" w:rsidTr="002B0118">
        <w:trPr>
          <w:cantSplit/>
          <w:trHeight w:val="201"/>
        </w:trPr>
        <w:tc>
          <w:tcPr>
            <w:tcW w:w="5008" w:type="dxa"/>
            <w:tcMar>
              <w:top w:w="50" w:type="dxa"/>
              <w:left w:w="70" w:type="dxa"/>
              <w:bottom w:w="50" w:type="dxa"/>
              <w:right w:w="70" w:type="dxa"/>
            </w:tcMar>
            <w:vAlign w:val="center"/>
          </w:tcPr>
          <w:p w14:paraId="7FA99032" w14:textId="77777777" w:rsidR="002B0118" w:rsidRPr="002C4754" w:rsidRDefault="002B0118" w:rsidP="00ED685E">
            <w:pPr>
              <w:rPr>
                <w:rFonts w:ascii="Times New Roman" w:hAnsi="Times New Roman" w:cs="Times New Roman"/>
                <w:sz w:val="20"/>
                <w:szCs w:val="20"/>
              </w:rPr>
            </w:pPr>
            <w:r w:rsidRPr="002C4754">
              <w:rPr>
                <w:rFonts w:ascii="Times New Roman" w:hAnsi="Times New Roman" w:cs="Times New Roman"/>
                <w:color w:val="000000"/>
                <w:sz w:val="20"/>
                <w:szCs w:val="20"/>
              </w:rPr>
              <w:t>Výdavky spolu</w:t>
            </w:r>
          </w:p>
        </w:tc>
        <w:tc>
          <w:tcPr>
            <w:tcW w:w="1341" w:type="dxa"/>
            <w:tcMar>
              <w:top w:w="50" w:type="dxa"/>
              <w:left w:w="70" w:type="dxa"/>
              <w:bottom w:w="50" w:type="dxa"/>
              <w:right w:w="70" w:type="dxa"/>
            </w:tcMar>
            <w:vAlign w:val="center"/>
          </w:tcPr>
          <w:p w14:paraId="270DB963" w14:textId="77777777" w:rsidR="002B0118" w:rsidRPr="002C4754" w:rsidRDefault="002B0118" w:rsidP="00ED685E">
            <w:pPr>
              <w:jc w:val="right"/>
              <w:rPr>
                <w:rFonts w:ascii="Times New Roman" w:hAnsi="Times New Roman" w:cs="Times New Roman"/>
                <w:sz w:val="20"/>
                <w:szCs w:val="20"/>
              </w:rPr>
            </w:pPr>
            <w:r w:rsidRPr="002C4754">
              <w:rPr>
                <w:rFonts w:ascii="Times New Roman" w:hAnsi="Times New Roman" w:cs="Times New Roman"/>
                <w:color w:val="000000"/>
                <w:sz w:val="20"/>
                <w:szCs w:val="20"/>
              </w:rPr>
              <w:t>3 691 601</w:t>
            </w:r>
          </w:p>
        </w:tc>
        <w:tc>
          <w:tcPr>
            <w:tcW w:w="1341" w:type="dxa"/>
            <w:tcMar>
              <w:top w:w="50" w:type="dxa"/>
              <w:left w:w="70" w:type="dxa"/>
              <w:bottom w:w="50" w:type="dxa"/>
              <w:right w:w="70" w:type="dxa"/>
            </w:tcMar>
            <w:vAlign w:val="center"/>
          </w:tcPr>
          <w:p w14:paraId="548DE21B" w14:textId="77777777" w:rsidR="002B0118" w:rsidRPr="002C4754" w:rsidRDefault="002B0118" w:rsidP="00ED685E">
            <w:pPr>
              <w:jc w:val="right"/>
              <w:rPr>
                <w:rFonts w:ascii="Times New Roman" w:hAnsi="Times New Roman" w:cs="Times New Roman"/>
                <w:sz w:val="20"/>
                <w:szCs w:val="20"/>
              </w:rPr>
            </w:pPr>
            <w:r w:rsidRPr="002C4754">
              <w:rPr>
                <w:rFonts w:ascii="Times New Roman" w:hAnsi="Times New Roman" w:cs="Times New Roman"/>
                <w:color w:val="000000"/>
                <w:sz w:val="20"/>
                <w:szCs w:val="20"/>
              </w:rPr>
              <w:t>5 825 763</w:t>
            </w:r>
          </w:p>
        </w:tc>
        <w:tc>
          <w:tcPr>
            <w:tcW w:w="1341" w:type="dxa"/>
            <w:tcMar>
              <w:top w:w="50" w:type="dxa"/>
              <w:left w:w="70" w:type="dxa"/>
              <w:bottom w:w="50" w:type="dxa"/>
              <w:right w:w="70" w:type="dxa"/>
            </w:tcMar>
            <w:vAlign w:val="center"/>
          </w:tcPr>
          <w:p w14:paraId="62280929" w14:textId="77777777" w:rsidR="002B0118" w:rsidRPr="002C4754" w:rsidRDefault="002B0118" w:rsidP="00ED685E">
            <w:pPr>
              <w:jc w:val="right"/>
              <w:rPr>
                <w:rFonts w:ascii="Times New Roman" w:hAnsi="Times New Roman" w:cs="Times New Roman"/>
                <w:sz w:val="20"/>
                <w:szCs w:val="20"/>
              </w:rPr>
            </w:pPr>
            <w:r w:rsidRPr="002C4754">
              <w:rPr>
                <w:rFonts w:ascii="Times New Roman" w:hAnsi="Times New Roman" w:cs="Times New Roman"/>
                <w:color w:val="000000"/>
                <w:sz w:val="20"/>
                <w:szCs w:val="20"/>
              </w:rPr>
              <w:t>5 041 226</w:t>
            </w:r>
          </w:p>
        </w:tc>
      </w:tr>
      <w:tr w:rsidR="002B0118" w:rsidRPr="002C4754" w14:paraId="67FBE5E8" w14:textId="77777777" w:rsidTr="002B0118">
        <w:trPr>
          <w:cantSplit/>
          <w:trHeight w:val="201"/>
        </w:trPr>
        <w:tc>
          <w:tcPr>
            <w:tcW w:w="5008" w:type="dxa"/>
            <w:tcMar>
              <w:top w:w="50" w:type="dxa"/>
              <w:left w:w="70" w:type="dxa"/>
              <w:bottom w:w="50" w:type="dxa"/>
              <w:right w:w="70" w:type="dxa"/>
            </w:tcMar>
            <w:vAlign w:val="center"/>
          </w:tcPr>
          <w:p w14:paraId="215CB399" w14:textId="77777777" w:rsidR="002B0118" w:rsidRPr="002C4754" w:rsidRDefault="002B0118" w:rsidP="00ED685E">
            <w:pPr>
              <w:rPr>
                <w:rFonts w:ascii="Times New Roman" w:hAnsi="Times New Roman" w:cs="Times New Roman"/>
                <w:sz w:val="20"/>
                <w:szCs w:val="20"/>
              </w:rPr>
            </w:pPr>
            <w:r w:rsidRPr="002C4754">
              <w:rPr>
                <w:rFonts w:ascii="Times New Roman" w:hAnsi="Times New Roman" w:cs="Times New Roman"/>
                <w:color w:val="000000"/>
                <w:sz w:val="20"/>
                <w:szCs w:val="20"/>
              </w:rPr>
              <w:t>mínus zdroje EÚ na kapitálové výdavky IS</w:t>
            </w:r>
          </w:p>
        </w:tc>
        <w:tc>
          <w:tcPr>
            <w:tcW w:w="1341" w:type="dxa"/>
            <w:tcMar>
              <w:top w:w="50" w:type="dxa"/>
              <w:left w:w="70" w:type="dxa"/>
              <w:bottom w:w="50" w:type="dxa"/>
              <w:right w:w="70" w:type="dxa"/>
            </w:tcMar>
            <w:vAlign w:val="center"/>
          </w:tcPr>
          <w:p w14:paraId="7C62A715" w14:textId="77777777" w:rsidR="002B0118" w:rsidRPr="002C4754" w:rsidRDefault="002B0118" w:rsidP="00ED685E">
            <w:pPr>
              <w:jc w:val="right"/>
              <w:rPr>
                <w:rFonts w:ascii="Times New Roman" w:hAnsi="Times New Roman" w:cs="Times New Roman"/>
                <w:sz w:val="20"/>
                <w:szCs w:val="20"/>
              </w:rPr>
            </w:pPr>
            <w:r w:rsidRPr="002C4754">
              <w:rPr>
                <w:rFonts w:ascii="Times New Roman" w:hAnsi="Times New Roman" w:cs="Times New Roman"/>
                <w:color w:val="000000"/>
                <w:sz w:val="20"/>
                <w:szCs w:val="20"/>
              </w:rPr>
              <w:t>1 550 000</w:t>
            </w:r>
          </w:p>
        </w:tc>
        <w:tc>
          <w:tcPr>
            <w:tcW w:w="1341" w:type="dxa"/>
            <w:tcMar>
              <w:top w:w="50" w:type="dxa"/>
              <w:left w:w="70" w:type="dxa"/>
              <w:bottom w:w="50" w:type="dxa"/>
              <w:right w:w="70" w:type="dxa"/>
            </w:tcMar>
            <w:vAlign w:val="center"/>
          </w:tcPr>
          <w:p w14:paraId="6FB0BACD" w14:textId="77777777" w:rsidR="002B0118" w:rsidRPr="002C4754" w:rsidRDefault="002B0118" w:rsidP="00ED685E">
            <w:pPr>
              <w:jc w:val="right"/>
              <w:rPr>
                <w:rFonts w:ascii="Times New Roman" w:hAnsi="Times New Roman" w:cs="Times New Roman"/>
                <w:sz w:val="20"/>
                <w:szCs w:val="20"/>
              </w:rPr>
            </w:pPr>
            <w:r w:rsidRPr="002C4754">
              <w:rPr>
                <w:rFonts w:ascii="Times New Roman" w:hAnsi="Times New Roman" w:cs="Times New Roman"/>
                <w:color w:val="000000"/>
                <w:sz w:val="20"/>
                <w:szCs w:val="20"/>
              </w:rPr>
              <w:t>3 050 000</w:t>
            </w:r>
          </w:p>
        </w:tc>
        <w:tc>
          <w:tcPr>
            <w:tcW w:w="1341" w:type="dxa"/>
            <w:tcMar>
              <w:top w:w="50" w:type="dxa"/>
              <w:left w:w="70" w:type="dxa"/>
              <w:bottom w:w="50" w:type="dxa"/>
              <w:right w:w="70" w:type="dxa"/>
            </w:tcMar>
            <w:vAlign w:val="center"/>
          </w:tcPr>
          <w:p w14:paraId="69FB3325" w14:textId="77777777" w:rsidR="002B0118" w:rsidRPr="002C4754" w:rsidRDefault="002B0118" w:rsidP="00ED685E">
            <w:pPr>
              <w:jc w:val="right"/>
              <w:rPr>
                <w:rFonts w:ascii="Times New Roman" w:hAnsi="Times New Roman" w:cs="Times New Roman"/>
                <w:sz w:val="20"/>
                <w:szCs w:val="20"/>
              </w:rPr>
            </w:pPr>
            <w:r w:rsidRPr="002C4754">
              <w:rPr>
                <w:rFonts w:ascii="Times New Roman" w:hAnsi="Times New Roman" w:cs="Times New Roman"/>
                <w:color w:val="000000"/>
                <w:sz w:val="20"/>
                <w:szCs w:val="20"/>
              </w:rPr>
              <w:t>1 400 000</w:t>
            </w:r>
          </w:p>
        </w:tc>
      </w:tr>
      <w:tr w:rsidR="002B0118" w:rsidRPr="002C4754" w14:paraId="6E5983A1" w14:textId="77777777" w:rsidTr="002B0118">
        <w:trPr>
          <w:cantSplit/>
          <w:trHeight w:val="201"/>
        </w:trPr>
        <w:tc>
          <w:tcPr>
            <w:tcW w:w="5008" w:type="dxa"/>
            <w:shd w:val="clear" w:color="auto" w:fill="BFBFBF" w:themeFill="background1" w:themeFillShade="BF"/>
            <w:tcMar>
              <w:top w:w="50" w:type="dxa"/>
              <w:left w:w="70" w:type="dxa"/>
              <w:bottom w:w="50" w:type="dxa"/>
              <w:right w:w="70" w:type="dxa"/>
            </w:tcMar>
            <w:vAlign w:val="center"/>
          </w:tcPr>
          <w:p w14:paraId="45AFE333" w14:textId="77777777" w:rsidR="002B0118" w:rsidRPr="002C4754" w:rsidRDefault="002B0118" w:rsidP="00ED685E">
            <w:pPr>
              <w:rPr>
                <w:rFonts w:ascii="Times New Roman" w:hAnsi="Times New Roman" w:cs="Times New Roman"/>
                <w:sz w:val="20"/>
                <w:szCs w:val="20"/>
              </w:rPr>
            </w:pPr>
            <w:r w:rsidRPr="002C4754">
              <w:rPr>
                <w:rFonts w:ascii="Times New Roman" w:hAnsi="Times New Roman" w:cs="Times New Roman"/>
                <w:b/>
                <w:color w:val="000000"/>
                <w:sz w:val="20"/>
                <w:szCs w:val="20"/>
              </w:rPr>
              <w:t>Výdavky s vplyvom na štátny rozpočet</w:t>
            </w:r>
          </w:p>
        </w:tc>
        <w:tc>
          <w:tcPr>
            <w:tcW w:w="1341" w:type="dxa"/>
            <w:shd w:val="clear" w:color="auto" w:fill="BFBFBF" w:themeFill="background1" w:themeFillShade="BF"/>
            <w:tcMar>
              <w:top w:w="50" w:type="dxa"/>
              <w:left w:w="70" w:type="dxa"/>
              <w:bottom w:w="50" w:type="dxa"/>
              <w:right w:w="70" w:type="dxa"/>
            </w:tcMar>
            <w:vAlign w:val="center"/>
          </w:tcPr>
          <w:p w14:paraId="07AC0747" w14:textId="77777777" w:rsidR="002B0118" w:rsidRPr="002C4754" w:rsidRDefault="002B0118" w:rsidP="00ED685E">
            <w:pPr>
              <w:jc w:val="right"/>
              <w:rPr>
                <w:rFonts w:ascii="Times New Roman" w:hAnsi="Times New Roman" w:cs="Times New Roman"/>
                <w:sz w:val="20"/>
                <w:szCs w:val="20"/>
              </w:rPr>
            </w:pPr>
            <w:r w:rsidRPr="002C4754">
              <w:rPr>
                <w:rFonts w:ascii="Times New Roman" w:hAnsi="Times New Roman" w:cs="Times New Roman"/>
                <w:b/>
                <w:color w:val="000000"/>
                <w:sz w:val="20"/>
                <w:szCs w:val="20"/>
              </w:rPr>
              <w:t>2 141 601</w:t>
            </w:r>
          </w:p>
        </w:tc>
        <w:tc>
          <w:tcPr>
            <w:tcW w:w="1341" w:type="dxa"/>
            <w:shd w:val="clear" w:color="auto" w:fill="BFBFBF" w:themeFill="background1" w:themeFillShade="BF"/>
            <w:tcMar>
              <w:top w:w="50" w:type="dxa"/>
              <w:left w:w="70" w:type="dxa"/>
              <w:bottom w:w="50" w:type="dxa"/>
              <w:right w:w="70" w:type="dxa"/>
            </w:tcMar>
            <w:vAlign w:val="center"/>
          </w:tcPr>
          <w:p w14:paraId="6D9FE9E9" w14:textId="77777777" w:rsidR="002B0118" w:rsidRPr="002C4754" w:rsidRDefault="002B0118" w:rsidP="00ED685E">
            <w:pPr>
              <w:jc w:val="right"/>
              <w:rPr>
                <w:rFonts w:ascii="Times New Roman" w:hAnsi="Times New Roman" w:cs="Times New Roman"/>
                <w:sz w:val="20"/>
                <w:szCs w:val="20"/>
              </w:rPr>
            </w:pPr>
            <w:r w:rsidRPr="002C4754">
              <w:rPr>
                <w:rFonts w:ascii="Times New Roman" w:hAnsi="Times New Roman" w:cs="Times New Roman"/>
                <w:b/>
                <w:color w:val="000000"/>
                <w:sz w:val="20"/>
                <w:szCs w:val="20"/>
              </w:rPr>
              <w:t>2 775 763</w:t>
            </w:r>
          </w:p>
        </w:tc>
        <w:tc>
          <w:tcPr>
            <w:tcW w:w="1341" w:type="dxa"/>
            <w:shd w:val="clear" w:color="auto" w:fill="BFBFBF" w:themeFill="background1" w:themeFillShade="BF"/>
            <w:tcMar>
              <w:top w:w="50" w:type="dxa"/>
              <w:left w:w="70" w:type="dxa"/>
              <w:bottom w:w="50" w:type="dxa"/>
              <w:right w:w="70" w:type="dxa"/>
            </w:tcMar>
            <w:vAlign w:val="center"/>
          </w:tcPr>
          <w:p w14:paraId="2ADD758C" w14:textId="77777777" w:rsidR="002B0118" w:rsidRPr="002C4754" w:rsidRDefault="002B0118" w:rsidP="00ED685E">
            <w:pPr>
              <w:jc w:val="right"/>
              <w:rPr>
                <w:rFonts w:ascii="Times New Roman" w:hAnsi="Times New Roman" w:cs="Times New Roman"/>
                <w:sz w:val="20"/>
                <w:szCs w:val="20"/>
              </w:rPr>
            </w:pPr>
            <w:r w:rsidRPr="002C4754">
              <w:rPr>
                <w:rFonts w:ascii="Times New Roman" w:hAnsi="Times New Roman" w:cs="Times New Roman"/>
                <w:b/>
                <w:color w:val="000000"/>
                <w:sz w:val="20"/>
                <w:szCs w:val="20"/>
              </w:rPr>
              <w:t>3 641 226</w:t>
            </w:r>
          </w:p>
        </w:tc>
      </w:tr>
      <w:tr w:rsidR="002B0118" w:rsidRPr="002C4754" w14:paraId="2F06D253" w14:textId="77777777" w:rsidTr="002B0118">
        <w:trPr>
          <w:cantSplit/>
          <w:trHeight w:val="201"/>
        </w:trPr>
        <w:tc>
          <w:tcPr>
            <w:tcW w:w="5008" w:type="dxa"/>
            <w:tcMar>
              <w:top w:w="50" w:type="dxa"/>
              <w:left w:w="70" w:type="dxa"/>
              <w:bottom w:w="50" w:type="dxa"/>
              <w:right w:w="70" w:type="dxa"/>
            </w:tcMar>
            <w:vAlign w:val="center"/>
          </w:tcPr>
          <w:p w14:paraId="7B1B9BAA" w14:textId="77777777" w:rsidR="002B0118" w:rsidRPr="002C4754" w:rsidRDefault="002B0118" w:rsidP="00ED685E">
            <w:pPr>
              <w:rPr>
                <w:rFonts w:ascii="Times New Roman" w:hAnsi="Times New Roman" w:cs="Times New Roman"/>
                <w:sz w:val="20"/>
                <w:szCs w:val="20"/>
              </w:rPr>
            </w:pPr>
            <w:r w:rsidRPr="002C4754">
              <w:rPr>
                <w:rFonts w:ascii="Times New Roman" w:hAnsi="Times New Roman" w:cs="Times New Roman"/>
                <w:color w:val="000000"/>
                <w:sz w:val="20"/>
                <w:szCs w:val="20"/>
              </w:rPr>
              <w:t>mínus konzervatívne príjmy návrhu</w:t>
            </w:r>
          </w:p>
        </w:tc>
        <w:tc>
          <w:tcPr>
            <w:tcW w:w="1341" w:type="dxa"/>
            <w:tcMar>
              <w:top w:w="50" w:type="dxa"/>
              <w:left w:w="70" w:type="dxa"/>
              <w:bottom w:w="50" w:type="dxa"/>
              <w:right w:w="70" w:type="dxa"/>
            </w:tcMar>
            <w:vAlign w:val="center"/>
          </w:tcPr>
          <w:p w14:paraId="6D2FC36A" w14:textId="77777777" w:rsidR="002B0118" w:rsidRPr="002C4754" w:rsidRDefault="002B0118" w:rsidP="00ED685E">
            <w:pPr>
              <w:jc w:val="right"/>
              <w:rPr>
                <w:rFonts w:ascii="Times New Roman" w:hAnsi="Times New Roman" w:cs="Times New Roman"/>
                <w:sz w:val="20"/>
                <w:szCs w:val="20"/>
              </w:rPr>
            </w:pPr>
            <w:r w:rsidRPr="002C4754">
              <w:rPr>
                <w:rFonts w:ascii="Times New Roman" w:hAnsi="Times New Roman" w:cs="Times New Roman"/>
                <w:color w:val="000000"/>
                <w:sz w:val="20"/>
                <w:szCs w:val="20"/>
              </w:rPr>
              <w:t>27 000</w:t>
            </w:r>
          </w:p>
        </w:tc>
        <w:tc>
          <w:tcPr>
            <w:tcW w:w="1341" w:type="dxa"/>
            <w:tcMar>
              <w:top w:w="50" w:type="dxa"/>
              <w:left w:w="70" w:type="dxa"/>
              <w:bottom w:w="50" w:type="dxa"/>
              <w:right w:w="70" w:type="dxa"/>
            </w:tcMar>
            <w:vAlign w:val="center"/>
          </w:tcPr>
          <w:p w14:paraId="5C68A0AF" w14:textId="77777777" w:rsidR="002B0118" w:rsidRPr="002C4754" w:rsidRDefault="002B0118" w:rsidP="00ED685E">
            <w:pPr>
              <w:jc w:val="right"/>
              <w:rPr>
                <w:rFonts w:ascii="Times New Roman" w:hAnsi="Times New Roman" w:cs="Times New Roman"/>
                <w:sz w:val="20"/>
                <w:szCs w:val="20"/>
              </w:rPr>
            </w:pPr>
            <w:r w:rsidRPr="002C4754">
              <w:rPr>
                <w:rFonts w:ascii="Times New Roman" w:hAnsi="Times New Roman" w:cs="Times New Roman"/>
                <w:color w:val="000000"/>
                <w:sz w:val="20"/>
                <w:szCs w:val="20"/>
              </w:rPr>
              <w:t>86 000</w:t>
            </w:r>
          </w:p>
        </w:tc>
        <w:tc>
          <w:tcPr>
            <w:tcW w:w="1341" w:type="dxa"/>
            <w:tcMar>
              <w:top w:w="50" w:type="dxa"/>
              <w:left w:w="70" w:type="dxa"/>
              <w:bottom w:w="50" w:type="dxa"/>
              <w:right w:w="70" w:type="dxa"/>
            </w:tcMar>
            <w:vAlign w:val="center"/>
          </w:tcPr>
          <w:p w14:paraId="34E9380F" w14:textId="77777777" w:rsidR="002B0118" w:rsidRPr="002C4754" w:rsidRDefault="002B0118" w:rsidP="00ED685E">
            <w:pPr>
              <w:jc w:val="right"/>
              <w:rPr>
                <w:rFonts w:ascii="Times New Roman" w:hAnsi="Times New Roman" w:cs="Times New Roman"/>
                <w:sz w:val="20"/>
                <w:szCs w:val="20"/>
              </w:rPr>
            </w:pPr>
            <w:r w:rsidRPr="002C4754">
              <w:rPr>
                <w:rFonts w:ascii="Times New Roman" w:hAnsi="Times New Roman" w:cs="Times New Roman"/>
                <w:color w:val="000000"/>
                <w:sz w:val="20"/>
                <w:szCs w:val="20"/>
              </w:rPr>
              <w:t>302 000</w:t>
            </w:r>
          </w:p>
        </w:tc>
      </w:tr>
      <w:tr w:rsidR="002B0118" w:rsidRPr="002C4754" w14:paraId="5CD57475" w14:textId="77777777" w:rsidTr="002B0118">
        <w:trPr>
          <w:cantSplit/>
          <w:trHeight w:val="212"/>
        </w:trPr>
        <w:tc>
          <w:tcPr>
            <w:tcW w:w="5008" w:type="dxa"/>
            <w:tcMar>
              <w:top w:w="50" w:type="dxa"/>
              <w:left w:w="70" w:type="dxa"/>
              <w:bottom w:w="50" w:type="dxa"/>
              <w:right w:w="70" w:type="dxa"/>
            </w:tcMar>
            <w:vAlign w:val="center"/>
          </w:tcPr>
          <w:p w14:paraId="33BF7951" w14:textId="77777777" w:rsidR="002B0118" w:rsidRPr="002C4754" w:rsidRDefault="002B0118" w:rsidP="00ED685E">
            <w:pPr>
              <w:rPr>
                <w:rFonts w:ascii="Times New Roman" w:hAnsi="Times New Roman" w:cs="Times New Roman"/>
                <w:sz w:val="20"/>
                <w:szCs w:val="20"/>
              </w:rPr>
            </w:pPr>
            <w:r w:rsidRPr="002C4754">
              <w:rPr>
                <w:rFonts w:ascii="Times New Roman" w:hAnsi="Times New Roman" w:cs="Times New Roman"/>
                <w:color w:val="000000"/>
                <w:sz w:val="20"/>
                <w:szCs w:val="20"/>
              </w:rPr>
              <w:t>mínus financovanie zabezpečené v rozpočte MIRRI SR</w:t>
            </w:r>
          </w:p>
        </w:tc>
        <w:tc>
          <w:tcPr>
            <w:tcW w:w="1341" w:type="dxa"/>
            <w:tcMar>
              <w:top w:w="50" w:type="dxa"/>
              <w:left w:w="70" w:type="dxa"/>
              <w:bottom w:w="50" w:type="dxa"/>
              <w:right w:w="70" w:type="dxa"/>
            </w:tcMar>
            <w:vAlign w:val="center"/>
          </w:tcPr>
          <w:p w14:paraId="539DF6FC" w14:textId="77777777" w:rsidR="002B0118" w:rsidRPr="002C4754" w:rsidRDefault="002B0118" w:rsidP="00ED685E">
            <w:pPr>
              <w:jc w:val="right"/>
              <w:rPr>
                <w:rFonts w:ascii="Times New Roman" w:hAnsi="Times New Roman" w:cs="Times New Roman"/>
                <w:sz w:val="20"/>
                <w:szCs w:val="20"/>
              </w:rPr>
            </w:pPr>
            <w:r w:rsidRPr="002C4754">
              <w:rPr>
                <w:rFonts w:ascii="Times New Roman" w:hAnsi="Times New Roman" w:cs="Times New Roman"/>
                <w:color w:val="000000"/>
                <w:sz w:val="20"/>
                <w:szCs w:val="20"/>
              </w:rPr>
              <w:t>176 800</w:t>
            </w:r>
          </w:p>
        </w:tc>
        <w:tc>
          <w:tcPr>
            <w:tcW w:w="1341" w:type="dxa"/>
            <w:tcMar>
              <w:top w:w="50" w:type="dxa"/>
              <w:left w:w="70" w:type="dxa"/>
              <w:bottom w:w="50" w:type="dxa"/>
              <w:right w:w="70" w:type="dxa"/>
            </w:tcMar>
            <w:vAlign w:val="center"/>
          </w:tcPr>
          <w:p w14:paraId="6E19043A" w14:textId="77777777" w:rsidR="002B0118" w:rsidRPr="002C4754" w:rsidRDefault="002B0118" w:rsidP="00ED685E">
            <w:pPr>
              <w:jc w:val="right"/>
              <w:rPr>
                <w:rFonts w:ascii="Times New Roman" w:hAnsi="Times New Roman" w:cs="Times New Roman"/>
                <w:sz w:val="20"/>
                <w:szCs w:val="20"/>
              </w:rPr>
            </w:pPr>
            <w:r w:rsidRPr="002C4754">
              <w:rPr>
                <w:rFonts w:ascii="Times New Roman" w:hAnsi="Times New Roman" w:cs="Times New Roman"/>
                <w:color w:val="000000"/>
                <w:sz w:val="20"/>
                <w:szCs w:val="20"/>
              </w:rPr>
              <w:t>143 600</w:t>
            </w:r>
          </w:p>
        </w:tc>
        <w:tc>
          <w:tcPr>
            <w:tcW w:w="1341" w:type="dxa"/>
            <w:tcMar>
              <w:top w:w="50" w:type="dxa"/>
              <w:left w:w="70" w:type="dxa"/>
              <w:bottom w:w="50" w:type="dxa"/>
              <w:right w:w="70" w:type="dxa"/>
            </w:tcMar>
            <w:vAlign w:val="center"/>
          </w:tcPr>
          <w:p w14:paraId="50C40760" w14:textId="77777777" w:rsidR="002B0118" w:rsidRPr="002C4754" w:rsidRDefault="002B0118" w:rsidP="00ED685E">
            <w:pPr>
              <w:jc w:val="right"/>
              <w:rPr>
                <w:rFonts w:ascii="Times New Roman" w:hAnsi="Times New Roman" w:cs="Times New Roman"/>
                <w:sz w:val="20"/>
                <w:szCs w:val="20"/>
              </w:rPr>
            </w:pPr>
            <w:r w:rsidRPr="002C4754">
              <w:rPr>
                <w:rFonts w:ascii="Times New Roman" w:hAnsi="Times New Roman" w:cs="Times New Roman"/>
                <w:color w:val="000000"/>
                <w:sz w:val="20"/>
                <w:szCs w:val="20"/>
              </w:rPr>
              <w:t>167 600</w:t>
            </w:r>
          </w:p>
        </w:tc>
      </w:tr>
      <w:tr w:rsidR="002B0118" w:rsidRPr="002C4754" w14:paraId="32DA7448" w14:textId="77777777" w:rsidTr="002B0118">
        <w:trPr>
          <w:cantSplit/>
          <w:trHeight w:val="201"/>
        </w:trPr>
        <w:tc>
          <w:tcPr>
            <w:tcW w:w="5008" w:type="dxa"/>
            <w:shd w:val="clear" w:color="auto" w:fill="BFBFBF" w:themeFill="background1" w:themeFillShade="BF"/>
            <w:tcMar>
              <w:top w:w="50" w:type="dxa"/>
              <w:left w:w="70" w:type="dxa"/>
              <w:bottom w:w="50" w:type="dxa"/>
              <w:right w:w="70" w:type="dxa"/>
            </w:tcMar>
            <w:vAlign w:val="center"/>
          </w:tcPr>
          <w:p w14:paraId="03E1A511" w14:textId="77777777" w:rsidR="002B0118" w:rsidRPr="002C4754" w:rsidRDefault="002B0118" w:rsidP="00ED685E">
            <w:pPr>
              <w:rPr>
                <w:rFonts w:ascii="Times New Roman" w:hAnsi="Times New Roman" w:cs="Times New Roman"/>
                <w:sz w:val="20"/>
                <w:szCs w:val="20"/>
              </w:rPr>
            </w:pPr>
            <w:r w:rsidRPr="002C4754">
              <w:rPr>
                <w:rFonts w:ascii="Times New Roman" w:hAnsi="Times New Roman" w:cs="Times New Roman"/>
                <w:b/>
                <w:color w:val="000000"/>
                <w:sz w:val="20"/>
                <w:szCs w:val="20"/>
              </w:rPr>
              <w:t>Rozpočtovo nekrytý vplyv</w:t>
            </w:r>
          </w:p>
        </w:tc>
        <w:tc>
          <w:tcPr>
            <w:tcW w:w="1341" w:type="dxa"/>
            <w:shd w:val="clear" w:color="auto" w:fill="BFBFBF" w:themeFill="background1" w:themeFillShade="BF"/>
            <w:tcMar>
              <w:top w:w="50" w:type="dxa"/>
              <w:left w:w="70" w:type="dxa"/>
              <w:bottom w:w="50" w:type="dxa"/>
              <w:right w:w="70" w:type="dxa"/>
            </w:tcMar>
            <w:vAlign w:val="center"/>
          </w:tcPr>
          <w:p w14:paraId="02863A9F" w14:textId="77777777" w:rsidR="002B0118" w:rsidRPr="002C4754" w:rsidRDefault="002B0118" w:rsidP="00ED685E">
            <w:pPr>
              <w:jc w:val="right"/>
              <w:rPr>
                <w:rFonts w:ascii="Times New Roman" w:hAnsi="Times New Roman" w:cs="Times New Roman"/>
                <w:sz w:val="20"/>
                <w:szCs w:val="20"/>
              </w:rPr>
            </w:pPr>
            <w:r w:rsidRPr="002C4754">
              <w:rPr>
                <w:rFonts w:ascii="Times New Roman" w:hAnsi="Times New Roman" w:cs="Times New Roman"/>
                <w:b/>
                <w:color w:val="000000"/>
                <w:sz w:val="20"/>
                <w:szCs w:val="20"/>
              </w:rPr>
              <w:t>1 937 801</w:t>
            </w:r>
          </w:p>
        </w:tc>
        <w:tc>
          <w:tcPr>
            <w:tcW w:w="1341" w:type="dxa"/>
            <w:shd w:val="clear" w:color="auto" w:fill="BFBFBF" w:themeFill="background1" w:themeFillShade="BF"/>
            <w:tcMar>
              <w:top w:w="50" w:type="dxa"/>
              <w:left w:w="70" w:type="dxa"/>
              <w:bottom w:w="50" w:type="dxa"/>
              <w:right w:w="70" w:type="dxa"/>
            </w:tcMar>
            <w:vAlign w:val="center"/>
          </w:tcPr>
          <w:p w14:paraId="72839723" w14:textId="77777777" w:rsidR="002B0118" w:rsidRPr="002C4754" w:rsidRDefault="002B0118" w:rsidP="00ED685E">
            <w:pPr>
              <w:jc w:val="right"/>
              <w:rPr>
                <w:rFonts w:ascii="Times New Roman" w:hAnsi="Times New Roman" w:cs="Times New Roman"/>
                <w:sz w:val="20"/>
                <w:szCs w:val="20"/>
              </w:rPr>
            </w:pPr>
            <w:r w:rsidRPr="002C4754">
              <w:rPr>
                <w:rFonts w:ascii="Times New Roman" w:hAnsi="Times New Roman" w:cs="Times New Roman"/>
                <w:b/>
                <w:color w:val="000000"/>
                <w:sz w:val="20"/>
                <w:szCs w:val="20"/>
              </w:rPr>
              <w:t>2 546 163</w:t>
            </w:r>
          </w:p>
        </w:tc>
        <w:tc>
          <w:tcPr>
            <w:tcW w:w="1341" w:type="dxa"/>
            <w:shd w:val="clear" w:color="auto" w:fill="BFBFBF" w:themeFill="background1" w:themeFillShade="BF"/>
            <w:tcMar>
              <w:top w:w="50" w:type="dxa"/>
              <w:left w:w="70" w:type="dxa"/>
              <w:bottom w:w="50" w:type="dxa"/>
              <w:right w:w="70" w:type="dxa"/>
            </w:tcMar>
            <w:vAlign w:val="center"/>
          </w:tcPr>
          <w:p w14:paraId="3D4A0E75" w14:textId="77777777" w:rsidR="002B0118" w:rsidRPr="002C4754" w:rsidRDefault="002B0118" w:rsidP="00ED685E">
            <w:pPr>
              <w:jc w:val="right"/>
              <w:rPr>
                <w:rFonts w:ascii="Times New Roman" w:hAnsi="Times New Roman" w:cs="Times New Roman"/>
                <w:sz w:val="20"/>
                <w:szCs w:val="20"/>
              </w:rPr>
            </w:pPr>
            <w:r w:rsidRPr="002C4754">
              <w:rPr>
                <w:rFonts w:ascii="Times New Roman" w:hAnsi="Times New Roman" w:cs="Times New Roman"/>
                <w:b/>
                <w:color w:val="000000"/>
                <w:sz w:val="20"/>
                <w:szCs w:val="20"/>
              </w:rPr>
              <w:t>3 171 626</w:t>
            </w:r>
          </w:p>
        </w:tc>
      </w:tr>
    </w:tbl>
    <w:p w14:paraId="01ABCC7F" w14:textId="77777777" w:rsidR="002C4754" w:rsidRPr="002C4754" w:rsidRDefault="002C4754" w:rsidP="002C4754">
      <w:pPr>
        <w:spacing w:before="40" w:after="80" w:line="252" w:lineRule="auto"/>
        <w:rPr>
          <w:rFonts w:ascii="Times New Roman" w:hAnsi="Times New Roman" w:cs="Times New Roman"/>
          <w:color w:val="000000"/>
          <w:sz w:val="18"/>
        </w:rPr>
      </w:pPr>
    </w:p>
    <w:p w14:paraId="36D0CB8D" w14:textId="429229DA" w:rsidR="002C4754" w:rsidRPr="002C4754" w:rsidRDefault="002C4754" w:rsidP="002B0118">
      <w:pPr>
        <w:spacing w:before="40" w:after="80" w:line="252" w:lineRule="auto"/>
        <w:jc w:val="both"/>
        <w:rPr>
          <w:rFonts w:ascii="Times New Roman" w:hAnsi="Times New Roman" w:cs="Times New Roman"/>
        </w:rPr>
      </w:pPr>
      <w:r w:rsidRPr="002C4754">
        <w:rPr>
          <w:rFonts w:ascii="Times New Roman" w:hAnsi="Times New Roman" w:cs="Times New Roman"/>
          <w:color w:val="000000"/>
        </w:rPr>
        <w:t>Čiastky vykázané ako „financovanie zabezpečené v rozpočte MIRRI SR“ vo výške 176 800 eur, 143 600 eur</w:t>
      </w:r>
      <w:r w:rsidR="002B0118">
        <w:rPr>
          <w:rFonts w:ascii="Times New Roman" w:hAnsi="Times New Roman" w:cs="Times New Roman"/>
          <w:color w:val="000000"/>
        </w:rPr>
        <w:t xml:space="preserve"> a</w:t>
      </w:r>
      <w:r w:rsidRPr="002C4754">
        <w:rPr>
          <w:rFonts w:ascii="Times New Roman" w:hAnsi="Times New Roman" w:cs="Times New Roman"/>
          <w:color w:val="000000"/>
        </w:rPr>
        <w:t xml:space="preserve"> 167 600 eur boli prevzaté z rozpočtového podkladu kapitoly a predstavujú už identifikované čiastkové krytie predmetnej agendy. Nejde o disponibilnú rezervu ani o návrh ďalších vnútorných </w:t>
      </w:r>
      <w:proofErr w:type="spellStart"/>
      <w:r w:rsidRPr="002C4754">
        <w:rPr>
          <w:rFonts w:ascii="Times New Roman" w:hAnsi="Times New Roman" w:cs="Times New Roman"/>
          <w:color w:val="000000"/>
        </w:rPr>
        <w:t>realokácií</w:t>
      </w:r>
      <w:proofErr w:type="spellEnd"/>
      <w:r w:rsidRPr="002C4754">
        <w:rPr>
          <w:rFonts w:ascii="Times New Roman" w:hAnsi="Times New Roman" w:cs="Times New Roman"/>
          <w:color w:val="000000"/>
        </w:rPr>
        <w:t>. Zostávajúci rozdiel je požiadavkou na zvýšenie záväzného limitu výdavkov a limitu počtu zamestnancov kapitoly MIRRI SR.</w:t>
      </w:r>
    </w:p>
    <w:p w14:paraId="031DA889" w14:textId="406D1111" w:rsidR="002C4754" w:rsidRPr="002C4754" w:rsidRDefault="002C4754" w:rsidP="002C4754">
      <w:pPr>
        <w:spacing w:after="80" w:line="252" w:lineRule="auto"/>
        <w:jc w:val="both"/>
        <w:rPr>
          <w:rFonts w:ascii="Times New Roman" w:hAnsi="Times New Roman" w:cs="Times New Roman"/>
        </w:rPr>
      </w:pPr>
      <w:r w:rsidRPr="002B0118">
        <w:rPr>
          <w:rFonts w:ascii="Times New Roman" w:hAnsi="Times New Roman" w:cs="Times New Roman"/>
          <w:b/>
          <w:bCs/>
          <w:color w:val="000000"/>
        </w:rPr>
        <w:t>Rozpočtovo nekrytý vplyv za roky 2027 až 20</w:t>
      </w:r>
      <w:r w:rsidR="002B0118" w:rsidRPr="002B0118">
        <w:rPr>
          <w:rFonts w:ascii="Times New Roman" w:hAnsi="Times New Roman" w:cs="Times New Roman"/>
          <w:b/>
          <w:bCs/>
          <w:color w:val="000000"/>
        </w:rPr>
        <w:t>29</w:t>
      </w:r>
      <w:r w:rsidRPr="002B0118">
        <w:rPr>
          <w:rFonts w:ascii="Times New Roman" w:hAnsi="Times New Roman" w:cs="Times New Roman"/>
          <w:b/>
          <w:bCs/>
          <w:color w:val="000000"/>
        </w:rPr>
        <w:t xml:space="preserve"> predstavuje spolu </w:t>
      </w:r>
      <w:r w:rsidR="002B0118" w:rsidRPr="002B0118">
        <w:rPr>
          <w:rFonts w:ascii="Times New Roman" w:hAnsi="Times New Roman" w:cs="Times New Roman"/>
          <w:b/>
          <w:bCs/>
          <w:color w:val="000000"/>
        </w:rPr>
        <w:t>7</w:t>
      </w:r>
      <w:r w:rsidRPr="002B0118">
        <w:rPr>
          <w:rFonts w:ascii="Times New Roman" w:hAnsi="Times New Roman" w:cs="Times New Roman"/>
          <w:b/>
          <w:bCs/>
          <w:color w:val="000000"/>
        </w:rPr>
        <w:t xml:space="preserve"> </w:t>
      </w:r>
      <w:r w:rsidR="002B0118" w:rsidRPr="002B0118">
        <w:rPr>
          <w:rFonts w:ascii="Times New Roman" w:hAnsi="Times New Roman" w:cs="Times New Roman"/>
          <w:b/>
          <w:bCs/>
          <w:color w:val="000000"/>
        </w:rPr>
        <w:t>655</w:t>
      </w:r>
      <w:r w:rsidRPr="002B0118">
        <w:rPr>
          <w:rFonts w:ascii="Times New Roman" w:hAnsi="Times New Roman" w:cs="Times New Roman"/>
          <w:b/>
          <w:bCs/>
          <w:color w:val="000000"/>
        </w:rPr>
        <w:t xml:space="preserve"> </w:t>
      </w:r>
      <w:r w:rsidR="002B0118" w:rsidRPr="002B0118">
        <w:rPr>
          <w:rFonts w:ascii="Times New Roman" w:hAnsi="Times New Roman" w:cs="Times New Roman"/>
          <w:b/>
          <w:bCs/>
          <w:color w:val="000000"/>
        </w:rPr>
        <w:t>590</w:t>
      </w:r>
      <w:r w:rsidRPr="002B0118">
        <w:rPr>
          <w:rFonts w:ascii="Times New Roman" w:hAnsi="Times New Roman" w:cs="Times New Roman"/>
          <w:b/>
          <w:bCs/>
          <w:color w:val="000000"/>
        </w:rPr>
        <w:t xml:space="preserve"> eur</w:t>
      </w:r>
      <w:r w:rsidRPr="002C4754">
        <w:rPr>
          <w:rFonts w:ascii="Times New Roman" w:hAnsi="Times New Roman" w:cs="Times New Roman"/>
          <w:color w:val="000000"/>
        </w:rPr>
        <w:t xml:space="preserve"> a je požiadavkou na zvýšenie limitu výdavkov kapitoly MIRRI SR nad rámec aktuálne schváleného strednodobého rozpočtového rámca. Výpočet zohľadňuje konzervatívne príjmy návrhu, existujúce čiastkové krytie v rozpočte MIRRI SR a úplné financovanie kapitálových výdavkov informačného systému zo zdrojov EÚ. Nezahŕňa budúcu refundáciu časti prevádzkových výdavkov informačného systému ani ďalšie grantové príjmy, kým nie je identifikovaný, schválený a právne zabezpečený konkrétny zdroj. Predkladateľ nenavrhuje krytie zostávajúceho vplyvu vnútornými </w:t>
      </w:r>
      <w:proofErr w:type="spellStart"/>
      <w:r w:rsidRPr="002C4754">
        <w:rPr>
          <w:rFonts w:ascii="Times New Roman" w:hAnsi="Times New Roman" w:cs="Times New Roman"/>
          <w:color w:val="000000"/>
        </w:rPr>
        <w:t>realokáciami</w:t>
      </w:r>
      <w:proofErr w:type="spellEnd"/>
      <w:r w:rsidRPr="002C4754">
        <w:rPr>
          <w:rFonts w:ascii="Times New Roman" w:hAnsi="Times New Roman" w:cs="Times New Roman"/>
          <w:color w:val="000000"/>
        </w:rPr>
        <w:t xml:space="preserve"> v kapitole, keďže ide o dodatočné náklady na plnenie nových povinností Slovenskej republiky podľa priamo uplatniteľného práva Európskej únie.</w:t>
      </w:r>
    </w:p>
    <w:p w14:paraId="23D73EC0" w14:textId="77777777" w:rsidR="002C4754" w:rsidRPr="002C4754" w:rsidRDefault="002C4754" w:rsidP="002C4754">
      <w:pPr>
        <w:spacing w:after="80" w:line="252" w:lineRule="auto"/>
        <w:jc w:val="both"/>
        <w:rPr>
          <w:rFonts w:ascii="Times New Roman" w:hAnsi="Times New Roman" w:cs="Times New Roman"/>
        </w:rPr>
      </w:pPr>
      <w:r w:rsidRPr="002C4754">
        <w:rPr>
          <w:rFonts w:ascii="Times New Roman" w:hAnsi="Times New Roman" w:cs="Times New Roman"/>
          <w:color w:val="000000"/>
        </w:rPr>
        <w:t>Uvedená požiadavka vychádza z minimálneho funkčného modelu: nevytvára sa nový samostatný úrad ani rozpočtová organizácia, horizontálne úlohy sa sústreďujú v existujúcej štruktúre ministerstva, odborné sektorové kompetencie zostávajú príslušným orgánom, investičný informačný systém sa nefinancuje zo štátneho rozpočtu a personálne kapacity nabiehajú postupne. Zníženie požadovaných zdrojov bez zodpovedajúceho obmedzenia zákonných úloh by zvyšovalo riziko, že Slovenská republika určí orgán iba formálne, bez kapacity potrebnej na účinné uplatňovanie a presadzovanie troch európskych aktov.</w:t>
      </w:r>
    </w:p>
    <w:p w14:paraId="367799B5" w14:textId="77777777" w:rsidR="00B508AD" w:rsidRDefault="00B508AD" w:rsidP="002C4754">
      <w:pPr>
        <w:spacing w:after="80" w:line="252" w:lineRule="auto"/>
        <w:jc w:val="both"/>
        <w:rPr>
          <w:rFonts w:ascii="Times New Roman" w:hAnsi="Times New Roman" w:cs="Times New Roman"/>
          <w:color w:val="000000"/>
        </w:rPr>
      </w:pPr>
    </w:p>
    <w:p w14:paraId="3C011613" w14:textId="3E90075F" w:rsidR="002C4754" w:rsidRDefault="00B508AD" w:rsidP="002C4754">
      <w:pPr>
        <w:spacing w:after="80" w:line="252" w:lineRule="auto"/>
        <w:jc w:val="both"/>
        <w:rPr>
          <w:rFonts w:ascii="Times New Roman" w:hAnsi="Times New Roman" w:cs="Times New Roman"/>
          <w:b/>
          <w:bCs/>
          <w:color w:val="000000"/>
        </w:rPr>
      </w:pPr>
      <w:r w:rsidRPr="00B508AD">
        <w:rPr>
          <w:rFonts w:ascii="Times New Roman" w:hAnsi="Times New Roman" w:cs="Times New Roman"/>
          <w:b/>
          <w:bCs/>
          <w:color w:val="000000"/>
        </w:rPr>
        <w:t xml:space="preserve">MV SR </w:t>
      </w:r>
    </w:p>
    <w:p w14:paraId="73BDA3A5" w14:textId="58C0E4A5" w:rsidR="007C5C6F" w:rsidRDefault="00672395" w:rsidP="002C4754">
      <w:pPr>
        <w:spacing w:after="80" w:line="252" w:lineRule="auto"/>
        <w:jc w:val="both"/>
        <w:rPr>
          <w:rFonts w:ascii="Times New Roman" w:eastAsia="Times New Roman" w:hAnsi="Times New Roman" w:cs="Times New Roman"/>
          <w:b/>
          <w:bCs/>
          <w:color w:val="000000"/>
          <w:lang w:eastAsia="sk-SK"/>
        </w:rPr>
      </w:pPr>
      <w:r>
        <w:rPr>
          <w:rFonts w:ascii="Times New Roman" w:hAnsi="Times New Roman" w:cs="Times New Roman"/>
          <w:b/>
          <w:bCs/>
          <w:color w:val="000000"/>
        </w:rPr>
        <w:t>Názov</w:t>
      </w:r>
      <w:r w:rsidR="007C5C6F" w:rsidRPr="007C5C6F">
        <w:rPr>
          <w:rFonts w:ascii="Times New Roman" w:hAnsi="Times New Roman" w:cs="Times New Roman"/>
          <w:b/>
          <w:bCs/>
          <w:color w:val="000000"/>
        </w:rPr>
        <w:t xml:space="preserve"> novov</w:t>
      </w:r>
      <w:r>
        <w:rPr>
          <w:rFonts w:ascii="Times New Roman" w:hAnsi="Times New Roman" w:cs="Times New Roman"/>
          <w:b/>
          <w:bCs/>
          <w:color w:val="000000"/>
        </w:rPr>
        <w:t>zniknutého</w:t>
      </w:r>
      <w:r w:rsidR="007C5C6F" w:rsidRPr="007C5C6F">
        <w:rPr>
          <w:rFonts w:ascii="Times New Roman" w:hAnsi="Times New Roman" w:cs="Times New Roman"/>
          <w:b/>
          <w:bCs/>
          <w:color w:val="000000"/>
        </w:rPr>
        <w:t xml:space="preserve"> útvaru: </w:t>
      </w:r>
      <w:proofErr w:type="spellStart"/>
      <w:r w:rsidR="007C5C6F" w:rsidRPr="007C5C6F">
        <w:rPr>
          <w:rFonts w:ascii="Times New Roman" w:eastAsia="Times New Roman" w:hAnsi="Times New Roman" w:cs="Times New Roman"/>
          <w:b/>
          <w:bCs/>
          <w:color w:val="000000"/>
          <w:lang w:eastAsia="sk-SK"/>
        </w:rPr>
        <w:t>Dohľadový</w:t>
      </w:r>
      <w:proofErr w:type="spellEnd"/>
      <w:r w:rsidR="007C5C6F" w:rsidRPr="007C5C6F">
        <w:rPr>
          <w:rFonts w:ascii="Times New Roman" w:eastAsia="Times New Roman" w:hAnsi="Times New Roman" w:cs="Times New Roman"/>
          <w:b/>
          <w:bCs/>
          <w:color w:val="000000"/>
          <w:lang w:eastAsia="sk-SK"/>
        </w:rPr>
        <w:t xml:space="preserve"> orgán manažmentu systémov AI v rámci MVSR</w:t>
      </w:r>
    </w:p>
    <w:p w14:paraId="11591C41" w14:textId="77777777" w:rsidR="00672395" w:rsidRDefault="00672395" w:rsidP="002C4754">
      <w:pPr>
        <w:spacing w:after="80" w:line="252" w:lineRule="auto"/>
        <w:jc w:val="both"/>
        <w:rPr>
          <w:rFonts w:ascii="Times New Roman" w:eastAsia="Times New Roman" w:hAnsi="Times New Roman" w:cs="Times New Roman"/>
          <w:b/>
          <w:bCs/>
          <w:color w:val="000000"/>
          <w:lang w:eastAsia="sk-SK"/>
        </w:rPr>
      </w:pPr>
    </w:p>
    <w:tbl>
      <w:tblPr>
        <w:tblStyle w:val="Mriekatabuky"/>
        <w:tblW w:w="8969" w:type="dxa"/>
        <w:tblLayout w:type="fixed"/>
        <w:tblLook w:val="04A0" w:firstRow="1" w:lastRow="0" w:firstColumn="1" w:lastColumn="0" w:noHBand="0" w:noVBand="1"/>
      </w:tblPr>
      <w:tblGrid>
        <w:gridCol w:w="5530"/>
        <w:gridCol w:w="1185"/>
        <w:gridCol w:w="1127"/>
        <w:gridCol w:w="1127"/>
      </w:tblGrid>
      <w:tr w:rsidR="002B0118" w:rsidRPr="00DD39DF" w14:paraId="10289F36" w14:textId="77777777" w:rsidTr="002B0118">
        <w:trPr>
          <w:cantSplit/>
          <w:trHeight w:val="180"/>
          <w:tblHeader/>
        </w:trPr>
        <w:tc>
          <w:tcPr>
            <w:tcW w:w="5530" w:type="dxa"/>
            <w:shd w:val="clear" w:color="auto" w:fill="BFBFBF" w:themeFill="background1" w:themeFillShade="BF"/>
            <w:tcMar>
              <w:top w:w="50" w:type="dxa"/>
              <w:left w:w="70" w:type="dxa"/>
              <w:bottom w:w="50" w:type="dxa"/>
              <w:right w:w="70" w:type="dxa"/>
            </w:tcMar>
            <w:vAlign w:val="center"/>
          </w:tcPr>
          <w:p w14:paraId="5555CAA0" w14:textId="77777777" w:rsidR="002B0118" w:rsidRPr="00DD39DF" w:rsidRDefault="002B0118" w:rsidP="00ED685E">
            <w:pPr>
              <w:jc w:val="center"/>
              <w:rPr>
                <w:rFonts w:ascii="Times New Roman" w:hAnsi="Times New Roman" w:cs="Times New Roman"/>
              </w:rPr>
            </w:pPr>
            <w:r w:rsidRPr="00DD39DF">
              <w:rPr>
                <w:rFonts w:ascii="Times New Roman" w:hAnsi="Times New Roman" w:cs="Times New Roman"/>
                <w:b/>
                <w:color w:val="000000"/>
              </w:rPr>
              <w:t>Položka</w:t>
            </w:r>
          </w:p>
        </w:tc>
        <w:tc>
          <w:tcPr>
            <w:tcW w:w="1185" w:type="dxa"/>
            <w:shd w:val="clear" w:color="auto" w:fill="BFBFBF" w:themeFill="background1" w:themeFillShade="BF"/>
            <w:tcMar>
              <w:top w:w="50" w:type="dxa"/>
              <w:left w:w="70" w:type="dxa"/>
              <w:bottom w:w="50" w:type="dxa"/>
              <w:right w:w="70" w:type="dxa"/>
            </w:tcMar>
            <w:vAlign w:val="center"/>
          </w:tcPr>
          <w:p w14:paraId="574B48D8" w14:textId="77777777" w:rsidR="002B0118" w:rsidRPr="00DD39DF" w:rsidRDefault="002B0118" w:rsidP="00ED685E">
            <w:pPr>
              <w:jc w:val="center"/>
              <w:rPr>
                <w:rFonts w:ascii="Times New Roman" w:hAnsi="Times New Roman" w:cs="Times New Roman"/>
              </w:rPr>
            </w:pPr>
            <w:r w:rsidRPr="00DD39DF">
              <w:rPr>
                <w:rFonts w:ascii="Times New Roman" w:hAnsi="Times New Roman" w:cs="Times New Roman"/>
                <w:b/>
                <w:color w:val="000000"/>
              </w:rPr>
              <w:t>2027</w:t>
            </w:r>
          </w:p>
        </w:tc>
        <w:tc>
          <w:tcPr>
            <w:tcW w:w="1127" w:type="dxa"/>
            <w:shd w:val="clear" w:color="auto" w:fill="BFBFBF" w:themeFill="background1" w:themeFillShade="BF"/>
            <w:tcMar>
              <w:top w:w="50" w:type="dxa"/>
              <w:left w:w="70" w:type="dxa"/>
              <w:bottom w:w="50" w:type="dxa"/>
              <w:right w:w="70" w:type="dxa"/>
            </w:tcMar>
            <w:vAlign w:val="center"/>
          </w:tcPr>
          <w:p w14:paraId="7E3675CF" w14:textId="77777777" w:rsidR="002B0118" w:rsidRPr="00DD39DF" w:rsidRDefault="002B0118" w:rsidP="00ED685E">
            <w:pPr>
              <w:jc w:val="center"/>
              <w:rPr>
                <w:rFonts w:ascii="Times New Roman" w:hAnsi="Times New Roman" w:cs="Times New Roman"/>
              </w:rPr>
            </w:pPr>
            <w:r w:rsidRPr="00DD39DF">
              <w:rPr>
                <w:rFonts w:ascii="Times New Roman" w:hAnsi="Times New Roman" w:cs="Times New Roman"/>
                <w:b/>
                <w:color w:val="000000"/>
              </w:rPr>
              <w:t>2028</w:t>
            </w:r>
          </w:p>
        </w:tc>
        <w:tc>
          <w:tcPr>
            <w:tcW w:w="1127" w:type="dxa"/>
            <w:shd w:val="clear" w:color="auto" w:fill="BFBFBF" w:themeFill="background1" w:themeFillShade="BF"/>
            <w:tcMar>
              <w:top w:w="50" w:type="dxa"/>
              <w:left w:w="70" w:type="dxa"/>
              <w:bottom w:w="50" w:type="dxa"/>
              <w:right w:w="70" w:type="dxa"/>
            </w:tcMar>
            <w:vAlign w:val="center"/>
          </w:tcPr>
          <w:p w14:paraId="0A528342" w14:textId="77777777" w:rsidR="002B0118" w:rsidRPr="00DD39DF" w:rsidRDefault="002B0118" w:rsidP="00ED685E">
            <w:pPr>
              <w:jc w:val="center"/>
              <w:rPr>
                <w:rFonts w:ascii="Times New Roman" w:hAnsi="Times New Roman" w:cs="Times New Roman"/>
              </w:rPr>
            </w:pPr>
            <w:r w:rsidRPr="00DD39DF">
              <w:rPr>
                <w:rFonts w:ascii="Times New Roman" w:hAnsi="Times New Roman" w:cs="Times New Roman"/>
                <w:b/>
                <w:color w:val="000000"/>
              </w:rPr>
              <w:t>2029</w:t>
            </w:r>
          </w:p>
        </w:tc>
      </w:tr>
      <w:tr w:rsidR="002B0118" w:rsidRPr="00DD39DF" w14:paraId="740E75E2" w14:textId="77777777" w:rsidTr="002B0118">
        <w:trPr>
          <w:cantSplit/>
          <w:trHeight w:val="180"/>
        </w:trPr>
        <w:tc>
          <w:tcPr>
            <w:tcW w:w="5530" w:type="dxa"/>
            <w:tcMar>
              <w:top w:w="50" w:type="dxa"/>
              <w:left w:w="70" w:type="dxa"/>
              <w:bottom w:w="50" w:type="dxa"/>
              <w:right w:w="70" w:type="dxa"/>
            </w:tcMar>
            <w:vAlign w:val="center"/>
          </w:tcPr>
          <w:p w14:paraId="017094FE" w14:textId="77777777" w:rsidR="002B0118" w:rsidRPr="00DD39DF" w:rsidRDefault="002B0118" w:rsidP="00ED685E">
            <w:pPr>
              <w:rPr>
                <w:rFonts w:ascii="Times New Roman" w:hAnsi="Times New Roman" w:cs="Times New Roman"/>
              </w:rPr>
            </w:pPr>
            <w:r w:rsidRPr="00DD39DF">
              <w:rPr>
                <w:rFonts w:ascii="Times New Roman" w:eastAsia="Times New Roman" w:hAnsi="Times New Roman" w:cs="Times New Roman"/>
                <w:color w:val="000000"/>
                <w:lang w:eastAsia="sk-SK"/>
              </w:rPr>
              <w:t>Vybudovania IT časti dohľadu nad systémami </w:t>
            </w:r>
          </w:p>
        </w:tc>
        <w:tc>
          <w:tcPr>
            <w:tcW w:w="1185" w:type="dxa"/>
            <w:tcMar>
              <w:top w:w="50" w:type="dxa"/>
              <w:left w:w="70" w:type="dxa"/>
              <w:bottom w:w="50" w:type="dxa"/>
              <w:right w:w="70" w:type="dxa"/>
            </w:tcMar>
            <w:vAlign w:val="center"/>
          </w:tcPr>
          <w:p w14:paraId="5710747E" w14:textId="77777777" w:rsidR="002B0118" w:rsidRPr="00DD39DF" w:rsidRDefault="002B0118" w:rsidP="00ED685E">
            <w:pPr>
              <w:jc w:val="right"/>
              <w:rPr>
                <w:rFonts w:ascii="Times New Roman" w:hAnsi="Times New Roman" w:cs="Times New Roman"/>
              </w:rPr>
            </w:pPr>
            <w:r w:rsidRPr="00DD39DF">
              <w:rPr>
                <w:rFonts w:ascii="Times New Roman" w:hAnsi="Times New Roman" w:cs="Times New Roman"/>
                <w:color w:val="000000"/>
              </w:rPr>
              <w:t>200 000</w:t>
            </w:r>
          </w:p>
        </w:tc>
        <w:tc>
          <w:tcPr>
            <w:tcW w:w="1127" w:type="dxa"/>
            <w:tcMar>
              <w:top w:w="50" w:type="dxa"/>
              <w:left w:w="70" w:type="dxa"/>
              <w:bottom w:w="50" w:type="dxa"/>
              <w:right w:w="70" w:type="dxa"/>
            </w:tcMar>
            <w:vAlign w:val="center"/>
          </w:tcPr>
          <w:p w14:paraId="2D51E3A9" w14:textId="77777777" w:rsidR="002B0118" w:rsidRPr="00DD39DF" w:rsidRDefault="002B0118" w:rsidP="00ED685E">
            <w:pPr>
              <w:jc w:val="right"/>
              <w:rPr>
                <w:rFonts w:ascii="Times New Roman" w:hAnsi="Times New Roman" w:cs="Times New Roman"/>
              </w:rPr>
            </w:pPr>
            <w:r w:rsidRPr="00DD39DF">
              <w:rPr>
                <w:rFonts w:ascii="Times New Roman" w:hAnsi="Times New Roman" w:cs="Times New Roman"/>
                <w:color w:val="000000"/>
              </w:rPr>
              <w:t>0</w:t>
            </w:r>
          </w:p>
        </w:tc>
        <w:tc>
          <w:tcPr>
            <w:tcW w:w="1127" w:type="dxa"/>
            <w:tcMar>
              <w:top w:w="50" w:type="dxa"/>
              <w:left w:w="70" w:type="dxa"/>
              <w:bottom w:w="50" w:type="dxa"/>
              <w:right w:w="70" w:type="dxa"/>
            </w:tcMar>
          </w:tcPr>
          <w:p w14:paraId="3997A030" w14:textId="77777777" w:rsidR="002B0118" w:rsidRPr="00DD39DF" w:rsidRDefault="002B0118" w:rsidP="00ED685E">
            <w:pPr>
              <w:jc w:val="right"/>
              <w:rPr>
                <w:rFonts w:ascii="Times New Roman" w:hAnsi="Times New Roman" w:cs="Times New Roman"/>
              </w:rPr>
            </w:pPr>
            <w:r w:rsidRPr="00DD39DF">
              <w:rPr>
                <w:rFonts w:ascii="Times New Roman" w:hAnsi="Times New Roman" w:cs="Times New Roman"/>
                <w:color w:val="000000"/>
              </w:rPr>
              <w:t>0</w:t>
            </w:r>
          </w:p>
        </w:tc>
      </w:tr>
      <w:tr w:rsidR="002B0118" w:rsidRPr="00DD39DF" w14:paraId="5F80E3D0" w14:textId="77777777" w:rsidTr="002B0118">
        <w:trPr>
          <w:cantSplit/>
          <w:trHeight w:val="180"/>
        </w:trPr>
        <w:tc>
          <w:tcPr>
            <w:tcW w:w="5530" w:type="dxa"/>
            <w:tcMar>
              <w:top w:w="50" w:type="dxa"/>
              <w:left w:w="70" w:type="dxa"/>
              <w:bottom w:w="50" w:type="dxa"/>
              <w:right w:w="70" w:type="dxa"/>
            </w:tcMar>
            <w:vAlign w:val="center"/>
          </w:tcPr>
          <w:p w14:paraId="69CD65D2" w14:textId="77777777" w:rsidR="002B0118" w:rsidRPr="00DD39DF" w:rsidRDefault="002B0118" w:rsidP="00ED685E">
            <w:pPr>
              <w:rPr>
                <w:rFonts w:ascii="Times New Roman" w:hAnsi="Times New Roman" w:cs="Times New Roman"/>
              </w:rPr>
            </w:pPr>
            <w:r w:rsidRPr="00DD39DF">
              <w:rPr>
                <w:rFonts w:ascii="Times New Roman" w:eastAsia="Times New Roman" w:hAnsi="Times New Roman" w:cs="Times New Roman"/>
                <w:color w:val="000000"/>
                <w:lang w:eastAsia="sk-SK"/>
              </w:rPr>
              <w:t xml:space="preserve">Školenia (7x AI </w:t>
            </w:r>
            <w:proofErr w:type="spellStart"/>
            <w:r w:rsidRPr="00DD39DF">
              <w:rPr>
                <w:rFonts w:ascii="Times New Roman" w:eastAsia="Times New Roman" w:hAnsi="Times New Roman" w:cs="Times New Roman"/>
                <w:color w:val="000000"/>
                <w:lang w:eastAsia="sk-SK"/>
              </w:rPr>
              <w:t>officer</w:t>
            </w:r>
            <w:proofErr w:type="spellEnd"/>
            <w:r w:rsidRPr="00DD39DF">
              <w:rPr>
                <w:rFonts w:ascii="Times New Roman" w:eastAsia="Times New Roman" w:hAnsi="Times New Roman" w:cs="Times New Roman"/>
                <w:color w:val="000000"/>
                <w:lang w:eastAsia="sk-SK"/>
              </w:rPr>
              <w:t xml:space="preserve"> + 5x DPO)</w:t>
            </w:r>
          </w:p>
        </w:tc>
        <w:tc>
          <w:tcPr>
            <w:tcW w:w="1185" w:type="dxa"/>
            <w:tcMar>
              <w:top w:w="50" w:type="dxa"/>
              <w:left w:w="70" w:type="dxa"/>
              <w:bottom w:w="50" w:type="dxa"/>
              <w:right w:w="70" w:type="dxa"/>
            </w:tcMar>
            <w:vAlign w:val="center"/>
          </w:tcPr>
          <w:p w14:paraId="07C819E9" w14:textId="77777777" w:rsidR="002B0118" w:rsidRPr="00DD39DF" w:rsidRDefault="002B0118" w:rsidP="00ED685E">
            <w:pPr>
              <w:jc w:val="right"/>
              <w:rPr>
                <w:rFonts w:ascii="Times New Roman" w:hAnsi="Times New Roman" w:cs="Times New Roman"/>
              </w:rPr>
            </w:pPr>
            <w:r w:rsidRPr="00DD39DF">
              <w:rPr>
                <w:rFonts w:ascii="Times New Roman" w:hAnsi="Times New Roman" w:cs="Times New Roman"/>
                <w:color w:val="000000"/>
              </w:rPr>
              <w:t>67 000</w:t>
            </w:r>
          </w:p>
        </w:tc>
        <w:tc>
          <w:tcPr>
            <w:tcW w:w="1127" w:type="dxa"/>
            <w:tcMar>
              <w:top w:w="50" w:type="dxa"/>
              <w:left w:w="70" w:type="dxa"/>
              <w:bottom w:w="50" w:type="dxa"/>
              <w:right w:w="70" w:type="dxa"/>
            </w:tcMar>
          </w:tcPr>
          <w:p w14:paraId="2296B359" w14:textId="77777777" w:rsidR="002B0118" w:rsidRPr="00DD39DF" w:rsidRDefault="002B0118" w:rsidP="00ED685E">
            <w:pPr>
              <w:jc w:val="right"/>
              <w:rPr>
                <w:rFonts w:ascii="Times New Roman" w:hAnsi="Times New Roman" w:cs="Times New Roman"/>
              </w:rPr>
            </w:pPr>
            <w:r w:rsidRPr="00DD39DF">
              <w:rPr>
                <w:rFonts w:ascii="Times New Roman" w:hAnsi="Times New Roman" w:cs="Times New Roman"/>
                <w:color w:val="000000"/>
              </w:rPr>
              <w:t>0</w:t>
            </w:r>
          </w:p>
        </w:tc>
        <w:tc>
          <w:tcPr>
            <w:tcW w:w="1127" w:type="dxa"/>
            <w:tcMar>
              <w:top w:w="50" w:type="dxa"/>
              <w:left w:w="70" w:type="dxa"/>
              <w:bottom w:w="50" w:type="dxa"/>
              <w:right w:w="70" w:type="dxa"/>
            </w:tcMar>
          </w:tcPr>
          <w:p w14:paraId="0A6B1D8D" w14:textId="77777777" w:rsidR="002B0118" w:rsidRPr="00DD39DF" w:rsidRDefault="002B0118" w:rsidP="00ED685E">
            <w:pPr>
              <w:jc w:val="right"/>
              <w:rPr>
                <w:rFonts w:ascii="Times New Roman" w:hAnsi="Times New Roman" w:cs="Times New Roman"/>
              </w:rPr>
            </w:pPr>
            <w:r w:rsidRPr="00DD39DF">
              <w:rPr>
                <w:rFonts w:ascii="Times New Roman" w:hAnsi="Times New Roman" w:cs="Times New Roman"/>
                <w:color w:val="000000"/>
              </w:rPr>
              <w:t>0</w:t>
            </w:r>
          </w:p>
        </w:tc>
      </w:tr>
      <w:tr w:rsidR="002B0118" w:rsidRPr="00DD39DF" w14:paraId="6B82E870" w14:textId="77777777" w:rsidTr="002B0118">
        <w:trPr>
          <w:cantSplit/>
          <w:trHeight w:val="180"/>
        </w:trPr>
        <w:tc>
          <w:tcPr>
            <w:tcW w:w="5530" w:type="dxa"/>
            <w:tcMar>
              <w:top w:w="50" w:type="dxa"/>
              <w:left w:w="70" w:type="dxa"/>
              <w:bottom w:w="50" w:type="dxa"/>
              <w:right w:w="70" w:type="dxa"/>
            </w:tcMar>
            <w:vAlign w:val="center"/>
          </w:tcPr>
          <w:p w14:paraId="6EB08A1C" w14:textId="77777777" w:rsidR="002B0118" w:rsidRPr="00DD39DF" w:rsidRDefault="002B0118" w:rsidP="00ED685E">
            <w:pPr>
              <w:rPr>
                <w:rFonts w:ascii="Times New Roman" w:hAnsi="Times New Roman" w:cs="Times New Roman"/>
              </w:rPr>
            </w:pPr>
            <w:r w:rsidRPr="00DD39DF">
              <w:rPr>
                <w:rFonts w:ascii="Times New Roman" w:eastAsia="Times New Roman" w:hAnsi="Times New Roman" w:cs="Times New Roman"/>
                <w:color w:val="000000"/>
                <w:lang w:eastAsia="sk-SK"/>
              </w:rPr>
              <w:t>Personálne náklady ročné</w:t>
            </w:r>
          </w:p>
        </w:tc>
        <w:tc>
          <w:tcPr>
            <w:tcW w:w="1185" w:type="dxa"/>
            <w:tcMar>
              <w:top w:w="50" w:type="dxa"/>
              <w:left w:w="70" w:type="dxa"/>
              <w:bottom w:w="50" w:type="dxa"/>
              <w:right w:w="70" w:type="dxa"/>
            </w:tcMar>
            <w:vAlign w:val="center"/>
          </w:tcPr>
          <w:p w14:paraId="05AF556D" w14:textId="77777777" w:rsidR="002B0118" w:rsidRPr="00DD39DF" w:rsidRDefault="002B0118" w:rsidP="00ED685E">
            <w:pPr>
              <w:jc w:val="right"/>
              <w:rPr>
                <w:rFonts w:ascii="Times New Roman" w:hAnsi="Times New Roman" w:cs="Times New Roman"/>
              </w:rPr>
            </w:pPr>
            <w:r w:rsidRPr="00DD39DF">
              <w:rPr>
                <w:rFonts w:ascii="Times New Roman" w:hAnsi="Times New Roman" w:cs="Times New Roman"/>
                <w:color w:val="000000"/>
              </w:rPr>
              <w:t>426 778</w:t>
            </w:r>
          </w:p>
        </w:tc>
        <w:tc>
          <w:tcPr>
            <w:tcW w:w="1127" w:type="dxa"/>
            <w:tcMar>
              <w:top w:w="50" w:type="dxa"/>
              <w:left w:w="70" w:type="dxa"/>
              <w:bottom w:w="50" w:type="dxa"/>
              <w:right w:w="70" w:type="dxa"/>
            </w:tcMar>
          </w:tcPr>
          <w:p w14:paraId="326CF6D0" w14:textId="77777777" w:rsidR="002B0118" w:rsidRPr="00DD39DF" w:rsidRDefault="002B0118" w:rsidP="00ED685E">
            <w:pPr>
              <w:jc w:val="right"/>
              <w:rPr>
                <w:rFonts w:ascii="Times New Roman" w:hAnsi="Times New Roman" w:cs="Times New Roman"/>
              </w:rPr>
            </w:pPr>
            <w:r w:rsidRPr="00DD39DF">
              <w:rPr>
                <w:rFonts w:ascii="Times New Roman" w:hAnsi="Times New Roman" w:cs="Times New Roman"/>
                <w:color w:val="000000"/>
              </w:rPr>
              <w:t>426 778</w:t>
            </w:r>
          </w:p>
        </w:tc>
        <w:tc>
          <w:tcPr>
            <w:tcW w:w="1127" w:type="dxa"/>
            <w:tcMar>
              <w:top w:w="50" w:type="dxa"/>
              <w:left w:w="70" w:type="dxa"/>
              <w:bottom w:w="50" w:type="dxa"/>
              <w:right w:w="70" w:type="dxa"/>
            </w:tcMar>
          </w:tcPr>
          <w:p w14:paraId="19455697" w14:textId="77777777" w:rsidR="002B0118" w:rsidRPr="00DD39DF" w:rsidRDefault="002B0118" w:rsidP="00ED685E">
            <w:pPr>
              <w:jc w:val="right"/>
              <w:rPr>
                <w:rFonts w:ascii="Times New Roman" w:hAnsi="Times New Roman" w:cs="Times New Roman"/>
              </w:rPr>
            </w:pPr>
            <w:r w:rsidRPr="00DD39DF">
              <w:rPr>
                <w:rFonts w:ascii="Times New Roman" w:hAnsi="Times New Roman" w:cs="Times New Roman"/>
                <w:color w:val="000000"/>
              </w:rPr>
              <w:t>426 778</w:t>
            </w:r>
          </w:p>
        </w:tc>
      </w:tr>
      <w:tr w:rsidR="002B0118" w:rsidRPr="00DD39DF" w14:paraId="26EF884B" w14:textId="77777777" w:rsidTr="002B0118">
        <w:trPr>
          <w:cantSplit/>
          <w:trHeight w:val="180"/>
        </w:trPr>
        <w:tc>
          <w:tcPr>
            <w:tcW w:w="5530" w:type="dxa"/>
            <w:tcMar>
              <w:top w:w="50" w:type="dxa"/>
              <w:left w:w="70" w:type="dxa"/>
              <w:bottom w:w="50" w:type="dxa"/>
              <w:right w:w="70" w:type="dxa"/>
            </w:tcMar>
            <w:vAlign w:val="center"/>
          </w:tcPr>
          <w:p w14:paraId="181C11F1" w14:textId="77777777" w:rsidR="002B0118" w:rsidRPr="00DD39DF" w:rsidRDefault="002B0118" w:rsidP="00ED685E">
            <w:pPr>
              <w:rPr>
                <w:rFonts w:ascii="Times New Roman" w:hAnsi="Times New Roman" w:cs="Times New Roman"/>
              </w:rPr>
            </w:pPr>
            <w:r w:rsidRPr="00DD39DF">
              <w:rPr>
                <w:rFonts w:ascii="Times New Roman" w:eastAsia="Times New Roman" w:hAnsi="Times New Roman" w:cs="Times New Roman"/>
                <w:color w:val="000000"/>
                <w:lang w:eastAsia="sk-SK"/>
              </w:rPr>
              <w:t xml:space="preserve">Odhad na </w:t>
            </w:r>
            <w:proofErr w:type="spellStart"/>
            <w:r w:rsidRPr="00DD39DF">
              <w:rPr>
                <w:rFonts w:ascii="Times New Roman" w:eastAsia="Times New Roman" w:hAnsi="Times New Roman" w:cs="Times New Roman"/>
                <w:color w:val="000000"/>
                <w:lang w:eastAsia="sk-SK"/>
              </w:rPr>
              <w:t>jednorázové</w:t>
            </w:r>
            <w:proofErr w:type="spellEnd"/>
            <w:r w:rsidRPr="00DD39DF">
              <w:rPr>
                <w:rFonts w:ascii="Times New Roman" w:eastAsia="Times New Roman" w:hAnsi="Times New Roman" w:cs="Times New Roman"/>
                <w:color w:val="000000"/>
                <w:lang w:eastAsia="sk-SK"/>
              </w:rPr>
              <w:t xml:space="preserve"> náklady - tovary a služby</w:t>
            </w:r>
          </w:p>
        </w:tc>
        <w:tc>
          <w:tcPr>
            <w:tcW w:w="1185" w:type="dxa"/>
            <w:tcMar>
              <w:top w:w="50" w:type="dxa"/>
              <w:left w:w="70" w:type="dxa"/>
              <w:bottom w:w="50" w:type="dxa"/>
              <w:right w:w="70" w:type="dxa"/>
            </w:tcMar>
            <w:vAlign w:val="center"/>
          </w:tcPr>
          <w:p w14:paraId="07E90AC5" w14:textId="77777777" w:rsidR="002B0118" w:rsidRPr="00DD39DF" w:rsidRDefault="002B0118" w:rsidP="00ED685E">
            <w:pPr>
              <w:jc w:val="right"/>
              <w:rPr>
                <w:rFonts w:ascii="Times New Roman" w:hAnsi="Times New Roman" w:cs="Times New Roman"/>
              </w:rPr>
            </w:pPr>
            <w:r w:rsidRPr="00DD39DF">
              <w:rPr>
                <w:rFonts w:ascii="Times New Roman" w:hAnsi="Times New Roman" w:cs="Times New Roman"/>
                <w:color w:val="000000"/>
              </w:rPr>
              <w:t>19 800</w:t>
            </w:r>
          </w:p>
        </w:tc>
        <w:tc>
          <w:tcPr>
            <w:tcW w:w="1127" w:type="dxa"/>
            <w:tcMar>
              <w:top w:w="50" w:type="dxa"/>
              <w:left w:w="70" w:type="dxa"/>
              <w:bottom w:w="50" w:type="dxa"/>
              <w:right w:w="70" w:type="dxa"/>
            </w:tcMar>
          </w:tcPr>
          <w:p w14:paraId="124ECE3C" w14:textId="77777777" w:rsidR="002B0118" w:rsidRPr="00DD39DF" w:rsidRDefault="002B0118" w:rsidP="00ED685E">
            <w:pPr>
              <w:jc w:val="right"/>
              <w:rPr>
                <w:rFonts w:ascii="Times New Roman" w:hAnsi="Times New Roman" w:cs="Times New Roman"/>
              </w:rPr>
            </w:pPr>
            <w:r w:rsidRPr="00DD39DF">
              <w:rPr>
                <w:rFonts w:ascii="Times New Roman" w:hAnsi="Times New Roman" w:cs="Times New Roman"/>
                <w:color w:val="000000"/>
              </w:rPr>
              <w:t>0</w:t>
            </w:r>
          </w:p>
        </w:tc>
        <w:tc>
          <w:tcPr>
            <w:tcW w:w="1127" w:type="dxa"/>
            <w:tcMar>
              <w:top w:w="50" w:type="dxa"/>
              <w:left w:w="70" w:type="dxa"/>
              <w:bottom w:w="50" w:type="dxa"/>
              <w:right w:w="70" w:type="dxa"/>
            </w:tcMar>
          </w:tcPr>
          <w:p w14:paraId="744A7CC8" w14:textId="77777777" w:rsidR="002B0118" w:rsidRPr="00DD39DF" w:rsidRDefault="002B0118" w:rsidP="00ED685E">
            <w:pPr>
              <w:jc w:val="right"/>
              <w:rPr>
                <w:rFonts w:ascii="Times New Roman" w:hAnsi="Times New Roman" w:cs="Times New Roman"/>
              </w:rPr>
            </w:pPr>
            <w:r w:rsidRPr="00DD39DF">
              <w:rPr>
                <w:rFonts w:ascii="Times New Roman" w:hAnsi="Times New Roman" w:cs="Times New Roman"/>
                <w:color w:val="000000"/>
              </w:rPr>
              <w:t>0</w:t>
            </w:r>
          </w:p>
        </w:tc>
      </w:tr>
      <w:tr w:rsidR="002B0118" w:rsidRPr="00DD39DF" w14:paraId="17BEBC10" w14:textId="77777777" w:rsidTr="002B0118">
        <w:trPr>
          <w:cantSplit/>
          <w:trHeight w:val="192"/>
        </w:trPr>
        <w:tc>
          <w:tcPr>
            <w:tcW w:w="5530" w:type="dxa"/>
            <w:shd w:val="clear" w:color="auto" w:fill="BFBFBF" w:themeFill="background1" w:themeFillShade="BF"/>
            <w:tcMar>
              <w:top w:w="50" w:type="dxa"/>
              <w:left w:w="70" w:type="dxa"/>
              <w:bottom w:w="50" w:type="dxa"/>
              <w:right w:w="70" w:type="dxa"/>
            </w:tcMar>
            <w:vAlign w:val="center"/>
          </w:tcPr>
          <w:p w14:paraId="4E4C7352" w14:textId="77777777" w:rsidR="002B0118" w:rsidRPr="00DD39DF" w:rsidRDefault="002B0118" w:rsidP="00ED685E">
            <w:pPr>
              <w:rPr>
                <w:rFonts w:ascii="Times New Roman" w:hAnsi="Times New Roman" w:cs="Times New Roman"/>
              </w:rPr>
            </w:pPr>
            <w:r w:rsidRPr="00DD39DF">
              <w:rPr>
                <w:rFonts w:ascii="Times New Roman" w:hAnsi="Times New Roman" w:cs="Times New Roman"/>
                <w:b/>
                <w:color w:val="000000"/>
              </w:rPr>
              <w:t>Spolu</w:t>
            </w:r>
          </w:p>
        </w:tc>
        <w:tc>
          <w:tcPr>
            <w:tcW w:w="1185" w:type="dxa"/>
            <w:shd w:val="clear" w:color="auto" w:fill="BFBFBF" w:themeFill="background1" w:themeFillShade="BF"/>
            <w:tcMar>
              <w:top w:w="50" w:type="dxa"/>
              <w:left w:w="70" w:type="dxa"/>
              <w:bottom w:w="50" w:type="dxa"/>
              <w:right w:w="70" w:type="dxa"/>
            </w:tcMar>
            <w:vAlign w:val="center"/>
          </w:tcPr>
          <w:p w14:paraId="65F0F4F7" w14:textId="77777777" w:rsidR="002B0118" w:rsidRPr="00DD39DF" w:rsidRDefault="002B0118" w:rsidP="00ED685E">
            <w:pPr>
              <w:jc w:val="right"/>
              <w:rPr>
                <w:rFonts w:ascii="Times New Roman" w:hAnsi="Times New Roman" w:cs="Times New Roman"/>
              </w:rPr>
            </w:pPr>
            <w:r w:rsidRPr="00DD39DF">
              <w:rPr>
                <w:rFonts w:ascii="Times New Roman" w:hAnsi="Times New Roman" w:cs="Times New Roman"/>
                <w:b/>
                <w:color w:val="000000"/>
              </w:rPr>
              <w:t>713 578</w:t>
            </w:r>
          </w:p>
        </w:tc>
        <w:tc>
          <w:tcPr>
            <w:tcW w:w="1127" w:type="dxa"/>
            <w:shd w:val="clear" w:color="auto" w:fill="BFBFBF" w:themeFill="background1" w:themeFillShade="BF"/>
            <w:tcMar>
              <w:top w:w="50" w:type="dxa"/>
              <w:left w:w="70" w:type="dxa"/>
              <w:bottom w:w="50" w:type="dxa"/>
              <w:right w:w="70" w:type="dxa"/>
            </w:tcMar>
          </w:tcPr>
          <w:p w14:paraId="67F2A250" w14:textId="77777777" w:rsidR="002B0118" w:rsidRPr="00DD39DF" w:rsidRDefault="002B0118" w:rsidP="00ED685E">
            <w:pPr>
              <w:jc w:val="right"/>
              <w:rPr>
                <w:rFonts w:ascii="Times New Roman" w:hAnsi="Times New Roman" w:cs="Times New Roman"/>
                <w:b/>
                <w:bCs/>
              </w:rPr>
            </w:pPr>
            <w:r w:rsidRPr="00DD39DF">
              <w:rPr>
                <w:rFonts w:ascii="Times New Roman" w:hAnsi="Times New Roman" w:cs="Times New Roman"/>
                <w:b/>
                <w:bCs/>
                <w:color w:val="000000"/>
              </w:rPr>
              <w:t>426 778</w:t>
            </w:r>
          </w:p>
        </w:tc>
        <w:tc>
          <w:tcPr>
            <w:tcW w:w="1127" w:type="dxa"/>
            <w:shd w:val="clear" w:color="auto" w:fill="BFBFBF" w:themeFill="background1" w:themeFillShade="BF"/>
            <w:tcMar>
              <w:top w:w="50" w:type="dxa"/>
              <w:left w:w="70" w:type="dxa"/>
              <w:bottom w:w="50" w:type="dxa"/>
              <w:right w:w="70" w:type="dxa"/>
            </w:tcMar>
          </w:tcPr>
          <w:p w14:paraId="6249B732" w14:textId="77777777" w:rsidR="002B0118" w:rsidRPr="00DD39DF" w:rsidRDefault="002B0118" w:rsidP="00ED685E">
            <w:pPr>
              <w:jc w:val="right"/>
              <w:rPr>
                <w:rFonts w:ascii="Times New Roman" w:hAnsi="Times New Roman" w:cs="Times New Roman"/>
                <w:b/>
                <w:bCs/>
              </w:rPr>
            </w:pPr>
            <w:r w:rsidRPr="00DD39DF">
              <w:rPr>
                <w:rFonts w:ascii="Times New Roman" w:hAnsi="Times New Roman" w:cs="Times New Roman"/>
                <w:b/>
                <w:bCs/>
                <w:color w:val="000000"/>
              </w:rPr>
              <w:t>426 778</w:t>
            </w:r>
          </w:p>
        </w:tc>
      </w:tr>
    </w:tbl>
    <w:p w14:paraId="7E4FC56C" w14:textId="77777777" w:rsidR="007C5C6F" w:rsidRPr="007C5C6F" w:rsidRDefault="007C5C6F" w:rsidP="002C4754">
      <w:pPr>
        <w:spacing w:after="80" w:line="252" w:lineRule="auto"/>
        <w:jc w:val="both"/>
        <w:rPr>
          <w:rFonts w:ascii="Times New Roman" w:hAnsi="Times New Roman" w:cs="Times New Roman"/>
          <w:b/>
          <w:bCs/>
          <w:color w:val="000000"/>
        </w:rPr>
      </w:pPr>
    </w:p>
    <w:p w14:paraId="293F0E04" w14:textId="77777777" w:rsidR="00B508AD" w:rsidRPr="007C5C6F" w:rsidRDefault="00B508AD" w:rsidP="00B508AD">
      <w:pPr>
        <w:spacing w:after="0" w:line="240" w:lineRule="auto"/>
        <w:jc w:val="both"/>
        <w:rPr>
          <w:rFonts w:ascii="Times New Roman" w:eastAsia="Times New Roman" w:hAnsi="Times New Roman" w:cs="Times New Roman"/>
          <w:b/>
          <w:lang w:eastAsia="sk-SK"/>
        </w:rPr>
      </w:pPr>
      <w:r w:rsidRPr="007C5C6F">
        <w:rPr>
          <w:rFonts w:ascii="Times New Roman" w:eastAsia="Times New Roman" w:hAnsi="Times New Roman" w:cs="Times New Roman"/>
          <w:b/>
          <w:lang w:eastAsia="sk-SK"/>
        </w:rPr>
        <w:t>Personálne rozloženie</w:t>
      </w:r>
    </w:p>
    <w:p w14:paraId="730984DE" w14:textId="77777777" w:rsidR="00B508AD" w:rsidRPr="00481C33" w:rsidRDefault="00B508AD" w:rsidP="00B508AD">
      <w:pPr>
        <w:spacing w:after="0" w:line="240" w:lineRule="auto"/>
        <w:ind w:left="708"/>
        <w:jc w:val="both"/>
        <w:rPr>
          <w:rFonts w:ascii="Times New Roman" w:eastAsia="Times New Roman" w:hAnsi="Times New Roman" w:cs="Times New Roman"/>
          <w:b/>
          <w:lang w:eastAsia="sk-SK"/>
        </w:rPr>
      </w:pPr>
      <w:r w:rsidRPr="00481C33">
        <w:rPr>
          <w:rFonts w:ascii="Times New Roman" w:eastAsia="Times New Roman" w:hAnsi="Times New Roman" w:cs="Times New Roman"/>
          <w:b/>
          <w:lang w:eastAsia="sk-SK"/>
        </w:rPr>
        <w:t>SITB</w:t>
      </w:r>
    </w:p>
    <w:p w14:paraId="4F3B3B8C" w14:textId="77777777" w:rsidR="00B508AD" w:rsidRPr="007C5C6F" w:rsidRDefault="00B508AD" w:rsidP="007C5C6F">
      <w:pPr>
        <w:spacing w:after="0"/>
        <w:ind w:left="708"/>
        <w:rPr>
          <w:rFonts w:ascii="Times New Roman" w:hAnsi="Times New Roman" w:cs="Times New Roman"/>
          <w:b/>
          <w:bCs/>
        </w:rPr>
      </w:pPr>
      <w:r w:rsidRPr="007C5C6F">
        <w:rPr>
          <w:rFonts w:ascii="Times New Roman" w:hAnsi="Times New Roman" w:cs="Times New Roman"/>
          <w:b/>
          <w:bCs/>
        </w:rPr>
        <w:t>Odbor aplikácií:</w:t>
      </w:r>
    </w:p>
    <w:p w14:paraId="2E68504A" w14:textId="6FA3BA6A" w:rsidR="00B508AD" w:rsidRPr="007C5C6F" w:rsidRDefault="00B508AD" w:rsidP="007C5C6F">
      <w:pPr>
        <w:pStyle w:val="Odsekzoznamu"/>
        <w:numPr>
          <w:ilvl w:val="0"/>
          <w:numId w:val="4"/>
        </w:numPr>
        <w:spacing w:after="0" w:line="240" w:lineRule="auto"/>
        <w:contextualSpacing w:val="0"/>
        <w:rPr>
          <w:rFonts w:ascii="Times New Roman" w:eastAsia="Times New Roman" w:hAnsi="Times New Roman" w:cs="Times New Roman"/>
          <w:bCs/>
          <w:sz w:val="22"/>
        </w:rPr>
      </w:pPr>
      <w:r w:rsidRPr="007C5C6F">
        <w:rPr>
          <w:rFonts w:ascii="Times New Roman" w:eastAsia="Times New Roman" w:hAnsi="Times New Roman" w:cs="Times New Roman"/>
          <w:bCs/>
          <w:sz w:val="22"/>
        </w:rPr>
        <w:t>Vedúci oddelenia – počet osôb 1</w:t>
      </w:r>
    </w:p>
    <w:p w14:paraId="03EC7EE2" w14:textId="08512710" w:rsidR="00B508AD" w:rsidRPr="007C5C6F" w:rsidRDefault="00B508AD" w:rsidP="007C5C6F">
      <w:pPr>
        <w:pStyle w:val="Odsekzoznamu"/>
        <w:numPr>
          <w:ilvl w:val="0"/>
          <w:numId w:val="4"/>
        </w:numPr>
        <w:spacing w:after="0" w:line="240" w:lineRule="auto"/>
        <w:contextualSpacing w:val="0"/>
        <w:rPr>
          <w:rFonts w:ascii="Times New Roman" w:eastAsia="Times New Roman" w:hAnsi="Times New Roman" w:cs="Times New Roman"/>
          <w:bCs/>
          <w:sz w:val="22"/>
        </w:rPr>
      </w:pPr>
      <w:r w:rsidRPr="007C5C6F">
        <w:rPr>
          <w:rFonts w:ascii="Times New Roman" w:eastAsia="Times New Roman" w:hAnsi="Times New Roman" w:cs="Times New Roman"/>
          <w:bCs/>
          <w:sz w:val="22"/>
        </w:rPr>
        <w:t>Generálny štátny radca – počet osôb 3</w:t>
      </w:r>
    </w:p>
    <w:p w14:paraId="5B91F852" w14:textId="38175931" w:rsidR="00B508AD" w:rsidRPr="007C5C6F" w:rsidRDefault="00B508AD" w:rsidP="007C5C6F">
      <w:pPr>
        <w:pStyle w:val="Odsekzoznamu"/>
        <w:numPr>
          <w:ilvl w:val="0"/>
          <w:numId w:val="4"/>
        </w:numPr>
        <w:spacing w:after="0" w:line="240" w:lineRule="auto"/>
        <w:contextualSpacing w:val="0"/>
        <w:rPr>
          <w:rFonts w:ascii="Times New Roman" w:eastAsia="Times New Roman" w:hAnsi="Times New Roman" w:cs="Times New Roman"/>
          <w:bCs/>
          <w:sz w:val="22"/>
        </w:rPr>
      </w:pPr>
      <w:r w:rsidRPr="007C5C6F">
        <w:rPr>
          <w:rFonts w:ascii="Times New Roman" w:hAnsi="Times New Roman" w:cs="Times New Roman"/>
          <w:bCs/>
          <w:sz w:val="22"/>
        </w:rPr>
        <w:lastRenderedPageBreak/>
        <w:t xml:space="preserve">starší referent špecialista </w:t>
      </w:r>
      <w:r w:rsidRPr="007C5C6F">
        <w:rPr>
          <w:rFonts w:ascii="Times New Roman" w:eastAsia="Times New Roman" w:hAnsi="Times New Roman" w:cs="Times New Roman"/>
          <w:bCs/>
          <w:sz w:val="22"/>
        </w:rPr>
        <w:t>– počet osôb 1</w:t>
      </w:r>
    </w:p>
    <w:p w14:paraId="5BD7E136" w14:textId="77777777" w:rsidR="007C5C6F" w:rsidRPr="007C5C6F" w:rsidRDefault="007C5C6F" w:rsidP="007C5C6F">
      <w:pPr>
        <w:spacing w:after="0" w:line="240" w:lineRule="auto"/>
        <w:ind w:firstLine="708"/>
        <w:jc w:val="both"/>
        <w:rPr>
          <w:rFonts w:ascii="Times New Roman" w:eastAsia="Times New Roman" w:hAnsi="Times New Roman" w:cs="Times New Roman"/>
          <w:b/>
          <w:lang w:eastAsia="sk-SK"/>
        </w:rPr>
      </w:pPr>
      <w:r w:rsidRPr="007C5C6F">
        <w:rPr>
          <w:rFonts w:ascii="Times New Roman" w:eastAsia="Times New Roman" w:hAnsi="Times New Roman" w:cs="Times New Roman"/>
          <w:b/>
          <w:lang w:eastAsia="sk-SK"/>
        </w:rPr>
        <w:t>Úrad inšpekčnej služby</w:t>
      </w:r>
    </w:p>
    <w:p w14:paraId="03E7CA69" w14:textId="77777777" w:rsidR="007C5C6F" w:rsidRPr="007C5C6F" w:rsidRDefault="007C5C6F" w:rsidP="007C5C6F">
      <w:pPr>
        <w:numPr>
          <w:ilvl w:val="0"/>
          <w:numId w:val="7"/>
        </w:numPr>
        <w:spacing w:after="0" w:line="240" w:lineRule="auto"/>
        <w:ind w:left="1418" w:hanging="284"/>
        <w:rPr>
          <w:rFonts w:ascii="Times New Roman" w:eastAsia="Times New Roman" w:hAnsi="Times New Roman" w:cs="Times New Roman"/>
          <w:bCs/>
        </w:rPr>
      </w:pPr>
      <w:r w:rsidRPr="007C5C6F">
        <w:rPr>
          <w:rFonts w:ascii="Times New Roman" w:eastAsia="Times New Roman" w:hAnsi="Times New Roman" w:cs="Times New Roman"/>
          <w:bCs/>
        </w:rPr>
        <w:t>Vedúci oddelenia – počet osôb - 1</w:t>
      </w:r>
    </w:p>
    <w:p w14:paraId="3D19424D" w14:textId="77777777" w:rsidR="007C5C6F" w:rsidRPr="007C5C6F" w:rsidRDefault="007C5C6F" w:rsidP="007C5C6F">
      <w:pPr>
        <w:numPr>
          <w:ilvl w:val="0"/>
          <w:numId w:val="7"/>
        </w:numPr>
        <w:spacing w:after="0" w:line="240" w:lineRule="auto"/>
        <w:ind w:left="1418" w:hanging="284"/>
        <w:rPr>
          <w:rFonts w:ascii="Times New Roman" w:eastAsia="Times New Roman" w:hAnsi="Times New Roman" w:cs="Times New Roman"/>
          <w:bCs/>
        </w:rPr>
      </w:pPr>
      <w:r w:rsidRPr="007C5C6F">
        <w:rPr>
          <w:rFonts w:ascii="Times New Roman" w:hAnsi="Times New Roman" w:cs="Times New Roman"/>
          <w:bCs/>
        </w:rPr>
        <w:t xml:space="preserve">starší referent špecialista </w:t>
      </w:r>
      <w:r w:rsidRPr="007C5C6F">
        <w:rPr>
          <w:rFonts w:ascii="Times New Roman" w:eastAsia="Times New Roman" w:hAnsi="Times New Roman" w:cs="Times New Roman"/>
          <w:bCs/>
        </w:rPr>
        <w:t>– počet osôb - 4</w:t>
      </w:r>
    </w:p>
    <w:p w14:paraId="46D7A81F" w14:textId="77777777" w:rsidR="007C5C6F" w:rsidRPr="007C5C6F" w:rsidRDefault="007C5C6F" w:rsidP="007C5C6F">
      <w:pPr>
        <w:spacing w:after="0" w:line="240" w:lineRule="auto"/>
        <w:ind w:left="708"/>
        <w:jc w:val="both"/>
        <w:rPr>
          <w:rFonts w:ascii="Times New Roman" w:eastAsia="Times New Roman" w:hAnsi="Times New Roman" w:cs="Times New Roman"/>
          <w:b/>
          <w:lang w:eastAsia="sk-SK"/>
        </w:rPr>
      </w:pPr>
      <w:r w:rsidRPr="007C5C6F">
        <w:rPr>
          <w:rFonts w:ascii="Times New Roman" w:eastAsia="Times New Roman" w:hAnsi="Times New Roman" w:cs="Times New Roman"/>
          <w:b/>
          <w:lang w:eastAsia="sk-SK"/>
        </w:rPr>
        <w:t xml:space="preserve">ISBA </w:t>
      </w:r>
    </w:p>
    <w:p w14:paraId="5A59970F" w14:textId="77777777" w:rsidR="007C5C6F" w:rsidRPr="007C5C6F" w:rsidRDefault="007C5C6F" w:rsidP="007C5C6F">
      <w:pPr>
        <w:spacing w:after="0" w:line="240" w:lineRule="auto"/>
        <w:ind w:left="708"/>
        <w:jc w:val="both"/>
        <w:rPr>
          <w:rFonts w:ascii="Times New Roman" w:eastAsia="Times New Roman" w:hAnsi="Times New Roman" w:cs="Times New Roman"/>
          <w:bCs/>
          <w:lang w:eastAsia="sk-SK"/>
        </w:rPr>
      </w:pPr>
      <w:r w:rsidRPr="007C5C6F">
        <w:rPr>
          <w:rFonts w:ascii="Times New Roman" w:eastAsia="Times New Roman" w:hAnsi="Times New Roman" w:cs="Times New Roman"/>
          <w:bCs/>
          <w:lang w:eastAsia="sk-SK"/>
        </w:rPr>
        <w:t>Odbor bezpečnostných politík</w:t>
      </w:r>
    </w:p>
    <w:p w14:paraId="3A050692" w14:textId="77777777" w:rsidR="007C5C6F" w:rsidRPr="007C5C6F" w:rsidRDefault="007C5C6F" w:rsidP="007C5C6F">
      <w:pPr>
        <w:pStyle w:val="Odsekzoznamu"/>
        <w:numPr>
          <w:ilvl w:val="0"/>
          <w:numId w:val="8"/>
        </w:numPr>
        <w:spacing w:after="0" w:line="240" w:lineRule="auto"/>
        <w:ind w:left="1418" w:hanging="284"/>
        <w:contextualSpacing w:val="0"/>
        <w:rPr>
          <w:rFonts w:ascii="Times New Roman" w:eastAsia="Times New Roman" w:hAnsi="Times New Roman" w:cs="Times New Roman"/>
          <w:bCs/>
          <w:sz w:val="22"/>
        </w:rPr>
      </w:pPr>
      <w:r w:rsidRPr="007C5C6F">
        <w:rPr>
          <w:rFonts w:ascii="Times New Roman" w:eastAsia="Times New Roman" w:hAnsi="Times New Roman" w:cs="Times New Roman"/>
          <w:bCs/>
          <w:sz w:val="22"/>
        </w:rPr>
        <w:t>Generálny štátny radca – počet osôb - 1</w:t>
      </w:r>
    </w:p>
    <w:p w14:paraId="17BE9CD9" w14:textId="77777777" w:rsidR="007C5C6F" w:rsidRPr="007C5C6F" w:rsidRDefault="007C5C6F" w:rsidP="007C5C6F">
      <w:pPr>
        <w:pStyle w:val="Odsekzoznamu"/>
        <w:numPr>
          <w:ilvl w:val="0"/>
          <w:numId w:val="8"/>
        </w:numPr>
        <w:spacing w:after="0" w:line="240" w:lineRule="auto"/>
        <w:ind w:left="1418" w:hanging="284"/>
        <w:contextualSpacing w:val="0"/>
        <w:rPr>
          <w:rFonts w:ascii="Times New Roman" w:eastAsia="Times New Roman" w:hAnsi="Times New Roman" w:cs="Times New Roman"/>
          <w:bCs/>
          <w:sz w:val="22"/>
        </w:rPr>
      </w:pPr>
      <w:r w:rsidRPr="007C5C6F">
        <w:rPr>
          <w:rFonts w:ascii="Times New Roman" w:hAnsi="Times New Roman" w:cs="Times New Roman"/>
          <w:bCs/>
          <w:sz w:val="22"/>
        </w:rPr>
        <w:t xml:space="preserve">starší referent špecialista </w:t>
      </w:r>
      <w:r w:rsidRPr="007C5C6F">
        <w:rPr>
          <w:rFonts w:ascii="Times New Roman" w:eastAsia="Times New Roman" w:hAnsi="Times New Roman" w:cs="Times New Roman"/>
          <w:bCs/>
          <w:sz w:val="22"/>
        </w:rPr>
        <w:t>– počet osôb - 1</w:t>
      </w:r>
    </w:p>
    <w:p w14:paraId="735E168C" w14:textId="77777777" w:rsidR="007C5C6F" w:rsidRPr="007C5C6F" w:rsidRDefault="007C5C6F" w:rsidP="007C5C6F">
      <w:pPr>
        <w:spacing w:after="0" w:line="240" w:lineRule="auto"/>
        <w:rPr>
          <w:rFonts w:ascii="Times New Roman" w:eastAsia="Times New Roman" w:hAnsi="Times New Roman" w:cs="Times New Roman"/>
          <w:bCs/>
        </w:rPr>
      </w:pPr>
    </w:p>
    <w:p w14:paraId="20B65869" w14:textId="77777777" w:rsidR="007D5748" w:rsidRPr="002C4754" w:rsidRDefault="007D5748" w:rsidP="007D5748">
      <w:pPr>
        <w:tabs>
          <w:tab w:val="num" w:pos="1080"/>
        </w:tabs>
        <w:spacing w:after="0" w:line="240" w:lineRule="auto"/>
        <w:jc w:val="both"/>
        <w:rPr>
          <w:rFonts w:ascii="Times New Roman" w:eastAsia="Times New Roman" w:hAnsi="Times New Roman" w:cs="Times New Roman"/>
          <w:bCs/>
          <w:sz w:val="24"/>
          <w:szCs w:val="24"/>
          <w:lang w:eastAsia="sk-SK"/>
        </w:rPr>
      </w:pPr>
    </w:p>
    <w:p w14:paraId="5AF40228" w14:textId="77777777" w:rsidR="007D5748" w:rsidRDefault="007C5C6F" w:rsidP="007D5748">
      <w:pPr>
        <w:tabs>
          <w:tab w:val="num" w:pos="1080"/>
        </w:tabs>
        <w:spacing w:after="0" w:line="240" w:lineRule="auto"/>
        <w:jc w:val="both"/>
        <w:rPr>
          <w:rFonts w:ascii="Times New Roman" w:eastAsia="Times New Roman" w:hAnsi="Times New Roman" w:cs="Times New Roman"/>
          <w:b/>
          <w:lang w:eastAsia="sk-SK"/>
        </w:rPr>
      </w:pPr>
      <w:r w:rsidRPr="00DD39DF">
        <w:rPr>
          <w:rFonts w:ascii="Times New Roman" w:eastAsia="Times New Roman" w:hAnsi="Times New Roman" w:cs="Times New Roman"/>
          <w:b/>
          <w:lang w:eastAsia="sk-SK"/>
        </w:rPr>
        <w:t>MS SR</w:t>
      </w:r>
    </w:p>
    <w:p w14:paraId="4935C224" w14:textId="77777777" w:rsidR="007C5C6F" w:rsidRDefault="007C5C6F" w:rsidP="007D5748">
      <w:pPr>
        <w:tabs>
          <w:tab w:val="num" w:pos="1080"/>
        </w:tabs>
        <w:spacing w:after="0" w:line="240" w:lineRule="auto"/>
        <w:jc w:val="both"/>
        <w:rPr>
          <w:rFonts w:ascii="Times New Roman" w:eastAsia="Times New Roman" w:hAnsi="Times New Roman" w:cs="Times New Roman"/>
          <w:b/>
          <w:lang w:eastAsia="sk-SK"/>
        </w:rPr>
      </w:pPr>
    </w:p>
    <w:p w14:paraId="36223FD8" w14:textId="60B30F13" w:rsidR="007C5C6F" w:rsidRPr="003C34F6" w:rsidRDefault="007C5C6F" w:rsidP="002B0118">
      <w:pPr>
        <w:spacing w:after="120" w:line="240" w:lineRule="auto"/>
        <w:jc w:val="both"/>
        <w:rPr>
          <w:rFonts w:ascii="Times New Roman" w:hAnsi="Times New Roman" w:cs="Times New Roman"/>
          <w:lang w:eastAsia="sk-SK"/>
        </w:rPr>
      </w:pPr>
      <w:r w:rsidRPr="00DD39DF">
        <w:rPr>
          <w:rFonts w:ascii="Times New Roman" w:hAnsi="Times New Roman" w:cs="Times New Roman"/>
          <w:lang w:eastAsia="sk-SK"/>
        </w:rPr>
        <w:t xml:space="preserve">Predpokladá sa vznik nového útvaru a tým súvisiace navýšenie záväzných ukazovateľov rozpočtu a limitov verejných </w:t>
      </w:r>
      <w:r w:rsidRPr="003C34F6">
        <w:rPr>
          <w:rFonts w:ascii="Times New Roman" w:hAnsi="Times New Roman" w:cs="Times New Roman"/>
          <w:lang w:eastAsia="sk-SK"/>
        </w:rPr>
        <w:t>výdavkov kapitoly Ministerstvo spravodlivosti SR v rozpočte roku 202</w:t>
      </w:r>
      <w:r w:rsidR="002B0118">
        <w:rPr>
          <w:rFonts w:ascii="Times New Roman" w:hAnsi="Times New Roman" w:cs="Times New Roman"/>
          <w:lang w:eastAsia="sk-SK"/>
        </w:rPr>
        <w:t>7</w:t>
      </w:r>
      <w:r w:rsidRPr="003C34F6">
        <w:rPr>
          <w:rFonts w:ascii="Times New Roman" w:hAnsi="Times New Roman" w:cs="Times New Roman"/>
          <w:lang w:eastAsia="sk-SK"/>
        </w:rPr>
        <w:t xml:space="preserve"> a návrhu rozpočtu kapitol na ďalšie roky.</w:t>
      </w:r>
    </w:p>
    <w:p w14:paraId="5AF81B28" w14:textId="77777777" w:rsidR="007C5C6F" w:rsidRPr="003C34F6" w:rsidRDefault="007C5C6F" w:rsidP="007C5C6F">
      <w:pPr>
        <w:spacing w:after="0" w:line="240" w:lineRule="auto"/>
        <w:rPr>
          <w:rFonts w:ascii="Times New Roman" w:hAnsi="Times New Roman" w:cs="Times New Roman"/>
          <w:lang w:eastAsia="sk-SK"/>
        </w:rPr>
      </w:pPr>
      <w:bookmarkStart w:id="3" w:name="_Hlk237341762"/>
      <w:r w:rsidRPr="003C34F6">
        <w:rPr>
          <w:rFonts w:ascii="Times New Roman" w:hAnsi="Times New Roman" w:cs="Times New Roman"/>
          <w:lang w:eastAsia="sk-SK"/>
        </w:rPr>
        <w:t>Personálne obsadenie:</w:t>
      </w:r>
    </w:p>
    <w:p w14:paraId="7B36B7A0" w14:textId="77777777" w:rsidR="007C5C6F" w:rsidRPr="003C34F6" w:rsidRDefault="007C5C6F" w:rsidP="007C5C6F">
      <w:pPr>
        <w:spacing w:after="0" w:line="240" w:lineRule="auto"/>
        <w:rPr>
          <w:rFonts w:ascii="Times New Roman" w:hAnsi="Times New Roman" w:cs="Times New Roman"/>
          <w:lang w:eastAsia="sk-SK"/>
        </w:rPr>
      </w:pPr>
      <w:r w:rsidRPr="003C34F6">
        <w:rPr>
          <w:rFonts w:ascii="Times New Roman" w:hAnsi="Times New Roman" w:cs="Times New Roman"/>
          <w:lang w:eastAsia="sk-SK"/>
        </w:rPr>
        <w:t>1 x riaditeľ</w:t>
      </w:r>
    </w:p>
    <w:p w14:paraId="7D2F7D1E" w14:textId="77777777" w:rsidR="007C5C6F" w:rsidRPr="003C34F6" w:rsidRDefault="007C5C6F" w:rsidP="007C5C6F">
      <w:pPr>
        <w:spacing w:after="0" w:line="240" w:lineRule="auto"/>
        <w:rPr>
          <w:rFonts w:ascii="Times New Roman" w:hAnsi="Times New Roman" w:cs="Times New Roman"/>
          <w:lang w:eastAsia="sk-SK"/>
        </w:rPr>
      </w:pPr>
      <w:r w:rsidRPr="003C34F6">
        <w:rPr>
          <w:rFonts w:ascii="Times New Roman" w:hAnsi="Times New Roman" w:cs="Times New Roman"/>
          <w:lang w:eastAsia="sk-SK"/>
        </w:rPr>
        <w:t>2 x inšpektor</w:t>
      </w:r>
    </w:p>
    <w:p w14:paraId="21DFDBD1" w14:textId="77777777" w:rsidR="007C5C6F" w:rsidRPr="003C34F6" w:rsidRDefault="007C5C6F" w:rsidP="007C5C6F">
      <w:pPr>
        <w:spacing w:after="0" w:line="240" w:lineRule="auto"/>
        <w:rPr>
          <w:rFonts w:ascii="Times New Roman" w:hAnsi="Times New Roman" w:cs="Times New Roman"/>
          <w:lang w:eastAsia="sk-SK"/>
        </w:rPr>
      </w:pPr>
      <w:r w:rsidRPr="003C34F6">
        <w:rPr>
          <w:rFonts w:ascii="Times New Roman" w:hAnsi="Times New Roman" w:cs="Times New Roman"/>
          <w:lang w:eastAsia="sk-SK"/>
        </w:rPr>
        <w:t>2 x kontrolór</w:t>
      </w:r>
    </w:p>
    <w:p w14:paraId="24009467" w14:textId="77777777" w:rsidR="007C5C6F" w:rsidRPr="003C34F6" w:rsidRDefault="007C5C6F" w:rsidP="007C5C6F">
      <w:pPr>
        <w:spacing w:after="120" w:line="240" w:lineRule="auto"/>
        <w:rPr>
          <w:rFonts w:ascii="Times New Roman" w:hAnsi="Times New Roman" w:cs="Times New Roman"/>
          <w:lang w:eastAsia="sk-SK"/>
        </w:rPr>
      </w:pPr>
      <w:r w:rsidRPr="003C34F6">
        <w:rPr>
          <w:rFonts w:ascii="Times New Roman" w:hAnsi="Times New Roman" w:cs="Times New Roman"/>
          <w:lang w:eastAsia="sk-SK"/>
        </w:rPr>
        <w:t xml:space="preserve">1 x metodik </w:t>
      </w:r>
      <w:r w:rsidRPr="003C34F6">
        <w:rPr>
          <w:rFonts w:ascii="Times New Roman" w:hAnsi="Times New Roman" w:cs="Times New Roman"/>
          <w:lang w:eastAsia="sk-SK"/>
        </w:rPr>
        <w:br/>
        <w:t>1 x administrátor</w:t>
      </w:r>
    </w:p>
    <w:bookmarkEnd w:id="3"/>
    <w:p w14:paraId="454A0517" w14:textId="77777777" w:rsidR="007C5C6F" w:rsidRPr="00DD39DF" w:rsidRDefault="007C5C6F" w:rsidP="002B0118">
      <w:pPr>
        <w:spacing w:after="240" w:line="240" w:lineRule="auto"/>
        <w:jc w:val="both"/>
        <w:rPr>
          <w:rFonts w:ascii="Times New Roman" w:hAnsi="Times New Roman" w:cs="Times New Roman"/>
          <w:lang w:eastAsia="sk-SK"/>
        </w:rPr>
      </w:pPr>
      <w:r w:rsidRPr="003C34F6">
        <w:rPr>
          <w:rFonts w:ascii="Times New Roman" w:hAnsi="Times New Roman" w:cs="Times New Roman"/>
          <w:lang w:eastAsia="sk-SK"/>
        </w:rPr>
        <w:t>Spolu sedem osôb (</w:t>
      </w:r>
      <w:r w:rsidRPr="00DD39DF">
        <w:rPr>
          <w:rFonts w:ascii="Times New Roman" w:hAnsi="Times New Roman" w:cs="Times New Roman"/>
          <w:lang w:eastAsia="sk-SK"/>
        </w:rPr>
        <w:t xml:space="preserve">ŠS), ktorým sa navrhuje s ohľadom na významnosť a náročnosť činností, ktoré budú zabezpečovať, priznanie osobného platu nasledovne. Riaditeľ 4 200 eur, inšpektor 3 900 eur, kontrolór 3 500 eur a metodik a administrátor 3 000 eur. Celkový ročný dopad na platy je vo výške 300 000 eur, na odvody 110 000 eur a transfery (nemocenské - imputované poistné) 3 500 eur. </w:t>
      </w:r>
    </w:p>
    <w:p w14:paraId="43B21CBF" w14:textId="77777777" w:rsidR="007C5C6F" w:rsidRPr="00DD39DF" w:rsidRDefault="007C5C6F" w:rsidP="002B0118">
      <w:pPr>
        <w:spacing w:after="0" w:line="240" w:lineRule="auto"/>
        <w:jc w:val="both"/>
        <w:rPr>
          <w:rFonts w:ascii="Times New Roman" w:hAnsi="Times New Roman" w:cs="Times New Roman"/>
          <w:lang w:eastAsia="sk-SK"/>
        </w:rPr>
      </w:pPr>
      <w:r w:rsidRPr="00DD39DF">
        <w:rPr>
          <w:rFonts w:ascii="Times New Roman" w:hAnsi="Times New Roman" w:cs="Times New Roman"/>
          <w:lang w:eastAsia="sk-SK"/>
        </w:rPr>
        <w:t>Jednorazové výdavky na vytvorenie jedného pracovného miesta (materiálno technické zabezpečenie) sú v objeme 3 000 eur (v tom výpočtová technika 1 500 eur a kancelárske zariadenie a vybavenie 1 500 eur). V rovnakom objeme sú aj každoročné prevádzkové výdavky na zamestnanca, v tom aj tvorba SF.</w:t>
      </w:r>
    </w:p>
    <w:p w14:paraId="2305999D" w14:textId="77777777" w:rsidR="007C5C6F" w:rsidRPr="00DD39DF" w:rsidRDefault="007C5C6F" w:rsidP="002B0118">
      <w:pPr>
        <w:spacing w:after="0" w:line="240" w:lineRule="auto"/>
        <w:jc w:val="both"/>
        <w:rPr>
          <w:rFonts w:ascii="Times New Roman" w:hAnsi="Times New Roman" w:cs="Times New Roman"/>
          <w:lang w:eastAsia="sk-SK"/>
        </w:rPr>
      </w:pPr>
    </w:p>
    <w:p w14:paraId="28E2E7CA" w14:textId="389BF6FC" w:rsidR="007C5C6F" w:rsidRPr="00DD39DF" w:rsidRDefault="007C5C6F" w:rsidP="002B0118">
      <w:pPr>
        <w:spacing w:after="0" w:line="240" w:lineRule="auto"/>
        <w:jc w:val="both"/>
        <w:rPr>
          <w:rFonts w:ascii="Times New Roman" w:eastAsia="Times New Roman" w:hAnsi="Times New Roman" w:cs="Times New Roman"/>
          <w:bCs/>
          <w:lang w:eastAsia="sk-SK"/>
        </w:rPr>
      </w:pPr>
      <w:r w:rsidRPr="00DD39DF">
        <w:rPr>
          <w:rFonts w:ascii="Times New Roman" w:eastAsia="Times New Roman" w:hAnsi="Times New Roman" w:cs="Times New Roman"/>
          <w:bCs/>
          <w:lang w:eastAsia="sk-SK"/>
        </w:rPr>
        <w:t>Finančné prostriedky na roky 2027 - 20</w:t>
      </w:r>
      <w:r w:rsidR="002B0118">
        <w:rPr>
          <w:rFonts w:ascii="Times New Roman" w:eastAsia="Times New Roman" w:hAnsi="Times New Roman" w:cs="Times New Roman"/>
          <w:bCs/>
          <w:lang w:eastAsia="sk-SK"/>
        </w:rPr>
        <w:t>29</w:t>
      </w:r>
      <w:r w:rsidRPr="00DD39DF">
        <w:rPr>
          <w:rFonts w:ascii="Times New Roman" w:eastAsia="Times New Roman" w:hAnsi="Times New Roman" w:cs="Times New Roman"/>
          <w:bCs/>
          <w:lang w:eastAsia="sk-SK"/>
        </w:rPr>
        <w:t xml:space="preserve"> nie sú rozpočtované v rámci schválených limitov výdavkov rozpočtu kapitoly ŠÚ SR.</w:t>
      </w:r>
    </w:p>
    <w:p w14:paraId="20DD41E3" w14:textId="77777777" w:rsidR="007C5C6F" w:rsidRDefault="007C5C6F" w:rsidP="007D5748">
      <w:pPr>
        <w:tabs>
          <w:tab w:val="num" w:pos="1080"/>
        </w:tabs>
        <w:spacing w:after="0" w:line="240" w:lineRule="auto"/>
        <w:jc w:val="both"/>
        <w:rPr>
          <w:rFonts w:ascii="Times New Roman" w:eastAsia="Times New Roman" w:hAnsi="Times New Roman" w:cs="Times New Roman"/>
          <w:bCs/>
          <w:sz w:val="24"/>
          <w:szCs w:val="20"/>
          <w:lang w:eastAsia="sk-SK"/>
        </w:rPr>
      </w:pPr>
    </w:p>
    <w:p w14:paraId="146C60A9" w14:textId="77777777" w:rsidR="007C5C6F" w:rsidRDefault="007C5C6F" w:rsidP="007D5748">
      <w:pPr>
        <w:tabs>
          <w:tab w:val="num" w:pos="1080"/>
        </w:tabs>
        <w:spacing w:after="0" w:line="240" w:lineRule="auto"/>
        <w:jc w:val="both"/>
        <w:rPr>
          <w:rFonts w:ascii="Times New Roman" w:eastAsia="Times New Roman" w:hAnsi="Times New Roman" w:cs="Times New Roman"/>
          <w:bCs/>
          <w:sz w:val="24"/>
          <w:szCs w:val="20"/>
          <w:lang w:eastAsia="sk-SK"/>
        </w:rPr>
      </w:pPr>
    </w:p>
    <w:p w14:paraId="213D0D1B" w14:textId="77777777" w:rsidR="007C5C6F" w:rsidRPr="00672395" w:rsidRDefault="007C5C6F" w:rsidP="007D5748">
      <w:pPr>
        <w:tabs>
          <w:tab w:val="num" w:pos="1080"/>
        </w:tabs>
        <w:spacing w:after="0" w:line="240" w:lineRule="auto"/>
        <w:jc w:val="both"/>
        <w:rPr>
          <w:rFonts w:ascii="Times New Roman" w:eastAsia="Times New Roman" w:hAnsi="Times New Roman" w:cs="Times New Roman"/>
          <w:b/>
          <w:lang w:eastAsia="sk-SK"/>
        </w:rPr>
      </w:pPr>
      <w:r w:rsidRPr="00672395">
        <w:rPr>
          <w:rFonts w:ascii="Times New Roman" w:eastAsia="Times New Roman" w:hAnsi="Times New Roman" w:cs="Times New Roman"/>
          <w:b/>
          <w:lang w:eastAsia="sk-SK"/>
        </w:rPr>
        <w:t>ŠÚ SR</w:t>
      </w:r>
    </w:p>
    <w:p w14:paraId="4C542B94" w14:textId="77777777" w:rsidR="007C5C6F" w:rsidRDefault="007C5C6F" w:rsidP="007D5748">
      <w:pPr>
        <w:tabs>
          <w:tab w:val="num" w:pos="1080"/>
        </w:tabs>
        <w:spacing w:after="0" w:line="240" w:lineRule="auto"/>
        <w:jc w:val="both"/>
        <w:rPr>
          <w:rFonts w:ascii="Times New Roman" w:eastAsia="Times New Roman" w:hAnsi="Times New Roman" w:cs="Times New Roman"/>
          <w:b/>
          <w:sz w:val="24"/>
          <w:szCs w:val="20"/>
          <w:lang w:eastAsia="sk-SK"/>
        </w:rPr>
      </w:pPr>
    </w:p>
    <w:p w14:paraId="5418A0D6" w14:textId="77777777" w:rsidR="007C5C6F" w:rsidRPr="00DD39DF" w:rsidRDefault="007C5C6F" w:rsidP="007C5C6F">
      <w:pPr>
        <w:spacing w:after="120" w:line="240" w:lineRule="auto"/>
        <w:rPr>
          <w:rFonts w:ascii="Times New Roman" w:hAnsi="Times New Roman" w:cs="Times New Roman"/>
          <w:b/>
          <w:bCs/>
          <w:lang w:eastAsia="sk-SK"/>
        </w:rPr>
      </w:pPr>
      <w:r w:rsidRPr="00DD39DF">
        <w:rPr>
          <w:rFonts w:ascii="Times New Roman" w:hAnsi="Times New Roman" w:cs="Times New Roman"/>
          <w:b/>
          <w:bCs/>
          <w:lang w:eastAsia="sk-SK"/>
        </w:rPr>
        <w:t>Personálne obsadenie:</w:t>
      </w:r>
    </w:p>
    <w:p w14:paraId="4FDF03F0" w14:textId="77777777" w:rsidR="007C5C6F" w:rsidRPr="00DD39DF" w:rsidRDefault="007C5C6F" w:rsidP="007C5C6F">
      <w:pPr>
        <w:spacing w:after="120" w:line="240" w:lineRule="auto"/>
        <w:jc w:val="both"/>
        <w:rPr>
          <w:rFonts w:ascii="Times New Roman" w:hAnsi="Times New Roman" w:cs="Times New Roman"/>
          <w:lang w:eastAsia="sk-SK"/>
        </w:rPr>
      </w:pPr>
      <w:r w:rsidRPr="00DD39DF">
        <w:rPr>
          <w:rFonts w:ascii="Times New Roman" w:hAnsi="Times New Roman" w:cs="Times New Roman"/>
          <w:lang w:eastAsia="sk-SK"/>
        </w:rPr>
        <w:t xml:space="preserve">1 x </w:t>
      </w:r>
      <w:proofErr w:type="spellStart"/>
      <w:r w:rsidRPr="00DD39DF">
        <w:rPr>
          <w:rFonts w:ascii="Times New Roman" w:hAnsi="Times New Roman" w:cs="Times New Roman"/>
          <w:lang w:eastAsia="sk-SK"/>
        </w:rPr>
        <w:t>Data</w:t>
      </w:r>
      <w:proofErr w:type="spellEnd"/>
      <w:r w:rsidRPr="00DD39DF">
        <w:rPr>
          <w:rFonts w:ascii="Times New Roman" w:hAnsi="Times New Roman" w:cs="Times New Roman"/>
          <w:lang w:eastAsia="sk-SK"/>
        </w:rPr>
        <w:t xml:space="preserve"> stevard – zodpovednosť za správu, ochranu a zabezpečenie kvality údajov v ŠÚ SR pre potreby národného štatistického systému</w:t>
      </w:r>
    </w:p>
    <w:p w14:paraId="39A6F1FE" w14:textId="77777777" w:rsidR="007C5C6F" w:rsidRPr="00DD39DF" w:rsidRDefault="007C5C6F" w:rsidP="007C5C6F">
      <w:pPr>
        <w:spacing w:after="120" w:line="240" w:lineRule="auto"/>
        <w:jc w:val="both"/>
        <w:rPr>
          <w:rFonts w:ascii="Times New Roman" w:hAnsi="Times New Roman" w:cs="Times New Roman"/>
          <w:lang w:eastAsia="sk-SK"/>
        </w:rPr>
      </w:pPr>
      <w:r w:rsidRPr="00DD39DF">
        <w:rPr>
          <w:rFonts w:ascii="Times New Roman" w:hAnsi="Times New Roman" w:cs="Times New Roman"/>
          <w:lang w:eastAsia="sk-SK"/>
        </w:rPr>
        <w:t>1 x Správca pre vzdialený prístup a výskumné dátové centrum Národného štatistického systému</w:t>
      </w:r>
    </w:p>
    <w:p w14:paraId="549E7503" w14:textId="77777777" w:rsidR="007C5C6F" w:rsidRPr="00DD39DF" w:rsidRDefault="007C5C6F" w:rsidP="007C5C6F">
      <w:pPr>
        <w:spacing w:after="120" w:line="240" w:lineRule="auto"/>
        <w:jc w:val="both"/>
        <w:rPr>
          <w:rFonts w:ascii="Times New Roman" w:hAnsi="Times New Roman" w:cs="Times New Roman"/>
          <w:lang w:eastAsia="sk-SK"/>
        </w:rPr>
      </w:pPr>
      <w:r w:rsidRPr="00DD39DF">
        <w:rPr>
          <w:rFonts w:ascii="Times New Roman" w:hAnsi="Times New Roman" w:cs="Times New Roman"/>
          <w:lang w:eastAsia="sk-SK"/>
        </w:rPr>
        <w:t>1 x Technický správca pre vzdialený prístup a výskumné dátové centrum Národného štatistického systému</w:t>
      </w:r>
    </w:p>
    <w:p w14:paraId="5DFBE8D4" w14:textId="77777777" w:rsidR="007C5C6F" w:rsidRPr="00DD39DF" w:rsidRDefault="007C5C6F" w:rsidP="007C5C6F">
      <w:pPr>
        <w:spacing w:after="120" w:line="240" w:lineRule="auto"/>
        <w:rPr>
          <w:rFonts w:ascii="Times New Roman" w:hAnsi="Times New Roman" w:cs="Times New Roman"/>
          <w:lang w:eastAsia="sk-SK"/>
        </w:rPr>
      </w:pPr>
      <w:r w:rsidRPr="00DD39DF">
        <w:rPr>
          <w:rFonts w:ascii="Times New Roman" w:hAnsi="Times New Roman" w:cs="Times New Roman"/>
          <w:lang w:eastAsia="sk-SK"/>
        </w:rPr>
        <w:t xml:space="preserve">1 x Štatistik </w:t>
      </w:r>
    </w:p>
    <w:p w14:paraId="241FE6B5" w14:textId="77777777" w:rsidR="007C5C6F" w:rsidRPr="00DD39DF" w:rsidRDefault="007C5C6F" w:rsidP="007C5C6F">
      <w:pPr>
        <w:spacing w:after="120" w:line="240" w:lineRule="auto"/>
        <w:rPr>
          <w:rFonts w:ascii="Times New Roman" w:hAnsi="Times New Roman" w:cs="Times New Roman"/>
          <w:lang w:eastAsia="sk-SK"/>
        </w:rPr>
      </w:pPr>
      <w:r w:rsidRPr="00DD39DF">
        <w:rPr>
          <w:rFonts w:ascii="Times New Roman" w:hAnsi="Times New Roman" w:cs="Times New Roman"/>
          <w:lang w:eastAsia="sk-SK"/>
        </w:rPr>
        <w:t>1 x Technický administrátor</w:t>
      </w:r>
    </w:p>
    <w:p w14:paraId="240DDA89" w14:textId="77777777" w:rsidR="007C5C6F" w:rsidRDefault="007C5C6F" w:rsidP="007D5748">
      <w:pPr>
        <w:tabs>
          <w:tab w:val="num" w:pos="1080"/>
        </w:tabs>
        <w:spacing w:after="0" w:line="240" w:lineRule="auto"/>
        <w:jc w:val="both"/>
        <w:rPr>
          <w:rFonts w:ascii="Times New Roman" w:eastAsia="Times New Roman" w:hAnsi="Times New Roman" w:cs="Times New Roman"/>
          <w:b/>
          <w:sz w:val="24"/>
          <w:szCs w:val="20"/>
          <w:lang w:eastAsia="sk-SK"/>
        </w:rPr>
      </w:pPr>
    </w:p>
    <w:p w14:paraId="7B9456F5" w14:textId="77777777" w:rsidR="007C5C6F" w:rsidRPr="007C5C6F" w:rsidRDefault="007C5C6F" w:rsidP="007D5748">
      <w:pPr>
        <w:tabs>
          <w:tab w:val="num" w:pos="1080"/>
        </w:tabs>
        <w:spacing w:after="0" w:line="240" w:lineRule="auto"/>
        <w:jc w:val="both"/>
        <w:rPr>
          <w:rFonts w:ascii="Times New Roman" w:hAnsi="Times New Roman" w:cs="Times New Roman"/>
          <w:b/>
          <w:bCs/>
        </w:rPr>
      </w:pPr>
      <w:r w:rsidRPr="007C5C6F">
        <w:rPr>
          <w:rFonts w:ascii="Times New Roman" w:hAnsi="Times New Roman" w:cs="Times New Roman"/>
          <w:b/>
          <w:bCs/>
        </w:rPr>
        <w:t xml:space="preserve">ÚPREKPS                                                                                                            </w:t>
      </w:r>
    </w:p>
    <w:p w14:paraId="783292BC" w14:textId="16550DDD" w:rsidR="007C5C6F" w:rsidRDefault="00672395" w:rsidP="007C5C6F">
      <w:pPr>
        <w:spacing w:after="80" w:line="252" w:lineRule="auto"/>
        <w:jc w:val="both"/>
        <w:rPr>
          <w:rFonts w:ascii="Times New Roman" w:hAnsi="Times New Roman" w:cs="Times New Roman"/>
          <w:b/>
          <w:bCs/>
        </w:rPr>
      </w:pPr>
      <w:r>
        <w:rPr>
          <w:rFonts w:ascii="Times New Roman" w:hAnsi="Times New Roman" w:cs="Times New Roman"/>
          <w:b/>
          <w:bCs/>
          <w:color w:val="000000"/>
        </w:rPr>
        <w:t>Názov</w:t>
      </w:r>
      <w:r w:rsidRPr="007C5C6F">
        <w:rPr>
          <w:rFonts w:ascii="Times New Roman" w:hAnsi="Times New Roman" w:cs="Times New Roman"/>
          <w:b/>
          <w:bCs/>
          <w:color w:val="000000"/>
        </w:rPr>
        <w:t xml:space="preserve"> novov</w:t>
      </w:r>
      <w:r>
        <w:rPr>
          <w:rFonts w:ascii="Times New Roman" w:hAnsi="Times New Roman" w:cs="Times New Roman"/>
          <w:b/>
          <w:bCs/>
          <w:color w:val="000000"/>
        </w:rPr>
        <w:t>zniknutého</w:t>
      </w:r>
      <w:r w:rsidRPr="007C5C6F">
        <w:rPr>
          <w:rFonts w:ascii="Times New Roman" w:hAnsi="Times New Roman" w:cs="Times New Roman"/>
          <w:b/>
          <w:bCs/>
          <w:color w:val="000000"/>
        </w:rPr>
        <w:t xml:space="preserve"> útvaru: </w:t>
      </w:r>
      <w:r w:rsidR="007C5C6F" w:rsidRPr="007C5C6F">
        <w:rPr>
          <w:rFonts w:ascii="Times New Roman" w:hAnsi="Times New Roman" w:cs="Times New Roman"/>
          <w:b/>
          <w:bCs/>
        </w:rPr>
        <w:t>Útvar dozoru špecializovanej agendy</w:t>
      </w:r>
    </w:p>
    <w:p w14:paraId="2A73B78B" w14:textId="77777777" w:rsidR="00672395" w:rsidRDefault="00672395" w:rsidP="007C5C6F">
      <w:pPr>
        <w:spacing w:after="80" w:line="252" w:lineRule="auto"/>
        <w:jc w:val="both"/>
        <w:rPr>
          <w:rFonts w:ascii="Times New Roman" w:hAnsi="Times New Roman" w:cs="Times New Roman"/>
          <w:b/>
          <w:bCs/>
        </w:rPr>
      </w:pPr>
    </w:p>
    <w:p w14:paraId="4CE20942" w14:textId="77777777" w:rsidR="001E5390" w:rsidRPr="00DD39DF" w:rsidRDefault="001E5390" w:rsidP="001E5390">
      <w:pPr>
        <w:tabs>
          <w:tab w:val="left" w:pos="2376"/>
        </w:tabs>
        <w:spacing w:after="0" w:line="240" w:lineRule="auto"/>
        <w:jc w:val="both"/>
        <w:rPr>
          <w:rFonts w:ascii="Times New Roman" w:hAnsi="Times New Roman" w:cs="Times New Roman"/>
          <w:bCs/>
        </w:rPr>
      </w:pPr>
      <w:r w:rsidRPr="00DD39DF">
        <w:rPr>
          <w:rFonts w:ascii="Times New Roman" w:hAnsi="Times New Roman" w:cs="Times New Roman"/>
          <w:bCs/>
        </w:rPr>
        <w:t xml:space="preserve">V rámci navrhovaných úprav slovenského právneho poriadku (PPK - stanovisko komisie č. 145/2025) v oblasti jednotného digitálneho trhu a spravodlivého dátového hospodárstva, si Vám dovoľujeme </w:t>
      </w:r>
      <w:r w:rsidRPr="00DD39DF">
        <w:rPr>
          <w:rFonts w:ascii="Times New Roman" w:hAnsi="Times New Roman" w:cs="Times New Roman"/>
          <w:bCs/>
        </w:rPr>
        <w:lastRenderedPageBreak/>
        <w:t>predložiť odôvodnenie pre zvýšenie finančného ohodnotenia novovytvorených špecializovaných pracovných pozícií.</w:t>
      </w:r>
    </w:p>
    <w:p w14:paraId="168A1746" w14:textId="77777777" w:rsidR="001E5390" w:rsidRPr="00DD39DF" w:rsidRDefault="001E5390" w:rsidP="001E5390">
      <w:pPr>
        <w:tabs>
          <w:tab w:val="left" w:pos="2376"/>
        </w:tabs>
        <w:spacing w:after="0" w:line="240" w:lineRule="auto"/>
        <w:jc w:val="both"/>
        <w:rPr>
          <w:rFonts w:ascii="Times New Roman" w:hAnsi="Times New Roman" w:cs="Times New Roman"/>
          <w:bCs/>
        </w:rPr>
      </w:pPr>
      <w:r w:rsidRPr="00DD39DF">
        <w:rPr>
          <w:rFonts w:ascii="Times New Roman" w:hAnsi="Times New Roman" w:cs="Times New Roman"/>
          <w:bCs/>
        </w:rPr>
        <w:t xml:space="preserve">Plánovaný odborný útvar bude zameraný na zabezpečenie a koordináciu činností súvisiacich s nariadením DA, presunom dát medzi službami spracúvania údajov, </w:t>
      </w:r>
      <w:proofErr w:type="spellStart"/>
      <w:r w:rsidRPr="00DD39DF">
        <w:rPr>
          <w:rFonts w:ascii="Times New Roman" w:hAnsi="Times New Roman" w:cs="Times New Roman"/>
          <w:bCs/>
        </w:rPr>
        <w:t>interoperability</w:t>
      </w:r>
      <w:proofErr w:type="spellEnd"/>
      <w:r w:rsidRPr="00DD39DF">
        <w:rPr>
          <w:rFonts w:ascii="Times New Roman" w:hAnsi="Times New Roman" w:cs="Times New Roman"/>
          <w:bCs/>
        </w:rPr>
        <w:t xml:space="preserve"> potrebnej pre spracúvanie údajov ako aj </w:t>
      </w:r>
      <w:proofErr w:type="spellStart"/>
      <w:r w:rsidRPr="00DD39DF">
        <w:rPr>
          <w:rFonts w:ascii="Times New Roman" w:hAnsi="Times New Roman" w:cs="Times New Roman"/>
          <w:bCs/>
        </w:rPr>
        <w:t>interoperability</w:t>
      </w:r>
      <w:proofErr w:type="spellEnd"/>
      <w:r w:rsidRPr="00DD39DF">
        <w:rPr>
          <w:rFonts w:ascii="Times New Roman" w:hAnsi="Times New Roman" w:cs="Times New Roman"/>
          <w:bCs/>
        </w:rPr>
        <w:t xml:space="preserve"> na účely ich paralelného využívania vrátane cloudových a </w:t>
      </w:r>
      <w:proofErr w:type="spellStart"/>
      <w:r w:rsidRPr="00DD39DF">
        <w:rPr>
          <w:rFonts w:ascii="Times New Roman" w:hAnsi="Times New Roman" w:cs="Times New Roman"/>
          <w:bCs/>
        </w:rPr>
        <w:t>edge</w:t>
      </w:r>
      <w:proofErr w:type="spellEnd"/>
      <w:r w:rsidRPr="00DD39DF">
        <w:rPr>
          <w:rFonts w:ascii="Times New Roman" w:hAnsi="Times New Roman" w:cs="Times New Roman"/>
          <w:bCs/>
        </w:rPr>
        <w:t xml:space="preserve"> riešení. </w:t>
      </w:r>
    </w:p>
    <w:p w14:paraId="4AAB9A4B" w14:textId="77777777" w:rsidR="001E5390" w:rsidRDefault="001E5390" w:rsidP="001E5390">
      <w:pPr>
        <w:tabs>
          <w:tab w:val="left" w:pos="2376"/>
        </w:tabs>
        <w:spacing w:after="0" w:line="240" w:lineRule="auto"/>
        <w:jc w:val="both"/>
        <w:rPr>
          <w:rFonts w:ascii="Times New Roman" w:hAnsi="Times New Roman" w:cs="Times New Roman"/>
          <w:bCs/>
        </w:rPr>
      </w:pPr>
      <w:r w:rsidRPr="00DD39DF">
        <w:rPr>
          <w:rFonts w:ascii="Times New Roman" w:hAnsi="Times New Roman" w:cs="Times New Roman"/>
          <w:bCs/>
        </w:rPr>
        <w:t xml:space="preserve">Útvar podľa návrhu bude  zabezpečovať výkon práv a povinností  vyplývajúcich z konkrétnych častí Nariadenia o dátach (DA) (Kapitoly VI. a VIII.), teda najmä v oblasti odstránenia prekážok pre presun údajov, zabezpečenia </w:t>
      </w:r>
      <w:proofErr w:type="spellStart"/>
      <w:r w:rsidRPr="00DD39DF">
        <w:rPr>
          <w:rFonts w:ascii="Times New Roman" w:hAnsi="Times New Roman" w:cs="Times New Roman"/>
          <w:bCs/>
        </w:rPr>
        <w:t>interoperability</w:t>
      </w:r>
      <w:proofErr w:type="spellEnd"/>
      <w:r w:rsidRPr="00DD39DF">
        <w:rPr>
          <w:rFonts w:ascii="Times New Roman" w:hAnsi="Times New Roman" w:cs="Times New Roman"/>
          <w:bCs/>
        </w:rPr>
        <w:t xml:space="preserve"> a ochrany práv používateľov služieb. Týmto krokom sa posilní schopnosť úradu dohliadať na spravodlivé, bezpečné a transparentné prostredie pre poskytovanie dátových služieb v Slovenskej republike.</w:t>
      </w:r>
    </w:p>
    <w:p w14:paraId="7A63DE6C" w14:textId="77777777" w:rsidR="001E5390" w:rsidRPr="00DD39DF" w:rsidRDefault="001E5390" w:rsidP="001E5390">
      <w:pPr>
        <w:tabs>
          <w:tab w:val="left" w:pos="2376"/>
        </w:tabs>
        <w:spacing w:after="0" w:line="240" w:lineRule="auto"/>
        <w:jc w:val="both"/>
        <w:rPr>
          <w:rFonts w:ascii="Times New Roman" w:hAnsi="Times New Roman" w:cs="Times New Roman"/>
          <w:bCs/>
        </w:rPr>
      </w:pPr>
    </w:p>
    <w:p w14:paraId="47343B12" w14:textId="77777777" w:rsidR="007C5C6F" w:rsidRPr="00DD39DF" w:rsidRDefault="007C5C6F" w:rsidP="007C5C6F">
      <w:pPr>
        <w:spacing w:after="120" w:line="240" w:lineRule="auto"/>
        <w:rPr>
          <w:rFonts w:ascii="Times New Roman" w:hAnsi="Times New Roman" w:cs="Times New Roman"/>
          <w:b/>
          <w:bCs/>
          <w:lang w:eastAsia="sk-SK"/>
        </w:rPr>
      </w:pPr>
      <w:r w:rsidRPr="00DD39DF">
        <w:rPr>
          <w:rFonts w:ascii="Times New Roman" w:hAnsi="Times New Roman" w:cs="Times New Roman"/>
          <w:b/>
          <w:bCs/>
          <w:lang w:eastAsia="sk-SK"/>
        </w:rPr>
        <w:t>Personálne obsadenie:</w:t>
      </w:r>
    </w:p>
    <w:p w14:paraId="39CAF649" w14:textId="77777777" w:rsidR="007C5C6F" w:rsidRPr="00DD39DF" w:rsidRDefault="007C5C6F" w:rsidP="007C5C6F">
      <w:pPr>
        <w:tabs>
          <w:tab w:val="left" w:pos="2376"/>
        </w:tabs>
        <w:spacing w:after="60" w:line="240" w:lineRule="auto"/>
        <w:jc w:val="both"/>
        <w:rPr>
          <w:rFonts w:ascii="Times New Roman" w:hAnsi="Times New Roman" w:cs="Times New Roman"/>
          <w:bCs/>
        </w:rPr>
      </w:pPr>
      <w:r w:rsidRPr="00DD39DF">
        <w:rPr>
          <w:rFonts w:ascii="Times New Roman" w:hAnsi="Times New Roman" w:cs="Times New Roman"/>
          <w:bCs/>
        </w:rPr>
        <w:t xml:space="preserve">1 x </w:t>
      </w:r>
      <w:proofErr w:type="spellStart"/>
      <w:r w:rsidRPr="00DD39DF">
        <w:rPr>
          <w:rFonts w:ascii="Times New Roman" w:hAnsi="Times New Roman" w:cs="Times New Roman"/>
          <w:bCs/>
        </w:rPr>
        <w:t>Data</w:t>
      </w:r>
      <w:proofErr w:type="spellEnd"/>
      <w:r w:rsidRPr="00DD39DF">
        <w:rPr>
          <w:rFonts w:ascii="Times New Roman" w:hAnsi="Times New Roman" w:cs="Times New Roman"/>
          <w:bCs/>
        </w:rPr>
        <w:t xml:space="preserve"> </w:t>
      </w:r>
      <w:proofErr w:type="spellStart"/>
      <w:r w:rsidRPr="00DD39DF">
        <w:rPr>
          <w:rFonts w:ascii="Times New Roman" w:hAnsi="Times New Roman" w:cs="Times New Roman"/>
          <w:bCs/>
        </w:rPr>
        <w:t>Governance</w:t>
      </w:r>
      <w:proofErr w:type="spellEnd"/>
      <w:r w:rsidRPr="00DD39DF">
        <w:rPr>
          <w:rFonts w:ascii="Times New Roman" w:hAnsi="Times New Roman" w:cs="Times New Roman"/>
          <w:bCs/>
        </w:rPr>
        <w:t xml:space="preserve"> </w:t>
      </w:r>
      <w:proofErr w:type="spellStart"/>
      <w:r w:rsidRPr="00DD39DF">
        <w:rPr>
          <w:rFonts w:ascii="Times New Roman" w:hAnsi="Times New Roman" w:cs="Times New Roman"/>
          <w:bCs/>
        </w:rPr>
        <w:t>Lead</w:t>
      </w:r>
      <w:proofErr w:type="spellEnd"/>
    </w:p>
    <w:p w14:paraId="3A5712B4" w14:textId="77777777" w:rsidR="007C5C6F" w:rsidRPr="00DD39DF" w:rsidRDefault="007C5C6F" w:rsidP="007C5C6F">
      <w:pPr>
        <w:tabs>
          <w:tab w:val="left" w:pos="2376"/>
        </w:tabs>
        <w:spacing w:after="60" w:line="240" w:lineRule="auto"/>
        <w:jc w:val="both"/>
        <w:rPr>
          <w:rFonts w:ascii="Times New Roman" w:hAnsi="Times New Roman" w:cs="Times New Roman"/>
          <w:bCs/>
        </w:rPr>
      </w:pPr>
      <w:r w:rsidRPr="00DD39DF">
        <w:rPr>
          <w:rFonts w:ascii="Times New Roman" w:hAnsi="Times New Roman" w:cs="Times New Roman"/>
          <w:bCs/>
        </w:rPr>
        <w:t xml:space="preserve">1 x vedúci útvaru / </w:t>
      </w:r>
      <w:proofErr w:type="spellStart"/>
      <w:r w:rsidRPr="00DD39DF">
        <w:rPr>
          <w:rFonts w:ascii="Times New Roman" w:hAnsi="Times New Roman" w:cs="Times New Roman"/>
          <w:bCs/>
        </w:rPr>
        <w:t>Chief</w:t>
      </w:r>
      <w:proofErr w:type="spellEnd"/>
      <w:r w:rsidRPr="00DD39DF">
        <w:rPr>
          <w:rFonts w:ascii="Times New Roman" w:hAnsi="Times New Roman" w:cs="Times New Roman"/>
          <w:bCs/>
        </w:rPr>
        <w:t xml:space="preserve"> </w:t>
      </w:r>
      <w:proofErr w:type="spellStart"/>
      <w:r w:rsidRPr="00DD39DF">
        <w:rPr>
          <w:rFonts w:ascii="Times New Roman" w:hAnsi="Times New Roman" w:cs="Times New Roman"/>
          <w:bCs/>
        </w:rPr>
        <w:t>Data</w:t>
      </w:r>
      <w:proofErr w:type="spellEnd"/>
      <w:r w:rsidRPr="00DD39DF">
        <w:rPr>
          <w:rFonts w:ascii="Times New Roman" w:hAnsi="Times New Roman" w:cs="Times New Roman"/>
          <w:bCs/>
        </w:rPr>
        <w:t xml:space="preserve"> </w:t>
      </w:r>
      <w:proofErr w:type="spellStart"/>
      <w:r w:rsidRPr="00DD39DF">
        <w:rPr>
          <w:rFonts w:ascii="Times New Roman" w:hAnsi="Times New Roman" w:cs="Times New Roman"/>
          <w:bCs/>
        </w:rPr>
        <w:t>Officer</w:t>
      </w:r>
      <w:proofErr w:type="spellEnd"/>
    </w:p>
    <w:p w14:paraId="39756878" w14:textId="77777777" w:rsidR="007C5C6F" w:rsidRPr="00DD39DF" w:rsidRDefault="007C5C6F" w:rsidP="007C5C6F">
      <w:pPr>
        <w:tabs>
          <w:tab w:val="left" w:pos="2376"/>
        </w:tabs>
        <w:spacing w:after="60" w:line="240" w:lineRule="auto"/>
        <w:jc w:val="both"/>
        <w:rPr>
          <w:rFonts w:ascii="Times New Roman" w:hAnsi="Times New Roman" w:cs="Times New Roman"/>
          <w:bCs/>
        </w:rPr>
      </w:pPr>
      <w:r w:rsidRPr="00DD39DF">
        <w:rPr>
          <w:rFonts w:ascii="Times New Roman" w:hAnsi="Times New Roman" w:cs="Times New Roman"/>
          <w:bCs/>
        </w:rPr>
        <w:t xml:space="preserve">1 x Senior </w:t>
      </w:r>
      <w:proofErr w:type="spellStart"/>
      <w:r w:rsidRPr="00DD39DF">
        <w:rPr>
          <w:rFonts w:ascii="Times New Roman" w:hAnsi="Times New Roman" w:cs="Times New Roman"/>
          <w:bCs/>
        </w:rPr>
        <w:t>Data</w:t>
      </w:r>
      <w:proofErr w:type="spellEnd"/>
      <w:r w:rsidRPr="00DD39DF">
        <w:rPr>
          <w:rFonts w:ascii="Times New Roman" w:hAnsi="Times New Roman" w:cs="Times New Roman"/>
          <w:bCs/>
        </w:rPr>
        <w:t xml:space="preserve"> </w:t>
      </w:r>
      <w:proofErr w:type="spellStart"/>
      <w:r w:rsidRPr="00DD39DF">
        <w:rPr>
          <w:rFonts w:ascii="Times New Roman" w:hAnsi="Times New Roman" w:cs="Times New Roman"/>
          <w:bCs/>
        </w:rPr>
        <w:t>Architect</w:t>
      </w:r>
      <w:proofErr w:type="spellEnd"/>
    </w:p>
    <w:p w14:paraId="68359EB4" w14:textId="77777777" w:rsidR="007C5C6F" w:rsidRPr="00DD39DF" w:rsidRDefault="007C5C6F" w:rsidP="007C5C6F">
      <w:pPr>
        <w:tabs>
          <w:tab w:val="left" w:pos="2376"/>
        </w:tabs>
        <w:spacing w:after="60" w:line="240" w:lineRule="auto"/>
        <w:jc w:val="both"/>
        <w:rPr>
          <w:rFonts w:ascii="Times New Roman" w:hAnsi="Times New Roman" w:cs="Times New Roman"/>
          <w:bCs/>
        </w:rPr>
      </w:pPr>
      <w:r w:rsidRPr="00DD39DF">
        <w:rPr>
          <w:rFonts w:ascii="Times New Roman" w:hAnsi="Times New Roman" w:cs="Times New Roman"/>
          <w:bCs/>
        </w:rPr>
        <w:t xml:space="preserve">1 x </w:t>
      </w:r>
      <w:proofErr w:type="spellStart"/>
      <w:r w:rsidRPr="00DD39DF">
        <w:rPr>
          <w:rFonts w:ascii="Times New Roman" w:hAnsi="Times New Roman" w:cs="Times New Roman"/>
          <w:bCs/>
        </w:rPr>
        <w:t>Data</w:t>
      </w:r>
      <w:proofErr w:type="spellEnd"/>
      <w:r w:rsidRPr="00DD39DF">
        <w:rPr>
          <w:rFonts w:ascii="Times New Roman" w:hAnsi="Times New Roman" w:cs="Times New Roman"/>
          <w:bCs/>
        </w:rPr>
        <w:t xml:space="preserve"> and </w:t>
      </w:r>
      <w:proofErr w:type="spellStart"/>
      <w:r w:rsidRPr="00DD39DF">
        <w:rPr>
          <w:rFonts w:ascii="Times New Roman" w:hAnsi="Times New Roman" w:cs="Times New Roman"/>
          <w:bCs/>
        </w:rPr>
        <w:t>Digital</w:t>
      </w:r>
      <w:proofErr w:type="spellEnd"/>
      <w:r w:rsidRPr="00DD39DF">
        <w:rPr>
          <w:rFonts w:ascii="Times New Roman" w:hAnsi="Times New Roman" w:cs="Times New Roman"/>
          <w:bCs/>
        </w:rPr>
        <w:t xml:space="preserve"> </w:t>
      </w:r>
      <w:proofErr w:type="spellStart"/>
      <w:r w:rsidRPr="00DD39DF">
        <w:rPr>
          <w:rFonts w:ascii="Times New Roman" w:hAnsi="Times New Roman" w:cs="Times New Roman"/>
          <w:bCs/>
        </w:rPr>
        <w:t>Transformation</w:t>
      </w:r>
      <w:proofErr w:type="spellEnd"/>
      <w:r w:rsidRPr="00DD39DF">
        <w:rPr>
          <w:rFonts w:ascii="Times New Roman" w:hAnsi="Times New Roman" w:cs="Times New Roman"/>
          <w:bCs/>
        </w:rPr>
        <w:t xml:space="preserve"> Manager</w:t>
      </w:r>
    </w:p>
    <w:p w14:paraId="6C165ACC" w14:textId="77777777" w:rsidR="007C5C6F" w:rsidRPr="00DD39DF" w:rsidRDefault="007C5C6F" w:rsidP="007C5C6F">
      <w:pPr>
        <w:tabs>
          <w:tab w:val="left" w:pos="2376"/>
        </w:tabs>
        <w:spacing w:after="60" w:line="240" w:lineRule="auto"/>
        <w:jc w:val="both"/>
        <w:rPr>
          <w:rFonts w:ascii="Times New Roman" w:hAnsi="Times New Roman" w:cs="Times New Roman"/>
          <w:bCs/>
        </w:rPr>
      </w:pPr>
      <w:r w:rsidRPr="00DD39DF">
        <w:rPr>
          <w:rFonts w:ascii="Times New Roman" w:hAnsi="Times New Roman" w:cs="Times New Roman"/>
          <w:bCs/>
        </w:rPr>
        <w:t xml:space="preserve">1 x </w:t>
      </w:r>
      <w:proofErr w:type="spellStart"/>
      <w:r w:rsidRPr="00DD39DF">
        <w:rPr>
          <w:rFonts w:ascii="Times New Roman" w:hAnsi="Times New Roman" w:cs="Times New Roman"/>
          <w:bCs/>
        </w:rPr>
        <w:t>Cybersecurity</w:t>
      </w:r>
      <w:proofErr w:type="spellEnd"/>
      <w:r w:rsidRPr="00DD39DF">
        <w:rPr>
          <w:rFonts w:ascii="Times New Roman" w:hAnsi="Times New Roman" w:cs="Times New Roman"/>
          <w:bCs/>
        </w:rPr>
        <w:t xml:space="preserve"> </w:t>
      </w:r>
      <w:proofErr w:type="spellStart"/>
      <w:r w:rsidRPr="00DD39DF">
        <w:rPr>
          <w:rFonts w:ascii="Times New Roman" w:hAnsi="Times New Roman" w:cs="Times New Roman"/>
          <w:bCs/>
        </w:rPr>
        <w:t>Specialist</w:t>
      </w:r>
      <w:proofErr w:type="spellEnd"/>
      <w:r w:rsidRPr="00DD39DF">
        <w:rPr>
          <w:rFonts w:ascii="Times New Roman" w:hAnsi="Times New Roman" w:cs="Times New Roman"/>
          <w:bCs/>
        </w:rPr>
        <w:t xml:space="preserve"> </w:t>
      </w:r>
    </w:p>
    <w:p w14:paraId="30A6242B" w14:textId="77777777" w:rsidR="007C5C6F" w:rsidRPr="00DD39DF" w:rsidRDefault="007C5C6F" w:rsidP="007C5C6F">
      <w:pPr>
        <w:tabs>
          <w:tab w:val="left" w:pos="2376"/>
        </w:tabs>
        <w:spacing w:after="60" w:line="240" w:lineRule="auto"/>
        <w:jc w:val="both"/>
        <w:rPr>
          <w:rFonts w:ascii="Times New Roman" w:hAnsi="Times New Roman" w:cs="Times New Roman"/>
          <w:bCs/>
        </w:rPr>
      </w:pPr>
      <w:r w:rsidRPr="00DD39DF">
        <w:rPr>
          <w:rFonts w:ascii="Times New Roman" w:hAnsi="Times New Roman" w:cs="Times New Roman"/>
          <w:bCs/>
        </w:rPr>
        <w:t xml:space="preserve">1 x </w:t>
      </w:r>
      <w:proofErr w:type="spellStart"/>
      <w:r w:rsidRPr="00DD39DF">
        <w:rPr>
          <w:rFonts w:ascii="Times New Roman" w:hAnsi="Times New Roman" w:cs="Times New Roman"/>
          <w:bCs/>
        </w:rPr>
        <w:t>Security</w:t>
      </w:r>
      <w:proofErr w:type="spellEnd"/>
      <w:r w:rsidRPr="00DD39DF">
        <w:rPr>
          <w:rFonts w:ascii="Times New Roman" w:hAnsi="Times New Roman" w:cs="Times New Roman"/>
          <w:bCs/>
        </w:rPr>
        <w:t xml:space="preserve"> </w:t>
      </w:r>
      <w:proofErr w:type="spellStart"/>
      <w:r w:rsidRPr="00DD39DF">
        <w:rPr>
          <w:rFonts w:ascii="Times New Roman" w:hAnsi="Times New Roman" w:cs="Times New Roman"/>
          <w:bCs/>
        </w:rPr>
        <w:t>Architect</w:t>
      </w:r>
      <w:proofErr w:type="spellEnd"/>
    </w:p>
    <w:p w14:paraId="70C65A5D" w14:textId="77777777" w:rsidR="007C5C6F" w:rsidRPr="00DD39DF" w:rsidRDefault="007C5C6F" w:rsidP="007C5C6F">
      <w:pPr>
        <w:tabs>
          <w:tab w:val="left" w:pos="2376"/>
        </w:tabs>
        <w:spacing w:after="60" w:line="240" w:lineRule="auto"/>
        <w:jc w:val="both"/>
        <w:rPr>
          <w:rFonts w:ascii="Times New Roman" w:hAnsi="Times New Roman" w:cs="Times New Roman"/>
          <w:bCs/>
        </w:rPr>
      </w:pPr>
      <w:r w:rsidRPr="00DD39DF">
        <w:rPr>
          <w:rFonts w:ascii="Times New Roman" w:hAnsi="Times New Roman" w:cs="Times New Roman"/>
          <w:bCs/>
        </w:rPr>
        <w:t>2 x analytik dozoru nad poskytovateľmi služieb spracúvania údajov</w:t>
      </w:r>
    </w:p>
    <w:p w14:paraId="04858C56" w14:textId="77777777" w:rsidR="007C5C6F" w:rsidRPr="00DD39DF" w:rsidRDefault="007C5C6F" w:rsidP="007C5C6F">
      <w:pPr>
        <w:tabs>
          <w:tab w:val="left" w:pos="2376"/>
        </w:tabs>
        <w:spacing w:after="60" w:line="240" w:lineRule="auto"/>
        <w:jc w:val="both"/>
        <w:rPr>
          <w:rFonts w:ascii="Times New Roman" w:hAnsi="Times New Roman" w:cs="Times New Roman"/>
          <w:bCs/>
        </w:rPr>
      </w:pPr>
      <w:r w:rsidRPr="00DD39DF">
        <w:rPr>
          <w:rFonts w:ascii="Times New Roman" w:hAnsi="Times New Roman" w:cs="Times New Roman"/>
          <w:bCs/>
        </w:rPr>
        <w:t>1 x právnik – dátová regulácia (DA, DGA, GDPR)</w:t>
      </w:r>
    </w:p>
    <w:p w14:paraId="12657E1C" w14:textId="77777777" w:rsidR="007C5C6F" w:rsidRPr="00DD39DF" w:rsidRDefault="007C5C6F" w:rsidP="007C5C6F">
      <w:pPr>
        <w:tabs>
          <w:tab w:val="left" w:pos="2376"/>
        </w:tabs>
        <w:spacing w:after="60" w:line="240" w:lineRule="auto"/>
        <w:jc w:val="both"/>
        <w:rPr>
          <w:rFonts w:ascii="Times New Roman" w:hAnsi="Times New Roman" w:cs="Times New Roman"/>
          <w:bCs/>
        </w:rPr>
      </w:pPr>
      <w:r w:rsidRPr="00DD39DF">
        <w:rPr>
          <w:rFonts w:ascii="Times New Roman" w:hAnsi="Times New Roman" w:cs="Times New Roman"/>
          <w:bCs/>
        </w:rPr>
        <w:t xml:space="preserve">1 x špecialista pre </w:t>
      </w:r>
      <w:proofErr w:type="spellStart"/>
      <w:r w:rsidRPr="00DD39DF">
        <w:rPr>
          <w:rFonts w:ascii="Times New Roman" w:hAnsi="Times New Roman" w:cs="Times New Roman"/>
          <w:bCs/>
        </w:rPr>
        <w:t>interoperabilitu</w:t>
      </w:r>
      <w:proofErr w:type="spellEnd"/>
      <w:r w:rsidRPr="00DD39DF">
        <w:rPr>
          <w:rFonts w:ascii="Times New Roman" w:hAnsi="Times New Roman" w:cs="Times New Roman"/>
          <w:bCs/>
        </w:rPr>
        <w:t xml:space="preserve"> a štandardizáciu</w:t>
      </w:r>
    </w:p>
    <w:p w14:paraId="5AA3BADB" w14:textId="77777777" w:rsidR="007C5C6F" w:rsidRPr="00DD39DF" w:rsidRDefault="007C5C6F" w:rsidP="007C5C6F">
      <w:pPr>
        <w:tabs>
          <w:tab w:val="left" w:pos="2376"/>
        </w:tabs>
        <w:spacing w:after="60" w:line="240" w:lineRule="auto"/>
        <w:jc w:val="both"/>
        <w:rPr>
          <w:rFonts w:ascii="Times New Roman" w:hAnsi="Times New Roman" w:cs="Times New Roman"/>
          <w:bCs/>
        </w:rPr>
      </w:pPr>
      <w:r w:rsidRPr="00DD39DF">
        <w:rPr>
          <w:rFonts w:ascii="Times New Roman" w:hAnsi="Times New Roman" w:cs="Times New Roman"/>
          <w:bCs/>
        </w:rPr>
        <w:t>1 x referent správnych konaní a vybavovania podnetov</w:t>
      </w:r>
    </w:p>
    <w:p w14:paraId="4B5D56B1" w14:textId="77777777" w:rsidR="007C5C6F" w:rsidRDefault="007C5C6F" w:rsidP="007C5C6F">
      <w:pPr>
        <w:spacing w:after="80" w:line="252" w:lineRule="auto"/>
        <w:jc w:val="both"/>
        <w:rPr>
          <w:rFonts w:ascii="Times New Roman" w:eastAsia="Times New Roman" w:hAnsi="Times New Roman" w:cs="Times New Roman"/>
          <w:b/>
          <w:bCs/>
          <w:sz w:val="24"/>
          <w:szCs w:val="20"/>
          <w:lang w:eastAsia="sk-SK"/>
        </w:rPr>
      </w:pPr>
    </w:p>
    <w:p w14:paraId="56D39825" w14:textId="77777777" w:rsidR="001E5390" w:rsidRPr="00DD39DF" w:rsidRDefault="001E5390" w:rsidP="001E5390">
      <w:pPr>
        <w:tabs>
          <w:tab w:val="left" w:pos="2376"/>
        </w:tabs>
        <w:spacing w:after="0" w:line="240" w:lineRule="auto"/>
        <w:jc w:val="both"/>
        <w:rPr>
          <w:rFonts w:ascii="Times New Roman" w:hAnsi="Times New Roman" w:cs="Times New Roman"/>
          <w:b/>
          <w:bCs/>
        </w:rPr>
      </w:pPr>
      <w:r w:rsidRPr="00DD39DF">
        <w:rPr>
          <w:rFonts w:ascii="Times New Roman" w:hAnsi="Times New Roman" w:cs="Times New Roman"/>
          <w:b/>
          <w:bCs/>
        </w:rPr>
        <w:t>Charakter a strategická hodnota pozícií</w:t>
      </w:r>
    </w:p>
    <w:p w14:paraId="0E80A719" w14:textId="77777777" w:rsidR="001E5390" w:rsidRPr="00DD39DF" w:rsidRDefault="001E5390" w:rsidP="001E5390">
      <w:pPr>
        <w:tabs>
          <w:tab w:val="left" w:pos="2376"/>
        </w:tabs>
        <w:spacing w:after="0" w:line="240" w:lineRule="auto"/>
        <w:jc w:val="both"/>
        <w:rPr>
          <w:rFonts w:ascii="Times New Roman" w:hAnsi="Times New Roman" w:cs="Times New Roman"/>
          <w:b/>
          <w:bCs/>
        </w:rPr>
      </w:pPr>
    </w:p>
    <w:p w14:paraId="789733E2" w14:textId="77777777" w:rsidR="001E5390" w:rsidRPr="00DD39DF" w:rsidRDefault="001E5390" w:rsidP="001E5390">
      <w:pPr>
        <w:tabs>
          <w:tab w:val="left" w:pos="2376"/>
        </w:tabs>
        <w:spacing w:after="0" w:line="240" w:lineRule="auto"/>
        <w:jc w:val="both"/>
        <w:rPr>
          <w:rFonts w:ascii="Times New Roman" w:hAnsi="Times New Roman" w:cs="Times New Roman"/>
          <w:bCs/>
        </w:rPr>
      </w:pPr>
      <w:r w:rsidRPr="00DD39DF">
        <w:rPr>
          <w:rFonts w:ascii="Times New Roman" w:hAnsi="Times New Roman" w:cs="Times New Roman"/>
          <w:bCs/>
        </w:rPr>
        <w:t>Ide o vysoko špecializované odborné pozície s multidisciplinárnym presahom do oblastí:</w:t>
      </w:r>
    </w:p>
    <w:p w14:paraId="5BAE6215" w14:textId="77777777" w:rsidR="001E5390" w:rsidRPr="00DD39DF" w:rsidRDefault="001E5390" w:rsidP="001E5390">
      <w:pPr>
        <w:numPr>
          <w:ilvl w:val="0"/>
          <w:numId w:val="10"/>
        </w:numPr>
        <w:tabs>
          <w:tab w:val="left" w:pos="2376"/>
        </w:tabs>
        <w:spacing w:after="0" w:line="240" w:lineRule="auto"/>
        <w:jc w:val="both"/>
        <w:rPr>
          <w:rFonts w:ascii="Times New Roman" w:hAnsi="Times New Roman" w:cs="Times New Roman"/>
          <w:bCs/>
        </w:rPr>
      </w:pPr>
      <w:r w:rsidRPr="00DD39DF">
        <w:rPr>
          <w:rFonts w:ascii="Times New Roman" w:hAnsi="Times New Roman" w:cs="Times New Roman"/>
          <w:bCs/>
        </w:rPr>
        <w:t xml:space="preserve">Zavádzania štandardizácie a sémantickej </w:t>
      </w:r>
      <w:proofErr w:type="spellStart"/>
      <w:r w:rsidRPr="00DD39DF">
        <w:rPr>
          <w:rFonts w:ascii="Times New Roman" w:hAnsi="Times New Roman" w:cs="Times New Roman"/>
          <w:bCs/>
        </w:rPr>
        <w:t>interoperability</w:t>
      </w:r>
      <w:proofErr w:type="spellEnd"/>
      <w:r w:rsidRPr="00DD39DF">
        <w:rPr>
          <w:rFonts w:ascii="Times New Roman" w:hAnsi="Times New Roman" w:cs="Times New Roman"/>
          <w:bCs/>
        </w:rPr>
        <w:t xml:space="preserve">, ktoré sú kľúčové pre technické riešenia zabezpečujúce </w:t>
      </w:r>
      <w:proofErr w:type="spellStart"/>
      <w:r w:rsidRPr="00DD39DF">
        <w:rPr>
          <w:rFonts w:ascii="Times New Roman" w:hAnsi="Times New Roman" w:cs="Times New Roman"/>
          <w:bCs/>
        </w:rPr>
        <w:t>interoperabilitu</w:t>
      </w:r>
      <w:proofErr w:type="spellEnd"/>
      <w:r w:rsidRPr="00DD39DF">
        <w:rPr>
          <w:rFonts w:ascii="Times New Roman" w:hAnsi="Times New Roman" w:cs="Times New Roman"/>
          <w:bCs/>
        </w:rPr>
        <w:t xml:space="preserve"> v rámci a medzi európskymi dátovými priestormi,</w:t>
      </w:r>
    </w:p>
    <w:p w14:paraId="4BF59892" w14:textId="77777777" w:rsidR="001E5390" w:rsidRPr="00DD39DF" w:rsidRDefault="001E5390" w:rsidP="001E5390">
      <w:pPr>
        <w:numPr>
          <w:ilvl w:val="0"/>
          <w:numId w:val="10"/>
        </w:numPr>
        <w:tabs>
          <w:tab w:val="left" w:pos="2376"/>
        </w:tabs>
        <w:spacing w:after="0" w:line="240" w:lineRule="auto"/>
        <w:jc w:val="both"/>
        <w:rPr>
          <w:rFonts w:ascii="Times New Roman" w:hAnsi="Times New Roman" w:cs="Times New Roman"/>
          <w:bCs/>
        </w:rPr>
      </w:pPr>
      <w:r w:rsidRPr="00DD39DF">
        <w:rPr>
          <w:rFonts w:ascii="Times New Roman" w:hAnsi="Times New Roman" w:cs="Times New Roman"/>
          <w:bCs/>
        </w:rPr>
        <w:t>Dátovej a informačnej architektúry,</w:t>
      </w:r>
    </w:p>
    <w:p w14:paraId="27EAE3D2" w14:textId="77777777" w:rsidR="001E5390" w:rsidRPr="00DD39DF" w:rsidRDefault="001E5390" w:rsidP="001E5390">
      <w:pPr>
        <w:numPr>
          <w:ilvl w:val="0"/>
          <w:numId w:val="10"/>
        </w:numPr>
        <w:tabs>
          <w:tab w:val="left" w:pos="2376"/>
        </w:tabs>
        <w:spacing w:after="0" w:line="240" w:lineRule="auto"/>
        <w:jc w:val="both"/>
        <w:rPr>
          <w:rFonts w:ascii="Times New Roman" w:hAnsi="Times New Roman" w:cs="Times New Roman"/>
          <w:bCs/>
        </w:rPr>
      </w:pPr>
      <w:r w:rsidRPr="00DD39DF">
        <w:rPr>
          <w:rFonts w:ascii="Times New Roman" w:hAnsi="Times New Roman" w:cs="Times New Roman"/>
          <w:bCs/>
        </w:rPr>
        <w:t>Kybernetickej bezpečnosti,</w:t>
      </w:r>
    </w:p>
    <w:p w14:paraId="7932AD67" w14:textId="77777777" w:rsidR="001E5390" w:rsidRPr="00DD39DF" w:rsidRDefault="001E5390" w:rsidP="001E5390">
      <w:pPr>
        <w:numPr>
          <w:ilvl w:val="0"/>
          <w:numId w:val="10"/>
        </w:numPr>
        <w:tabs>
          <w:tab w:val="left" w:pos="2376"/>
        </w:tabs>
        <w:spacing w:after="0" w:line="240" w:lineRule="auto"/>
        <w:jc w:val="both"/>
        <w:rPr>
          <w:rFonts w:ascii="Times New Roman" w:hAnsi="Times New Roman" w:cs="Times New Roman"/>
          <w:bCs/>
        </w:rPr>
      </w:pPr>
      <w:r w:rsidRPr="00DD39DF">
        <w:rPr>
          <w:rFonts w:ascii="Times New Roman" w:hAnsi="Times New Roman" w:cs="Times New Roman"/>
          <w:bCs/>
        </w:rPr>
        <w:t>Právneho rámca správy údajov (</w:t>
      </w:r>
      <w:proofErr w:type="spellStart"/>
      <w:r w:rsidRPr="00DD39DF">
        <w:rPr>
          <w:rFonts w:ascii="Times New Roman" w:hAnsi="Times New Roman" w:cs="Times New Roman"/>
          <w:bCs/>
        </w:rPr>
        <w:t>Data</w:t>
      </w:r>
      <w:proofErr w:type="spellEnd"/>
      <w:r w:rsidRPr="00DD39DF">
        <w:rPr>
          <w:rFonts w:ascii="Times New Roman" w:hAnsi="Times New Roman" w:cs="Times New Roman"/>
          <w:bCs/>
        </w:rPr>
        <w:t xml:space="preserve"> </w:t>
      </w:r>
      <w:proofErr w:type="spellStart"/>
      <w:r w:rsidRPr="00DD39DF">
        <w:rPr>
          <w:rFonts w:ascii="Times New Roman" w:hAnsi="Times New Roman" w:cs="Times New Roman"/>
          <w:bCs/>
        </w:rPr>
        <w:t>Governance</w:t>
      </w:r>
      <w:proofErr w:type="spellEnd"/>
      <w:r w:rsidRPr="00DD39DF">
        <w:rPr>
          <w:rFonts w:ascii="Times New Roman" w:hAnsi="Times New Roman" w:cs="Times New Roman"/>
          <w:bCs/>
        </w:rPr>
        <w:t xml:space="preserve"> </w:t>
      </w:r>
      <w:proofErr w:type="spellStart"/>
      <w:r w:rsidRPr="00DD39DF">
        <w:rPr>
          <w:rFonts w:ascii="Times New Roman" w:hAnsi="Times New Roman" w:cs="Times New Roman"/>
          <w:bCs/>
        </w:rPr>
        <w:t>Act</w:t>
      </w:r>
      <w:proofErr w:type="spellEnd"/>
      <w:r w:rsidRPr="00DD39DF">
        <w:rPr>
          <w:rFonts w:ascii="Times New Roman" w:hAnsi="Times New Roman" w:cs="Times New Roman"/>
          <w:bCs/>
        </w:rPr>
        <w:t xml:space="preserve">, </w:t>
      </w:r>
      <w:proofErr w:type="spellStart"/>
      <w:r w:rsidRPr="00DD39DF">
        <w:rPr>
          <w:rFonts w:ascii="Times New Roman" w:hAnsi="Times New Roman" w:cs="Times New Roman"/>
          <w:bCs/>
        </w:rPr>
        <w:t>Data</w:t>
      </w:r>
      <w:proofErr w:type="spellEnd"/>
      <w:r w:rsidRPr="00DD39DF">
        <w:rPr>
          <w:rFonts w:ascii="Times New Roman" w:hAnsi="Times New Roman" w:cs="Times New Roman"/>
          <w:bCs/>
        </w:rPr>
        <w:t xml:space="preserve"> </w:t>
      </w:r>
      <w:proofErr w:type="spellStart"/>
      <w:r w:rsidRPr="00DD39DF">
        <w:rPr>
          <w:rFonts w:ascii="Times New Roman" w:hAnsi="Times New Roman" w:cs="Times New Roman"/>
          <w:bCs/>
        </w:rPr>
        <w:t>Act</w:t>
      </w:r>
      <w:proofErr w:type="spellEnd"/>
      <w:r w:rsidRPr="00DD39DF">
        <w:rPr>
          <w:rFonts w:ascii="Times New Roman" w:hAnsi="Times New Roman" w:cs="Times New Roman"/>
          <w:bCs/>
        </w:rPr>
        <w:t>, GDPR ...),</w:t>
      </w:r>
    </w:p>
    <w:p w14:paraId="28333883" w14:textId="77777777" w:rsidR="001E5390" w:rsidRPr="00DD39DF" w:rsidRDefault="001E5390" w:rsidP="001E5390">
      <w:pPr>
        <w:numPr>
          <w:ilvl w:val="0"/>
          <w:numId w:val="10"/>
        </w:numPr>
        <w:tabs>
          <w:tab w:val="left" w:pos="2376"/>
        </w:tabs>
        <w:spacing w:after="0" w:line="240" w:lineRule="auto"/>
        <w:jc w:val="both"/>
        <w:rPr>
          <w:rFonts w:ascii="Times New Roman" w:hAnsi="Times New Roman" w:cs="Times New Roman"/>
          <w:bCs/>
        </w:rPr>
      </w:pPr>
      <w:r w:rsidRPr="00DD39DF">
        <w:rPr>
          <w:rFonts w:ascii="Times New Roman" w:hAnsi="Times New Roman" w:cs="Times New Roman"/>
          <w:bCs/>
        </w:rPr>
        <w:t xml:space="preserve">Koordinácie </w:t>
      </w:r>
      <w:proofErr w:type="spellStart"/>
      <w:r w:rsidRPr="00DD39DF">
        <w:rPr>
          <w:rFonts w:ascii="Times New Roman" w:hAnsi="Times New Roman" w:cs="Times New Roman"/>
          <w:bCs/>
        </w:rPr>
        <w:t>medziinštitucionálnych</w:t>
      </w:r>
      <w:proofErr w:type="spellEnd"/>
      <w:r w:rsidRPr="00DD39DF">
        <w:rPr>
          <w:rFonts w:ascii="Times New Roman" w:hAnsi="Times New Roman" w:cs="Times New Roman"/>
          <w:bCs/>
        </w:rPr>
        <w:t xml:space="preserve"> dátových tokov v prostredí verejnej správy,</w:t>
      </w:r>
    </w:p>
    <w:p w14:paraId="500BC93D" w14:textId="77777777" w:rsidR="001E5390" w:rsidRPr="00DD39DF" w:rsidRDefault="001E5390" w:rsidP="001E5390">
      <w:pPr>
        <w:numPr>
          <w:ilvl w:val="0"/>
          <w:numId w:val="10"/>
        </w:numPr>
        <w:tabs>
          <w:tab w:val="left" w:pos="2376"/>
        </w:tabs>
        <w:spacing w:after="0" w:line="240" w:lineRule="auto"/>
        <w:jc w:val="both"/>
        <w:rPr>
          <w:rFonts w:ascii="Times New Roman" w:hAnsi="Times New Roman" w:cs="Times New Roman"/>
          <w:bCs/>
        </w:rPr>
      </w:pPr>
      <w:r w:rsidRPr="00DD39DF">
        <w:rPr>
          <w:rFonts w:ascii="Times New Roman" w:hAnsi="Times New Roman" w:cs="Times New Roman"/>
          <w:bCs/>
        </w:rPr>
        <w:t xml:space="preserve">Zavádzanie rámcov spoločných noriem a postupov na zdieľanie a spracovanie údajov podporuje vývoj, výskum, občianske iniciatívy, ako aj efektívne fungovanie verejných služieb, digitálnych riešení a cezhraničnej spolupráce. Nariadenie zároveň stanovuje základné požiadavky na </w:t>
      </w:r>
      <w:proofErr w:type="spellStart"/>
      <w:r w:rsidRPr="00DD39DF">
        <w:rPr>
          <w:rFonts w:ascii="Times New Roman" w:hAnsi="Times New Roman" w:cs="Times New Roman"/>
          <w:bCs/>
        </w:rPr>
        <w:t>interoperabilitu</w:t>
      </w:r>
      <w:proofErr w:type="spellEnd"/>
      <w:r w:rsidRPr="00DD39DF">
        <w:rPr>
          <w:rFonts w:ascii="Times New Roman" w:hAnsi="Times New Roman" w:cs="Times New Roman"/>
          <w:bCs/>
        </w:rPr>
        <w:t>,</w:t>
      </w:r>
    </w:p>
    <w:p w14:paraId="6F340638" w14:textId="77777777" w:rsidR="001E5390" w:rsidRPr="00DD39DF" w:rsidRDefault="001E5390" w:rsidP="001E5390">
      <w:pPr>
        <w:numPr>
          <w:ilvl w:val="0"/>
          <w:numId w:val="10"/>
        </w:numPr>
        <w:tabs>
          <w:tab w:val="left" w:pos="2376"/>
        </w:tabs>
        <w:spacing w:after="0" w:line="240" w:lineRule="auto"/>
        <w:jc w:val="both"/>
        <w:rPr>
          <w:rFonts w:ascii="Times New Roman" w:hAnsi="Times New Roman" w:cs="Times New Roman"/>
          <w:bCs/>
        </w:rPr>
      </w:pPr>
      <w:r w:rsidRPr="00DD39DF">
        <w:rPr>
          <w:rFonts w:ascii="Times New Roman" w:hAnsi="Times New Roman" w:cs="Times New Roman"/>
          <w:bCs/>
        </w:rPr>
        <w:t xml:space="preserve">Zosúlaďovania procesov s európskymi nariadeniami </w:t>
      </w:r>
      <w:proofErr w:type="spellStart"/>
      <w:r w:rsidRPr="00DD39DF">
        <w:rPr>
          <w:rFonts w:ascii="Times New Roman" w:hAnsi="Times New Roman" w:cs="Times New Roman"/>
          <w:bCs/>
        </w:rPr>
        <w:t>Data</w:t>
      </w:r>
      <w:proofErr w:type="spellEnd"/>
      <w:r w:rsidRPr="00DD39DF">
        <w:rPr>
          <w:rFonts w:ascii="Times New Roman" w:hAnsi="Times New Roman" w:cs="Times New Roman"/>
          <w:bCs/>
        </w:rPr>
        <w:t xml:space="preserve"> </w:t>
      </w:r>
      <w:proofErr w:type="spellStart"/>
      <w:r w:rsidRPr="00DD39DF">
        <w:rPr>
          <w:rFonts w:ascii="Times New Roman" w:hAnsi="Times New Roman" w:cs="Times New Roman"/>
          <w:bCs/>
        </w:rPr>
        <w:t>Governance</w:t>
      </w:r>
      <w:proofErr w:type="spellEnd"/>
      <w:r w:rsidRPr="00DD39DF">
        <w:rPr>
          <w:rFonts w:ascii="Times New Roman" w:hAnsi="Times New Roman" w:cs="Times New Roman"/>
          <w:bCs/>
        </w:rPr>
        <w:t xml:space="preserve"> </w:t>
      </w:r>
      <w:proofErr w:type="spellStart"/>
      <w:r w:rsidRPr="00DD39DF">
        <w:rPr>
          <w:rFonts w:ascii="Times New Roman" w:hAnsi="Times New Roman" w:cs="Times New Roman"/>
          <w:bCs/>
        </w:rPr>
        <w:t>Act</w:t>
      </w:r>
      <w:proofErr w:type="spellEnd"/>
      <w:r w:rsidRPr="00DD39DF">
        <w:rPr>
          <w:rFonts w:ascii="Times New Roman" w:hAnsi="Times New Roman" w:cs="Times New Roman"/>
          <w:bCs/>
        </w:rPr>
        <w:t xml:space="preserve"> a </w:t>
      </w:r>
      <w:proofErr w:type="spellStart"/>
      <w:r w:rsidRPr="00DD39DF">
        <w:rPr>
          <w:rFonts w:ascii="Times New Roman" w:hAnsi="Times New Roman" w:cs="Times New Roman"/>
          <w:bCs/>
        </w:rPr>
        <w:t>Data</w:t>
      </w:r>
      <w:proofErr w:type="spellEnd"/>
      <w:r w:rsidRPr="00DD39DF">
        <w:rPr>
          <w:rFonts w:ascii="Times New Roman" w:hAnsi="Times New Roman" w:cs="Times New Roman"/>
          <w:bCs/>
        </w:rPr>
        <w:t xml:space="preserve"> </w:t>
      </w:r>
      <w:proofErr w:type="spellStart"/>
      <w:r w:rsidRPr="00DD39DF">
        <w:rPr>
          <w:rFonts w:ascii="Times New Roman" w:hAnsi="Times New Roman" w:cs="Times New Roman"/>
          <w:bCs/>
        </w:rPr>
        <w:t>Act</w:t>
      </w:r>
      <w:proofErr w:type="spellEnd"/>
      <w:r w:rsidRPr="00DD39DF">
        <w:rPr>
          <w:rFonts w:ascii="Times New Roman" w:hAnsi="Times New Roman" w:cs="Times New Roman"/>
          <w:bCs/>
        </w:rPr>
        <w:t>,</w:t>
      </w:r>
    </w:p>
    <w:p w14:paraId="39DF831D" w14:textId="77777777" w:rsidR="001E5390" w:rsidRPr="00DD39DF" w:rsidRDefault="001E5390" w:rsidP="001E5390">
      <w:pPr>
        <w:numPr>
          <w:ilvl w:val="0"/>
          <w:numId w:val="10"/>
        </w:numPr>
        <w:tabs>
          <w:tab w:val="left" w:pos="2376"/>
        </w:tabs>
        <w:spacing w:after="0" w:line="240" w:lineRule="auto"/>
        <w:jc w:val="both"/>
        <w:rPr>
          <w:rFonts w:ascii="Times New Roman" w:hAnsi="Times New Roman" w:cs="Times New Roman"/>
          <w:bCs/>
        </w:rPr>
      </w:pPr>
      <w:r w:rsidRPr="00DD39DF">
        <w:rPr>
          <w:rFonts w:ascii="Times New Roman" w:hAnsi="Times New Roman" w:cs="Times New Roman"/>
          <w:bCs/>
        </w:rPr>
        <w:t>Zvyšovania transparentnosti a efektívnosti správy verejných údajov,</w:t>
      </w:r>
    </w:p>
    <w:p w14:paraId="4EB5B13F" w14:textId="77777777" w:rsidR="001E5390" w:rsidRPr="00DD39DF" w:rsidRDefault="001E5390" w:rsidP="001E5390">
      <w:pPr>
        <w:numPr>
          <w:ilvl w:val="0"/>
          <w:numId w:val="10"/>
        </w:numPr>
        <w:tabs>
          <w:tab w:val="left" w:pos="2376"/>
        </w:tabs>
        <w:spacing w:after="0" w:line="240" w:lineRule="auto"/>
        <w:jc w:val="both"/>
        <w:rPr>
          <w:rFonts w:ascii="Times New Roman" w:hAnsi="Times New Roman" w:cs="Times New Roman"/>
          <w:bCs/>
        </w:rPr>
      </w:pPr>
      <w:r w:rsidRPr="00DD39DF">
        <w:rPr>
          <w:rFonts w:ascii="Times New Roman" w:hAnsi="Times New Roman" w:cs="Times New Roman"/>
          <w:bCs/>
        </w:rPr>
        <w:t xml:space="preserve">Podpore rozhodovacích procesov prostredníctvom kvalitnej dátovej </w:t>
      </w:r>
      <w:proofErr w:type="spellStart"/>
      <w:r w:rsidRPr="00DD39DF">
        <w:rPr>
          <w:rFonts w:ascii="Times New Roman" w:hAnsi="Times New Roman" w:cs="Times New Roman"/>
          <w:bCs/>
        </w:rPr>
        <w:t>analytiky</w:t>
      </w:r>
      <w:proofErr w:type="spellEnd"/>
      <w:r w:rsidRPr="00DD39DF">
        <w:rPr>
          <w:rFonts w:ascii="Times New Roman" w:hAnsi="Times New Roman" w:cs="Times New Roman"/>
          <w:bCs/>
        </w:rPr>
        <w:t>,</w:t>
      </w:r>
    </w:p>
    <w:p w14:paraId="2B5DA331" w14:textId="77777777" w:rsidR="001E5390" w:rsidRPr="00DD39DF" w:rsidRDefault="001E5390" w:rsidP="001E5390">
      <w:pPr>
        <w:numPr>
          <w:ilvl w:val="0"/>
          <w:numId w:val="10"/>
        </w:numPr>
        <w:tabs>
          <w:tab w:val="left" w:pos="2376"/>
        </w:tabs>
        <w:spacing w:after="0" w:line="240" w:lineRule="auto"/>
        <w:jc w:val="both"/>
        <w:rPr>
          <w:rFonts w:ascii="Times New Roman" w:hAnsi="Times New Roman" w:cs="Times New Roman"/>
          <w:bCs/>
        </w:rPr>
      </w:pPr>
      <w:r w:rsidRPr="00DD39DF">
        <w:rPr>
          <w:rFonts w:ascii="Times New Roman" w:hAnsi="Times New Roman" w:cs="Times New Roman"/>
          <w:bCs/>
        </w:rPr>
        <w:t>Digitalizácii verejných služieb.</w:t>
      </w:r>
    </w:p>
    <w:p w14:paraId="455BA9B8" w14:textId="77777777" w:rsidR="001E5390" w:rsidRDefault="001E5390" w:rsidP="007C5C6F">
      <w:pPr>
        <w:spacing w:after="80" w:line="252" w:lineRule="auto"/>
        <w:jc w:val="both"/>
        <w:rPr>
          <w:rFonts w:ascii="Times New Roman" w:eastAsia="Times New Roman" w:hAnsi="Times New Roman" w:cs="Times New Roman"/>
          <w:b/>
          <w:bCs/>
          <w:sz w:val="24"/>
          <w:szCs w:val="20"/>
          <w:lang w:eastAsia="sk-SK"/>
        </w:rPr>
      </w:pPr>
    </w:p>
    <w:p w14:paraId="688ADBB9" w14:textId="77777777" w:rsidR="001E5390" w:rsidRPr="00DD39DF" w:rsidRDefault="001E5390" w:rsidP="001E5390">
      <w:pPr>
        <w:tabs>
          <w:tab w:val="left" w:pos="2376"/>
        </w:tabs>
        <w:spacing w:after="120" w:line="240" w:lineRule="auto"/>
        <w:jc w:val="both"/>
        <w:rPr>
          <w:rFonts w:ascii="Times New Roman" w:hAnsi="Times New Roman" w:cs="Times New Roman"/>
          <w:bCs/>
        </w:rPr>
      </w:pPr>
      <w:r w:rsidRPr="00DD39DF">
        <w:rPr>
          <w:rFonts w:ascii="Times New Roman" w:hAnsi="Times New Roman" w:cs="Times New Roman"/>
          <w:bCs/>
        </w:rPr>
        <w:t>Predpokladá sa, že útvar bude pozostávať z riadiacich pracovníkov a zamestnancov spolu 6 osôb. Tím odborného útvaru budú tvoriť vysoko kvalifikovaní odborníci s hlbokou expertízou a praktickými skúsenosťami v danom segmente.</w:t>
      </w:r>
    </w:p>
    <w:p w14:paraId="321C26EB" w14:textId="77777777" w:rsidR="001E5390" w:rsidRPr="00DD39DF" w:rsidRDefault="001E5390" w:rsidP="001E5390">
      <w:pPr>
        <w:tabs>
          <w:tab w:val="left" w:pos="2376"/>
        </w:tabs>
        <w:spacing w:after="120" w:line="240" w:lineRule="auto"/>
        <w:jc w:val="both"/>
        <w:rPr>
          <w:rFonts w:ascii="Times New Roman" w:hAnsi="Times New Roman" w:cs="Times New Roman"/>
          <w:bCs/>
        </w:rPr>
      </w:pPr>
      <w:r w:rsidRPr="00DD39DF">
        <w:rPr>
          <w:rFonts w:ascii="Times New Roman" w:hAnsi="Times New Roman" w:cs="Times New Roman"/>
          <w:bCs/>
        </w:rPr>
        <w:t xml:space="preserve">Uvedené pozície zároveň predstavujú nositeľov zmien v oblasti štandardizácie dátových procesov, integrácie európskych dátových priestorov a implementácie princípov </w:t>
      </w:r>
      <w:proofErr w:type="spellStart"/>
      <w:r w:rsidRPr="00DD39DF">
        <w:rPr>
          <w:rFonts w:ascii="Times New Roman" w:hAnsi="Times New Roman" w:cs="Times New Roman"/>
          <w:bCs/>
        </w:rPr>
        <w:t>interoperability</w:t>
      </w:r>
      <w:proofErr w:type="spellEnd"/>
      <w:r w:rsidRPr="00DD39DF">
        <w:rPr>
          <w:rFonts w:ascii="Times New Roman" w:hAnsi="Times New Roman" w:cs="Times New Roman"/>
          <w:bCs/>
        </w:rPr>
        <w:t xml:space="preserve">, ktoré sú jadrom Európskej dátovej stratégie a sú nevyhnutným predpokladom pre rozvoj jednotného digitálneho trhu. Presahujú rámec bežného odborného aparátu úradu. </w:t>
      </w:r>
    </w:p>
    <w:p w14:paraId="7D0DCF9F" w14:textId="77777777" w:rsidR="001E5390" w:rsidRPr="00DD39DF" w:rsidRDefault="001E5390" w:rsidP="001E5390">
      <w:pPr>
        <w:tabs>
          <w:tab w:val="left" w:pos="2376"/>
        </w:tabs>
        <w:spacing w:after="120" w:line="240" w:lineRule="auto"/>
        <w:jc w:val="both"/>
        <w:rPr>
          <w:rFonts w:ascii="Times New Roman" w:hAnsi="Times New Roman" w:cs="Times New Roman"/>
          <w:bCs/>
        </w:rPr>
      </w:pPr>
      <w:r w:rsidRPr="00DD39DF">
        <w:rPr>
          <w:rFonts w:ascii="Times New Roman" w:hAnsi="Times New Roman" w:cs="Times New Roman"/>
          <w:bCs/>
        </w:rPr>
        <w:t xml:space="preserve">Sú spojené s vysokou mierou zodpovednosti, rozhodovacích právomocí a nutnosťou zastupovať úrad a Slovenskú republiku na odborných fórach v rámci Európskej únie, kde sa formujú  politiky a štandardy </w:t>
      </w:r>
      <w:r w:rsidRPr="00DD39DF">
        <w:rPr>
          <w:rFonts w:ascii="Times New Roman" w:hAnsi="Times New Roman" w:cs="Times New Roman"/>
          <w:bCs/>
        </w:rPr>
        <w:lastRenderedPageBreak/>
        <w:t>v oblasti správy a presunu dát. Ich strategická úloha priamo nadväzuje na implementáciu Nariadenia o dátach (</w:t>
      </w:r>
      <w:proofErr w:type="spellStart"/>
      <w:r w:rsidRPr="00DD39DF">
        <w:rPr>
          <w:rFonts w:ascii="Times New Roman" w:hAnsi="Times New Roman" w:cs="Times New Roman"/>
          <w:bCs/>
        </w:rPr>
        <w:t>Data</w:t>
      </w:r>
      <w:proofErr w:type="spellEnd"/>
      <w:r w:rsidRPr="00DD39DF">
        <w:rPr>
          <w:rFonts w:ascii="Times New Roman" w:hAnsi="Times New Roman" w:cs="Times New Roman"/>
          <w:bCs/>
        </w:rPr>
        <w:t xml:space="preserve"> </w:t>
      </w:r>
      <w:proofErr w:type="spellStart"/>
      <w:r w:rsidRPr="00DD39DF">
        <w:rPr>
          <w:rFonts w:ascii="Times New Roman" w:hAnsi="Times New Roman" w:cs="Times New Roman"/>
          <w:bCs/>
        </w:rPr>
        <w:t>Act</w:t>
      </w:r>
      <w:proofErr w:type="spellEnd"/>
      <w:r w:rsidRPr="00DD39DF">
        <w:rPr>
          <w:rFonts w:ascii="Times New Roman" w:hAnsi="Times New Roman" w:cs="Times New Roman"/>
          <w:bCs/>
        </w:rPr>
        <w:t>) a v súvislostiach európskych iniciatív zameraných na vytvorenie jednotného digitálneho trhu a podporu spravodlivého dátového hospodárstva.</w:t>
      </w:r>
    </w:p>
    <w:p w14:paraId="15E30731" w14:textId="77777777" w:rsidR="001E5390" w:rsidRPr="00DD39DF" w:rsidRDefault="001E5390" w:rsidP="001E5390">
      <w:pPr>
        <w:tabs>
          <w:tab w:val="left" w:pos="2376"/>
        </w:tabs>
        <w:spacing w:after="0" w:line="240" w:lineRule="auto"/>
        <w:jc w:val="both"/>
        <w:rPr>
          <w:rFonts w:ascii="Times New Roman" w:hAnsi="Times New Roman" w:cs="Times New Roman"/>
          <w:bCs/>
        </w:rPr>
      </w:pPr>
      <w:r w:rsidRPr="00DD39DF">
        <w:rPr>
          <w:rFonts w:ascii="Times New Roman" w:hAnsi="Times New Roman" w:cs="Times New Roman"/>
          <w:bCs/>
        </w:rPr>
        <w:t>Konkrétna vnútorná štruktúra a vecné zameranie nového odborného útvaru budú definované po jeho zriadení, v nadväznosti na aktuálne potreby úradu a kompetenčné rámce jednotlivých organizačných útvarov s prihliadaním na príslušnú legislatívu.</w:t>
      </w:r>
    </w:p>
    <w:p w14:paraId="4197A32A" w14:textId="77777777" w:rsidR="001E5390" w:rsidRPr="00DD39DF" w:rsidRDefault="001E5390" w:rsidP="001E5390">
      <w:pPr>
        <w:tabs>
          <w:tab w:val="left" w:pos="2376"/>
        </w:tabs>
        <w:spacing w:after="0" w:line="240" w:lineRule="auto"/>
        <w:jc w:val="both"/>
        <w:rPr>
          <w:rFonts w:ascii="Times New Roman" w:hAnsi="Times New Roman" w:cs="Times New Roman"/>
          <w:bCs/>
        </w:rPr>
      </w:pPr>
      <w:r w:rsidRPr="00DD39DF">
        <w:rPr>
          <w:rFonts w:ascii="Times New Roman" w:hAnsi="Times New Roman" w:cs="Times New Roman"/>
          <w:bCs/>
        </w:rPr>
        <w:t>Priemerné ohodnotenie obdobných funkcií v súkromnom sektore výrazne prevyšuje úroveň platových tabuliek štátnej správy. Aby štát dokázal získať a udržať špičkového odborníka s požadovanou kvalifikáciou a praxou v medzinárodnom prostredí je potrebné priblížiť sa reálnej trhovej hodnote práce.</w:t>
      </w:r>
    </w:p>
    <w:p w14:paraId="715B5D38" w14:textId="77777777" w:rsidR="001E5390" w:rsidRPr="00DD39DF" w:rsidRDefault="001E5390" w:rsidP="001E5390">
      <w:pPr>
        <w:tabs>
          <w:tab w:val="left" w:pos="2376"/>
        </w:tabs>
        <w:spacing w:after="0" w:line="240" w:lineRule="auto"/>
        <w:jc w:val="both"/>
        <w:rPr>
          <w:rFonts w:ascii="Times New Roman" w:hAnsi="Times New Roman" w:cs="Times New Roman"/>
          <w:bCs/>
        </w:rPr>
      </w:pPr>
    </w:p>
    <w:p w14:paraId="59141AD0" w14:textId="77777777" w:rsidR="001E5390" w:rsidRPr="00DD39DF" w:rsidRDefault="001E5390" w:rsidP="001E5390">
      <w:pPr>
        <w:tabs>
          <w:tab w:val="left" w:pos="2376"/>
        </w:tabs>
        <w:spacing w:after="0" w:line="240" w:lineRule="auto"/>
        <w:jc w:val="both"/>
        <w:rPr>
          <w:rFonts w:ascii="Times New Roman" w:hAnsi="Times New Roman" w:cs="Times New Roman"/>
          <w:b/>
          <w:bCs/>
        </w:rPr>
      </w:pPr>
      <w:r w:rsidRPr="00DD39DF">
        <w:rPr>
          <w:rFonts w:ascii="Times New Roman" w:hAnsi="Times New Roman" w:cs="Times New Roman"/>
          <w:b/>
          <w:bCs/>
        </w:rPr>
        <w:t>Odbornosť a zodpovednosť</w:t>
      </w:r>
    </w:p>
    <w:p w14:paraId="735585EF" w14:textId="77777777" w:rsidR="001E5390" w:rsidRPr="00DD39DF" w:rsidRDefault="001E5390" w:rsidP="001E5390">
      <w:pPr>
        <w:tabs>
          <w:tab w:val="left" w:pos="2376"/>
        </w:tabs>
        <w:spacing w:after="0" w:line="240" w:lineRule="auto"/>
        <w:jc w:val="both"/>
        <w:rPr>
          <w:rFonts w:ascii="Times New Roman" w:hAnsi="Times New Roman" w:cs="Times New Roman"/>
          <w:b/>
          <w:bCs/>
        </w:rPr>
      </w:pPr>
    </w:p>
    <w:p w14:paraId="33002300" w14:textId="77777777" w:rsidR="001E5390" w:rsidRPr="00DD39DF" w:rsidRDefault="001E5390" w:rsidP="001E5390">
      <w:pPr>
        <w:tabs>
          <w:tab w:val="left" w:pos="2376"/>
        </w:tabs>
        <w:spacing w:after="0" w:line="240" w:lineRule="auto"/>
        <w:jc w:val="both"/>
        <w:rPr>
          <w:rFonts w:ascii="Times New Roman" w:hAnsi="Times New Roman" w:cs="Times New Roman"/>
          <w:bCs/>
        </w:rPr>
      </w:pPr>
      <w:r w:rsidRPr="00DD39DF">
        <w:rPr>
          <w:rFonts w:ascii="Times New Roman" w:hAnsi="Times New Roman" w:cs="Times New Roman"/>
          <w:bCs/>
        </w:rPr>
        <w:t>Výška navrhovaného platu zohľadňuje:</w:t>
      </w:r>
    </w:p>
    <w:p w14:paraId="274B9689" w14:textId="77777777" w:rsidR="001E5390" w:rsidRPr="00DD39DF" w:rsidRDefault="001E5390" w:rsidP="001E5390">
      <w:pPr>
        <w:numPr>
          <w:ilvl w:val="0"/>
          <w:numId w:val="10"/>
        </w:numPr>
        <w:tabs>
          <w:tab w:val="left" w:pos="2376"/>
        </w:tabs>
        <w:spacing w:after="0" w:line="240" w:lineRule="auto"/>
        <w:jc w:val="both"/>
        <w:rPr>
          <w:rFonts w:ascii="Times New Roman" w:hAnsi="Times New Roman" w:cs="Times New Roman"/>
          <w:bCs/>
        </w:rPr>
      </w:pPr>
      <w:r w:rsidRPr="00DD39DF">
        <w:rPr>
          <w:rFonts w:ascii="Times New Roman" w:hAnsi="Times New Roman" w:cs="Times New Roman"/>
          <w:bCs/>
        </w:rPr>
        <w:t>komplexnosť riadenia dátových tokov medzi rezortmi a organizáciami</w:t>
      </w:r>
    </w:p>
    <w:p w14:paraId="19DACFF4" w14:textId="77777777" w:rsidR="001E5390" w:rsidRPr="00DD39DF" w:rsidRDefault="001E5390" w:rsidP="001E5390">
      <w:pPr>
        <w:numPr>
          <w:ilvl w:val="0"/>
          <w:numId w:val="10"/>
        </w:numPr>
        <w:tabs>
          <w:tab w:val="left" w:pos="2376"/>
        </w:tabs>
        <w:spacing w:after="0" w:line="240" w:lineRule="auto"/>
        <w:jc w:val="both"/>
        <w:rPr>
          <w:rFonts w:ascii="Times New Roman" w:hAnsi="Times New Roman" w:cs="Times New Roman"/>
          <w:bCs/>
        </w:rPr>
      </w:pPr>
      <w:r w:rsidRPr="00DD39DF">
        <w:rPr>
          <w:rFonts w:ascii="Times New Roman" w:hAnsi="Times New Roman" w:cs="Times New Roman"/>
          <w:bCs/>
        </w:rPr>
        <w:t>zodpovednosť za ochranu a spracúvanie údajov v súlade s európskou legislatívou</w:t>
      </w:r>
    </w:p>
    <w:p w14:paraId="7A68705F" w14:textId="77777777" w:rsidR="001E5390" w:rsidRPr="00DD39DF" w:rsidRDefault="001E5390" w:rsidP="001E5390">
      <w:pPr>
        <w:numPr>
          <w:ilvl w:val="0"/>
          <w:numId w:val="10"/>
        </w:numPr>
        <w:tabs>
          <w:tab w:val="left" w:pos="2376"/>
        </w:tabs>
        <w:spacing w:after="0" w:line="240" w:lineRule="auto"/>
        <w:jc w:val="both"/>
        <w:rPr>
          <w:rFonts w:ascii="Times New Roman" w:hAnsi="Times New Roman" w:cs="Times New Roman"/>
          <w:bCs/>
        </w:rPr>
      </w:pPr>
      <w:r w:rsidRPr="00DD39DF">
        <w:rPr>
          <w:rFonts w:ascii="Times New Roman" w:hAnsi="Times New Roman" w:cs="Times New Roman"/>
          <w:bCs/>
        </w:rPr>
        <w:t>strategické zastupovanie Slovenskej republiky v európskych pracovných skupinách</w:t>
      </w:r>
    </w:p>
    <w:p w14:paraId="13ABD736" w14:textId="77777777" w:rsidR="001E5390" w:rsidRPr="00DD39DF" w:rsidRDefault="001E5390" w:rsidP="001E5390">
      <w:pPr>
        <w:numPr>
          <w:ilvl w:val="0"/>
          <w:numId w:val="10"/>
        </w:numPr>
        <w:tabs>
          <w:tab w:val="left" w:pos="2376"/>
        </w:tabs>
        <w:spacing w:after="0" w:line="240" w:lineRule="auto"/>
        <w:jc w:val="both"/>
        <w:rPr>
          <w:rFonts w:ascii="Times New Roman" w:hAnsi="Times New Roman" w:cs="Times New Roman"/>
          <w:bCs/>
        </w:rPr>
      </w:pPr>
      <w:proofErr w:type="spellStart"/>
      <w:r w:rsidRPr="00DD39DF">
        <w:rPr>
          <w:rFonts w:ascii="Times New Roman" w:hAnsi="Times New Roman" w:cs="Times New Roman"/>
          <w:bCs/>
        </w:rPr>
        <w:t>mentoring</w:t>
      </w:r>
      <w:proofErr w:type="spellEnd"/>
      <w:r w:rsidRPr="00DD39DF">
        <w:rPr>
          <w:rFonts w:ascii="Times New Roman" w:hAnsi="Times New Roman" w:cs="Times New Roman"/>
          <w:bCs/>
        </w:rPr>
        <w:t xml:space="preserve"> a koordináciu odborných tímov v rámci implementácie národnej dátovej stratégie</w:t>
      </w:r>
    </w:p>
    <w:p w14:paraId="426BFF45" w14:textId="77777777" w:rsidR="001E5390" w:rsidRPr="00DD39DF" w:rsidRDefault="001E5390" w:rsidP="001E5390">
      <w:pPr>
        <w:numPr>
          <w:ilvl w:val="0"/>
          <w:numId w:val="10"/>
        </w:numPr>
        <w:tabs>
          <w:tab w:val="left" w:pos="2376"/>
        </w:tabs>
        <w:spacing w:after="0" w:line="240" w:lineRule="auto"/>
        <w:jc w:val="both"/>
        <w:rPr>
          <w:rFonts w:ascii="Times New Roman" w:hAnsi="Times New Roman" w:cs="Times New Roman"/>
          <w:bCs/>
        </w:rPr>
      </w:pPr>
      <w:r w:rsidRPr="00DD39DF">
        <w:rPr>
          <w:rFonts w:ascii="Times New Roman" w:hAnsi="Times New Roman" w:cs="Times New Roman"/>
          <w:bCs/>
        </w:rPr>
        <w:t>nezávislosť, transparentnosť a dôveryhodnosť</w:t>
      </w:r>
    </w:p>
    <w:p w14:paraId="442CCCF0" w14:textId="77777777" w:rsidR="001E5390" w:rsidRPr="00DD39DF" w:rsidRDefault="001E5390" w:rsidP="001E5390">
      <w:pPr>
        <w:numPr>
          <w:ilvl w:val="0"/>
          <w:numId w:val="10"/>
        </w:numPr>
        <w:tabs>
          <w:tab w:val="left" w:pos="2376"/>
        </w:tabs>
        <w:spacing w:after="0" w:line="240" w:lineRule="auto"/>
        <w:jc w:val="both"/>
        <w:rPr>
          <w:rFonts w:ascii="Times New Roman" w:hAnsi="Times New Roman" w:cs="Times New Roman"/>
          <w:bCs/>
        </w:rPr>
      </w:pPr>
      <w:r w:rsidRPr="00DD39DF">
        <w:rPr>
          <w:rFonts w:ascii="Times New Roman" w:hAnsi="Times New Roman" w:cs="Times New Roman"/>
          <w:bCs/>
        </w:rPr>
        <w:t>riadiace schopnosti s vysokými mäkkými zručnosťami</w:t>
      </w:r>
    </w:p>
    <w:p w14:paraId="05BEE8FC" w14:textId="77777777" w:rsidR="001E5390" w:rsidRPr="00DD39DF" w:rsidRDefault="001E5390" w:rsidP="001E5390">
      <w:pPr>
        <w:tabs>
          <w:tab w:val="left" w:pos="2376"/>
        </w:tabs>
        <w:spacing w:after="0" w:line="240" w:lineRule="auto"/>
        <w:ind w:left="720"/>
        <w:jc w:val="both"/>
        <w:rPr>
          <w:rFonts w:ascii="Times New Roman" w:hAnsi="Times New Roman" w:cs="Times New Roman"/>
          <w:bCs/>
        </w:rPr>
      </w:pPr>
    </w:p>
    <w:p w14:paraId="038C3141" w14:textId="77777777" w:rsidR="001E5390" w:rsidRPr="00DD39DF" w:rsidRDefault="001E5390" w:rsidP="001E5390">
      <w:pPr>
        <w:tabs>
          <w:tab w:val="left" w:pos="2376"/>
        </w:tabs>
        <w:spacing w:after="120" w:line="240" w:lineRule="auto"/>
        <w:jc w:val="both"/>
        <w:rPr>
          <w:rFonts w:ascii="Times New Roman" w:hAnsi="Times New Roman" w:cs="Times New Roman"/>
          <w:bCs/>
        </w:rPr>
      </w:pPr>
      <w:r w:rsidRPr="00DD39DF">
        <w:rPr>
          <w:rFonts w:ascii="Times New Roman" w:hAnsi="Times New Roman" w:cs="Times New Roman"/>
          <w:bCs/>
        </w:rPr>
        <w:t>Zohľadňujúc uvedené skutočnosti, považujeme osobné platy na úrovni 3 183 € brutto za primerané európskym štandardom, ktoré umožnia úradu získať a udržať kvalifikovaných odborníkov so znalosťami dátovej architektúry, kybernetickej bezpečnosti, právneho rámca EÚ a regulácie poskytovateľov služieb spracúvania údajov.</w:t>
      </w:r>
    </w:p>
    <w:p w14:paraId="344A4043" w14:textId="77777777" w:rsidR="001E5390" w:rsidRPr="00DD39DF" w:rsidRDefault="001E5390" w:rsidP="001E5390">
      <w:pPr>
        <w:tabs>
          <w:tab w:val="left" w:pos="2376"/>
        </w:tabs>
        <w:spacing w:after="120" w:line="240" w:lineRule="auto"/>
        <w:jc w:val="both"/>
        <w:rPr>
          <w:rFonts w:ascii="Times New Roman" w:hAnsi="Times New Roman" w:cs="Times New Roman"/>
          <w:bCs/>
        </w:rPr>
      </w:pPr>
      <w:r w:rsidRPr="00DD39DF">
        <w:rPr>
          <w:rFonts w:ascii="Times New Roman" w:hAnsi="Times New Roman" w:cs="Times New Roman"/>
          <w:bCs/>
        </w:rPr>
        <w:t xml:space="preserve">Zároveň poukazujeme na to, že úrad má v súčasnosti len 10 osobných platov, čo pri celkovom počte 141 zamestnancov predstavuje približne 7,09 %. Tento podiel je relatívne nízky vzhľadom na rozsah a komplexnosť činností úradu, ako aj na potrebu posilnenia odborných kapacít pre výkon špecializovaných regulačných a analytických úloh. </w:t>
      </w:r>
    </w:p>
    <w:p w14:paraId="1F902647" w14:textId="77777777" w:rsidR="001E5390" w:rsidRDefault="001E5390" w:rsidP="001E5390">
      <w:pPr>
        <w:tabs>
          <w:tab w:val="left" w:pos="2376"/>
        </w:tabs>
        <w:spacing w:after="0" w:line="240" w:lineRule="auto"/>
        <w:jc w:val="both"/>
        <w:rPr>
          <w:rFonts w:ascii="Times New Roman" w:hAnsi="Times New Roman" w:cs="Times New Roman"/>
          <w:bCs/>
        </w:rPr>
      </w:pPr>
      <w:r w:rsidRPr="00DD39DF">
        <w:rPr>
          <w:rFonts w:ascii="Times New Roman" w:hAnsi="Times New Roman" w:cs="Times New Roman"/>
          <w:bCs/>
        </w:rPr>
        <w:t>Úrady ako TELEOFF v zahraničí plnia dôležité úlohy nielen na národnej, ale aj na nadnárodnej úrovni. Na nadnárodnej úrovni sa podieľajú na tvorbe a implementácii jednotnej európskej politiky v oblasti elektronických komunikácií, spolupracujú s organizáciami ako je BEREC, Európska komisia, či ITU. Takto prispievajú k rozvoju digitálneho trhu, kybernetickej bezpečnosti a harmonizácii regulačných rámcov. Rovnako aj slovenský TELEOFF sa usiluje zvyšovať úroveň odbornosti a uznania, a to aj tým, že vo svojich radoch buduje tím fundovaných a skúsených expertov, ktorí dokážu reagovať na aktuálne výzvy v oblasti elektronických komunikácií a digitálnej transformácie.</w:t>
      </w:r>
    </w:p>
    <w:p w14:paraId="51EBEADF" w14:textId="77777777" w:rsidR="001A5BF9" w:rsidRPr="00DD39DF" w:rsidRDefault="001A5BF9" w:rsidP="001E5390">
      <w:pPr>
        <w:tabs>
          <w:tab w:val="left" w:pos="2376"/>
        </w:tabs>
        <w:spacing w:after="0" w:line="240" w:lineRule="auto"/>
        <w:jc w:val="both"/>
        <w:rPr>
          <w:rFonts w:ascii="Times New Roman" w:hAnsi="Times New Roman" w:cs="Times New Roman"/>
          <w:bCs/>
        </w:rPr>
      </w:pPr>
    </w:p>
    <w:p w14:paraId="7B8A43D2" w14:textId="77777777" w:rsidR="001E5390" w:rsidRDefault="001E5390" w:rsidP="007C5C6F">
      <w:pPr>
        <w:spacing w:after="80" w:line="252" w:lineRule="auto"/>
        <w:jc w:val="both"/>
        <w:rPr>
          <w:rFonts w:ascii="Times New Roman" w:eastAsia="Times New Roman" w:hAnsi="Times New Roman" w:cs="Times New Roman"/>
          <w:b/>
          <w:bCs/>
          <w:sz w:val="24"/>
          <w:szCs w:val="20"/>
          <w:lang w:eastAsia="sk-SK"/>
        </w:rPr>
      </w:pPr>
    </w:p>
    <w:p w14:paraId="09298CB9" w14:textId="77777777" w:rsidR="001E5390" w:rsidRDefault="001E5390" w:rsidP="007C5C6F">
      <w:pPr>
        <w:spacing w:after="80" w:line="252" w:lineRule="auto"/>
        <w:jc w:val="both"/>
        <w:rPr>
          <w:rFonts w:ascii="Times New Roman" w:eastAsia="Times New Roman" w:hAnsi="Times New Roman" w:cs="Times New Roman"/>
          <w:b/>
          <w:bCs/>
          <w:sz w:val="24"/>
          <w:szCs w:val="20"/>
          <w:lang w:eastAsia="sk-SK"/>
        </w:rPr>
      </w:pPr>
      <w:r>
        <w:rPr>
          <w:rFonts w:ascii="Times New Roman" w:eastAsia="Times New Roman" w:hAnsi="Times New Roman" w:cs="Times New Roman"/>
          <w:b/>
          <w:bCs/>
          <w:sz w:val="24"/>
          <w:szCs w:val="20"/>
          <w:lang w:eastAsia="sk-SK"/>
        </w:rPr>
        <w:t>ÚOOÚ</w:t>
      </w:r>
    </w:p>
    <w:p w14:paraId="1A39F7BA" w14:textId="2DBD9A08" w:rsidR="001E5390" w:rsidRPr="002B0118" w:rsidRDefault="001E5390" w:rsidP="001E5390">
      <w:pPr>
        <w:spacing w:before="120" w:after="0" w:line="240" w:lineRule="auto"/>
        <w:jc w:val="both"/>
        <w:rPr>
          <w:rFonts w:ascii="Times New Roman" w:eastAsia="Times New Roman" w:hAnsi="Times New Roman" w:cs="Times New Roman"/>
          <w:bCs/>
          <w:iCs/>
          <w:lang w:eastAsia="sk-SK"/>
        </w:rPr>
      </w:pPr>
      <w:r w:rsidRPr="002B0118">
        <w:rPr>
          <w:rFonts w:ascii="Times New Roman" w:eastAsia="Times New Roman" w:hAnsi="Times New Roman" w:cs="Times New Roman"/>
          <w:bCs/>
          <w:iCs/>
          <w:lang w:eastAsia="sk-SK"/>
        </w:rPr>
        <w:t>ÚOOÚ SR požaduje navýšenie finančných prostriedkov:</w:t>
      </w:r>
    </w:p>
    <w:p w14:paraId="1A085679" w14:textId="4B1B0AEB" w:rsidR="001E5390" w:rsidRPr="002B0118" w:rsidRDefault="001E5390" w:rsidP="001E5390">
      <w:pPr>
        <w:spacing w:before="120" w:after="0" w:line="240" w:lineRule="auto"/>
        <w:jc w:val="both"/>
        <w:rPr>
          <w:rFonts w:ascii="Times New Roman" w:eastAsia="Times New Roman" w:hAnsi="Times New Roman" w:cs="Times New Roman"/>
          <w:bCs/>
          <w:iCs/>
          <w:lang w:eastAsia="sk-SK"/>
        </w:rPr>
      </w:pPr>
      <w:r w:rsidRPr="002B0118">
        <w:rPr>
          <w:rFonts w:ascii="Times New Roman" w:eastAsia="Times New Roman" w:hAnsi="Times New Roman" w:cs="Times New Roman"/>
          <w:bCs/>
          <w:iCs/>
          <w:lang w:eastAsia="sk-SK"/>
        </w:rPr>
        <w:t>Od roku 2027</w:t>
      </w:r>
    </w:p>
    <w:p w14:paraId="4CEA1B73" w14:textId="48811559" w:rsidR="001E5390" w:rsidRPr="002B0118" w:rsidRDefault="001E5390" w:rsidP="001E5390">
      <w:pPr>
        <w:spacing w:after="0" w:line="240" w:lineRule="auto"/>
        <w:rPr>
          <w:rFonts w:ascii="Times New Roman" w:hAnsi="Times New Roman" w:cs="Times New Roman"/>
          <w:bCs/>
        </w:rPr>
      </w:pPr>
      <w:r w:rsidRPr="002B0118">
        <w:rPr>
          <w:rFonts w:ascii="Times New Roman" w:hAnsi="Times New Roman" w:cs="Times New Roman"/>
          <w:bCs/>
        </w:rPr>
        <w:t>Zamestnanci – navýšenie o 2 miesta</w:t>
      </w:r>
      <w:r w:rsidR="002B0118">
        <w:rPr>
          <w:rFonts w:ascii="Times New Roman" w:hAnsi="Times New Roman" w:cs="Times New Roman"/>
          <w:bCs/>
        </w:rPr>
        <w:t xml:space="preserve"> v celkovej ročnej sume </w:t>
      </w:r>
      <w:r w:rsidRPr="002B0118">
        <w:rPr>
          <w:rFonts w:ascii="Times New Roman" w:hAnsi="Times New Roman" w:cs="Times New Roman"/>
          <w:bCs/>
        </w:rPr>
        <w:t xml:space="preserve">72 769,00 €, z toho:                             </w:t>
      </w:r>
    </w:p>
    <w:p w14:paraId="4C2BED28" w14:textId="1282EAA8" w:rsidR="001E5390" w:rsidRPr="002B0118" w:rsidRDefault="001E5390" w:rsidP="001E5390">
      <w:pPr>
        <w:spacing w:after="0" w:line="240" w:lineRule="auto"/>
        <w:jc w:val="both"/>
        <w:rPr>
          <w:rFonts w:ascii="Times New Roman" w:hAnsi="Times New Roman" w:cs="Times New Roman"/>
          <w:bCs/>
        </w:rPr>
      </w:pPr>
      <w:r w:rsidRPr="002B0118">
        <w:rPr>
          <w:rFonts w:ascii="Times New Roman" w:hAnsi="Times New Roman" w:cs="Times New Roman"/>
          <w:bCs/>
        </w:rPr>
        <w:t>Kategória 610:</w:t>
      </w:r>
      <w:r w:rsidRPr="002B0118">
        <w:rPr>
          <w:rFonts w:ascii="Times New Roman" w:hAnsi="Times New Roman" w:cs="Times New Roman"/>
          <w:bCs/>
        </w:rPr>
        <w:tab/>
        <w:t xml:space="preserve">   </w:t>
      </w:r>
      <w:r w:rsidR="002B0118">
        <w:rPr>
          <w:rFonts w:ascii="Times New Roman" w:hAnsi="Times New Roman" w:cs="Times New Roman"/>
          <w:bCs/>
        </w:rPr>
        <w:tab/>
        <w:t xml:space="preserve"> </w:t>
      </w:r>
      <w:r w:rsidRPr="002B0118">
        <w:rPr>
          <w:rFonts w:ascii="Times New Roman" w:hAnsi="Times New Roman" w:cs="Times New Roman"/>
          <w:bCs/>
        </w:rPr>
        <w:t>50 400,00 €</w:t>
      </w:r>
    </w:p>
    <w:p w14:paraId="4C360454" w14:textId="4370DDC9" w:rsidR="001E5390" w:rsidRPr="002B0118" w:rsidRDefault="001E5390" w:rsidP="001E5390">
      <w:pPr>
        <w:spacing w:after="0" w:line="240" w:lineRule="auto"/>
        <w:jc w:val="both"/>
        <w:rPr>
          <w:rFonts w:ascii="Times New Roman" w:hAnsi="Times New Roman" w:cs="Times New Roman"/>
          <w:bCs/>
        </w:rPr>
      </w:pPr>
      <w:r w:rsidRPr="002B0118">
        <w:rPr>
          <w:rFonts w:ascii="Times New Roman" w:hAnsi="Times New Roman" w:cs="Times New Roman"/>
          <w:bCs/>
        </w:rPr>
        <w:t xml:space="preserve">Kategória 620:               </w:t>
      </w:r>
      <w:r w:rsidR="002B0118">
        <w:rPr>
          <w:rFonts w:ascii="Times New Roman" w:hAnsi="Times New Roman" w:cs="Times New Roman"/>
          <w:bCs/>
        </w:rPr>
        <w:t xml:space="preserve"> </w:t>
      </w:r>
      <w:r w:rsidRPr="002B0118">
        <w:rPr>
          <w:rFonts w:ascii="Times New Roman" w:hAnsi="Times New Roman" w:cs="Times New Roman"/>
          <w:bCs/>
        </w:rPr>
        <w:t>18 245,00 €</w:t>
      </w:r>
    </w:p>
    <w:p w14:paraId="4F50DA77" w14:textId="5BF94F0B" w:rsidR="001E5390" w:rsidRPr="002B0118" w:rsidRDefault="001E5390" w:rsidP="001E5390">
      <w:pPr>
        <w:tabs>
          <w:tab w:val="left" w:pos="2376"/>
        </w:tabs>
        <w:spacing w:after="0" w:line="240" w:lineRule="auto"/>
        <w:jc w:val="both"/>
        <w:rPr>
          <w:rFonts w:ascii="Times New Roman" w:hAnsi="Times New Roman" w:cs="Times New Roman"/>
          <w:bCs/>
        </w:rPr>
      </w:pPr>
      <w:r w:rsidRPr="002B0118">
        <w:rPr>
          <w:rFonts w:ascii="Times New Roman" w:hAnsi="Times New Roman" w:cs="Times New Roman"/>
          <w:bCs/>
        </w:rPr>
        <w:t>Kategória 630:</w:t>
      </w:r>
      <w:r w:rsidR="002B0118">
        <w:rPr>
          <w:rFonts w:ascii="Times New Roman" w:hAnsi="Times New Roman" w:cs="Times New Roman"/>
          <w:bCs/>
        </w:rPr>
        <w:t xml:space="preserve">                </w:t>
      </w:r>
      <w:r w:rsidRPr="002B0118">
        <w:rPr>
          <w:rFonts w:ascii="Times New Roman" w:hAnsi="Times New Roman" w:cs="Times New Roman"/>
          <w:bCs/>
        </w:rPr>
        <w:t xml:space="preserve"> </w:t>
      </w:r>
      <w:r w:rsidR="002B0118">
        <w:rPr>
          <w:rFonts w:ascii="Times New Roman" w:hAnsi="Times New Roman" w:cs="Times New Roman"/>
          <w:bCs/>
        </w:rPr>
        <w:t xml:space="preserve"> </w:t>
      </w:r>
      <w:r w:rsidRPr="002B0118">
        <w:rPr>
          <w:rFonts w:ascii="Times New Roman" w:hAnsi="Times New Roman" w:cs="Times New Roman"/>
          <w:bCs/>
        </w:rPr>
        <w:t>4 124,00 €</w:t>
      </w:r>
    </w:p>
    <w:p w14:paraId="70CB3FEE" w14:textId="77777777" w:rsidR="001A5BF9" w:rsidRPr="002B0118" w:rsidRDefault="001A5BF9" w:rsidP="001E5390">
      <w:pPr>
        <w:tabs>
          <w:tab w:val="left" w:pos="2376"/>
        </w:tabs>
        <w:spacing w:after="0" w:line="240" w:lineRule="auto"/>
        <w:jc w:val="both"/>
        <w:rPr>
          <w:rFonts w:ascii="Times New Roman" w:hAnsi="Times New Roman" w:cs="Times New Roman"/>
          <w:bCs/>
        </w:rPr>
      </w:pPr>
    </w:p>
    <w:p w14:paraId="4F44F140" w14:textId="77777777" w:rsidR="001A5BF9" w:rsidRDefault="001A5BF9" w:rsidP="001E5390">
      <w:pPr>
        <w:tabs>
          <w:tab w:val="left" w:pos="2376"/>
        </w:tabs>
        <w:spacing w:after="0" w:line="240" w:lineRule="auto"/>
        <w:jc w:val="both"/>
        <w:rPr>
          <w:rFonts w:ascii="Times New Roman" w:hAnsi="Times New Roman" w:cs="Times New Roman"/>
          <w:bCs/>
          <w:sz w:val="24"/>
          <w:szCs w:val="24"/>
        </w:rPr>
      </w:pPr>
    </w:p>
    <w:p w14:paraId="3AFCD3A8" w14:textId="77777777" w:rsidR="001A5BF9" w:rsidRPr="0081430E" w:rsidRDefault="001A5BF9" w:rsidP="001E5390">
      <w:pPr>
        <w:tabs>
          <w:tab w:val="left" w:pos="2376"/>
        </w:tabs>
        <w:spacing w:after="0" w:line="240" w:lineRule="auto"/>
        <w:jc w:val="both"/>
        <w:rPr>
          <w:rFonts w:ascii="Times New Roman" w:hAnsi="Times New Roman" w:cs="Times New Roman"/>
          <w:bCs/>
          <w:sz w:val="24"/>
          <w:szCs w:val="24"/>
        </w:rPr>
      </w:pPr>
    </w:p>
    <w:p w14:paraId="03666BBC" w14:textId="77777777" w:rsidR="001E5390" w:rsidRDefault="001E5390" w:rsidP="007C5C6F">
      <w:pPr>
        <w:spacing w:after="80" w:line="252" w:lineRule="auto"/>
        <w:jc w:val="both"/>
        <w:rPr>
          <w:rFonts w:ascii="Times New Roman" w:eastAsia="Times New Roman" w:hAnsi="Times New Roman" w:cs="Times New Roman"/>
          <w:b/>
          <w:bCs/>
          <w:sz w:val="24"/>
          <w:szCs w:val="20"/>
          <w:lang w:eastAsia="sk-SK"/>
        </w:rPr>
      </w:pPr>
      <w:r>
        <w:rPr>
          <w:rFonts w:ascii="Times New Roman" w:eastAsia="Times New Roman" w:hAnsi="Times New Roman" w:cs="Times New Roman"/>
          <w:b/>
          <w:bCs/>
          <w:sz w:val="24"/>
          <w:szCs w:val="20"/>
          <w:lang w:eastAsia="sk-SK"/>
        </w:rPr>
        <w:t>KVOP</w:t>
      </w:r>
    </w:p>
    <w:p w14:paraId="5B5074E0" w14:textId="77777777" w:rsidR="001E5390" w:rsidRPr="00DD39DF" w:rsidRDefault="001E5390" w:rsidP="001E5390">
      <w:pPr>
        <w:spacing w:after="120" w:line="240" w:lineRule="auto"/>
        <w:jc w:val="both"/>
        <w:rPr>
          <w:rFonts w:ascii="Times New Roman" w:eastAsia="Times New Roman" w:hAnsi="Times New Roman" w:cs="Times New Roman"/>
          <w:color w:val="000000"/>
        </w:rPr>
      </w:pPr>
      <w:r w:rsidRPr="00DD39DF">
        <w:rPr>
          <w:rFonts w:ascii="Times New Roman" w:eastAsia="Times New Roman" w:hAnsi="Times New Roman" w:cs="Times New Roman"/>
          <w:color w:val="000000"/>
        </w:rPr>
        <w:t>Nové úlohy verejného ochrancu práv si vyžadujú zabezpečenie materiálnych a  odborných personálnych kapacít, bez ktorých nie je možné garantovať nezávislosť a účinnosť výkonu týchto úloh. Kancelária nie je schopná ich vykonávať za súčasného už aj tak poddimenzovaného personálneho stavu.</w:t>
      </w:r>
    </w:p>
    <w:p w14:paraId="38A0A864" w14:textId="77777777" w:rsidR="001E5390" w:rsidRPr="00DD39DF" w:rsidRDefault="001E5390" w:rsidP="001E5390">
      <w:pPr>
        <w:spacing w:after="120" w:line="240" w:lineRule="auto"/>
        <w:jc w:val="both"/>
        <w:rPr>
          <w:rFonts w:ascii="Times New Roman" w:eastAsia="Times New Roman" w:hAnsi="Times New Roman" w:cs="Times New Roman"/>
          <w:color w:val="000000"/>
        </w:rPr>
      </w:pPr>
      <w:r w:rsidRPr="00DD39DF">
        <w:rPr>
          <w:rFonts w:ascii="Times New Roman" w:eastAsia="Times New Roman" w:hAnsi="Times New Roman" w:cs="Times New Roman"/>
          <w:color w:val="000000"/>
        </w:rPr>
        <w:lastRenderedPageBreak/>
        <w:t xml:space="preserve">Na základe predchádzajúcich skúseností Kancelárie nové úlohy vyžadujú, aby boli vytvorené 4 nové pozície. Všetky 4  pozície by boli právni experti v štátnozamestnaneckom pomere. </w:t>
      </w:r>
    </w:p>
    <w:p w14:paraId="0668D734" w14:textId="77777777" w:rsidR="001E5390" w:rsidRPr="00DD39DF" w:rsidRDefault="001E5390" w:rsidP="001E5390">
      <w:pPr>
        <w:spacing w:after="120" w:line="240" w:lineRule="auto"/>
        <w:jc w:val="both"/>
        <w:rPr>
          <w:rFonts w:ascii="Times New Roman" w:eastAsia="Times New Roman" w:hAnsi="Times New Roman" w:cs="Times New Roman"/>
          <w:lang w:eastAsia="sk-SK"/>
        </w:rPr>
      </w:pPr>
      <w:r w:rsidRPr="00DD39DF">
        <w:rPr>
          <w:rFonts w:ascii="Times New Roman" w:eastAsia="Times New Roman" w:hAnsi="Times New Roman" w:cs="Times New Roman"/>
          <w:lang w:eastAsia="sk-SK"/>
        </w:rPr>
        <w:t>Zriadenie nových pracovných miest si v prvom roku bude vyžadovať výdavky na obstaranie zariadenia kancelárií, osobných počítačov a multifunkčného zariadenia.</w:t>
      </w:r>
    </w:p>
    <w:p w14:paraId="7F149551" w14:textId="77777777" w:rsidR="001E5390" w:rsidRPr="00DD39DF" w:rsidRDefault="001E5390" w:rsidP="001E5390">
      <w:pPr>
        <w:spacing w:after="120" w:line="240" w:lineRule="auto"/>
        <w:jc w:val="both"/>
        <w:rPr>
          <w:rFonts w:ascii="Times New Roman" w:hAnsi="Times New Roman" w:cs="Times New Roman"/>
          <w:lang w:eastAsia="sk-SK"/>
        </w:rPr>
      </w:pPr>
      <w:r w:rsidRPr="00DD39DF">
        <w:rPr>
          <w:rFonts w:ascii="Times New Roman" w:eastAsia="Times New Roman" w:hAnsi="Times New Roman" w:cs="Times New Roman"/>
          <w:lang w:eastAsia="sk-SK"/>
        </w:rPr>
        <w:t>P</w:t>
      </w:r>
      <w:r w:rsidRPr="00DD39DF">
        <w:rPr>
          <w:rFonts w:ascii="Times New Roman" w:hAnsi="Times New Roman" w:cs="Times New Roman"/>
          <w:lang w:eastAsia="sk-SK"/>
        </w:rPr>
        <w:t xml:space="preserve">ravidelné prevádzkové výdavky zahŕňajú prepočítané výdavky na poštové a telekomunikačné služby, kancelárske potreby, cestovné náhrady, školenia, finančný príspevok na stravovanie, zvýšenú tvorbu sociálneho fondu a rôzne služby súvisiace s nárastom počtu zamestnancov. </w:t>
      </w:r>
    </w:p>
    <w:p w14:paraId="53B143CE" w14:textId="77777777" w:rsidR="001E5390" w:rsidRPr="00DD39DF" w:rsidRDefault="001E5390" w:rsidP="001E5390">
      <w:pPr>
        <w:spacing w:after="120" w:line="240" w:lineRule="auto"/>
        <w:jc w:val="both"/>
        <w:rPr>
          <w:rFonts w:ascii="Times New Roman" w:eastAsia="Times New Roman" w:hAnsi="Times New Roman" w:cs="Times New Roman"/>
          <w:lang w:eastAsia="sk-SK"/>
        </w:rPr>
      </w:pPr>
      <w:r w:rsidRPr="00DD39DF">
        <w:rPr>
          <w:rFonts w:ascii="Times New Roman" w:eastAsia="Times New Roman" w:hAnsi="Times New Roman" w:cs="Times New Roman"/>
          <w:lang w:eastAsia="sk-SK"/>
        </w:rPr>
        <w:t>Požadované zdroje sú určené na zvýšenie počtu zamestnancov rozpočtovej organizácie, ktorí budú zabezpečovať realizáciu novej služby a s tým súvisiace výdavky v nevyhnutnom rozsahu, pričom sa súčasne počíta aj s využitím existujúceho personálneho a materiálno-technického zabezpečenia.</w:t>
      </w:r>
    </w:p>
    <w:p w14:paraId="52830795" w14:textId="77777777" w:rsidR="001E5390" w:rsidRPr="00DD39DF" w:rsidRDefault="001E5390" w:rsidP="001E5390">
      <w:pPr>
        <w:spacing w:before="120" w:after="120" w:line="240" w:lineRule="auto"/>
        <w:jc w:val="both"/>
        <w:rPr>
          <w:rFonts w:ascii="Times New Roman" w:eastAsia="Times New Roman" w:hAnsi="Times New Roman" w:cs="Times New Roman"/>
          <w:lang w:eastAsia="sk-SK"/>
        </w:rPr>
      </w:pPr>
      <w:r w:rsidRPr="00DD39DF">
        <w:rPr>
          <w:rFonts w:ascii="Times New Roman" w:eastAsia="Times New Roman" w:hAnsi="Times New Roman" w:cs="Times New Roman"/>
          <w:lang w:eastAsia="sk-SK"/>
        </w:rPr>
        <w:t xml:space="preserve">Odhad výdavkov na  položku je kalkulovaný tarifou v 8 PT vo výške podľa platového poriadku v prílohe zákona č. 564/2001 </w:t>
      </w:r>
      <w:proofErr w:type="spellStart"/>
      <w:r w:rsidRPr="00DD39DF">
        <w:rPr>
          <w:rFonts w:ascii="Times New Roman" w:eastAsia="Times New Roman" w:hAnsi="Times New Roman" w:cs="Times New Roman"/>
          <w:lang w:eastAsia="sk-SK"/>
        </w:rPr>
        <w:t>Z.z</w:t>
      </w:r>
      <w:proofErr w:type="spellEnd"/>
      <w:r w:rsidRPr="00DD39DF">
        <w:rPr>
          <w:rFonts w:ascii="Times New Roman" w:eastAsia="Times New Roman" w:hAnsi="Times New Roman" w:cs="Times New Roman"/>
          <w:lang w:eastAsia="sk-SK"/>
        </w:rPr>
        <w:t>. o verejnom ochrancovi práv v znení neskorších predpisov. Očakávaná prax zamestnanca v prvom roku je 6 rokov, osobný príplatok je kalkulovaný vo výške  30 % tarify. Plat zamestnanca vrátane všetkých dávok a príplatkov je v prvom roku 2 160,36 eur. Uvažuje sa s rozpočtom na odmeny vo výške 1 tarify/osoba ročne.</w:t>
      </w:r>
    </w:p>
    <w:p w14:paraId="07C6BF7E" w14:textId="77777777" w:rsidR="001E5390" w:rsidRPr="00DD39DF" w:rsidRDefault="001E5390" w:rsidP="001E5390">
      <w:pPr>
        <w:spacing w:after="120" w:line="240" w:lineRule="auto"/>
        <w:jc w:val="both"/>
        <w:rPr>
          <w:rFonts w:ascii="Times New Roman" w:eastAsia="Times New Roman" w:hAnsi="Times New Roman" w:cs="Times New Roman"/>
          <w:lang w:eastAsia="sk-SK"/>
        </w:rPr>
      </w:pPr>
    </w:p>
    <w:p w14:paraId="6EACE883" w14:textId="5EBBAC12" w:rsidR="001E5390" w:rsidRPr="00DD39DF" w:rsidRDefault="001E5390" w:rsidP="001E5390">
      <w:pPr>
        <w:spacing w:after="120" w:line="240" w:lineRule="auto"/>
        <w:jc w:val="both"/>
        <w:rPr>
          <w:rFonts w:ascii="Times New Roman" w:eastAsia="Times New Roman" w:hAnsi="Times New Roman" w:cs="Times New Roman"/>
          <w:lang w:eastAsia="sk-SK"/>
        </w:rPr>
      </w:pPr>
      <w:r w:rsidRPr="00DD39DF">
        <w:rPr>
          <w:rFonts w:ascii="Times New Roman" w:eastAsia="Times New Roman" w:hAnsi="Times New Roman" w:cs="Times New Roman"/>
          <w:lang w:eastAsia="sk-SK"/>
        </w:rPr>
        <w:t xml:space="preserve">Rozpočet je pripravený na rozpočtové roky nasledujúce po roku 2026 a je spracovaný kontinuálne </w:t>
      </w:r>
      <w:proofErr w:type="spellStart"/>
      <w:r w:rsidRPr="00DD39DF">
        <w:rPr>
          <w:rFonts w:ascii="Times New Roman" w:eastAsia="Times New Roman" w:hAnsi="Times New Roman" w:cs="Times New Roman"/>
          <w:lang w:eastAsia="sk-SK"/>
        </w:rPr>
        <w:t>t.j</w:t>
      </w:r>
      <w:proofErr w:type="spellEnd"/>
      <w:r w:rsidRPr="00DD39DF">
        <w:rPr>
          <w:rFonts w:ascii="Times New Roman" w:eastAsia="Times New Roman" w:hAnsi="Times New Roman" w:cs="Times New Roman"/>
          <w:lang w:eastAsia="sk-SK"/>
        </w:rPr>
        <w:t xml:space="preserve"> v rokoch 2027-20</w:t>
      </w:r>
      <w:r w:rsidR="002B0118">
        <w:rPr>
          <w:rFonts w:ascii="Times New Roman" w:eastAsia="Times New Roman" w:hAnsi="Times New Roman" w:cs="Times New Roman"/>
          <w:lang w:eastAsia="sk-SK"/>
        </w:rPr>
        <w:t>29</w:t>
      </w:r>
      <w:r w:rsidRPr="00DD39DF">
        <w:rPr>
          <w:rFonts w:ascii="Times New Roman" w:eastAsia="Times New Roman" w:hAnsi="Times New Roman" w:cs="Times New Roman"/>
          <w:lang w:eastAsia="sk-SK"/>
        </w:rPr>
        <w:t>:</w:t>
      </w:r>
    </w:p>
    <w:p w14:paraId="7A60DC14" w14:textId="77777777" w:rsidR="001E5390" w:rsidRPr="00DD39DF" w:rsidRDefault="001E5390" w:rsidP="001E5390">
      <w:pPr>
        <w:pStyle w:val="Odsekzoznamu"/>
        <w:numPr>
          <w:ilvl w:val="0"/>
          <w:numId w:val="13"/>
        </w:numPr>
        <w:spacing w:after="120" w:line="240" w:lineRule="auto"/>
        <w:jc w:val="both"/>
        <w:rPr>
          <w:rFonts w:ascii="Times New Roman" w:hAnsi="Times New Roman" w:cs="Times New Roman"/>
          <w:sz w:val="22"/>
          <w:lang w:eastAsia="sk-SK"/>
        </w:rPr>
      </w:pPr>
      <w:r w:rsidRPr="00DD39DF">
        <w:rPr>
          <w:rFonts w:ascii="Times New Roman" w:hAnsi="Times New Roman" w:cs="Times New Roman"/>
          <w:sz w:val="22"/>
          <w:lang w:eastAsia="sk-SK"/>
        </w:rPr>
        <w:t>je uplatnené pravidelné zvýšenie tarifného platu za prax, valorizácia sa neuplatňuje,</w:t>
      </w:r>
    </w:p>
    <w:p w14:paraId="70E7DA15" w14:textId="77777777" w:rsidR="001E5390" w:rsidRPr="00DD39DF" w:rsidRDefault="001E5390" w:rsidP="001E5390">
      <w:pPr>
        <w:pStyle w:val="Odsekzoznamu"/>
        <w:numPr>
          <w:ilvl w:val="0"/>
          <w:numId w:val="13"/>
        </w:numPr>
        <w:spacing w:after="120" w:line="240" w:lineRule="auto"/>
        <w:jc w:val="both"/>
        <w:rPr>
          <w:rFonts w:ascii="Times New Roman" w:hAnsi="Times New Roman" w:cs="Times New Roman"/>
          <w:sz w:val="22"/>
          <w:lang w:eastAsia="sk-SK"/>
        </w:rPr>
      </w:pPr>
      <w:r w:rsidRPr="00DD39DF">
        <w:rPr>
          <w:rFonts w:ascii="Times New Roman" w:hAnsi="Times New Roman" w:cs="Times New Roman"/>
          <w:sz w:val="22"/>
          <w:lang w:eastAsia="sk-SK"/>
        </w:rPr>
        <w:t>vo výpočte výšky finančného príspevku na stravovanie sa uplatňuje každoročné zvýšenie vo výške 0,25 eur zamestnanec/deň,</w:t>
      </w:r>
    </w:p>
    <w:p w14:paraId="09A64A59" w14:textId="77777777" w:rsidR="001E5390" w:rsidRPr="00DD39DF" w:rsidRDefault="001E5390" w:rsidP="001E5390">
      <w:pPr>
        <w:pStyle w:val="Odsekzoznamu"/>
        <w:numPr>
          <w:ilvl w:val="0"/>
          <w:numId w:val="13"/>
        </w:numPr>
        <w:spacing w:after="120" w:line="240" w:lineRule="auto"/>
        <w:jc w:val="both"/>
        <w:rPr>
          <w:rFonts w:ascii="Times New Roman" w:hAnsi="Times New Roman" w:cs="Times New Roman"/>
          <w:sz w:val="22"/>
          <w:lang w:eastAsia="sk-SK"/>
        </w:rPr>
      </w:pPr>
      <w:r w:rsidRPr="00DD39DF">
        <w:rPr>
          <w:rFonts w:ascii="Times New Roman" w:hAnsi="Times New Roman" w:cs="Times New Roman"/>
          <w:sz w:val="22"/>
          <w:lang w:eastAsia="sk-SK"/>
        </w:rPr>
        <w:t>v prípade tovarov a služieb je uplatnená inflácia vo výške 2 % ročne.</w:t>
      </w:r>
    </w:p>
    <w:p w14:paraId="4B7EEF67" w14:textId="77777777" w:rsidR="001E5390" w:rsidRPr="00DD39DF" w:rsidRDefault="001E5390" w:rsidP="001E5390">
      <w:pPr>
        <w:spacing w:after="120" w:line="240" w:lineRule="auto"/>
        <w:jc w:val="both"/>
        <w:rPr>
          <w:rFonts w:ascii="Times New Roman" w:eastAsia="Times New Roman" w:hAnsi="Times New Roman" w:cs="Times New Roman"/>
          <w:lang w:eastAsia="sk-SK"/>
        </w:rPr>
      </w:pPr>
      <w:r w:rsidRPr="00DD39DF">
        <w:rPr>
          <w:rFonts w:ascii="Times New Roman" w:eastAsia="Times New Roman" w:hAnsi="Times New Roman" w:cs="Times New Roman"/>
          <w:lang w:eastAsia="sk-SK"/>
        </w:rPr>
        <w:t xml:space="preserve">Výpočet je pripravený na základe dlhodobých skúseností Kancelárie s cieľom zabezpečiť  prijatie právnych expertov s praxou a vytvoriť im konkurencieschopné pracovné podmienky. </w:t>
      </w:r>
    </w:p>
    <w:p w14:paraId="5FB32FA9" w14:textId="77777777" w:rsidR="001E5390" w:rsidRPr="00DD39DF" w:rsidRDefault="001E5390" w:rsidP="001E5390">
      <w:pPr>
        <w:spacing w:before="120" w:after="120" w:line="240" w:lineRule="auto"/>
        <w:jc w:val="both"/>
        <w:rPr>
          <w:rFonts w:ascii="Times New Roman" w:eastAsia="Times New Roman" w:hAnsi="Times New Roman" w:cs="Times New Roman"/>
          <w:lang w:eastAsia="sk-SK"/>
        </w:rPr>
      </w:pPr>
      <w:r w:rsidRPr="00DD39DF">
        <w:rPr>
          <w:rFonts w:ascii="Times New Roman" w:eastAsia="Times New Roman" w:hAnsi="Times New Roman" w:cs="Times New Roman"/>
          <w:lang w:eastAsia="sk-SK"/>
        </w:rPr>
        <w:t>Výkon nových úloh je špecifický z viacerých dôvodov. Prvým je nedostatok skúseností a know-how v oblasti posudzovania dopadov v súvislosti s používaním vysokorizikových systémov umelej inteligencie na základné práva a slobody a s tým súvisiace zvýšené nároky na odbornú analýzu. Zároveň platí, že z dôvodu rýchlosti nárastu používania systémov umelej inteligencie sa nedá predpokladať a predvídať, akým spôsobom sa bude zvyšovať nápor spojený s úlohami verejného ochrancu práva a Kancelárie. Pri výpočtoch je preto Kancelária opatrná, ale je možné, že ani nastavený počet zamestnancov nebude v ďalších rokoch postačovať na základné plnenie činností spojených s touto úlohou. Na podporu toho, aby mohla Kancelária vykonávať úlohy čo najobjektívnejšie a najefektívnejšie je potrebné uvedomiť si, že okrem podnetov od fyzických a právnických osôb bude potrebné venovať pozornosť aj činnosti, ktorá v tejto oblasti vznikne z vlastnej iniciatívy verejného ochrancu práv.</w:t>
      </w:r>
    </w:p>
    <w:p w14:paraId="78386026" w14:textId="77777777" w:rsidR="001E5390" w:rsidRPr="00DD39DF" w:rsidRDefault="001E5390" w:rsidP="001E5390">
      <w:pPr>
        <w:spacing w:after="120" w:line="240" w:lineRule="auto"/>
        <w:jc w:val="both"/>
        <w:rPr>
          <w:rFonts w:ascii="Times New Roman" w:eastAsia="Times New Roman" w:hAnsi="Times New Roman" w:cs="Times New Roman"/>
          <w:lang w:eastAsia="sk-SK"/>
        </w:rPr>
      </w:pPr>
      <w:r w:rsidRPr="00DD39DF">
        <w:rPr>
          <w:rFonts w:ascii="Times New Roman" w:eastAsia="Times New Roman" w:hAnsi="Times New Roman" w:cs="Times New Roman"/>
          <w:lang w:eastAsia="sk-SK"/>
        </w:rPr>
        <w:t xml:space="preserve">Aj na podklade poznatkov zo stretnutí s odbornou verejnosťou, partnerských zahraničných inštitúcií alebo z médií sa bude môcť verejný ochranca práv zameriavať na tie problematické oblasti, ktoré vyplynuli z týchto poznatkov. </w:t>
      </w:r>
    </w:p>
    <w:p w14:paraId="25CD9861" w14:textId="77777777" w:rsidR="001E5390" w:rsidRPr="00DD39DF" w:rsidRDefault="001E5390" w:rsidP="001E5390">
      <w:pPr>
        <w:spacing w:after="120" w:line="240" w:lineRule="auto"/>
        <w:jc w:val="both"/>
        <w:rPr>
          <w:rFonts w:ascii="Times New Roman" w:eastAsia="Times New Roman" w:hAnsi="Times New Roman" w:cs="Times New Roman"/>
        </w:rPr>
      </w:pPr>
      <w:r w:rsidRPr="00DD39DF">
        <w:rPr>
          <w:rFonts w:ascii="Times New Roman" w:eastAsia="Times New Roman" w:hAnsi="Times New Roman" w:cs="Times New Roman"/>
        </w:rPr>
        <w:t xml:space="preserve">Zároveň budú nevyhnutné intenzívne medzinárodné aktivity súvisiace so zaškolením a vzdelávaním členov odborného tímu, získavaním zručností a dobrých skúseností, multilaterálne stretnutia na Slovensku, ako aj v zahraničí, súvisiace najmä so skutočnosťou, že Slovenská republika nemá doteraz potrebné skúsenosti a znalosti v danej oblasti. </w:t>
      </w:r>
    </w:p>
    <w:p w14:paraId="5B5B7D68" w14:textId="77777777" w:rsidR="001E5390" w:rsidRPr="00DD39DF" w:rsidRDefault="001E5390" w:rsidP="001E5390">
      <w:pPr>
        <w:spacing w:after="120" w:line="240" w:lineRule="auto"/>
        <w:jc w:val="both"/>
        <w:rPr>
          <w:rFonts w:ascii="Times New Roman" w:eastAsia="Times New Roman" w:hAnsi="Times New Roman" w:cs="Times New Roman"/>
        </w:rPr>
      </w:pPr>
      <w:r w:rsidRPr="00DD39DF">
        <w:rPr>
          <w:rFonts w:ascii="Times New Roman" w:eastAsia="Times New Roman" w:hAnsi="Times New Roman" w:cs="Times New Roman"/>
        </w:rPr>
        <w:t>Kľúčové činnosti, ktoré budú odborní zamestnanci zabezpečovať:</w:t>
      </w:r>
    </w:p>
    <w:p w14:paraId="5FE6D326" w14:textId="77777777" w:rsidR="001E5390" w:rsidRPr="00DD39DF" w:rsidRDefault="001E5390" w:rsidP="001E5390">
      <w:pPr>
        <w:pStyle w:val="Odsekzoznamu"/>
        <w:numPr>
          <w:ilvl w:val="0"/>
          <w:numId w:val="14"/>
        </w:numPr>
        <w:spacing w:after="120" w:line="240" w:lineRule="auto"/>
        <w:ind w:left="1069" w:hanging="709"/>
        <w:jc w:val="both"/>
        <w:rPr>
          <w:rFonts w:ascii="Times New Roman" w:hAnsi="Times New Roman" w:cs="Times New Roman"/>
          <w:sz w:val="22"/>
        </w:rPr>
      </w:pPr>
      <w:bookmarkStart w:id="4" w:name="_Hlk224214742"/>
      <w:r w:rsidRPr="00DD39DF">
        <w:rPr>
          <w:rFonts w:ascii="Times New Roman" w:hAnsi="Times New Roman" w:cs="Times New Roman"/>
          <w:sz w:val="22"/>
        </w:rPr>
        <w:t>Odborná analytická činnosť, spočívajúca najmä v:</w:t>
      </w:r>
    </w:p>
    <w:p w14:paraId="353F46E0" w14:textId="77777777" w:rsidR="001E5390" w:rsidRPr="00DD39DF" w:rsidRDefault="001E5390" w:rsidP="001E5390">
      <w:pPr>
        <w:pStyle w:val="Odsekzoznamu"/>
        <w:numPr>
          <w:ilvl w:val="0"/>
          <w:numId w:val="15"/>
        </w:numPr>
        <w:spacing w:after="120" w:line="240" w:lineRule="auto"/>
        <w:ind w:left="1080"/>
        <w:jc w:val="both"/>
        <w:rPr>
          <w:rFonts w:ascii="Times New Roman" w:hAnsi="Times New Roman" w:cs="Times New Roman"/>
          <w:sz w:val="22"/>
        </w:rPr>
      </w:pPr>
      <w:r w:rsidRPr="00DD39DF">
        <w:rPr>
          <w:rFonts w:ascii="Times New Roman" w:hAnsi="Times New Roman" w:cs="Times New Roman"/>
          <w:sz w:val="22"/>
        </w:rPr>
        <w:t>spracúvaní, analýze a vybavovaní podnetov, podozrení a sťažností na porušenie základných práv a slobôd;</w:t>
      </w:r>
    </w:p>
    <w:p w14:paraId="578ED2B2" w14:textId="77777777" w:rsidR="001E5390" w:rsidRPr="00DD39DF" w:rsidRDefault="001E5390" w:rsidP="001E5390">
      <w:pPr>
        <w:pStyle w:val="Odsekzoznamu"/>
        <w:numPr>
          <w:ilvl w:val="0"/>
          <w:numId w:val="15"/>
        </w:numPr>
        <w:spacing w:after="120" w:line="240" w:lineRule="auto"/>
        <w:ind w:left="1080"/>
        <w:jc w:val="both"/>
        <w:rPr>
          <w:rFonts w:ascii="Times New Roman" w:hAnsi="Times New Roman" w:cs="Times New Roman"/>
          <w:sz w:val="22"/>
        </w:rPr>
      </w:pPr>
      <w:r w:rsidRPr="00DD39DF">
        <w:rPr>
          <w:rFonts w:ascii="Times New Roman" w:hAnsi="Times New Roman" w:cs="Times New Roman"/>
          <w:sz w:val="22"/>
        </w:rPr>
        <w:t xml:space="preserve">spracúvaní, analýze a formulácii zistení a odporúčaní pre orgány verejnej moci; </w:t>
      </w:r>
    </w:p>
    <w:p w14:paraId="1D35CFE8" w14:textId="77777777" w:rsidR="001E5390" w:rsidRPr="00DD39DF" w:rsidRDefault="001E5390" w:rsidP="001E5390">
      <w:pPr>
        <w:pStyle w:val="Odsekzoznamu"/>
        <w:numPr>
          <w:ilvl w:val="0"/>
          <w:numId w:val="15"/>
        </w:numPr>
        <w:spacing w:after="120" w:line="240" w:lineRule="auto"/>
        <w:ind w:left="1080"/>
        <w:jc w:val="both"/>
        <w:rPr>
          <w:rFonts w:ascii="Times New Roman" w:hAnsi="Times New Roman" w:cs="Times New Roman"/>
          <w:sz w:val="22"/>
        </w:rPr>
      </w:pPr>
      <w:r w:rsidRPr="00DD39DF">
        <w:rPr>
          <w:rFonts w:ascii="Times New Roman" w:hAnsi="Times New Roman" w:cs="Times New Roman"/>
          <w:sz w:val="22"/>
        </w:rPr>
        <w:t xml:space="preserve">príprave podkladov do výročných správ, prípadne mimoriadnych správ verejného ochrancu práv; </w:t>
      </w:r>
    </w:p>
    <w:p w14:paraId="3475B792" w14:textId="77777777" w:rsidR="001E5390" w:rsidRPr="00DD39DF" w:rsidRDefault="001E5390" w:rsidP="001E5390">
      <w:pPr>
        <w:pStyle w:val="Odsekzoznamu"/>
        <w:numPr>
          <w:ilvl w:val="0"/>
          <w:numId w:val="15"/>
        </w:numPr>
        <w:spacing w:after="120" w:line="240" w:lineRule="auto"/>
        <w:ind w:left="1080"/>
        <w:jc w:val="both"/>
        <w:rPr>
          <w:rFonts w:ascii="Times New Roman" w:hAnsi="Times New Roman" w:cs="Times New Roman"/>
          <w:sz w:val="22"/>
        </w:rPr>
      </w:pPr>
      <w:r w:rsidRPr="00DD39DF">
        <w:rPr>
          <w:rFonts w:ascii="Times New Roman" w:hAnsi="Times New Roman" w:cs="Times New Roman"/>
          <w:sz w:val="22"/>
        </w:rPr>
        <w:t>analýze napĺňania vydaných odporúčaní pre orgány verejnej moci;</w:t>
      </w:r>
    </w:p>
    <w:p w14:paraId="23103009" w14:textId="77777777" w:rsidR="001E5390" w:rsidRPr="00DD39DF" w:rsidRDefault="001E5390" w:rsidP="001E5390">
      <w:pPr>
        <w:pStyle w:val="Odsekzoznamu"/>
        <w:numPr>
          <w:ilvl w:val="0"/>
          <w:numId w:val="15"/>
        </w:numPr>
        <w:spacing w:line="240" w:lineRule="auto"/>
        <w:ind w:left="1080"/>
        <w:rPr>
          <w:rFonts w:ascii="Times New Roman" w:hAnsi="Times New Roman" w:cs="Times New Roman"/>
          <w:sz w:val="22"/>
        </w:rPr>
      </w:pPr>
      <w:r w:rsidRPr="00DD39DF">
        <w:rPr>
          <w:rFonts w:ascii="Times New Roman" w:hAnsi="Times New Roman" w:cs="Times New Roman"/>
          <w:sz w:val="22"/>
        </w:rPr>
        <w:lastRenderedPageBreak/>
        <w:t>vypracovanie analýz, stanovísk a komplexných informácií pre rozhodnutia verejného ochrancu práv;</w:t>
      </w:r>
    </w:p>
    <w:p w14:paraId="3F0F947F" w14:textId="77777777" w:rsidR="001E5390" w:rsidRPr="00DD39DF" w:rsidRDefault="001E5390" w:rsidP="001E5390">
      <w:pPr>
        <w:pStyle w:val="Odsekzoznamu"/>
        <w:numPr>
          <w:ilvl w:val="0"/>
          <w:numId w:val="15"/>
        </w:numPr>
        <w:spacing w:line="240" w:lineRule="auto"/>
        <w:ind w:left="1080"/>
        <w:rPr>
          <w:rFonts w:ascii="Times New Roman" w:hAnsi="Times New Roman" w:cs="Times New Roman"/>
          <w:sz w:val="22"/>
        </w:rPr>
      </w:pPr>
      <w:r w:rsidRPr="00DD39DF">
        <w:rPr>
          <w:rFonts w:ascii="Times New Roman" w:hAnsi="Times New Roman" w:cs="Times New Roman"/>
          <w:sz w:val="22"/>
        </w:rPr>
        <w:t>systémová príprava a vypracúvanie iných návrhov podľa pokynov verejného ochrancu práv.</w:t>
      </w:r>
    </w:p>
    <w:p w14:paraId="53C0B410" w14:textId="77777777" w:rsidR="001E5390" w:rsidRPr="00DD39DF" w:rsidRDefault="001E5390" w:rsidP="001E5390">
      <w:pPr>
        <w:pStyle w:val="Odsekzoznamu"/>
        <w:numPr>
          <w:ilvl w:val="0"/>
          <w:numId w:val="14"/>
        </w:numPr>
        <w:spacing w:after="120" w:line="240" w:lineRule="auto"/>
        <w:ind w:left="1069" w:hanging="709"/>
        <w:jc w:val="both"/>
        <w:rPr>
          <w:rFonts w:ascii="Times New Roman" w:hAnsi="Times New Roman" w:cs="Times New Roman"/>
          <w:sz w:val="22"/>
        </w:rPr>
      </w:pPr>
      <w:r w:rsidRPr="00DD39DF">
        <w:rPr>
          <w:rFonts w:ascii="Times New Roman" w:hAnsi="Times New Roman" w:cs="Times New Roman"/>
          <w:sz w:val="22"/>
        </w:rPr>
        <w:t xml:space="preserve">Vytvorenie a implementácia interných odborných postupov a smerníc na výkon nových úloh. </w:t>
      </w:r>
    </w:p>
    <w:p w14:paraId="22C8A12E" w14:textId="77777777" w:rsidR="001E5390" w:rsidRPr="00DD39DF" w:rsidRDefault="001E5390" w:rsidP="001E5390">
      <w:pPr>
        <w:numPr>
          <w:ilvl w:val="0"/>
          <w:numId w:val="14"/>
        </w:numPr>
        <w:spacing w:after="120" w:line="240" w:lineRule="auto"/>
        <w:ind w:left="1069" w:hanging="709"/>
        <w:jc w:val="both"/>
        <w:rPr>
          <w:rFonts w:ascii="Times New Roman" w:eastAsia="Times New Roman" w:hAnsi="Times New Roman" w:cs="Times New Roman"/>
        </w:rPr>
      </w:pPr>
      <w:r w:rsidRPr="00DD39DF">
        <w:rPr>
          <w:rFonts w:ascii="Times New Roman" w:eastAsia="Times New Roman" w:hAnsi="Times New Roman" w:cs="Times New Roman"/>
        </w:rPr>
        <w:t>Odborná spolupráca a s</w:t>
      </w:r>
      <w:r w:rsidRPr="00DD39DF">
        <w:rPr>
          <w:rFonts w:ascii="Times New Roman" w:hAnsi="Times New Roman" w:cs="Times New Roman"/>
        </w:rPr>
        <w:t xml:space="preserve">účinnosť s ostatnými </w:t>
      </w:r>
      <w:proofErr w:type="spellStart"/>
      <w:r w:rsidRPr="00DD39DF">
        <w:rPr>
          <w:rFonts w:ascii="Times New Roman" w:hAnsi="Times New Roman" w:cs="Times New Roman"/>
        </w:rPr>
        <w:t>dohľadovými</w:t>
      </w:r>
      <w:proofErr w:type="spellEnd"/>
      <w:r w:rsidRPr="00DD39DF">
        <w:rPr>
          <w:rFonts w:ascii="Times New Roman" w:hAnsi="Times New Roman" w:cs="Times New Roman"/>
        </w:rPr>
        <w:t xml:space="preserve"> orgánmi v oblasti umelej inteligencie.</w:t>
      </w:r>
    </w:p>
    <w:p w14:paraId="05DC339D" w14:textId="77777777" w:rsidR="001E5390" w:rsidRPr="00DD39DF" w:rsidRDefault="001E5390" w:rsidP="001E5390">
      <w:pPr>
        <w:numPr>
          <w:ilvl w:val="0"/>
          <w:numId w:val="14"/>
        </w:numPr>
        <w:spacing w:after="120" w:line="240" w:lineRule="auto"/>
        <w:ind w:left="1069" w:hanging="709"/>
        <w:jc w:val="both"/>
        <w:rPr>
          <w:rFonts w:ascii="Times New Roman" w:eastAsia="Times New Roman" w:hAnsi="Times New Roman" w:cs="Times New Roman"/>
        </w:rPr>
      </w:pPr>
      <w:r w:rsidRPr="00DD39DF">
        <w:rPr>
          <w:rFonts w:ascii="Times New Roman" w:eastAsia="Times New Roman" w:hAnsi="Times New Roman" w:cs="Times New Roman"/>
        </w:rPr>
        <w:t xml:space="preserve">Výmena skúseností a poznatkov s relevantnými európskymi a medzinárodnými subjektami. </w:t>
      </w:r>
    </w:p>
    <w:p w14:paraId="6BB4AF9A" w14:textId="77777777" w:rsidR="001E5390" w:rsidRPr="00DD39DF" w:rsidRDefault="001E5390" w:rsidP="001E5390">
      <w:pPr>
        <w:numPr>
          <w:ilvl w:val="0"/>
          <w:numId w:val="14"/>
        </w:numPr>
        <w:spacing w:after="120" w:line="240" w:lineRule="auto"/>
        <w:ind w:left="1069" w:hanging="709"/>
        <w:jc w:val="both"/>
        <w:rPr>
          <w:rFonts w:ascii="Times New Roman" w:eastAsia="Times New Roman" w:hAnsi="Times New Roman" w:cs="Times New Roman"/>
        </w:rPr>
      </w:pPr>
      <w:r w:rsidRPr="00DD39DF">
        <w:rPr>
          <w:rFonts w:ascii="Times New Roman" w:eastAsia="Times New Roman" w:hAnsi="Times New Roman" w:cs="Times New Roman"/>
        </w:rPr>
        <w:t xml:space="preserve">Zvyšovanie povedomia o štandardoch ochrany základných práv v súvislosti s využívaním umelej inteligencie orgánmi verejnej moci prostredníctvom diskusií, pracovných stretnutí ako aj prostredníctvom online nástrojov.   </w:t>
      </w:r>
    </w:p>
    <w:bookmarkEnd w:id="4"/>
    <w:p w14:paraId="0DC18F2D" w14:textId="77777777" w:rsidR="001E5390" w:rsidRPr="00DD39DF" w:rsidRDefault="001E5390" w:rsidP="001E5390">
      <w:pPr>
        <w:spacing w:after="120" w:line="240" w:lineRule="auto"/>
        <w:jc w:val="both"/>
        <w:rPr>
          <w:rFonts w:ascii="Times New Roman" w:eastAsia="Times New Roman" w:hAnsi="Times New Roman" w:cs="Times New Roman"/>
        </w:rPr>
      </w:pPr>
    </w:p>
    <w:p w14:paraId="559E57EF" w14:textId="77777777" w:rsidR="001E5390" w:rsidRPr="00DD39DF" w:rsidRDefault="001E5390" w:rsidP="001E5390">
      <w:pPr>
        <w:spacing w:after="120" w:line="240" w:lineRule="auto"/>
        <w:jc w:val="both"/>
        <w:rPr>
          <w:rFonts w:ascii="Times New Roman" w:eastAsia="Times New Roman" w:hAnsi="Times New Roman" w:cs="Times New Roman"/>
        </w:rPr>
      </w:pPr>
      <w:r w:rsidRPr="00DD39DF">
        <w:rPr>
          <w:rFonts w:ascii="Times New Roman" w:eastAsia="Times New Roman" w:hAnsi="Times New Roman" w:cs="Times New Roman"/>
        </w:rPr>
        <w:t xml:space="preserve">Pri plánovaní personálneho posilnenia Kancelária vychádzala z analýzy doterajších poznatkov a praktických skúseností z </w:t>
      </w:r>
      <w:proofErr w:type="spellStart"/>
      <w:r w:rsidRPr="00DD39DF">
        <w:rPr>
          <w:rFonts w:ascii="Times New Roman" w:eastAsia="Times New Roman" w:hAnsi="Times New Roman" w:cs="Times New Roman"/>
        </w:rPr>
        <w:t>podnetovej</w:t>
      </w:r>
      <w:proofErr w:type="spellEnd"/>
      <w:r w:rsidRPr="00DD39DF">
        <w:rPr>
          <w:rFonts w:ascii="Times New Roman" w:eastAsia="Times New Roman" w:hAnsi="Times New Roman" w:cs="Times New Roman"/>
        </w:rPr>
        <w:t xml:space="preserve"> agendy, agendy nezávislého preventívneho mechanizmu, prípravy prevzatia agendy nezávislého monitorovacieho mechanizmu podľa Paktu o migrácii a azyle, ako aj z kritického zhodnotenia nevyhnutných legislatívnych i organizačných podmienok. Súčasne použila konzervatívny odhad nárastu agendy spojenej s danými úlohami. </w:t>
      </w:r>
    </w:p>
    <w:p w14:paraId="72194EDE" w14:textId="77777777" w:rsidR="00375D55" w:rsidRDefault="001E5390" w:rsidP="00375D55">
      <w:pPr>
        <w:spacing w:after="120" w:line="240" w:lineRule="auto"/>
        <w:jc w:val="both"/>
        <w:rPr>
          <w:rFonts w:ascii="Times New Roman" w:eastAsia="Times New Roman" w:hAnsi="Times New Roman" w:cs="Times New Roman"/>
        </w:rPr>
      </w:pPr>
      <w:r w:rsidRPr="00DD39DF">
        <w:rPr>
          <w:rFonts w:ascii="Times New Roman" w:eastAsia="Times New Roman" w:hAnsi="Times New Roman" w:cs="Times New Roman"/>
        </w:rPr>
        <w:t xml:space="preserve">Odborní zamestnanci  by mali byť zameraní jednak na </w:t>
      </w:r>
      <w:proofErr w:type="spellStart"/>
      <w:r w:rsidRPr="00DD39DF">
        <w:rPr>
          <w:rFonts w:ascii="Times New Roman" w:eastAsia="Times New Roman" w:hAnsi="Times New Roman" w:cs="Times New Roman"/>
        </w:rPr>
        <w:t>podnetovú</w:t>
      </w:r>
      <w:proofErr w:type="spellEnd"/>
      <w:r w:rsidRPr="00DD39DF">
        <w:rPr>
          <w:rFonts w:ascii="Times New Roman" w:eastAsia="Times New Roman" w:hAnsi="Times New Roman" w:cs="Times New Roman"/>
        </w:rPr>
        <w:t xml:space="preserve"> agendu, v rámci ktorej by sa podieľali najmä na vypracúvanie analýz, stanovísk a komplexných informácií pre rozhodnutia verejného ochrancu práv, systémovú prípravu a vypracúvanie návrhov podľa jeho pokynov, vybavovanie podnetov a prípravu podkladov k upovedomeniu o výsledku ich vybavenia, ale aj na vybavovaní agendy vyplývajúcej z vlastnej iniciatívy verejného ochrancu práv. Taktiež by mali zastupovať verejného ochrancu práv a Kanceláriu na medzinárodných stretnutiach, konferenciách a iných odborných podujatiach súvisiacich s ochranou základných práv v oblasti používania umelej inteligencie, a zúčastňovať sa na vzdelávacích aktivitách k správnemu výkonu pôsobnosti a spolupodieľať sa pri zvyšovaní povedomia verejnosti a orgánov verejnej moci. </w:t>
      </w:r>
    </w:p>
    <w:p w14:paraId="6A545CC2" w14:textId="77777777" w:rsidR="00375D55" w:rsidRDefault="00375D55" w:rsidP="00375D55">
      <w:pPr>
        <w:pStyle w:val="Nadpis2"/>
        <w:spacing w:before="100" w:after="60"/>
        <w:jc w:val="both"/>
        <w:rPr>
          <w:rFonts w:ascii="Times New Roman" w:hAnsi="Times New Roman" w:cs="Times New Roman"/>
          <w:sz w:val="22"/>
          <w:szCs w:val="22"/>
        </w:rPr>
      </w:pPr>
    </w:p>
    <w:p w14:paraId="04784B1E" w14:textId="5AB60590" w:rsidR="001A5BF9" w:rsidRPr="00332E03" w:rsidRDefault="001A5BF9" w:rsidP="001A5BF9">
      <w:pPr>
        <w:rPr>
          <w:rFonts w:ascii="Times New Roman" w:hAnsi="Times New Roman" w:cs="Times New Roman"/>
          <w:b/>
          <w:bCs/>
          <w:sz w:val="24"/>
          <w:szCs w:val="24"/>
        </w:rPr>
      </w:pPr>
      <w:r w:rsidRPr="00332E03">
        <w:rPr>
          <w:rFonts w:ascii="Times New Roman" w:hAnsi="Times New Roman" w:cs="Times New Roman"/>
          <w:b/>
          <w:bCs/>
          <w:sz w:val="24"/>
          <w:szCs w:val="24"/>
        </w:rPr>
        <w:t>NBÚ SR</w:t>
      </w:r>
    </w:p>
    <w:p w14:paraId="7C0628E4" w14:textId="77777777" w:rsidR="001A5BF9" w:rsidRPr="00332E03" w:rsidRDefault="001A5BF9" w:rsidP="001A5BF9">
      <w:pPr>
        <w:pStyle w:val="Normlnywebov"/>
        <w:jc w:val="both"/>
        <w:rPr>
          <w:sz w:val="22"/>
          <w:szCs w:val="22"/>
        </w:rPr>
      </w:pPr>
      <w:r w:rsidRPr="00332E03">
        <w:rPr>
          <w:sz w:val="22"/>
          <w:szCs w:val="22"/>
        </w:rPr>
        <w:t>Vzhľadom na kompetencie Národného bezpečnostného úradu definované týmto zákonom, bude nevyhnutné vybudovať nové personálne kapacity, ktoré budú musieť pokryť výkon dohľadu.</w:t>
      </w:r>
    </w:p>
    <w:p w14:paraId="135B9F41" w14:textId="77777777" w:rsidR="001A5BF9" w:rsidRPr="00332E03" w:rsidRDefault="001A5BF9" w:rsidP="001A5BF9">
      <w:pPr>
        <w:pStyle w:val="Normlnywebov"/>
        <w:jc w:val="both"/>
        <w:rPr>
          <w:sz w:val="22"/>
          <w:szCs w:val="22"/>
        </w:rPr>
      </w:pPr>
      <w:r w:rsidRPr="00332E03">
        <w:rPr>
          <w:sz w:val="22"/>
          <w:szCs w:val="22"/>
        </w:rPr>
        <w:t xml:space="preserve">Orgán dohľadu môže vykonať kontrolný nákup AI systému, a to aj nepriamo alebo pod utajenou totožnosťou. Dohľad vykonávajú inšpektori alebo poverené osoby na mieste alebo na diaľku. Inšpektor alebo poverená osoba musí byť bezúhonná, mať vysokoškolské vzdelanie druhého stupňa, bezpečnostnú previerku a v prípade inšpektora aj vykonanú odbornú skúšku. Inšpektor je oprávnený vstupovať do priestorov, pristupovať k systémovým údajom a logom AI, overovať totožnosť osôb, požadovať dokumentáciu a vysvetlenia, vyhotovovať záznamy a vykonávať kontrolné nákupy. </w:t>
      </w:r>
    </w:p>
    <w:p w14:paraId="3CF92DCC" w14:textId="71C0DC76" w:rsidR="001A5BF9" w:rsidRPr="00332E03" w:rsidRDefault="001A5BF9" w:rsidP="001A5BF9">
      <w:pPr>
        <w:pStyle w:val="Normlnywebov"/>
        <w:jc w:val="both"/>
        <w:rPr>
          <w:sz w:val="22"/>
          <w:szCs w:val="22"/>
        </w:rPr>
      </w:pPr>
      <w:r w:rsidRPr="00332E03">
        <w:rPr>
          <w:sz w:val="22"/>
          <w:szCs w:val="22"/>
        </w:rPr>
        <w:t>Celkovo v rámci obdobia rokov 2027 – 2029 je nevyhnutné prijať postupne 24 príslušníkov, pričom priemerná mzda 1 príslušníka (hrubá mzda + odvody zamestnávateľa) za toto obdobie bude 5 558 EUR. S medziročnou valorizáciou sa neuvažuje. Okrem mzdy tvoria významnú časť nákladov na príslušníkov aj príspevky na ošatenie, bývanie, stravné a náhrady.</w:t>
      </w:r>
    </w:p>
    <w:p w14:paraId="3E5EB2E4" w14:textId="1B8AA5A1" w:rsidR="001A5BF9" w:rsidRPr="00332E03" w:rsidRDefault="001A5BF9" w:rsidP="001A5BF9">
      <w:pPr>
        <w:pStyle w:val="Normlnywebov"/>
        <w:jc w:val="both"/>
        <w:rPr>
          <w:sz w:val="22"/>
          <w:szCs w:val="22"/>
        </w:rPr>
      </w:pPr>
      <w:r w:rsidRPr="00332E03">
        <w:rPr>
          <w:sz w:val="22"/>
          <w:szCs w:val="22"/>
        </w:rPr>
        <w:t>Zásadným predpokladom, ktorý výrazne ovplyvňuje celkové výdavky, je špecifický časový rámec prvého roka a postupný nárast personálnych kapacít. Z hľadiska personálneho obsadenia model predpokladá lineárny rast tímu. V roku 2027 sa počíta s 18 príslušníkmi, v roku 2028 sa rozrastie na 21 príslušníkov a v roku 2029 sa dosiahne plný plánovaný stav 24 príslušníkov.</w:t>
      </w:r>
    </w:p>
    <w:p w14:paraId="5201AF1E" w14:textId="3100DF57" w:rsidR="001A5BF9" w:rsidRPr="00332E03" w:rsidRDefault="001A5BF9" w:rsidP="001A5BF9">
      <w:pPr>
        <w:pStyle w:val="Normlnywebov"/>
        <w:jc w:val="both"/>
        <w:rPr>
          <w:sz w:val="22"/>
          <w:szCs w:val="22"/>
        </w:rPr>
      </w:pPr>
      <w:r w:rsidRPr="00332E03">
        <w:rPr>
          <w:sz w:val="22"/>
          <w:szCs w:val="22"/>
        </w:rPr>
        <w:lastRenderedPageBreak/>
        <w:t>Samotný výpočet celkových ročných výdavkov vychádza zo súčinu počtu príslušníkov a ich prislúchajúcej mzdy, čím sa získajú celkové mesačné náklady. Vykázaná „priemerná mzda“ vyjadruje priemernú celkovú cenu práce na jeden plný pracovný úväzok za kalendárny mesiac. Vzhľadom na skutočnosť, že ide o novú vysoko špecifickú oblasť bude nevyhnutné prijať vysokokvalifikovaných príslušníkov a zabezpečiť im nevyhnutné školenia.</w:t>
      </w:r>
    </w:p>
    <w:p w14:paraId="25A7E705" w14:textId="77777777" w:rsidR="001A5BF9" w:rsidRPr="00332E03" w:rsidRDefault="001A5BF9" w:rsidP="001A5BF9">
      <w:pPr>
        <w:pStyle w:val="Normlnywebov"/>
        <w:spacing w:before="0" w:beforeAutospacing="0" w:after="0" w:afterAutospacing="0"/>
        <w:jc w:val="both"/>
        <w:rPr>
          <w:sz w:val="22"/>
          <w:szCs w:val="22"/>
        </w:rPr>
      </w:pPr>
      <w:r w:rsidRPr="00332E03">
        <w:rPr>
          <w:sz w:val="22"/>
          <w:szCs w:val="22"/>
        </w:rPr>
        <w:t xml:space="preserve">Okrem personálnych výdavkov sa vo výdavkovej časti počíta aj s výdavkami týkajúcimi sa materiálneho vybavenia nových príslušníkov Národného bezpečnostného úradu. Inšpektor vykonávajúci trhový dohľad nad výrobkami s digitálnymi prvkami by mal byť vybavený rôznymi nástrojmi a technológiami, aby mohol efektívne vykonávať svoju prácu. Nevyhnutné technické vybavenie pre výkon dohľadu zahŕňa notebook alebo tablet so spoľahlivým internetovým pripojením a bezpečnostnými funkciami. Na digitalizáciu a tlač je potrebný skener a tlačiareň, smartfón. Pre zabezpečenie mobility inšpektorov pri výkone dohľadu na mieste je nevyhnutný služobný osobný automobil, pričom sa bude využívať prenájom osobného automobilu. </w:t>
      </w:r>
    </w:p>
    <w:p w14:paraId="35566B7B" w14:textId="77777777" w:rsidR="001A5BF9" w:rsidRPr="00332E03" w:rsidRDefault="001A5BF9" w:rsidP="001A5BF9">
      <w:pPr>
        <w:pStyle w:val="Normlnywebov"/>
        <w:jc w:val="both"/>
        <w:rPr>
          <w:sz w:val="22"/>
          <w:szCs w:val="22"/>
        </w:rPr>
      </w:pPr>
      <w:r w:rsidRPr="00332E03">
        <w:rPr>
          <w:sz w:val="22"/>
          <w:szCs w:val="22"/>
        </w:rPr>
        <w:t>V rámci softvérového vybavenia bude potrebný antivírusový a bezpečnostný softvér na ochranu zariadení pred kybernetickými útokmi. Na organizáciu a správu dokumentov budú slúžiť špecializované systémy s funkciou vyhľadávania a zálohovania, zatiaľ čo softvér na analýzu dát sa bude využívať na spracovanie štatistických údajov a prípravu správ. Špecifickú kategóriu tvoria nástroje na testovanie bezpečnosti softvéru, najmä penetračné testovacie nástroje a skenery zraniteľností, ako aj špecializované služby v oblasti informačno-komunikačných technológií.</w:t>
      </w:r>
    </w:p>
    <w:p w14:paraId="4F661E28" w14:textId="77777777" w:rsidR="001A5BF9" w:rsidRPr="00332E03" w:rsidRDefault="001A5BF9" w:rsidP="001A5BF9">
      <w:pPr>
        <w:jc w:val="both"/>
        <w:rPr>
          <w:rFonts w:ascii="Times New Roman" w:eastAsia="Times New Roman" w:hAnsi="Times New Roman" w:cs="Times New Roman"/>
          <w:lang w:eastAsia="en-GB"/>
        </w:rPr>
      </w:pPr>
      <w:r w:rsidRPr="00332E03">
        <w:rPr>
          <w:rFonts w:ascii="Times New Roman" w:eastAsia="Times New Roman" w:hAnsi="Times New Roman" w:cs="Times New Roman"/>
          <w:lang w:eastAsia="en-GB"/>
        </w:rPr>
        <w:t xml:space="preserve">Ďalej v zmysle § 7 ods. 2 návrhu zákona Národný bezpečnostný úrad prijíma správu o závažnom incidente podľa osobitného predpisu. Na tento účel  a na účel výkonu dohľadu sa plánuje využívať existujúci Jednotný informačný systém kybernetickej bezpečnosti. Úprava Jednotného informačného systému kybernetickej bezpečnosti a integrácia na relevantné systémy bude z väčšej časti zabezpečovaná externe, pričom náklady na túto modernizáciu softvéru sú uvedené pod položkou Obstarávanie kapitálových aktív 718006. </w:t>
      </w:r>
    </w:p>
    <w:p w14:paraId="42C0DDB4" w14:textId="77777777" w:rsidR="001A5BF9" w:rsidRDefault="001A5BF9" w:rsidP="001A5BF9">
      <w:pPr>
        <w:rPr>
          <w:rFonts w:ascii="Times New Roman" w:hAnsi="Times New Roman" w:cs="Times New Roman"/>
          <w:b/>
          <w:bCs/>
        </w:rPr>
      </w:pPr>
    </w:p>
    <w:p w14:paraId="26BB7A49" w14:textId="77777777" w:rsidR="001A5BF9" w:rsidRDefault="001A5BF9" w:rsidP="001A5BF9">
      <w:pPr>
        <w:rPr>
          <w:rFonts w:ascii="Times New Roman" w:hAnsi="Times New Roman" w:cs="Times New Roman"/>
          <w:b/>
          <w:bCs/>
        </w:rPr>
      </w:pPr>
    </w:p>
    <w:p w14:paraId="50E35F68" w14:textId="77777777" w:rsidR="001A5BF9" w:rsidRDefault="001A5BF9" w:rsidP="001A5BF9">
      <w:pPr>
        <w:rPr>
          <w:rFonts w:ascii="Times New Roman" w:hAnsi="Times New Roman" w:cs="Times New Roman"/>
          <w:b/>
          <w:bCs/>
        </w:rPr>
      </w:pPr>
    </w:p>
    <w:p w14:paraId="0F0CCAEF" w14:textId="77777777" w:rsidR="00332E03" w:rsidRDefault="00332E03" w:rsidP="001A5BF9">
      <w:pPr>
        <w:rPr>
          <w:rFonts w:ascii="Times New Roman" w:hAnsi="Times New Roman" w:cs="Times New Roman"/>
          <w:b/>
          <w:bCs/>
        </w:rPr>
      </w:pPr>
    </w:p>
    <w:p w14:paraId="26BF322F" w14:textId="77777777" w:rsidR="00332E03" w:rsidRDefault="00332E03" w:rsidP="001A5BF9">
      <w:pPr>
        <w:rPr>
          <w:rFonts w:ascii="Times New Roman" w:hAnsi="Times New Roman" w:cs="Times New Roman"/>
          <w:b/>
          <w:bCs/>
        </w:rPr>
      </w:pPr>
    </w:p>
    <w:p w14:paraId="41FD35B9" w14:textId="77777777" w:rsidR="00332E03" w:rsidRDefault="00332E03" w:rsidP="001A5BF9">
      <w:pPr>
        <w:rPr>
          <w:rFonts w:ascii="Times New Roman" w:hAnsi="Times New Roman" w:cs="Times New Roman"/>
          <w:b/>
          <w:bCs/>
        </w:rPr>
      </w:pPr>
    </w:p>
    <w:p w14:paraId="049CA35C" w14:textId="77777777" w:rsidR="002B0118" w:rsidRDefault="002B0118" w:rsidP="001A5BF9">
      <w:pPr>
        <w:rPr>
          <w:rFonts w:ascii="Times New Roman" w:hAnsi="Times New Roman" w:cs="Times New Roman"/>
          <w:b/>
          <w:bCs/>
        </w:rPr>
      </w:pPr>
    </w:p>
    <w:p w14:paraId="41419EF8" w14:textId="77777777" w:rsidR="002B0118" w:rsidRDefault="002B0118" w:rsidP="001A5BF9">
      <w:pPr>
        <w:rPr>
          <w:rFonts w:ascii="Times New Roman" w:hAnsi="Times New Roman" w:cs="Times New Roman"/>
          <w:b/>
          <w:bCs/>
        </w:rPr>
      </w:pPr>
    </w:p>
    <w:p w14:paraId="7A51B7F9" w14:textId="77777777" w:rsidR="002B0118" w:rsidRDefault="002B0118" w:rsidP="001A5BF9">
      <w:pPr>
        <w:rPr>
          <w:rFonts w:ascii="Times New Roman" w:hAnsi="Times New Roman" w:cs="Times New Roman"/>
          <w:b/>
          <w:bCs/>
        </w:rPr>
      </w:pPr>
    </w:p>
    <w:p w14:paraId="47C77677" w14:textId="77777777" w:rsidR="00332E03" w:rsidRDefault="00332E03" w:rsidP="001A5BF9">
      <w:pPr>
        <w:rPr>
          <w:rFonts w:ascii="Times New Roman" w:hAnsi="Times New Roman" w:cs="Times New Roman"/>
          <w:b/>
          <w:bCs/>
        </w:rPr>
      </w:pPr>
    </w:p>
    <w:p w14:paraId="2AAF3FCD" w14:textId="77777777" w:rsidR="00332E03" w:rsidRDefault="00332E03" w:rsidP="001A5BF9">
      <w:pPr>
        <w:rPr>
          <w:rFonts w:ascii="Times New Roman" w:hAnsi="Times New Roman" w:cs="Times New Roman"/>
          <w:b/>
          <w:bCs/>
        </w:rPr>
      </w:pPr>
    </w:p>
    <w:p w14:paraId="6EA9CEBD" w14:textId="77777777" w:rsidR="001A5BF9" w:rsidRPr="001A5BF9" w:rsidRDefault="001A5BF9" w:rsidP="001A5BF9">
      <w:pPr>
        <w:rPr>
          <w:rFonts w:ascii="Times New Roman" w:hAnsi="Times New Roman" w:cs="Times New Roman"/>
          <w:b/>
          <w:bCs/>
        </w:rPr>
      </w:pPr>
    </w:p>
    <w:p w14:paraId="4FF399E0" w14:textId="1948CEF4" w:rsidR="00375D55" w:rsidRPr="001A5BF9" w:rsidRDefault="00375D55" w:rsidP="001A5BF9">
      <w:pPr>
        <w:pStyle w:val="Nadpis2"/>
        <w:spacing w:before="100" w:after="240"/>
        <w:jc w:val="both"/>
        <w:rPr>
          <w:rFonts w:ascii="Times New Roman" w:hAnsi="Times New Roman" w:cs="Times New Roman"/>
          <w:b/>
          <w:bCs/>
          <w:color w:val="auto"/>
          <w:sz w:val="24"/>
          <w:szCs w:val="24"/>
        </w:rPr>
      </w:pPr>
      <w:r w:rsidRPr="001A5BF9">
        <w:rPr>
          <w:rFonts w:ascii="Times New Roman" w:hAnsi="Times New Roman" w:cs="Times New Roman"/>
          <w:b/>
          <w:bCs/>
          <w:color w:val="auto"/>
          <w:sz w:val="24"/>
          <w:szCs w:val="24"/>
        </w:rPr>
        <w:lastRenderedPageBreak/>
        <w:t>Záverečné metodické poznámky</w:t>
      </w:r>
    </w:p>
    <w:p w14:paraId="4F6310B3" w14:textId="77777777" w:rsidR="00375D55" w:rsidRPr="001A5BF9" w:rsidRDefault="00375D55" w:rsidP="00375D55">
      <w:pPr>
        <w:pStyle w:val="Zoznamsodrkami"/>
        <w:numPr>
          <w:ilvl w:val="0"/>
          <w:numId w:val="17"/>
        </w:numPr>
        <w:spacing w:after="50"/>
        <w:jc w:val="both"/>
        <w:rPr>
          <w:rFonts w:ascii="Times New Roman" w:hAnsi="Times New Roman" w:cs="Times New Roman"/>
          <w:sz w:val="24"/>
          <w:szCs w:val="24"/>
        </w:rPr>
      </w:pPr>
      <w:r w:rsidRPr="001A5BF9">
        <w:rPr>
          <w:rFonts w:ascii="Times New Roman" w:hAnsi="Times New Roman" w:cs="Times New Roman"/>
          <w:color w:val="000000"/>
          <w:sz w:val="24"/>
          <w:szCs w:val="24"/>
        </w:rPr>
        <w:t>Číselné tabuľky sú zaokrúhlené na celé eurá; výpočtový podklad zachováva presnejšie hodnoty.</w:t>
      </w:r>
    </w:p>
    <w:p w14:paraId="26847334" w14:textId="77777777" w:rsidR="00375D55" w:rsidRPr="001A5BF9" w:rsidRDefault="00375D55" w:rsidP="00375D55">
      <w:pPr>
        <w:pStyle w:val="Zoznamsodrkami"/>
        <w:numPr>
          <w:ilvl w:val="0"/>
          <w:numId w:val="17"/>
        </w:numPr>
        <w:spacing w:after="50"/>
        <w:jc w:val="both"/>
        <w:rPr>
          <w:rFonts w:ascii="Times New Roman" w:hAnsi="Times New Roman" w:cs="Times New Roman"/>
          <w:sz w:val="24"/>
          <w:szCs w:val="24"/>
        </w:rPr>
      </w:pPr>
      <w:r w:rsidRPr="001A5BF9">
        <w:rPr>
          <w:rFonts w:ascii="Times New Roman" w:hAnsi="Times New Roman" w:cs="Times New Roman"/>
          <w:color w:val="000000"/>
          <w:sz w:val="24"/>
          <w:szCs w:val="24"/>
        </w:rPr>
        <w:t>Kapitálové výdavky informačného systému sa realizujú iba zo zdrojov EÚ a nie sú požiadavkou voči Ministerstvu financií SR; súvisiace bežné výdavky vzniknú iba podľa skutočného rozsahu a časovania realizácie systému.</w:t>
      </w:r>
    </w:p>
    <w:p w14:paraId="42445301" w14:textId="77777777" w:rsidR="00375D55" w:rsidRPr="001A5BF9" w:rsidRDefault="00375D55" w:rsidP="00375D55">
      <w:pPr>
        <w:pStyle w:val="Zoznamsodrkami"/>
        <w:numPr>
          <w:ilvl w:val="0"/>
          <w:numId w:val="17"/>
        </w:numPr>
        <w:spacing w:after="50"/>
        <w:jc w:val="both"/>
        <w:rPr>
          <w:rFonts w:ascii="Times New Roman" w:hAnsi="Times New Roman" w:cs="Times New Roman"/>
          <w:sz w:val="24"/>
          <w:szCs w:val="24"/>
        </w:rPr>
      </w:pPr>
      <w:r w:rsidRPr="001A5BF9">
        <w:rPr>
          <w:rFonts w:ascii="Times New Roman" w:hAnsi="Times New Roman" w:cs="Times New Roman"/>
          <w:color w:val="000000"/>
          <w:sz w:val="24"/>
          <w:szCs w:val="24"/>
        </w:rPr>
        <w:t>Príjmy zo sankcií sú konzervatívnym odhadom, nie cieľom výkonnosti ani zdrojom stabilného financovania centra.</w:t>
      </w:r>
    </w:p>
    <w:p w14:paraId="52312148" w14:textId="77777777" w:rsidR="00375D55" w:rsidRPr="001A5BF9" w:rsidRDefault="00375D55" w:rsidP="00375D55">
      <w:pPr>
        <w:pStyle w:val="Zoznamsodrkami"/>
        <w:numPr>
          <w:ilvl w:val="0"/>
          <w:numId w:val="17"/>
        </w:numPr>
        <w:spacing w:after="50"/>
        <w:jc w:val="both"/>
        <w:rPr>
          <w:rFonts w:ascii="Times New Roman" w:hAnsi="Times New Roman" w:cs="Times New Roman"/>
          <w:sz w:val="24"/>
          <w:szCs w:val="24"/>
        </w:rPr>
      </w:pPr>
      <w:r w:rsidRPr="001A5BF9">
        <w:rPr>
          <w:rFonts w:ascii="Times New Roman" w:hAnsi="Times New Roman" w:cs="Times New Roman"/>
          <w:color w:val="000000"/>
          <w:sz w:val="24"/>
          <w:szCs w:val="24"/>
        </w:rPr>
        <w:t>Správne poplatky, zvýšené sadzby za vybavenie v skrátenej lehote a náhrady nákladov musia byť výslovne upravené slovenským zákonom a sadzobníkom správnych poplatkov; do účinnosti príslušnej úpravy ide o podmienený príjem. Skrátené lehoty sa týkajú iba úplných elektronických podaní a nesmú znižovať kvalitu posúdenia ani zasahovať do zákonných lehôt ostatných účastníkov.</w:t>
      </w:r>
    </w:p>
    <w:p w14:paraId="41D6B1C8" w14:textId="77777777" w:rsidR="00375D55" w:rsidRPr="001A5BF9" w:rsidRDefault="00375D55" w:rsidP="00375D55">
      <w:pPr>
        <w:pStyle w:val="Zoznamsodrkami"/>
        <w:numPr>
          <w:ilvl w:val="0"/>
          <w:numId w:val="17"/>
        </w:numPr>
        <w:spacing w:after="50"/>
        <w:jc w:val="both"/>
        <w:rPr>
          <w:rFonts w:ascii="Times New Roman" w:hAnsi="Times New Roman" w:cs="Times New Roman"/>
          <w:sz w:val="24"/>
          <w:szCs w:val="24"/>
        </w:rPr>
      </w:pPr>
      <w:r w:rsidRPr="001A5BF9">
        <w:rPr>
          <w:rFonts w:ascii="Times New Roman" w:hAnsi="Times New Roman" w:cs="Times New Roman"/>
          <w:color w:val="000000"/>
          <w:sz w:val="24"/>
          <w:szCs w:val="24"/>
        </w:rPr>
        <w:t>Odhady aktivít, personálnych kapacít, príjmov a výdavkov sa prehodnocujú najmenej raz ročne podľa skutočného pracovného zaťaženia, výsledkov aplikačnej praxe a požiadaviek práva EÚ.</w:t>
      </w:r>
    </w:p>
    <w:p w14:paraId="646F0B56" w14:textId="77777777" w:rsidR="00375D55" w:rsidRPr="001A5BF9" w:rsidRDefault="00375D55" w:rsidP="00375D55">
      <w:pPr>
        <w:pStyle w:val="Zoznamsodrkami"/>
        <w:numPr>
          <w:ilvl w:val="0"/>
          <w:numId w:val="17"/>
        </w:numPr>
        <w:spacing w:after="50"/>
        <w:jc w:val="both"/>
        <w:rPr>
          <w:rFonts w:ascii="Times New Roman" w:hAnsi="Times New Roman" w:cs="Times New Roman"/>
          <w:sz w:val="24"/>
          <w:szCs w:val="24"/>
        </w:rPr>
      </w:pPr>
      <w:r w:rsidRPr="001A5BF9">
        <w:rPr>
          <w:rFonts w:ascii="Times New Roman" w:hAnsi="Times New Roman" w:cs="Times New Roman"/>
          <w:color w:val="000000"/>
          <w:sz w:val="24"/>
          <w:szCs w:val="24"/>
        </w:rPr>
        <w:t>Návrh zákona o štátnej správe v oblasti umelej inteligencie a európskej dátovej regulácie zabezpečuje plnenie záväzných povinností Slovenskej republiky; určenie príslušných orgánov musí byť sprevádzané primeranými personálnymi, odbornými, technickými a finančnými kapacitami.</w:t>
      </w:r>
    </w:p>
    <w:p w14:paraId="1312DF9A" w14:textId="77777777" w:rsidR="00375D55" w:rsidRPr="001A5BF9" w:rsidRDefault="00375D55" w:rsidP="00375D55">
      <w:pPr>
        <w:pStyle w:val="Zoznamsodrkami"/>
        <w:numPr>
          <w:ilvl w:val="0"/>
          <w:numId w:val="17"/>
        </w:numPr>
        <w:spacing w:after="50"/>
        <w:jc w:val="both"/>
        <w:rPr>
          <w:rFonts w:ascii="Times New Roman" w:hAnsi="Times New Roman" w:cs="Times New Roman"/>
          <w:sz w:val="24"/>
          <w:szCs w:val="24"/>
        </w:rPr>
      </w:pPr>
      <w:r w:rsidRPr="001A5BF9">
        <w:rPr>
          <w:rFonts w:ascii="Times New Roman" w:hAnsi="Times New Roman" w:cs="Times New Roman"/>
          <w:color w:val="000000"/>
          <w:sz w:val="24"/>
          <w:szCs w:val="24"/>
        </w:rPr>
        <w:t>Navrhovaný model predstavuje minimálny funkčný a hospodárny rámec: centrum je vnútorným útvarom MIRRI SR, nezakladá nový samostatný úrad, využíva sektorovú expertízu existujúcich orgánov a investičný informačný systém financuje zo zdrojov EÚ.</w:t>
      </w:r>
    </w:p>
    <w:p w14:paraId="5618C600" w14:textId="77777777" w:rsidR="00375D55" w:rsidRPr="001A5BF9" w:rsidRDefault="00375D55" w:rsidP="00375D55">
      <w:pPr>
        <w:pStyle w:val="Zoznamsodrkami"/>
        <w:numPr>
          <w:ilvl w:val="0"/>
          <w:numId w:val="17"/>
        </w:numPr>
        <w:spacing w:after="50"/>
        <w:jc w:val="both"/>
        <w:rPr>
          <w:rFonts w:ascii="Times New Roman" w:hAnsi="Times New Roman" w:cs="Times New Roman"/>
          <w:sz w:val="24"/>
          <w:szCs w:val="24"/>
        </w:rPr>
      </w:pPr>
      <w:r w:rsidRPr="001A5BF9">
        <w:rPr>
          <w:rFonts w:ascii="Times New Roman" w:hAnsi="Times New Roman" w:cs="Times New Roman"/>
          <w:color w:val="000000"/>
          <w:sz w:val="24"/>
          <w:szCs w:val="24"/>
        </w:rPr>
        <w:t xml:space="preserve">Rozpočtovo nekrytý vplyv je požiadavkou na zvýšenie limitu výdavkov kapitoly MIRRI SR nad rámec aktuálneho strednodobého rozpočtového rámca; jeho krytie vnútornými </w:t>
      </w:r>
      <w:proofErr w:type="spellStart"/>
      <w:r w:rsidRPr="001A5BF9">
        <w:rPr>
          <w:rFonts w:ascii="Times New Roman" w:hAnsi="Times New Roman" w:cs="Times New Roman"/>
          <w:color w:val="000000"/>
          <w:sz w:val="24"/>
          <w:szCs w:val="24"/>
        </w:rPr>
        <w:t>realokáciami</w:t>
      </w:r>
      <w:proofErr w:type="spellEnd"/>
      <w:r w:rsidRPr="001A5BF9">
        <w:rPr>
          <w:rFonts w:ascii="Times New Roman" w:hAnsi="Times New Roman" w:cs="Times New Roman"/>
          <w:color w:val="000000"/>
          <w:sz w:val="24"/>
          <w:szCs w:val="24"/>
        </w:rPr>
        <w:t xml:space="preserve"> v kapitole sa nenavrhuje.</w:t>
      </w:r>
    </w:p>
    <w:p w14:paraId="0F70CA8A" w14:textId="77777777" w:rsidR="00375D55" w:rsidRPr="001A5BF9" w:rsidRDefault="00375D55" w:rsidP="00375D55">
      <w:pPr>
        <w:pStyle w:val="Zoznamsodrkami"/>
        <w:numPr>
          <w:ilvl w:val="0"/>
          <w:numId w:val="17"/>
        </w:numPr>
        <w:spacing w:after="50"/>
        <w:jc w:val="both"/>
        <w:rPr>
          <w:rFonts w:ascii="Times New Roman" w:hAnsi="Times New Roman" w:cs="Times New Roman"/>
          <w:sz w:val="24"/>
          <w:szCs w:val="24"/>
        </w:rPr>
      </w:pPr>
      <w:r w:rsidRPr="001A5BF9">
        <w:rPr>
          <w:rFonts w:ascii="Times New Roman" w:hAnsi="Times New Roman" w:cs="Times New Roman"/>
          <w:color w:val="000000"/>
          <w:sz w:val="24"/>
          <w:szCs w:val="24"/>
        </w:rPr>
        <w:t>Konkrétne názvy a skladba pracovných miest sú orientačné; celkový počet zamestnancov a mzdový rámec vyjadrujú minimálnu funkčnú kapacitu potrebnú v jednotlivých rokoch.</w:t>
      </w:r>
    </w:p>
    <w:p w14:paraId="7516D01E" w14:textId="77777777" w:rsidR="00375D55" w:rsidRPr="001A5BF9" w:rsidRDefault="00375D55" w:rsidP="00375D55">
      <w:pPr>
        <w:pStyle w:val="Zoznamsodrkami"/>
        <w:numPr>
          <w:ilvl w:val="0"/>
          <w:numId w:val="0"/>
        </w:numPr>
        <w:spacing w:after="50"/>
        <w:ind w:left="360" w:hanging="360"/>
        <w:jc w:val="both"/>
        <w:rPr>
          <w:rFonts w:ascii="Times New Roman" w:hAnsi="Times New Roman" w:cs="Times New Roman"/>
          <w:color w:val="000000"/>
          <w:sz w:val="24"/>
          <w:szCs w:val="24"/>
        </w:rPr>
      </w:pPr>
    </w:p>
    <w:p w14:paraId="23AB89B6" w14:textId="33753D1D" w:rsidR="00375D55" w:rsidRPr="00375D55" w:rsidRDefault="00375D55" w:rsidP="00375D55">
      <w:pPr>
        <w:spacing w:after="120" w:line="240" w:lineRule="auto"/>
        <w:jc w:val="both"/>
        <w:rPr>
          <w:rFonts w:ascii="Times New Roman" w:eastAsia="Times New Roman" w:hAnsi="Times New Roman" w:cs="Times New Roman"/>
        </w:rPr>
        <w:sectPr w:rsidR="00375D55" w:rsidRPr="00375D55" w:rsidSect="00BA1989">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276" w:left="1418" w:header="709" w:footer="709" w:gutter="0"/>
          <w:pgNumType w:start="1"/>
          <w:cols w:space="708"/>
          <w:docGrid w:linePitch="360"/>
        </w:sectPr>
      </w:pPr>
    </w:p>
    <w:p w14:paraId="06CECE08" w14:textId="293BFE6F" w:rsidR="007D5748" w:rsidRPr="002C4754" w:rsidRDefault="003408F5" w:rsidP="00AF731B">
      <w:pPr>
        <w:tabs>
          <w:tab w:val="num" w:pos="1080"/>
        </w:tabs>
        <w:spacing w:after="0" w:line="240" w:lineRule="auto"/>
        <w:rPr>
          <w:rFonts w:ascii="Times New Roman" w:eastAsia="Times New Roman" w:hAnsi="Times New Roman" w:cs="Times New Roman"/>
          <w:bCs/>
          <w:sz w:val="20"/>
          <w:szCs w:val="20"/>
          <w:lang w:eastAsia="sk-SK"/>
        </w:rPr>
      </w:pPr>
      <w:r w:rsidRPr="002C4754">
        <w:rPr>
          <w:rFonts w:ascii="Times New Roman" w:eastAsia="Times New Roman" w:hAnsi="Times New Roman" w:cs="Times New Roman"/>
          <w:bCs/>
          <w:sz w:val="20"/>
          <w:szCs w:val="20"/>
          <w:lang w:eastAsia="sk-SK"/>
        </w:rPr>
        <w:lastRenderedPageBreak/>
        <w:t xml:space="preserve">      </w:t>
      </w:r>
      <w:r w:rsidR="00AF731B" w:rsidRPr="00AF731B">
        <w:rPr>
          <w:rFonts w:ascii="Times New Roman" w:eastAsia="Times New Roman" w:hAnsi="Times New Roman" w:cs="Times New Roman"/>
          <w:b/>
          <w:sz w:val="24"/>
          <w:szCs w:val="24"/>
          <w:lang w:eastAsia="sk-SK"/>
        </w:rPr>
        <w:t>MIRRI SR</w:t>
      </w:r>
      <w:r w:rsidRPr="00AF731B">
        <w:rPr>
          <w:rFonts w:ascii="Times New Roman" w:eastAsia="Times New Roman" w:hAnsi="Times New Roman" w:cs="Times New Roman"/>
          <w:b/>
          <w:sz w:val="24"/>
          <w:szCs w:val="24"/>
          <w:lang w:eastAsia="sk-SK"/>
        </w:rPr>
        <w:t xml:space="preserve">                                                                                                              </w:t>
      </w:r>
      <w:r w:rsidR="00AF731B">
        <w:rPr>
          <w:rFonts w:ascii="Times New Roman" w:eastAsia="Times New Roman" w:hAnsi="Times New Roman" w:cs="Times New Roman"/>
          <w:b/>
          <w:sz w:val="24"/>
          <w:szCs w:val="24"/>
          <w:lang w:eastAsia="sk-SK"/>
        </w:rPr>
        <w:tab/>
      </w:r>
      <w:r w:rsidRPr="00AF731B">
        <w:rPr>
          <w:rFonts w:ascii="Times New Roman" w:eastAsia="Times New Roman" w:hAnsi="Times New Roman" w:cs="Times New Roman"/>
          <w:bCs/>
          <w:sz w:val="20"/>
          <w:szCs w:val="20"/>
          <w:lang w:eastAsia="sk-SK"/>
        </w:rPr>
        <w:t xml:space="preserve">                                                                                        </w:t>
      </w:r>
      <w:r w:rsidRPr="002C4754">
        <w:rPr>
          <w:rFonts w:ascii="Times New Roman" w:eastAsia="Times New Roman" w:hAnsi="Times New Roman" w:cs="Times New Roman"/>
          <w:bCs/>
          <w:sz w:val="20"/>
          <w:szCs w:val="20"/>
          <w:lang w:eastAsia="sk-SK"/>
        </w:rPr>
        <w:t>Tabuľka č. 3</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3408F5" w:rsidRPr="002C4754" w14:paraId="123A5ECF" w14:textId="77777777" w:rsidTr="003408F5">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C2C440" w14:textId="77777777" w:rsidR="003408F5" w:rsidRPr="002C4754" w:rsidRDefault="003408F5" w:rsidP="003408F5">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38EF9FB2" w14:textId="77777777" w:rsidR="003408F5" w:rsidRPr="002C4754" w:rsidRDefault="003408F5" w:rsidP="003408F5">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BCE3E56" w14:textId="77777777" w:rsidR="003408F5" w:rsidRPr="002C4754" w:rsidRDefault="003408F5" w:rsidP="003408F5">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poznámka</w:t>
            </w:r>
          </w:p>
        </w:tc>
      </w:tr>
      <w:tr w:rsidR="002B0118" w:rsidRPr="002C4754" w14:paraId="1FAB3FD2" w14:textId="77777777" w:rsidTr="003408F5">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14:paraId="6453DE73" w14:textId="77777777" w:rsidR="002B0118" w:rsidRPr="002C4754" w:rsidRDefault="002B0118" w:rsidP="002B0118">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14:paraId="0089C4E9" w14:textId="3B7BC90A" w:rsidR="002B0118" w:rsidRPr="002C4754" w:rsidRDefault="002B0118" w:rsidP="002B011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500" w:type="dxa"/>
            <w:tcBorders>
              <w:top w:val="nil"/>
              <w:left w:val="nil"/>
              <w:bottom w:val="single" w:sz="4" w:space="0" w:color="auto"/>
              <w:right w:val="single" w:sz="4" w:space="0" w:color="auto"/>
            </w:tcBorders>
            <w:shd w:val="clear" w:color="auto" w:fill="BFBFBF" w:themeFill="background1" w:themeFillShade="BF"/>
          </w:tcPr>
          <w:p w14:paraId="4053DE09" w14:textId="5EE96915" w:rsidR="002B0118" w:rsidRPr="002C4754" w:rsidRDefault="002B0118" w:rsidP="002B011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1500" w:type="dxa"/>
            <w:tcBorders>
              <w:top w:val="nil"/>
              <w:left w:val="nil"/>
              <w:bottom w:val="single" w:sz="4" w:space="0" w:color="auto"/>
              <w:right w:val="single" w:sz="4" w:space="0" w:color="auto"/>
            </w:tcBorders>
            <w:shd w:val="clear" w:color="auto" w:fill="BFBFBF" w:themeFill="background1" w:themeFillShade="BF"/>
          </w:tcPr>
          <w:p w14:paraId="6C79CC5F" w14:textId="01E3BAFD" w:rsidR="002B0118" w:rsidRPr="002C4754" w:rsidRDefault="002B0118" w:rsidP="002B011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2028</w:t>
            </w:r>
          </w:p>
        </w:tc>
        <w:tc>
          <w:tcPr>
            <w:tcW w:w="1500" w:type="dxa"/>
            <w:tcBorders>
              <w:top w:val="nil"/>
              <w:left w:val="nil"/>
              <w:bottom w:val="single" w:sz="4" w:space="0" w:color="auto"/>
              <w:right w:val="single" w:sz="4" w:space="0" w:color="auto"/>
            </w:tcBorders>
            <w:shd w:val="clear" w:color="auto" w:fill="BFBFBF" w:themeFill="background1" w:themeFillShade="BF"/>
          </w:tcPr>
          <w:p w14:paraId="17A23A4C" w14:textId="63056DF7" w:rsidR="002B0118" w:rsidRPr="002C4754" w:rsidRDefault="002B0118" w:rsidP="002B011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2029</w:t>
            </w:r>
          </w:p>
        </w:tc>
        <w:tc>
          <w:tcPr>
            <w:tcW w:w="3000" w:type="dxa"/>
            <w:vMerge/>
            <w:tcBorders>
              <w:top w:val="single" w:sz="4" w:space="0" w:color="auto"/>
              <w:left w:val="single" w:sz="4" w:space="0" w:color="auto"/>
              <w:bottom w:val="single" w:sz="4" w:space="0" w:color="auto"/>
              <w:right w:val="single" w:sz="4" w:space="0" w:color="auto"/>
            </w:tcBorders>
            <w:vAlign w:val="center"/>
          </w:tcPr>
          <w:p w14:paraId="45A32ABC" w14:textId="77777777" w:rsidR="002B0118" w:rsidRPr="002C4754" w:rsidRDefault="002B0118" w:rsidP="002B0118">
            <w:pPr>
              <w:spacing w:after="0" w:line="240" w:lineRule="auto"/>
              <w:rPr>
                <w:rFonts w:ascii="Times New Roman" w:eastAsia="Times New Roman" w:hAnsi="Times New Roman" w:cs="Times New Roman"/>
                <w:b/>
                <w:bCs/>
                <w:color w:val="FFFFFF"/>
                <w:sz w:val="24"/>
                <w:szCs w:val="24"/>
                <w:lang w:eastAsia="sk-SK"/>
              </w:rPr>
            </w:pPr>
          </w:p>
        </w:tc>
      </w:tr>
      <w:tr w:rsidR="002B0118" w:rsidRPr="002C4754" w14:paraId="6EF3EAF6" w14:textId="77777777" w:rsidTr="003408F5">
        <w:trPr>
          <w:trHeight w:val="255"/>
        </w:trPr>
        <w:tc>
          <w:tcPr>
            <w:tcW w:w="4950" w:type="dxa"/>
            <w:tcBorders>
              <w:top w:val="nil"/>
              <w:left w:val="single" w:sz="4" w:space="0" w:color="auto"/>
              <w:bottom w:val="single" w:sz="4" w:space="0" w:color="auto"/>
              <w:right w:val="single" w:sz="4" w:space="0" w:color="auto"/>
            </w:tcBorders>
          </w:tcPr>
          <w:p w14:paraId="07BC26BF" w14:textId="77777777" w:rsidR="002B0118" w:rsidRPr="002C4754" w:rsidRDefault="002B0118" w:rsidP="002B0118">
            <w:pPr>
              <w:spacing w:after="0" w:line="240" w:lineRule="auto"/>
              <w:rPr>
                <w:rFonts w:ascii="Times New Roman" w:eastAsia="Times New Roman" w:hAnsi="Times New Roman" w:cs="Times New Roman"/>
                <w:b/>
                <w:bCs/>
                <w:sz w:val="24"/>
                <w:szCs w:val="24"/>
                <w:vertAlign w:val="superscript"/>
                <w:lang w:eastAsia="sk-SK"/>
              </w:rPr>
            </w:pPr>
            <w:r w:rsidRPr="002C4754">
              <w:rPr>
                <w:rFonts w:ascii="Times New Roman" w:eastAsia="Times New Roman" w:hAnsi="Times New Roman" w:cs="Times New Roman"/>
                <w:b/>
                <w:bCs/>
                <w:sz w:val="24"/>
                <w:szCs w:val="24"/>
                <w:lang w:eastAsia="sk-SK"/>
              </w:rPr>
              <w:t>Daňové príjmy (100)</w:t>
            </w:r>
            <w:r w:rsidRPr="002C4754">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58271D7D" w14:textId="0502DBF3" w:rsidR="002B0118" w:rsidRPr="002C4754" w:rsidRDefault="002B0118" w:rsidP="002B011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6FA335C6" w14:textId="7722ACB3" w:rsidR="002B0118" w:rsidRPr="002C4754" w:rsidRDefault="002B0118" w:rsidP="002B011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6352E650" w14:textId="571D52BD" w:rsidR="002B0118" w:rsidRPr="002C4754" w:rsidRDefault="002B0118" w:rsidP="002B011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7E5A6ECA" w14:textId="4DF30C45" w:rsidR="002B0118" w:rsidRPr="002C4754" w:rsidRDefault="002B0118" w:rsidP="002B011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14:paraId="6E593284" w14:textId="77777777" w:rsidR="002B0118" w:rsidRPr="002C4754" w:rsidRDefault="002B0118" w:rsidP="002B0118">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B0118" w:rsidRPr="002C4754" w14:paraId="55478D21" w14:textId="77777777" w:rsidTr="003408F5">
        <w:trPr>
          <w:trHeight w:val="255"/>
        </w:trPr>
        <w:tc>
          <w:tcPr>
            <w:tcW w:w="4950" w:type="dxa"/>
            <w:tcBorders>
              <w:top w:val="nil"/>
              <w:left w:val="single" w:sz="4" w:space="0" w:color="auto"/>
              <w:bottom w:val="single" w:sz="4" w:space="0" w:color="auto"/>
              <w:right w:val="single" w:sz="4" w:space="0" w:color="auto"/>
            </w:tcBorders>
          </w:tcPr>
          <w:p w14:paraId="1E89C6B2" w14:textId="77777777" w:rsidR="002B0118" w:rsidRPr="002C4754" w:rsidRDefault="002B0118" w:rsidP="002B0118">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Nedaňové príjmy (200)</w:t>
            </w:r>
            <w:r w:rsidRPr="002C4754">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269860B9" w14:textId="4583765E" w:rsidR="002B0118" w:rsidRPr="002C4754" w:rsidRDefault="002B0118" w:rsidP="002B011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3EC36CAD" w14:textId="79AEE5FF" w:rsidR="002B0118" w:rsidRPr="002C4754" w:rsidRDefault="002B0118" w:rsidP="002B011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27 000</w:t>
            </w:r>
          </w:p>
        </w:tc>
        <w:tc>
          <w:tcPr>
            <w:tcW w:w="1500" w:type="dxa"/>
            <w:tcBorders>
              <w:top w:val="nil"/>
              <w:left w:val="nil"/>
              <w:bottom w:val="single" w:sz="4" w:space="0" w:color="auto"/>
              <w:right w:val="single" w:sz="4" w:space="0" w:color="auto"/>
            </w:tcBorders>
          </w:tcPr>
          <w:p w14:paraId="6A2D1006" w14:textId="191ABB17" w:rsidR="002B0118" w:rsidRPr="002C4754" w:rsidRDefault="002B0118" w:rsidP="002B011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86 000</w:t>
            </w:r>
          </w:p>
        </w:tc>
        <w:tc>
          <w:tcPr>
            <w:tcW w:w="1500" w:type="dxa"/>
            <w:tcBorders>
              <w:top w:val="nil"/>
              <w:left w:val="nil"/>
              <w:bottom w:val="single" w:sz="4" w:space="0" w:color="auto"/>
              <w:right w:val="single" w:sz="4" w:space="0" w:color="auto"/>
            </w:tcBorders>
          </w:tcPr>
          <w:p w14:paraId="5DCC9496" w14:textId="50CFB04B" w:rsidR="002B0118" w:rsidRPr="002C4754" w:rsidRDefault="002B0118" w:rsidP="002B011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302 000</w:t>
            </w:r>
          </w:p>
        </w:tc>
        <w:tc>
          <w:tcPr>
            <w:tcW w:w="3000" w:type="dxa"/>
            <w:tcBorders>
              <w:top w:val="nil"/>
              <w:left w:val="nil"/>
              <w:bottom w:val="single" w:sz="4" w:space="0" w:color="auto"/>
              <w:right w:val="single" w:sz="4" w:space="0" w:color="auto"/>
            </w:tcBorders>
            <w:noWrap/>
            <w:vAlign w:val="bottom"/>
          </w:tcPr>
          <w:p w14:paraId="0C6D399A" w14:textId="77777777" w:rsidR="002B0118" w:rsidRPr="002C4754" w:rsidRDefault="002B0118" w:rsidP="002B0118">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B0118" w:rsidRPr="002C4754" w14:paraId="7F1E3B67" w14:textId="77777777" w:rsidTr="00E95B8C">
        <w:trPr>
          <w:trHeight w:val="255"/>
        </w:trPr>
        <w:tc>
          <w:tcPr>
            <w:tcW w:w="4950" w:type="dxa"/>
            <w:tcBorders>
              <w:top w:val="nil"/>
              <w:left w:val="single" w:sz="4" w:space="0" w:color="auto"/>
              <w:bottom w:val="single" w:sz="4" w:space="0" w:color="auto"/>
              <w:right w:val="single" w:sz="4" w:space="0" w:color="auto"/>
            </w:tcBorders>
            <w:vAlign w:val="center"/>
          </w:tcPr>
          <w:p w14:paraId="6E68E43C" w14:textId="563D41FA" w:rsidR="002B0118" w:rsidRPr="000B2B3A" w:rsidRDefault="002B0118" w:rsidP="002B0118">
            <w:pPr>
              <w:spacing w:after="0" w:line="240" w:lineRule="auto"/>
              <w:rPr>
                <w:rFonts w:ascii="Times New Roman" w:eastAsia="Times New Roman" w:hAnsi="Times New Roman" w:cs="Times New Roman"/>
                <w:b/>
                <w:bCs/>
                <w:sz w:val="24"/>
                <w:szCs w:val="24"/>
                <w:lang w:eastAsia="sk-SK"/>
              </w:rPr>
            </w:pPr>
            <w:r w:rsidRPr="000B2B3A">
              <w:rPr>
                <w:rFonts w:ascii="Times New Roman" w:hAnsi="Times New Roman" w:cs="Times New Roman"/>
                <w:color w:val="000000"/>
                <w:sz w:val="24"/>
                <w:szCs w:val="24"/>
              </w:rPr>
              <w:t>221004 – ostatné správne poplatky</w:t>
            </w:r>
          </w:p>
        </w:tc>
        <w:tc>
          <w:tcPr>
            <w:tcW w:w="1500" w:type="dxa"/>
            <w:tcBorders>
              <w:top w:val="nil"/>
              <w:left w:val="nil"/>
              <w:bottom w:val="single" w:sz="4" w:space="0" w:color="auto"/>
              <w:right w:val="single" w:sz="4" w:space="0" w:color="auto"/>
            </w:tcBorders>
            <w:vAlign w:val="center"/>
          </w:tcPr>
          <w:p w14:paraId="4908D419" w14:textId="74D9D13E" w:rsidR="002B0118" w:rsidRPr="002B0118" w:rsidRDefault="002B0118" w:rsidP="002B0118">
            <w:pPr>
              <w:spacing w:after="0" w:line="240" w:lineRule="auto"/>
              <w:jc w:val="right"/>
              <w:rPr>
                <w:rFonts w:ascii="Times New Roman" w:eastAsia="Times New Roman" w:hAnsi="Times New Roman" w:cs="Times New Roman"/>
                <w:sz w:val="24"/>
                <w:szCs w:val="24"/>
                <w:lang w:eastAsia="sk-SK"/>
              </w:rPr>
            </w:pPr>
            <w:r w:rsidRPr="002B0118">
              <w:rPr>
                <w:rFonts w:ascii="Times New Roman" w:eastAsia="Times New Roman" w:hAnsi="Times New Roman" w:cs="Times New Roman"/>
                <w:sz w:val="24"/>
                <w:szCs w:val="24"/>
                <w:lang w:eastAsia="sk-SK"/>
              </w:rPr>
              <w:t>0</w:t>
            </w:r>
          </w:p>
        </w:tc>
        <w:tc>
          <w:tcPr>
            <w:tcW w:w="1500" w:type="dxa"/>
            <w:tcBorders>
              <w:top w:val="nil"/>
              <w:left w:val="nil"/>
              <w:bottom w:val="single" w:sz="4" w:space="0" w:color="auto"/>
              <w:right w:val="single" w:sz="4" w:space="0" w:color="auto"/>
            </w:tcBorders>
            <w:vAlign w:val="center"/>
          </w:tcPr>
          <w:p w14:paraId="72BD981F" w14:textId="210D2835" w:rsidR="002B0118" w:rsidRPr="000B2B3A" w:rsidRDefault="002B0118" w:rsidP="002B0118">
            <w:pPr>
              <w:spacing w:after="0" w:line="240" w:lineRule="auto"/>
              <w:jc w:val="right"/>
              <w:rPr>
                <w:rFonts w:ascii="Times New Roman" w:eastAsia="Times New Roman" w:hAnsi="Times New Roman" w:cs="Times New Roman"/>
                <w:b/>
                <w:bCs/>
                <w:sz w:val="24"/>
                <w:szCs w:val="24"/>
                <w:lang w:eastAsia="sk-SK"/>
              </w:rPr>
            </w:pPr>
            <w:r w:rsidRPr="000B2B3A">
              <w:rPr>
                <w:rFonts w:ascii="Times New Roman" w:hAnsi="Times New Roman" w:cs="Times New Roman"/>
                <w:color w:val="000000"/>
                <w:sz w:val="24"/>
                <w:szCs w:val="24"/>
              </w:rPr>
              <w:t>12 000</w:t>
            </w:r>
          </w:p>
        </w:tc>
        <w:tc>
          <w:tcPr>
            <w:tcW w:w="1500" w:type="dxa"/>
            <w:tcBorders>
              <w:top w:val="nil"/>
              <w:left w:val="nil"/>
              <w:bottom w:val="single" w:sz="4" w:space="0" w:color="auto"/>
              <w:right w:val="single" w:sz="4" w:space="0" w:color="auto"/>
            </w:tcBorders>
            <w:vAlign w:val="center"/>
          </w:tcPr>
          <w:p w14:paraId="6E81E3AE" w14:textId="040231EE" w:rsidR="002B0118" w:rsidRPr="000B2B3A" w:rsidRDefault="002B0118" w:rsidP="002B0118">
            <w:pPr>
              <w:spacing w:after="0" w:line="240" w:lineRule="auto"/>
              <w:jc w:val="right"/>
              <w:rPr>
                <w:rFonts w:ascii="Times New Roman" w:eastAsia="Times New Roman" w:hAnsi="Times New Roman" w:cs="Times New Roman"/>
                <w:b/>
                <w:bCs/>
                <w:sz w:val="24"/>
                <w:szCs w:val="24"/>
                <w:lang w:eastAsia="sk-SK"/>
              </w:rPr>
            </w:pPr>
            <w:r w:rsidRPr="000B2B3A">
              <w:rPr>
                <w:rFonts w:ascii="Times New Roman" w:hAnsi="Times New Roman" w:cs="Times New Roman"/>
                <w:color w:val="000000"/>
                <w:sz w:val="24"/>
                <w:szCs w:val="24"/>
              </w:rPr>
              <w:t>16 000</w:t>
            </w:r>
          </w:p>
        </w:tc>
        <w:tc>
          <w:tcPr>
            <w:tcW w:w="1500" w:type="dxa"/>
            <w:tcBorders>
              <w:top w:val="nil"/>
              <w:left w:val="nil"/>
              <w:bottom w:val="single" w:sz="4" w:space="0" w:color="auto"/>
              <w:right w:val="single" w:sz="4" w:space="0" w:color="auto"/>
            </w:tcBorders>
            <w:vAlign w:val="center"/>
          </w:tcPr>
          <w:p w14:paraId="08088552" w14:textId="7A1D45E3" w:rsidR="002B0118" w:rsidRPr="000B2B3A" w:rsidRDefault="002B0118" w:rsidP="002B0118">
            <w:pPr>
              <w:spacing w:after="0" w:line="240" w:lineRule="auto"/>
              <w:jc w:val="right"/>
              <w:rPr>
                <w:rFonts w:ascii="Times New Roman" w:eastAsia="Times New Roman" w:hAnsi="Times New Roman" w:cs="Times New Roman"/>
                <w:b/>
                <w:bCs/>
                <w:sz w:val="24"/>
                <w:szCs w:val="24"/>
                <w:lang w:eastAsia="sk-SK"/>
              </w:rPr>
            </w:pPr>
            <w:r w:rsidRPr="000B2B3A">
              <w:rPr>
                <w:rFonts w:ascii="Times New Roman" w:hAnsi="Times New Roman" w:cs="Times New Roman"/>
                <w:color w:val="000000"/>
                <w:sz w:val="24"/>
                <w:szCs w:val="24"/>
              </w:rPr>
              <w:t>22 000</w:t>
            </w:r>
          </w:p>
        </w:tc>
        <w:tc>
          <w:tcPr>
            <w:tcW w:w="3000" w:type="dxa"/>
            <w:tcBorders>
              <w:top w:val="nil"/>
              <w:left w:val="nil"/>
              <w:bottom w:val="single" w:sz="4" w:space="0" w:color="auto"/>
              <w:right w:val="single" w:sz="4" w:space="0" w:color="auto"/>
            </w:tcBorders>
            <w:noWrap/>
            <w:vAlign w:val="center"/>
          </w:tcPr>
          <w:p w14:paraId="49EF5F0C" w14:textId="78218D80" w:rsidR="002B0118" w:rsidRPr="000B2B3A" w:rsidRDefault="002B0118" w:rsidP="002B0118">
            <w:pPr>
              <w:spacing w:after="0" w:line="240" w:lineRule="auto"/>
              <w:rPr>
                <w:rFonts w:ascii="Times New Roman" w:eastAsia="Times New Roman" w:hAnsi="Times New Roman" w:cs="Times New Roman"/>
                <w:sz w:val="24"/>
                <w:szCs w:val="24"/>
                <w:lang w:eastAsia="sk-SK"/>
              </w:rPr>
            </w:pPr>
            <w:r w:rsidRPr="000B2B3A">
              <w:rPr>
                <w:rFonts w:ascii="Times New Roman" w:hAnsi="Times New Roman" w:cs="Times New Roman"/>
                <w:color w:val="000000"/>
                <w:sz w:val="24"/>
                <w:szCs w:val="24"/>
              </w:rPr>
              <w:t>DGA, čl. 11 ods. 11</w:t>
            </w:r>
          </w:p>
        </w:tc>
      </w:tr>
      <w:tr w:rsidR="002B0118" w:rsidRPr="002C4754" w14:paraId="7AE34602" w14:textId="77777777" w:rsidTr="00E95B8C">
        <w:trPr>
          <w:trHeight w:val="255"/>
        </w:trPr>
        <w:tc>
          <w:tcPr>
            <w:tcW w:w="4950" w:type="dxa"/>
            <w:tcBorders>
              <w:top w:val="nil"/>
              <w:left w:val="single" w:sz="4" w:space="0" w:color="auto"/>
              <w:bottom w:val="single" w:sz="4" w:space="0" w:color="auto"/>
              <w:right w:val="single" w:sz="4" w:space="0" w:color="auto"/>
            </w:tcBorders>
            <w:vAlign w:val="center"/>
          </w:tcPr>
          <w:p w14:paraId="3150D6E7" w14:textId="3A3E6DC6" w:rsidR="002B0118" w:rsidRPr="000B2B3A" w:rsidRDefault="002B0118" w:rsidP="002B0118">
            <w:pPr>
              <w:spacing w:after="0" w:line="240" w:lineRule="auto"/>
              <w:rPr>
                <w:rFonts w:ascii="Times New Roman" w:eastAsia="Times New Roman" w:hAnsi="Times New Roman" w:cs="Times New Roman"/>
                <w:b/>
                <w:bCs/>
                <w:sz w:val="24"/>
                <w:szCs w:val="24"/>
                <w:lang w:eastAsia="sk-SK"/>
              </w:rPr>
            </w:pPr>
            <w:r w:rsidRPr="000B2B3A">
              <w:rPr>
                <w:rFonts w:ascii="Times New Roman" w:hAnsi="Times New Roman" w:cs="Times New Roman"/>
                <w:color w:val="000000"/>
                <w:sz w:val="24"/>
                <w:szCs w:val="24"/>
              </w:rPr>
              <w:t>222003 – pokuty za porušenie predpisov</w:t>
            </w:r>
          </w:p>
        </w:tc>
        <w:tc>
          <w:tcPr>
            <w:tcW w:w="1500" w:type="dxa"/>
            <w:tcBorders>
              <w:top w:val="nil"/>
              <w:left w:val="nil"/>
              <w:bottom w:val="single" w:sz="4" w:space="0" w:color="auto"/>
              <w:right w:val="single" w:sz="4" w:space="0" w:color="auto"/>
            </w:tcBorders>
            <w:vAlign w:val="center"/>
          </w:tcPr>
          <w:p w14:paraId="055134A3" w14:textId="633D3D45" w:rsidR="002B0118" w:rsidRPr="002B0118" w:rsidRDefault="002B0118" w:rsidP="002B0118">
            <w:pPr>
              <w:spacing w:after="0" w:line="240" w:lineRule="auto"/>
              <w:jc w:val="right"/>
              <w:rPr>
                <w:rFonts w:ascii="Times New Roman" w:eastAsia="Times New Roman" w:hAnsi="Times New Roman" w:cs="Times New Roman"/>
                <w:sz w:val="24"/>
                <w:szCs w:val="24"/>
                <w:lang w:eastAsia="sk-SK"/>
              </w:rPr>
            </w:pPr>
            <w:r w:rsidRPr="002B0118">
              <w:rPr>
                <w:rFonts w:ascii="Times New Roman" w:eastAsia="Times New Roman" w:hAnsi="Times New Roman" w:cs="Times New Roman"/>
                <w:sz w:val="24"/>
                <w:szCs w:val="24"/>
                <w:lang w:eastAsia="sk-SK"/>
              </w:rPr>
              <w:t>0</w:t>
            </w:r>
          </w:p>
        </w:tc>
        <w:tc>
          <w:tcPr>
            <w:tcW w:w="1500" w:type="dxa"/>
            <w:tcBorders>
              <w:top w:val="nil"/>
              <w:left w:val="nil"/>
              <w:bottom w:val="single" w:sz="4" w:space="0" w:color="auto"/>
              <w:right w:val="single" w:sz="4" w:space="0" w:color="auto"/>
            </w:tcBorders>
            <w:vAlign w:val="center"/>
          </w:tcPr>
          <w:p w14:paraId="175D0717" w14:textId="6A8617E8" w:rsidR="002B0118" w:rsidRPr="000B2B3A" w:rsidRDefault="002B0118" w:rsidP="002B0118">
            <w:pPr>
              <w:spacing w:after="0" w:line="240" w:lineRule="auto"/>
              <w:jc w:val="right"/>
              <w:rPr>
                <w:rFonts w:ascii="Times New Roman" w:eastAsia="Times New Roman" w:hAnsi="Times New Roman" w:cs="Times New Roman"/>
                <w:b/>
                <w:bCs/>
                <w:sz w:val="24"/>
                <w:szCs w:val="24"/>
                <w:lang w:eastAsia="sk-SK"/>
              </w:rPr>
            </w:pPr>
            <w:r w:rsidRPr="000B2B3A">
              <w:rPr>
                <w:rFonts w:ascii="Times New Roman" w:hAnsi="Times New Roman" w:cs="Times New Roman"/>
                <w:color w:val="000000"/>
                <w:sz w:val="24"/>
                <w:szCs w:val="24"/>
              </w:rPr>
              <w:t>0</w:t>
            </w:r>
          </w:p>
        </w:tc>
        <w:tc>
          <w:tcPr>
            <w:tcW w:w="1500" w:type="dxa"/>
            <w:tcBorders>
              <w:top w:val="nil"/>
              <w:left w:val="nil"/>
              <w:bottom w:val="single" w:sz="4" w:space="0" w:color="auto"/>
              <w:right w:val="single" w:sz="4" w:space="0" w:color="auto"/>
            </w:tcBorders>
            <w:vAlign w:val="center"/>
          </w:tcPr>
          <w:p w14:paraId="66E5C7D5" w14:textId="5CC955BF" w:rsidR="002B0118" w:rsidRPr="000B2B3A" w:rsidRDefault="002B0118" w:rsidP="002B0118">
            <w:pPr>
              <w:spacing w:after="0" w:line="240" w:lineRule="auto"/>
              <w:jc w:val="right"/>
              <w:rPr>
                <w:rFonts w:ascii="Times New Roman" w:eastAsia="Times New Roman" w:hAnsi="Times New Roman" w:cs="Times New Roman"/>
                <w:b/>
                <w:bCs/>
                <w:sz w:val="24"/>
                <w:szCs w:val="24"/>
                <w:lang w:eastAsia="sk-SK"/>
              </w:rPr>
            </w:pPr>
            <w:r w:rsidRPr="000B2B3A">
              <w:rPr>
                <w:rFonts w:ascii="Times New Roman" w:hAnsi="Times New Roman" w:cs="Times New Roman"/>
                <w:color w:val="000000"/>
                <w:sz w:val="24"/>
                <w:szCs w:val="24"/>
              </w:rPr>
              <w:t>50 000</w:t>
            </w:r>
          </w:p>
        </w:tc>
        <w:tc>
          <w:tcPr>
            <w:tcW w:w="1500" w:type="dxa"/>
            <w:tcBorders>
              <w:top w:val="nil"/>
              <w:left w:val="nil"/>
              <w:bottom w:val="single" w:sz="4" w:space="0" w:color="auto"/>
              <w:right w:val="single" w:sz="4" w:space="0" w:color="auto"/>
            </w:tcBorders>
            <w:vAlign w:val="center"/>
          </w:tcPr>
          <w:p w14:paraId="1830255A" w14:textId="09D1962B" w:rsidR="002B0118" w:rsidRPr="000B2B3A" w:rsidRDefault="002B0118" w:rsidP="002B0118">
            <w:pPr>
              <w:spacing w:after="0" w:line="240" w:lineRule="auto"/>
              <w:jc w:val="right"/>
              <w:rPr>
                <w:rFonts w:ascii="Times New Roman" w:eastAsia="Times New Roman" w:hAnsi="Times New Roman" w:cs="Times New Roman"/>
                <w:b/>
                <w:bCs/>
                <w:sz w:val="24"/>
                <w:szCs w:val="24"/>
                <w:lang w:eastAsia="sk-SK"/>
              </w:rPr>
            </w:pPr>
            <w:r w:rsidRPr="000B2B3A">
              <w:rPr>
                <w:rFonts w:ascii="Times New Roman" w:hAnsi="Times New Roman" w:cs="Times New Roman"/>
                <w:color w:val="000000"/>
                <w:sz w:val="24"/>
                <w:szCs w:val="24"/>
              </w:rPr>
              <w:t>250 000</w:t>
            </w:r>
          </w:p>
        </w:tc>
        <w:tc>
          <w:tcPr>
            <w:tcW w:w="3000" w:type="dxa"/>
            <w:tcBorders>
              <w:top w:val="nil"/>
              <w:left w:val="nil"/>
              <w:bottom w:val="single" w:sz="4" w:space="0" w:color="auto"/>
              <w:right w:val="single" w:sz="4" w:space="0" w:color="auto"/>
            </w:tcBorders>
            <w:noWrap/>
            <w:vAlign w:val="center"/>
          </w:tcPr>
          <w:p w14:paraId="0A15A18D" w14:textId="360031F0" w:rsidR="002B0118" w:rsidRPr="000B2B3A" w:rsidRDefault="002B0118" w:rsidP="002B0118">
            <w:pPr>
              <w:spacing w:after="0" w:line="240" w:lineRule="auto"/>
              <w:rPr>
                <w:rFonts w:ascii="Times New Roman" w:eastAsia="Times New Roman" w:hAnsi="Times New Roman" w:cs="Times New Roman"/>
                <w:sz w:val="24"/>
                <w:szCs w:val="24"/>
                <w:lang w:eastAsia="sk-SK"/>
              </w:rPr>
            </w:pPr>
            <w:r w:rsidRPr="000B2B3A">
              <w:rPr>
                <w:rFonts w:ascii="Times New Roman" w:hAnsi="Times New Roman" w:cs="Times New Roman"/>
                <w:color w:val="000000"/>
                <w:sz w:val="24"/>
                <w:szCs w:val="24"/>
              </w:rPr>
              <w:t xml:space="preserve">AI </w:t>
            </w:r>
            <w:proofErr w:type="spellStart"/>
            <w:r w:rsidRPr="000B2B3A">
              <w:rPr>
                <w:rFonts w:ascii="Times New Roman" w:hAnsi="Times New Roman" w:cs="Times New Roman"/>
                <w:color w:val="000000"/>
                <w:sz w:val="24"/>
                <w:szCs w:val="24"/>
              </w:rPr>
              <w:t>Act</w:t>
            </w:r>
            <w:proofErr w:type="spellEnd"/>
            <w:r w:rsidRPr="000B2B3A">
              <w:rPr>
                <w:rFonts w:ascii="Times New Roman" w:hAnsi="Times New Roman" w:cs="Times New Roman"/>
                <w:color w:val="000000"/>
                <w:sz w:val="24"/>
                <w:szCs w:val="24"/>
              </w:rPr>
              <w:t xml:space="preserve"> čl. 99; DGA čl. 34; </w:t>
            </w:r>
            <w:proofErr w:type="spellStart"/>
            <w:r w:rsidRPr="000B2B3A">
              <w:rPr>
                <w:rFonts w:ascii="Times New Roman" w:hAnsi="Times New Roman" w:cs="Times New Roman"/>
                <w:color w:val="000000"/>
                <w:sz w:val="24"/>
                <w:szCs w:val="24"/>
              </w:rPr>
              <w:t>Data</w:t>
            </w:r>
            <w:proofErr w:type="spellEnd"/>
            <w:r w:rsidRPr="000B2B3A">
              <w:rPr>
                <w:rFonts w:ascii="Times New Roman" w:hAnsi="Times New Roman" w:cs="Times New Roman"/>
                <w:color w:val="000000"/>
                <w:sz w:val="24"/>
                <w:szCs w:val="24"/>
              </w:rPr>
              <w:t xml:space="preserve"> </w:t>
            </w:r>
            <w:proofErr w:type="spellStart"/>
            <w:r w:rsidRPr="000B2B3A">
              <w:rPr>
                <w:rFonts w:ascii="Times New Roman" w:hAnsi="Times New Roman" w:cs="Times New Roman"/>
                <w:color w:val="000000"/>
                <w:sz w:val="24"/>
                <w:szCs w:val="24"/>
              </w:rPr>
              <w:t>Act</w:t>
            </w:r>
            <w:proofErr w:type="spellEnd"/>
            <w:r w:rsidRPr="000B2B3A">
              <w:rPr>
                <w:rFonts w:ascii="Times New Roman" w:hAnsi="Times New Roman" w:cs="Times New Roman"/>
                <w:color w:val="000000"/>
                <w:sz w:val="24"/>
                <w:szCs w:val="24"/>
              </w:rPr>
              <w:t xml:space="preserve"> čl. 40</w:t>
            </w:r>
          </w:p>
        </w:tc>
      </w:tr>
      <w:tr w:rsidR="002B0118" w:rsidRPr="002C4754" w14:paraId="6C3EF3EE" w14:textId="77777777" w:rsidTr="00E95B8C">
        <w:trPr>
          <w:trHeight w:val="255"/>
        </w:trPr>
        <w:tc>
          <w:tcPr>
            <w:tcW w:w="4950" w:type="dxa"/>
            <w:tcBorders>
              <w:top w:val="nil"/>
              <w:left w:val="single" w:sz="4" w:space="0" w:color="auto"/>
              <w:bottom w:val="single" w:sz="4" w:space="0" w:color="auto"/>
              <w:right w:val="single" w:sz="4" w:space="0" w:color="auto"/>
            </w:tcBorders>
            <w:vAlign w:val="center"/>
          </w:tcPr>
          <w:p w14:paraId="732C1B44" w14:textId="40889F3A" w:rsidR="002B0118" w:rsidRPr="000B2B3A" w:rsidRDefault="002B0118" w:rsidP="002B0118">
            <w:pPr>
              <w:spacing w:after="0" w:line="240" w:lineRule="auto"/>
              <w:rPr>
                <w:rFonts w:ascii="Times New Roman" w:eastAsia="Times New Roman" w:hAnsi="Times New Roman" w:cs="Times New Roman"/>
                <w:b/>
                <w:bCs/>
                <w:sz w:val="24"/>
                <w:szCs w:val="24"/>
                <w:lang w:eastAsia="sk-SK"/>
              </w:rPr>
            </w:pPr>
            <w:r w:rsidRPr="000B2B3A">
              <w:rPr>
                <w:rFonts w:ascii="Times New Roman" w:hAnsi="Times New Roman" w:cs="Times New Roman"/>
                <w:color w:val="000000"/>
                <w:sz w:val="24"/>
                <w:szCs w:val="24"/>
              </w:rPr>
              <w:t>292027 – náhrady mimoriadnych nákladov a nákladov dohľadu</w:t>
            </w:r>
          </w:p>
        </w:tc>
        <w:tc>
          <w:tcPr>
            <w:tcW w:w="1500" w:type="dxa"/>
            <w:tcBorders>
              <w:top w:val="nil"/>
              <w:left w:val="nil"/>
              <w:bottom w:val="single" w:sz="4" w:space="0" w:color="auto"/>
              <w:right w:val="single" w:sz="4" w:space="0" w:color="auto"/>
            </w:tcBorders>
            <w:vAlign w:val="center"/>
          </w:tcPr>
          <w:p w14:paraId="7E1EE8C0" w14:textId="3F6462BF" w:rsidR="002B0118" w:rsidRPr="002B0118" w:rsidRDefault="002B0118" w:rsidP="002B0118">
            <w:pPr>
              <w:spacing w:after="0" w:line="240" w:lineRule="auto"/>
              <w:jc w:val="right"/>
              <w:rPr>
                <w:rFonts w:ascii="Times New Roman" w:eastAsia="Times New Roman" w:hAnsi="Times New Roman" w:cs="Times New Roman"/>
                <w:sz w:val="24"/>
                <w:szCs w:val="24"/>
                <w:lang w:eastAsia="sk-SK"/>
              </w:rPr>
            </w:pPr>
            <w:r w:rsidRPr="002B0118">
              <w:rPr>
                <w:rFonts w:ascii="Times New Roman" w:eastAsia="Times New Roman" w:hAnsi="Times New Roman" w:cs="Times New Roman"/>
                <w:sz w:val="24"/>
                <w:szCs w:val="24"/>
                <w:lang w:eastAsia="sk-SK"/>
              </w:rPr>
              <w:t>0</w:t>
            </w:r>
          </w:p>
        </w:tc>
        <w:tc>
          <w:tcPr>
            <w:tcW w:w="1500" w:type="dxa"/>
            <w:tcBorders>
              <w:top w:val="nil"/>
              <w:left w:val="nil"/>
              <w:bottom w:val="single" w:sz="4" w:space="0" w:color="auto"/>
              <w:right w:val="single" w:sz="4" w:space="0" w:color="auto"/>
            </w:tcBorders>
            <w:vAlign w:val="center"/>
          </w:tcPr>
          <w:p w14:paraId="02D40112" w14:textId="24C9DC81" w:rsidR="002B0118" w:rsidRPr="000B2B3A" w:rsidRDefault="002B0118" w:rsidP="002B0118">
            <w:pPr>
              <w:spacing w:after="0" w:line="240" w:lineRule="auto"/>
              <w:jc w:val="right"/>
              <w:rPr>
                <w:rFonts w:ascii="Times New Roman" w:eastAsia="Times New Roman" w:hAnsi="Times New Roman" w:cs="Times New Roman"/>
                <w:b/>
                <w:bCs/>
                <w:sz w:val="24"/>
                <w:szCs w:val="24"/>
                <w:lang w:eastAsia="sk-SK"/>
              </w:rPr>
            </w:pPr>
            <w:r w:rsidRPr="000B2B3A">
              <w:rPr>
                <w:rFonts w:ascii="Times New Roman" w:hAnsi="Times New Roman" w:cs="Times New Roman"/>
                <w:color w:val="000000"/>
                <w:sz w:val="24"/>
                <w:szCs w:val="24"/>
              </w:rPr>
              <w:t>15 000</w:t>
            </w:r>
          </w:p>
        </w:tc>
        <w:tc>
          <w:tcPr>
            <w:tcW w:w="1500" w:type="dxa"/>
            <w:tcBorders>
              <w:top w:val="nil"/>
              <w:left w:val="nil"/>
              <w:bottom w:val="single" w:sz="4" w:space="0" w:color="auto"/>
              <w:right w:val="single" w:sz="4" w:space="0" w:color="auto"/>
            </w:tcBorders>
            <w:vAlign w:val="center"/>
          </w:tcPr>
          <w:p w14:paraId="1A39B1A2" w14:textId="488834BB" w:rsidR="002B0118" w:rsidRPr="000B2B3A" w:rsidRDefault="002B0118" w:rsidP="002B0118">
            <w:pPr>
              <w:spacing w:after="0" w:line="240" w:lineRule="auto"/>
              <w:jc w:val="right"/>
              <w:rPr>
                <w:rFonts w:ascii="Times New Roman" w:eastAsia="Times New Roman" w:hAnsi="Times New Roman" w:cs="Times New Roman"/>
                <w:b/>
                <w:bCs/>
                <w:sz w:val="24"/>
                <w:szCs w:val="24"/>
                <w:lang w:eastAsia="sk-SK"/>
              </w:rPr>
            </w:pPr>
            <w:r w:rsidRPr="000B2B3A">
              <w:rPr>
                <w:rFonts w:ascii="Times New Roman" w:hAnsi="Times New Roman" w:cs="Times New Roman"/>
                <w:color w:val="000000"/>
                <w:sz w:val="24"/>
                <w:szCs w:val="24"/>
              </w:rPr>
              <w:t>20 000</w:t>
            </w:r>
          </w:p>
        </w:tc>
        <w:tc>
          <w:tcPr>
            <w:tcW w:w="1500" w:type="dxa"/>
            <w:tcBorders>
              <w:top w:val="nil"/>
              <w:left w:val="nil"/>
              <w:bottom w:val="single" w:sz="4" w:space="0" w:color="auto"/>
              <w:right w:val="single" w:sz="4" w:space="0" w:color="auto"/>
            </w:tcBorders>
            <w:vAlign w:val="center"/>
          </w:tcPr>
          <w:p w14:paraId="32606022" w14:textId="556CEBE1" w:rsidR="002B0118" w:rsidRPr="000B2B3A" w:rsidRDefault="002B0118" w:rsidP="002B0118">
            <w:pPr>
              <w:spacing w:after="0" w:line="240" w:lineRule="auto"/>
              <w:jc w:val="right"/>
              <w:rPr>
                <w:rFonts w:ascii="Times New Roman" w:eastAsia="Times New Roman" w:hAnsi="Times New Roman" w:cs="Times New Roman"/>
                <w:b/>
                <w:bCs/>
                <w:sz w:val="24"/>
                <w:szCs w:val="24"/>
                <w:lang w:eastAsia="sk-SK"/>
              </w:rPr>
            </w:pPr>
            <w:r w:rsidRPr="000B2B3A">
              <w:rPr>
                <w:rFonts w:ascii="Times New Roman" w:hAnsi="Times New Roman" w:cs="Times New Roman"/>
                <w:color w:val="000000"/>
                <w:sz w:val="24"/>
                <w:szCs w:val="24"/>
              </w:rPr>
              <w:t>30 000</w:t>
            </w:r>
          </w:p>
        </w:tc>
        <w:tc>
          <w:tcPr>
            <w:tcW w:w="3000" w:type="dxa"/>
            <w:tcBorders>
              <w:top w:val="nil"/>
              <w:left w:val="nil"/>
              <w:bottom w:val="single" w:sz="4" w:space="0" w:color="auto"/>
              <w:right w:val="single" w:sz="4" w:space="0" w:color="auto"/>
            </w:tcBorders>
            <w:noWrap/>
            <w:vAlign w:val="center"/>
          </w:tcPr>
          <w:p w14:paraId="3654BF62" w14:textId="21641BC0" w:rsidR="002B0118" w:rsidRPr="000B2B3A" w:rsidRDefault="002B0118" w:rsidP="002B0118">
            <w:pPr>
              <w:spacing w:after="0" w:line="240" w:lineRule="auto"/>
              <w:rPr>
                <w:rFonts w:ascii="Times New Roman" w:eastAsia="Times New Roman" w:hAnsi="Times New Roman" w:cs="Times New Roman"/>
                <w:sz w:val="24"/>
                <w:szCs w:val="24"/>
                <w:lang w:eastAsia="sk-SK"/>
              </w:rPr>
            </w:pPr>
            <w:r w:rsidRPr="000B2B3A">
              <w:rPr>
                <w:rFonts w:ascii="Times New Roman" w:hAnsi="Times New Roman" w:cs="Times New Roman"/>
                <w:color w:val="000000"/>
                <w:sz w:val="24"/>
                <w:szCs w:val="24"/>
              </w:rPr>
              <w:t xml:space="preserve">AI </w:t>
            </w:r>
            <w:proofErr w:type="spellStart"/>
            <w:r w:rsidRPr="000B2B3A">
              <w:rPr>
                <w:rFonts w:ascii="Times New Roman" w:hAnsi="Times New Roman" w:cs="Times New Roman"/>
                <w:color w:val="000000"/>
                <w:sz w:val="24"/>
                <w:szCs w:val="24"/>
              </w:rPr>
              <w:t>Act</w:t>
            </w:r>
            <w:proofErr w:type="spellEnd"/>
            <w:r w:rsidRPr="000B2B3A">
              <w:rPr>
                <w:rFonts w:ascii="Times New Roman" w:hAnsi="Times New Roman" w:cs="Times New Roman"/>
                <w:color w:val="000000"/>
                <w:sz w:val="24"/>
                <w:szCs w:val="24"/>
              </w:rPr>
              <w:t xml:space="preserve"> čl. 58 ods. 2 písm. d); čl. 74 ods.1 + nariadenie 2019/1020 čl.15</w:t>
            </w:r>
          </w:p>
        </w:tc>
      </w:tr>
      <w:tr w:rsidR="002B0118" w:rsidRPr="002C4754" w14:paraId="4CDA581E" w14:textId="77777777" w:rsidTr="003408F5">
        <w:trPr>
          <w:trHeight w:val="255"/>
        </w:trPr>
        <w:tc>
          <w:tcPr>
            <w:tcW w:w="4950" w:type="dxa"/>
            <w:tcBorders>
              <w:top w:val="nil"/>
              <w:left w:val="single" w:sz="4" w:space="0" w:color="auto"/>
              <w:bottom w:val="single" w:sz="4" w:space="0" w:color="auto"/>
              <w:right w:val="single" w:sz="4" w:space="0" w:color="auto"/>
            </w:tcBorders>
          </w:tcPr>
          <w:p w14:paraId="34FE1011" w14:textId="77777777" w:rsidR="002B0118" w:rsidRPr="000B2B3A" w:rsidRDefault="002B0118" w:rsidP="002B0118">
            <w:pPr>
              <w:spacing w:after="0" w:line="240" w:lineRule="auto"/>
              <w:rPr>
                <w:rFonts w:ascii="Times New Roman" w:eastAsia="Times New Roman" w:hAnsi="Times New Roman" w:cs="Times New Roman"/>
                <w:b/>
                <w:bCs/>
                <w:sz w:val="24"/>
                <w:szCs w:val="24"/>
                <w:lang w:eastAsia="sk-SK"/>
              </w:rPr>
            </w:pPr>
            <w:r w:rsidRPr="000B2B3A">
              <w:rPr>
                <w:rFonts w:ascii="Times New Roman" w:eastAsia="Times New Roman" w:hAnsi="Times New Roman" w:cs="Times New Roman"/>
                <w:b/>
                <w:bCs/>
                <w:sz w:val="24"/>
                <w:szCs w:val="24"/>
                <w:lang w:eastAsia="sk-SK"/>
              </w:rPr>
              <w:t>Granty a transfery (300)</w:t>
            </w:r>
            <w:r w:rsidRPr="000B2B3A">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11BB374B" w14:textId="584731DE" w:rsidR="002B0118" w:rsidRPr="000B2B3A" w:rsidRDefault="002B0118" w:rsidP="002B0118">
            <w:pPr>
              <w:spacing w:after="0" w:line="240" w:lineRule="auto"/>
              <w:jc w:val="right"/>
              <w:rPr>
                <w:rFonts w:ascii="Times New Roman" w:eastAsia="Times New Roman" w:hAnsi="Times New Roman" w:cs="Times New Roman"/>
                <w:b/>
                <w:bCs/>
                <w:sz w:val="24"/>
                <w:szCs w:val="24"/>
                <w:lang w:eastAsia="sk-SK"/>
              </w:rPr>
            </w:pPr>
            <w:r w:rsidRPr="000B2B3A">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5644E6ED" w14:textId="377459F8" w:rsidR="002B0118" w:rsidRPr="000B2B3A" w:rsidRDefault="002B0118" w:rsidP="002B0118">
            <w:pPr>
              <w:spacing w:after="0" w:line="240" w:lineRule="auto"/>
              <w:jc w:val="right"/>
              <w:rPr>
                <w:rFonts w:ascii="Times New Roman" w:eastAsia="Times New Roman" w:hAnsi="Times New Roman" w:cs="Times New Roman"/>
                <w:b/>
                <w:bCs/>
                <w:sz w:val="24"/>
                <w:szCs w:val="24"/>
                <w:lang w:eastAsia="sk-SK"/>
              </w:rPr>
            </w:pPr>
            <w:r w:rsidRPr="000B2B3A">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2C5BF228" w14:textId="40C29026" w:rsidR="002B0118" w:rsidRPr="000B2B3A" w:rsidRDefault="002B0118" w:rsidP="002B0118">
            <w:pPr>
              <w:spacing w:after="0" w:line="240" w:lineRule="auto"/>
              <w:jc w:val="right"/>
              <w:rPr>
                <w:rFonts w:ascii="Times New Roman" w:eastAsia="Times New Roman" w:hAnsi="Times New Roman" w:cs="Times New Roman"/>
                <w:b/>
                <w:bCs/>
                <w:sz w:val="24"/>
                <w:szCs w:val="24"/>
                <w:lang w:eastAsia="sk-SK"/>
              </w:rPr>
            </w:pPr>
            <w:r w:rsidRPr="000B2B3A">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5E65BD20" w14:textId="20DBC07E" w:rsidR="002B0118" w:rsidRPr="000B2B3A" w:rsidRDefault="002B0118" w:rsidP="002B0118">
            <w:pPr>
              <w:spacing w:after="0" w:line="240" w:lineRule="auto"/>
              <w:jc w:val="right"/>
              <w:rPr>
                <w:rFonts w:ascii="Times New Roman" w:eastAsia="Times New Roman" w:hAnsi="Times New Roman" w:cs="Times New Roman"/>
                <w:b/>
                <w:bCs/>
                <w:sz w:val="24"/>
                <w:szCs w:val="24"/>
                <w:lang w:eastAsia="sk-SK"/>
              </w:rPr>
            </w:pPr>
            <w:r w:rsidRPr="000B2B3A">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14:paraId="0015513E" w14:textId="2AB9A5E8" w:rsidR="002B0118" w:rsidRPr="000B2B3A" w:rsidRDefault="002B0118" w:rsidP="002B0118">
            <w:pPr>
              <w:spacing w:after="0" w:line="240" w:lineRule="auto"/>
              <w:rPr>
                <w:rFonts w:ascii="Times New Roman" w:eastAsia="Times New Roman" w:hAnsi="Times New Roman" w:cs="Times New Roman"/>
                <w:sz w:val="24"/>
                <w:szCs w:val="24"/>
                <w:lang w:eastAsia="sk-SK"/>
              </w:rPr>
            </w:pPr>
            <w:r w:rsidRPr="000B2B3A">
              <w:rPr>
                <w:rFonts w:ascii="Times New Roman" w:eastAsia="Times New Roman" w:hAnsi="Times New Roman" w:cs="Times New Roman"/>
                <w:sz w:val="24"/>
                <w:szCs w:val="24"/>
                <w:lang w:eastAsia="sk-SK"/>
              </w:rPr>
              <w:t> </w:t>
            </w:r>
            <w:r w:rsidRPr="000B2B3A">
              <w:rPr>
                <w:rFonts w:ascii="Times New Roman" w:hAnsi="Times New Roman" w:cs="Times New Roman"/>
                <w:color w:val="000000"/>
                <w:sz w:val="24"/>
                <w:szCs w:val="24"/>
              </w:rPr>
              <w:t xml:space="preserve"> Konkrétny zdroj sa doplní po schválení projektu</w:t>
            </w:r>
          </w:p>
        </w:tc>
      </w:tr>
      <w:tr w:rsidR="002B0118" w:rsidRPr="002C4754" w14:paraId="0755D7C8" w14:textId="77777777" w:rsidTr="007B7470">
        <w:trPr>
          <w:trHeight w:val="255"/>
        </w:trPr>
        <w:tc>
          <w:tcPr>
            <w:tcW w:w="4950" w:type="dxa"/>
            <w:tcBorders>
              <w:top w:val="nil"/>
              <w:left w:val="single" w:sz="4" w:space="0" w:color="auto"/>
              <w:bottom w:val="single" w:sz="4" w:space="0" w:color="auto"/>
              <w:right w:val="single" w:sz="4" w:space="0" w:color="auto"/>
            </w:tcBorders>
          </w:tcPr>
          <w:p w14:paraId="6F735143" w14:textId="77777777" w:rsidR="002B0118" w:rsidRPr="002C4754" w:rsidRDefault="002B0118" w:rsidP="002B0118">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tcPr>
          <w:p w14:paraId="36016111" w14:textId="65E54A0C" w:rsidR="002B0118" w:rsidRPr="002C4754" w:rsidRDefault="002B0118" w:rsidP="002B011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6DF5880A" w14:textId="70A0CDC8" w:rsidR="002B0118" w:rsidRPr="002C4754" w:rsidRDefault="002B0118" w:rsidP="002B011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7F70D0AE" w14:textId="725C404A" w:rsidR="002B0118" w:rsidRPr="002C4754" w:rsidRDefault="002B0118" w:rsidP="002B011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26029687" w14:textId="2C2AD5D7" w:rsidR="002B0118" w:rsidRPr="002C4754" w:rsidRDefault="002B0118" w:rsidP="002B011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14:paraId="4C558180" w14:textId="77777777" w:rsidR="002B0118" w:rsidRPr="002C4754" w:rsidRDefault="002B0118" w:rsidP="002B0118">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B0118" w:rsidRPr="002C4754" w14:paraId="72B0C1B5" w14:textId="77777777" w:rsidTr="007B7470">
        <w:trPr>
          <w:trHeight w:val="255"/>
        </w:trPr>
        <w:tc>
          <w:tcPr>
            <w:tcW w:w="4950" w:type="dxa"/>
            <w:tcBorders>
              <w:top w:val="nil"/>
              <w:left w:val="single" w:sz="4" w:space="0" w:color="auto"/>
              <w:bottom w:val="single" w:sz="4" w:space="0" w:color="auto"/>
              <w:right w:val="single" w:sz="4" w:space="0" w:color="auto"/>
            </w:tcBorders>
          </w:tcPr>
          <w:p w14:paraId="0343C3B0" w14:textId="77777777" w:rsidR="002B0118" w:rsidRPr="002C4754" w:rsidRDefault="002B0118" w:rsidP="002B0118">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tcPr>
          <w:p w14:paraId="59B6FAF9" w14:textId="791EC249" w:rsidR="002B0118" w:rsidRPr="002C4754" w:rsidRDefault="002B0118" w:rsidP="002B011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5BC6F999" w14:textId="62492779" w:rsidR="002B0118" w:rsidRPr="002C4754" w:rsidRDefault="002B0118" w:rsidP="002B011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7B625CF0" w14:textId="580584F6" w:rsidR="002B0118" w:rsidRPr="002C4754" w:rsidRDefault="002B0118" w:rsidP="002B011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079454C8" w14:textId="08112230" w:rsidR="002B0118" w:rsidRPr="002C4754" w:rsidRDefault="002B0118" w:rsidP="002B011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14:paraId="60853E38" w14:textId="77777777" w:rsidR="002B0118" w:rsidRPr="002C4754" w:rsidRDefault="002B0118" w:rsidP="002B0118">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B0118" w:rsidRPr="002C4754" w14:paraId="00B1FCE7" w14:textId="77777777" w:rsidTr="003408F5">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14:paraId="02043505" w14:textId="77777777" w:rsidR="002B0118" w:rsidRPr="002C4754" w:rsidRDefault="002B0118" w:rsidP="002B0118">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14:paraId="7672A275" w14:textId="228C3B21" w:rsidR="002B0118" w:rsidRPr="002C4754" w:rsidRDefault="002B0118" w:rsidP="002B011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26CF51B4" w14:textId="3FFA5B3B" w:rsidR="002B0118" w:rsidRPr="002C4754" w:rsidRDefault="002B0118" w:rsidP="002B011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27 000</w:t>
            </w:r>
          </w:p>
        </w:tc>
        <w:tc>
          <w:tcPr>
            <w:tcW w:w="1500" w:type="dxa"/>
            <w:tcBorders>
              <w:top w:val="nil"/>
              <w:left w:val="nil"/>
              <w:bottom w:val="single" w:sz="4" w:space="0" w:color="auto"/>
              <w:right w:val="single" w:sz="4" w:space="0" w:color="auto"/>
            </w:tcBorders>
            <w:shd w:val="clear" w:color="auto" w:fill="BFBFBF" w:themeFill="background1" w:themeFillShade="BF"/>
          </w:tcPr>
          <w:p w14:paraId="7A7E1FDB" w14:textId="1EF0DB43" w:rsidR="002B0118" w:rsidRPr="002C4754" w:rsidRDefault="002B0118" w:rsidP="002B011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86 000</w:t>
            </w:r>
          </w:p>
        </w:tc>
        <w:tc>
          <w:tcPr>
            <w:tcW w:w="1500" w:type="dxa"/>
            <w:tcBorders>
              <w:top w:val="nil"/>
              <w:left w:val="nil"/>
              <w:bottom w:val="single" w:sz="4" w:space="0" w:color="auto"/>
              <w:right w:val="single" w:sz="4" w:space="0" w:color="auto"/>
            </w:tcBorders>
            <w:shd w:val="clear" w:color="auto" w:fill="BFBFBF" w:themeFill="background1" w:themeFillShade="BF"/>
          </w:tcPr>
          <w:p w14:paraId="539920F9" w14:textId="54C650E9" w:rsidR="002B0118" w:rsidRPr="002C4754" w:rsidRDefault="002B0118" w:rsidP="002B0118">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302 000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14:paraId="3492D995" w14:textId="77777777" w:rsidR="002B0118" w:rsidRPr="002C4754" w:rsidRDefault="002B0118" w:rsidP="002B0118">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bl>
    <w:p w14:paraId="473FE03E" w14:textId="77777777" w:rsidR="007D5748" w:rsidRPr="002C4754" w:rsidRDefault="007D5748" w:rsidP="007D5748">
      <w:pPr>
        <w:tabs>
          <w:tab w:val="num" w:pos="1080"/>
        </w:tabs>
        <w:spacing w:after="0" w:line="240" w:lineRule="auto"/>
        <w:jc w:val="both"/>
        <w:rPr>
          <w:rFonts w:ascii="Times New Roman" w:eastAsia="Times New Roman" w:hAnsi="Times New Roman" w:cs="Times New Roman"/>
          <w:bCs/>
          <w:sz w:val="20"/>
          <w:szCs w:val="20"/>
          <w:lang w:eastAsia="sk-SK"/>
        </w:rPr>
      </w:pPr>
      <w:r w:rsidRPr="002C4754">
        <w:rPr>
          <w:rFonts w:ascii="Times New Roman" w:eastAsia="Times New Roman" w:hAnsi="Times New Roman" w:cs="Times New Roman"/>
          <w:bCs/>
          <w:sz w:val="20"/>
          <w:szCs w:val="20"/>
          <w:lang w:eastAsia="sk-SK"/>
        </w:rPr>
        <w:t>1 –  príjmy rozpísať až do položiek platnej ekonomickej klasifikácie</w:t>
      </w:r>
    </w:p>
    <w:p w14:paraId="788A7872" w14:textId="77777777" w:rsidR="007D5748" w:rsidRPr="002C4754"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p w14:paraId="733BB57B" w14:textId="77777777" w:rsidR="007D5748" w:rsidRPr="002C4754" w:rsidRDefault="007D5748" w:rsidP="007D5748">
      <w:pPr>
        <w:tabs>
          <w:tab w:val="num" w:pos="1080"/>
        </w:tabs>
        <w:spacing w:after="0" w:line="240" w:lineRule="auto"/>
        <w:jc w:val="both"/>
        <w:rPr>
          <w:rFonts w:ascii="Times New Roman" w:eastAsia="Times New Roman" w:hAnsi="Times New Roman" w:cs="Times New Roman"/>
          <w:b/>
          <w:bCs/>
          <w:sz w:val="24"/>
          <w:szCs w:val="20"/>
          <w:lang w:eastAsia="sk-SK"/>
        </w:rPr>
      </w:pPr>
      <w:r w:rsidRPr="002C4754">
        <w:rPr>
          <w:rFonts w:ascii="Times New Roman" w:eastAsia="Times New Roman" w:hAnsi="Times New Roman" w:cs="Times New Roman"/>
          <w:b/>
          <w:bCs/>
          <w:sz w:val="24"/>
          <w:szCs w:val="20"/>
          <w:lang w:eastAsia="sk-SK"/>
        </w:rPr>
        <w:t>Poznámka:</w:t>
      </w:r>
    </w:p>
    <w:p w14:paraId="54AE2A7D" w14:textId="77777777" w:rsid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r w:rsidRPr="002C4754">
        <w:rPr>
          <w:rFonts w:ascii="Times New Roman" w:eastAsia="Times New Roman" w:hAnsi="Times New Roman" w:cs="Times New Roman"/>
          <w:bCs/>
          <w:sz w:val="24"/>
          <w:szCs w:val="20"/>
          <w:lang w:eastAsia="sk-SK"/>
        </w:rPr>
        <w:t>Ak sa vplyv týka viacerých subjektov verejnej správy, vypĺňa sa samostatná tabuľka za každý subjekt.</w:t>
      </w:r>
    </w:p>
    <w:p w14:paraId="5CEC75C8" w14:textId="582C1799" w:rsidR="00C13F2A" w:rsidRPr="007B7470" w:rsidRDefault="00C13F2A" w:rsidP="000B2B3A">
      <w:pPr>
        <w:tabs>
          <w:tab w:val="num" w:pos="1080"/>
        </w:tabs>
        <w:spacing w:after="0" w:line="240" w:lineRule="auto"/>
        <w:rPr>
          <w:rFonts w:ascii="Times New Roman" w:eastAsia="Times New Roman" w:hAnsi="Times New Roman" w:cs="Times New Roman"/>
          <w:bCs/>
          <w:sz w:val="20"/>
          <w:szCs w:val="20"/>
          <w:lang w:eastAsia="sk-SK"/>
        </w:rPr>
      </w:pPr>
    </w:p>
    <w:tbl>
      <w:tblPr>
        <w:tblpPr w:leftFromText="141" w:rightFromText="141" w:vertAnchor="page" w:horzAnchor="margin" w:tblpXSpec="center" w:tblpY="1711"/>
        <w:tblW w:w="14025" w:type="dxa"/>
        <w:tblCellMar>
          <w:left w:w="70" w:type="dxa"/>
          <w:right w:w="70" w:type="dxa"/>
        </w:tblCellMar>
        <w:tblLook w:val="0000" w:firstRow="0" w:lastRow="0" w:firstColumn="0" w:lastColumn="0" w:noHBand="0" w:noVBand="0"/>
      </w:tblPr>
      <w:tblGrid>
        <w:gridCol w:w="75"/>
        <w:gridCol w:w="4950"/>
        <w:gridCol w:w="1500"/>
        <w:gridCol w:w="1500"/>
        <w:gridCol w:w="1500"/>
        <w:gridCol w:w="1500"/>
        <w:gridCol w:w="3000"/>
      </w:tblGrid>
      <w:tr w:rsidR="00C13F2A" w:rsidRPr="007B7470" w14:paraId="13BB1E60" w14:textId="77777777" w:rsidTr="00C13F2A">
        <w:trPr>
          <w:gridBefore w:val="1"/>
          <w:wBefore w:w="75" w:type="dxa"/>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6F7489"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lastRenderedPageBreak/>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2CD6A7C7"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1EF4872"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2B0118" w:rsidRPr="007B7470" w14:paraId="1C13A0A3" w14:textId="77777777" w:rsidTr="00C13F2A">
        <w:trPr>
          <w:gridBefore w:val="1"/>
          <w:wBefore w:w="75" w:type="dxa"/>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14:paraId="0C88FE01" w14:textId="77777777" w:rsidR="002B0118" w:rsidRPr="007B7470" w:rsidRDefault="002B0118" w:rsidP="002B0118">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14:paraId="7E851785" w14:textId="27DA95DF" w:rsidR="002B0118" w:rsidRPr="007B7470" w:rsidRDefault="002B0118" w:rsidP="002B011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500" w:type="dxa"/>
            <w:tcBorders>
              <w:top w:val="nil"/>
              <w:left w:val="nil"/>
              <w:bottom w:val="single" w:sz="4" w:space="0" w:color="auto"/>
              <w:right w:val="single" w:sz="4" w:space="0" w:color="auto"/>
            </w:tcBorders>
            <w:shd w:val="clear" w:color="auto" w:fill="BFBFBF" w:themeFill="background1" w:themeFillShade="BF"/>
          </w:tcPr>
          <w:p w14:paraId="52E43B22" w14:textId="2E18F4DA" w:rsidR="002B0118" w:rsidRPr="007B7470" w:rsidRDefault="002B0118" w:rsidP="002B011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1500" w:type="dxa"/>
            <w:tcBorders>
              <w:top w:val="nil"/>
              <w:left w:val="nil"/>
              <w:bottom w:val="single" w:sz="4" w:space="0" w:color="auto"/>
              <w:right w:val="single" w:sz="4" w:space="0" w:color="auto"/>
            </w:tcBorders>
            <w:shd w:val="clear" w:color="auto" w:fill="BFBFBF" w:themeFill="background1" w:themeFillShade="BF"/>
          </w:tcPr>
          <w:p w14:paraId="18BD5DE5" w14:textId="64DA9DE8" w:rsidR="002B0118" w:rsidRPr="007B7470" w:rsidRDefault="002B0118" w:rsidP="002B011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2028</w:t>
            </w:r>
          </w:p>
        </w:tc>
        <w:tc>
          <w:tcPr>
            <w:tcW w:w="1500" w:type="dxa"/>
            <w:tcBorders>
              <w:top w:val="nil"/>
              <w:left w:val="nil"/>
              <w:bottom w:val="single" w:sz="4" w:space="0" w:color="auto"/>
              <w:right w:val="single" w:sz="4" w:space="0" w:color="auto"/>
            </w:tcBorders>
            <w:shd w:val="clear" w:color="auto" w:fill="BFBFBF" w:themeFill="background1" w:themeFillShade="BF"/>
          </w:tcPr>
          <w:p w14:paraId="33C7EC2A" w14:textId="48C43AE0" w:rsidR="002B0118" w:rsidRPr="007B7470" w:rsidRDefault="002B0118" w:rsidP="002B011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2029</w:t>
            </w:r>
          </w:p>
        </w:tc>
        <w:tc>
          <w:tcPr>
            <w:tcW w:w="3000" w:type="dxa"/>
            <w:vMerge/>
            <w:tcBorders>
              <w:top w:val="single" w:sz="4" w:space="0" w:color="auto"/>
              <w:left w:val="single" w:sz="4" w:space="0" w:color="auto"/>
              <w:bottom w:val="single" w:sz="4" w:space="0" w:color="auto"/>
              <w:right w:val="single" w:sz="4" w:space="0" w:color="auto"/>
            </w:tcBorders>
            <w:vAlign w:val="center"/>
          </w:tcPr>
          <w:p w14:paraId="17BBD629" w14:textId="77777777" w:rsidR="002B0118" w:rsidRPr="007B7470" w:rsidRDefault="002B0118" w:rsidP="002B0118">
            <w:pPr>
              <w:spacing w:after="0" w:line="240" w:lineRule="auto"/>
              <w:rPr>
                <w:rFonts w:ascii="Times New Roman" w:eastAsia="Times New Roman" w:hAnsi="Times New Roman" w:cs="Times New Roman"/>
                <w:b/>
                <w:bCs/>
                <w:color w:val="FFFFFF"/>
                <w:sz w:val="24"/>
                <w:szCs w:val="24"/>
                <w:lang w:eastAsia="sk-SK"/>
              </w:rPr>
            </w:pPr>
          </w:p>
        </w:tc>
      </w:tr>
      <w:tr w:rsidR="00C13F2A" w:rsidRPr="007B7470" w14:paraId="44D65EAA" w14:textId="77777777" w:rsidTr="00C13F2A">
        <w:trPr>
          <w:gridBefore w:val="1"/>
          <w:wBefore w:w="75" w:type="dxa"/>
          <w:trHeight w:val="255"/>
        </w:trPr>
        <w:tc>
          <w:tcPr>
            <w:tcW w:w="4950" w:type="dxa"/>
            <w:tcBorders>
              <w:top w:val="nil"/>
              <w:left w:val="single" w:sz="4" w:space="0" w:color="auto"/>
              <w:bottom w:val="single" w:sz="4" w:space="0" w:color="auto"/>
              <w:right w:val="single" w:sz="4" w:space="0" w:color="auto"/>
            </w:tcBorders>
          </w:tcPr>
          <w:p w14:paraId="38065A77" w14:textId="77777777" w:rsidR="00C13F2A" w:rsidRPr="007B7470" w:rsidRDefault="00C13F2A" w:rsidP="00ED685E">
            <w:pPr>
              <w:spacing w:after="0" w:line="240" w:lineRule="auto"/>
              <w:rPr>
                <w:rFonts w:ascii="Times New Roman" w:eastAsia="Times New Roman" w:hAnsi="Times New Roman" w:cs="Times New Roman"/>
                <w:b/>
                <w:bCs/>
                <w:sz w:val="24"/>
                <w:szCs w:val="24"/>
                <w:vertAlign w:val="superscript"/>
                <w:lang w:eastAsia="sk-SK"/>
              </w:rPr>
            </w:pPr>
            <w:r w:rsidRPr="007B7470">
              <w:rPr>
                <w:rFonts w:ascii="Times New Roman" w:eastAsia="Times New Roman" w:hAnsi="Times New Roman" w:cs="Times New Roman"/>
                <w:b/>
                <w:bCs/>
                <w:sz w:val="24"/>
                <w:szCs w:val="24"/>
                <w:lang w:eastAsia="sk-SK"/>
              </w:rPr>
              <w:t>Daňové príjmy (100)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66C96B7C"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582D4F3C"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5D458CCF"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5037BD23"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055FBCB0" w14:textId="77777777" w:rsidR="00C13F2A" w:rsidRPr="007B7470" w:rsidRDefault="00C13F2A"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C13F2A" w:rsidRPr="007B7470" w14:paraId="6DFBCD3D" w14:textId="77777777" w:rsidTr="00C13F2A">
        <w:trPr>
          <w:gridBefore w:val="1"/>
          <w:wBefore w:w="75" w:type="dxa"/>
          <w:trHeight w:val="255"/>
        </w:trPr>
        <w:tc>
          <w:tcPr>
            <w:tcW w:w="4950" w:type="dxa"/>
            <w:tcBorders>
              <w:top w:val="nil"/>
              <w:left w:val="single" w:sz="4" w:space="0" w:color="auto"/>
              <w:bottom w:val="single" w:sz="4" w:space="0" w:color="auto"/>
              <w:right w:val="single" w:sz="4" w:space="0" w:color="auto"/>
            </w:tcBorders>
          </w:tcPr>
          <w:p w14:paraId="6EFA7878" w14:textId="77777777" w:rsidR="00C13F2A" w:rsidRPr="007B7470" w:rsidRDefault="00C13F2A" w:rsidP="00ED685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Nedaňové príjmy (200)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19EC9632"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244AC6B8"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63B6506A"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6437EEF6"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50D74841" w14:textId="77777777" w:rsidR="00C13F2A" w:rsidRPr="007B7470" w:rsidRDefault="00C13F2A"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C13F2A" w:rsidRPr="007B7470" w14:paraId="6BA9A528" w14:textId="77777777" w:rsidTr="00C13F2A">
        <w:trPr>
          <w:gridBefore w:val="1"/>
          <w:wBefore w:w="75" w:type="dxa"/>
          <w:trHeight w:val="255"/>
        </w:trPr>
        <w:tc>
          <w:tcPr>
            <w:tcW w:w="4950" w:type="dxa"/>
            <w:tcBorders>
              <w:top w:val="nil"/>
              <w:left w:val="single" w:sz="4" w:space="0" w:color="auto"/>
              <w:bottom w:val="single" w:sz="4" w:space="0" w:color="auto"/>
              <w:right w:val="single" w:sz="4" w:space="0" w:color="auto"/>
            </w:tcBorders>
          </w:tcPr>
          <w:p w14:paraId="6FFD7F04" w14:textId="77777777" w:rsidR="00C13F2A" w:rsidRPr="007B7470" w:rsidRDefault="00C13F2A" w:rsidP="00ED685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Granty a transfery (300)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6AFE9EFB"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4525FDFE"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5D8DC806"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233F6459"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51F97FD3" w14:textId="77777777" w:rsidR="00C13F2A" w:rsidRPr="007B7470" w:rsidRDefault="00C13F2A"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C13F2A" w:rsidRPr="007B7470" w14:paraId="0E2236BB" w14:textId="77777777" w:rsidTr="00C13F2A">
        <w:trPr>
          <w:gridBefore w:val="1"/>
          <w:wBefore w:w="75" w:type="dxa"/>
          <w:trHeight w:val="255"/>
        </w:trPr>
        <w:tc>
          <w:tcPr>
            <w:tcW w:w="4950" w:type="dxa"/>
            <w:tcBorders>
              <w:top w:val="nil"/>
              <w:left w:val="single" w:sz="4" w:space="0" w:color="auto"/>
              <w:bottom w:val="single" w:sz="4" w:space="0" w:color="auto"/>
              <w:right w:val="single" w:sz="4" w:space="0" w:color="auto"/>
            </w:tcBorders>
          </w:tcPr>
          <w:p w14:paraId="6631D1C3" w14:textId="77777777" w:rsidR="00C13F2A" w:rsidRPr="007B7470" w:rsidRDefault="00C13F2A" w:rsidP="00ED685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tcPr>
          <w:p w14:paraId="204904C7"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2C48FF17"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076EE30F"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440977C9"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3A4542D8" w14:textId="77777777" w:rsidR="00C13F2A" w:rsidRPr="007B7470" w:rsidRDefault="00C13F2A"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C13F2A" w:rsidRPr="007B7470" w14:paraId="2B61895A" w14:textId="77777777" w:rsidTr="00C13F2A">
        <w:trPr>
          <w:gridBefore w:val="1"/>
          <w:wBefore w:w="75" w:type="dxa"/>
          <w:trHeight w:val="255"/>
        </w:trPr>
        <w:tc>
          <w:tcPr>
            <w:tcW w:w="4950" w:type="dxa"/>
            <w:tcBorders>
              <w:top w:val="nil"/>
              <w:left w:val="single" w:sz="4" w:space="0" w:color="auto"/>
              <w:bottom w:val="single" w:sz="4" w:space="0" w:color="auto"/>
              <w:right w:val="single" w:sz="4" w:space="0" w:color="auto"/>
            </w:tcBorders>
          </w:tcPr>
          <w:p w14:paraId="519A6ABD" w14:textId="77777777" w:rsidR="00C13F2A" w:rsidRPr="007B7470" w:rsidRDefault="00C13F2A" w:rsidP="00ED685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tcPr>
          <w:p w14:paraId="2BFDC774"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41D96B1B"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4CEECCF7"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0039F7A0"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4ADD6B13" w14:textId="77777777" w:rsidR="00C13F2A" w:rsidRPr="007B7470" w:rsidRDefault="00C13F2A"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C13F2A" w:rsidRPr="007B7470" w14:paraId="4A9F3A42" w14:textId="77777777" w:rsidTr="00C13F2A">
        <w:trPr>
          <w:gridBefore w:val="1"/>
          <w:wBefore w:w="75" w:type="dxa"/>
          <w:trHeight w:val="255"/>
        </w:trPr>
        <w:tc>
          <w:tcPr>
            <w:tcW w:w="4950" w:type="dxa"/>
            <w:tcBorders>
              <w:top w:val="nil"/>
              <w:left w:val="single" w:sz="4" w:space="0" w:color="auto"/>
              <w:right w:val="single" w:sz="4" w:space="0" w:color="auto"/>
            </w:tcBorders>
            <w:shd w:val="clear" w:color="auto" w:fill="BFBFBF" w:themeFill="background1" w:themeFillShade="BF"/>
          </w:tcPr>
          <w:p w14:paraId="57DF1491" w14:textId="77777777" w:rsidR="00C13F2A" w:rsidRPr="007B7470" w:rsidRDefault="00C13F2A" w:rsidP="00ED685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príjmy verejnej správy celkom</w:t>
            </w:r>
          </w:p>
        </w:tc>
        <w:tc>
          <w:tcPr>
            <w:tcW w:w="1500" w:type="dxa"/>
            <w:tcBorders>
              <w:top w:val="nil"/>
              <w:left w:val="nil"/>
              <w:right w:val="single" w:sz="4" w:space="0" w:color="auto"/>
            </w:tcBorders>
            <w:shd w:val="clear" w:color="auto" w:fill="BFBFBF" w:themeFill="background1" w:themeFillShade="BF"/>
          </w:tcPr>
          <w:p w14:paraId="2424D478"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right w:val="single" w:sz="4" w:space="0" w:color="auto"/>
            </w:tcBorders>
            <w:shd w:val="clear" w:color="auto" w:fill="BFBFBF" w:themeFill="background1" w:themeFillShade="BF"/>
          </w:tcPr>
          <w:p w14:paraId="33F7D89C"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right w:val="single" w:sz="4" w:space="0" w:color="auto"/>
            </w:tcBorders>
            <w:shd w:val="clear" w:color="auto" w:fill="BFBFBF" w:themeFill="background1" w:themeFillShade="BF"/>
          </w:tcPr>
          <w:p w14:paraId="463DAA6B"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right w:val="single" w:sz="4" w:space="0" w:color="auto"/>
            </w:tcBorders>
            <w:shd w:val="clear" w:color="auto" w:fill="BFBFBF" w:themeFill="background1" w:themeFillShade="BF"/>
          </w:tcPr>
          <w:p w14:paraId="46BFAB3B"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3000" w:type="dxa"/>
            <w:tcBorders>
              <w:top w:val="nil"/>
              <w:left w:val="nil"/>
              <w:right w:val="single" w:sz="4" w:space="0" w:color="auto"/>
            </w:tcBorders>
            <w:shd w:val="clear" w:color="auto" w:fill="BFBFBF" w:themeFill="background1" w:themeFillShade="BF"/>
            <w:noWrap/>
            <w:vAlign w:val="bottom"/>
          </w:tcPr>
          <w:p w14:paraId="4218C08A" w14:textId="77777777" w:rsidR="00C13F2A" w:rsidRPr="007B7470" w:rsidRDefault="00C13F2A"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C13F2A" w:rsidRPr="007B7470" w14:paraId="4E474BDB" w14:textId="77777777" w:rsidTr="00C13F2A">
        <w:trPr>
          <w:gridBefore w:val="1"/>
          <w:wBefore w:w="75" w:type="dxa"/>
          <w:trHeight w:val="255"/>
        </w:trPr>
        <w:tc>
          <w:tcPr>
            <w:tcW w:w="4950" w:type="dxa"/>
            <w:tcBorders>
              <w:top w:val="nil"/>
            </w:tcBorders>
            <w:shd w:val="clear" w:color="auto" w:fill="FFFFFF" w:themeFill="background1"/>
          </w:tcPr>
          <w:p w14:paraId="547F7AFA" w14:textId="77777777" w:rsidR="00C13F2A" w:rsidRDefault="00C13F2A" w:rsidP="00ED685E">
            <w:pPr>
              <w:spacing w:after="0" w:line="240" w:lineRule="auto"/>
              <w:rPr>
                <w:rFonts w:ascii="Times New Roman" w:eastAsia="Times New Roman" w:hAnsi="Times New Roman" w:cs="Times New Roman"/>
                <w:b/>
                <w:bCs/>
                <w:sz w:val="24"/>
                <w:szCs w:val="24"/>
                <w:lang w:eastAsia="sk-SK"/>
              </w:rPr>
            </w:pPr>
          </w:p>
          <w:p w14:paraId="1EB51B2F" w14:textId="289373CE" w:rsidR="00C13F2A" w:rsidRPr="007B7470" w:rsidRDefault="00C13F2A" w:rsidP="00ED685E">
            <w:pPr>
              <w:spacing w:after="0"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MS SR</w:t>
            </w:r>
            <w:r w:rsidR="000E7ACB">
              <w:rPr>
                <w:rFonts w:ascii="Times New Roman" w:eastAsia="Times New Roman" w:hAnsi="Times New Roman" w:cs="Times New Roman"/>
                <w:b/>
                <w:bCs/>
                <w:sz w:val="24"/>
                <w:szCs w:val="24"/>
                <w:lang w:eastAsia="sk-SK"/>
              </w:rPr>
              <w:t xml:space="preserve">                                                                                                     </w:t>
            </w:r>
          </w:p>
        </w:tc>
        <w:tc>
          <w:tcPr>
            <w:tcW w:w="1500" w:type="dxa"/>
            <w:tcBorders>
              <w:top w:val="nil"/>
            </w:tcBorders>
            <w:shd w:val="clear" w:color="auto" w:fill="FFFFFF" w:themeFill="background1"/>
          </w:tcPr>
          <w:p w14:paraId="24E0A2FB"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tcBorders>
            <w:shd w:val="clear" w:color="auto" w:fill="FFFFFF" w:themeFill="background1"/>
          </w:tcPr>
          <w:p w14:paraId="58D946E8"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tcBorders>
            <w:shd w:val="clear" w:color="auto" w:fill="FFFFFF" w:themeFill="background1"/>
          </w:tcPr>
          <w:p w14:paraId="22821650"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tcBorders>
            <w:shd w:val="clear" w:color="auto" w:fill="FFFFFF" w:themeFill="background1"/>
          </w:tcPr>
          <w:p w14:paraId="739EC158"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tcBorders>
            <w:shd w:val="clear" w:color="auto" w:fill="FFFFFF" w:themeFill="background1"/>
            <w:noWrap/>
            <w:vAlign w:val="bottom"/>
          </w:tcPr>
          <w:p w14:paraId="2C6C3558" w14:textId="76BF46ED" w:rsidR="00C13F2A" w:rsidRPr="007B7470" w:rsidRDefault="000E7ACB" w:rsidP="000E7ACB">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bCs/>
                <w:sz w:val="20"/>
                <w:szCs w:val="20"/>
                <w:lang w:eastAsia="sk-SK"/>
              </w:rPr>
              <w:t>Tabuľka č. 3</w:t>
            </w:r>
          </w:p>
        </w:tc>
      </w:tr>
      <w:tr w:rsidR="00C13F2A" w:rsidRPr="007B7470" w14:paraId="5A043206" w14:textId="77777777" w:rsidTr="00C13F2A">
        <w:trPr>
          <w:cantSplit/>
          <w:trHeight w:val="255"/>
        </w:trPr>
        <w:tc>
          <w:tcPr>
            <w:tcW w:w="5025"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E29E7A" w14:textId="3BAB7926"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7EE67EA4"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B954EFD"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2B0118" w:rsidRPr="007B7470" w14:paraId="2865D423" w14:textId="77777777" w:rsidTr="00C13F2A">
        <w:trPr>
          <w:cantSplit/>
          <w:trHeight w:val="255"/>
        </w:trPr>
        <w:tc>
          <w:tcPr>
            <w:tcW w:w="5025" w:type="dxa"/>
            <w:gridSpan w:val="2"/>
            <w:vMerge/>
            <w:tcBorders>
              <w:top w:val="single" w:sz="4" w:space="0" w:color="auto"/>
              <w:left w:val="single" w:sz="4" w:space="0" w:color="auto"/>
              <w:bottom w:val="single" w:sz="4" w:space="0" w:color="auto"/>
              <w:right w:val="single" w:sz="4" w:space="0" w:color="auto"/>
            </w:tcBorders>
            <w:vAlign w:val="center"/>
          </w:tcPr>
          <w:p w14:paraId="6E000298" w14:textId="77777777" w:rsidR="002B0118" w:rsidRPr="007B7470" w:rsidRDefault="002B0118" w:rsidP="002B0118">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14:paraId="11706913" w14:textId="00588224" w:rsidR="002B0118" w:rsidRPr="007B7470" w:rsidRDefault="002B0118" w:rsidP="002B011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500" w:type="dxa"/>
            <w:tcBorders>
              <w:top w:val="nil"/>
              <w:left w:val="nil"/>
              <w:bottom w:val="single" w:sz="4" w:space="0" w:color="auto"/>
              <w:right w:val="single" w:sz="4" w:space="0" w:color="auto"/>
            </w:tcBorders>
            <w:shd w:val="clear" w:color="auto" w:fill="BFBFBF" w:themeFill="background1" w:themeFillShade="BF"/>
          </w:tcPr>
          <w:p w14:paraId="207BA817" w14:textId="39447FB6" w:rsidR="002B0118" w:rsidRPr="007B7470" w:rsidRDefault="002B0118" w:rsidP="002B011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1500" w:type="dxa"/>
            <w:tcBorders>
              <w:top w:val="nil"/>
              <w:left w:val="nil"/>
              <w:bottom w:val="single" w:sz="4" w:space="0" w:color="auto"/>
              <w:right w:val="single" w:sz="4" w:space="0" w:color="auto"/>
            </w:tcBorders>
            <w:shd w:val="clear" w:color="auto" w:fill="BFBFBF" w:themeFill="background1" w:themeFillShade="BF"/>
          </w:tcPr>
          <w:p w14:paraId="42EC37F2" w14:textId="36E3C2EF" w:rsidR="002B0118" w:rsidRPr="007B7470" w:rsidRDefault="002B0118" w:rsidP="002B011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2028</w:t>
            </w:r>
          </w:p>
        </w:tc>
        <w:tc>
          <w:tcPr>
            <w:tcW w:w="1500" w:type="dxa"/>
            <w:tcBorders>
              <w:top w:val="nil"/>
              <w:left w:val="nil"/>
              <w:bottom w:val="single" w:sz="4" w:space="0" w:color="auto"/>
              <w:right w:val="single" w:sz="4" w:space="0" w:color="auto"/>
            </w:tcBorders>
            <w:shd w:val="clear" w:color="auto" w:fill="BFBFBF" w:themeFill="background1" w:themeFillShade="BF"/>
          </w:tcPr>
          <w:p w14:paraId="7B2B2497" w14:textId="334851FB" w:rsidR="002B0118" w:rsidRPr="007B7470" w:rsidRDefault="002B0118" w:rsidP="002B011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2029</w:t>
            </w:r>
          </w:p>
        </w:tc>
        <w:tc>
          <w:tcPr>
            <w:tcW w:w="3000" w:type="dxa"/>
            <w:vMerge/>
            <w:tcBorders>
              <w:top w:val="single" w:sz="4" w:space="0" w:color="auto"/>
              <w:left w:val="single" w:sz="4" w:space="0" w:color="auto"/>
              <w:bottom w:val="single" w:sz="4" w:space="0" w:color="auto"/>
              <w:right w:val="single" w:sz="4" w:space="0" w:color="auto"/>
            </w:tcBorders>
            <w:vAlign w:val="center"/>
          </w:tcPr>
          <w:p w14:paraId="4127A15A" w14:textId="77777777" w:rsidR="002B0118" w:rsidRPr="007B7470" w:rsidRDefault="002B0118" w:rsidP="002B0118">
            <w:pPr>
              <w:spacing w:after="0" w:line="240" w:lineRule="auto"/>
              <w:rPr>
                <w:rFonts w:ascii="Times New Roman" w:eastAsia="Times New Roman" w:hAnsi="Times New Roman" w:cs="Times New Roman"/>
                <w:b/>
                <w:bCs/>
                <w:color w:val="FFFFFF"/>
                <w:sz w:val="24"/>
                <w:szCs w:val="24"/>
                <w:lang w:eastAsia="sk-SK"/>
              </w:rPr>
            </w:pPr>
          </w:p>
        </w:tc>
      </w:tr>
      <w:tr w:rsidR="00C13F2A" w:rsidRPr="007B7470" w14:paraId="248F3608" w14:textId="77777777" w:rsidTr="00C13F2A">
        <w:trPr>
          <w:trHeight w:val="255"/>
        </w:trPr>
        <w:tc>
          <w:tcPr>
            <w:tcW w:w="5025" w:type="dxa"/>
            <w:gridSpan w:val="2"/>
            <w:tcBorders>
              <w:top w:val="nil"/>
              <w:left w:val="single" w:sz="4" w:space="0" w:color="auto"/>
              <w:bottom w:val="single" w:sz="4" w:space="0" w:color="auto"/>
              <w:right w:val="single" w:sz="4" w:space="0" w:color="auto"/>
            </w:tcBorders>
          </w:tcPr>
          <w:p w14:paraId="6587FF68" w14:textId="77777777" w:rsidR="00C13F2A" w:rsidRPr="007B7470" w:rsidRDefault="00C13F2A" w:rsidP="00ED685E">
            <w:pPr>
              <w:spacing w:after="0" w:line="240" w:lineRule="auto"/>
              <w:rPr>
                <w:rFonts w:ascii="Times New Roman" w:eastAsia="Times New Roman" w:hAnsi="Times New Roman" w:cs="Times New Roman"/>
                <w:b/>
                <w:bCs/>
                <w:sz w:val="24"/>
                <w:szCs w:val="24"/>
                <w:vertAlign w:val="superscript"/>
                <w:lang w:eastAsia="sk-SK"/>
              </w:rPr>
            </w:pPr>
            <w:r w:rsidRPr="007B7470">
              <w:rPr>
                <w:rFonts w:ascii="Times New Roman" w:eastAsia="Times New Roman" w:hAnsi="Times New Roman" w:cs="Times New Roman"/>
                <w:b/>
                <w:bCs/>
                <w:sz w:val="24"/>
                <w:szCs w:val="24"/>
                <w:lang w:eastAsia="sk-SK"/>
              </w:rPr>
              <w:t>Daňové príjmy (100)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2D5E1791"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0DBAE6E7"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5638DB7F"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5E497E16"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447701DC" w14:textId="77777777" w:rsidR="00C13F2A" w:rsidRPr="007B7470" w:rsidRDefault="00C13F2A"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C13F2A" w:rsidRPr="007B7470" w14:paraId="168DB5F2" w14:textId="77777777" w:rsidTr="00C13F2A">
        <w:trPr>
          <w:trHeight w:val="255"/>
        </w:trPr>
        <w:tc>
          <w:tcPr>
            <w:tcW w:w="5025" w:type="dxa"/>
            <w:gridSpan w:val="2"/>
            <w:tcBorders>
              <w:top w:val="nil"/>
              <w:left w:val="single" w:sz="4" w:space="0" w:color="auto"/>
              <w:bottom w:val="single" w:sz="4" w:space="0" w:color="auto"/>
              <w:right w:val="single" w:sz="4" w:space="0" w:color="auto"/>
            </w:tcBorders>
          </w:tcPr>
          <w:p w14:paraId="251893F8" w14:textId="77777777" w:rsidR="00C13F2A" w:rsidRPr="007B7470" w:rsidRDefault="00C13F2A" w:rsidP="00ED685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Nedaňové príjmy (200)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3AF15A60"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5824E113"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19DB8BB1"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168ACD76"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65F8D845" w14:textId="77777777" w:rsidR="00C13F2A" w:rsidRPr="007B7470" w:rsidRDefault="00C13F2A"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C13F2A" w:rsidRPr="007B7470" w14:paraId="0B562910" w14:textId="77777777" w:rsidTr="00C13F2A">
        <w:trPr>
          <w:trHeight w:val="255"/>
        </w:trPr>
        <w:tc>
          <w:tcPr>
            <w:tcW w:w="5025" w:type="dxa"/>
            <w:gridSpan w:val="2"/>
            <w:tcBorders>
              <w:top w:val="nil"/>
              <w:left w:val="single" w:sz="4" w:space="0" w:color="auto"/>
              <w:bottom w:val="single" w:sz="4" w:space="0" w:color="auto"/>
              <w:right w:val="single" w:sz="4" w:space="0" w:color="auto"/>
            </w:tcBorders>
          </w:tcPr>
          <w:p w14:paraId="5589C773" w14:textId="77777777" w:rsidR="00C13F2A" w:rsidRPr="007B7470" w:rsidRDefault="00C13F2A" w:rsidP="00ED685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Granty a transfery (300)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21B56C02"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47FD4B6A"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5B42EE4F"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31BD2D82"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4187A1C7" w14:textId="77777777" w:rsidR="00C13F2A" w:rsidRPr="007B7470" w:rsidRDefault="00C13F2A"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C13F2A" w:rsidRPr="007B7470" w14:paraId="16A63E38" w14:textId="77777777" w:rsidTr="00C13F2A">
        <w:trPr>
          <w:trHeight w:val="255"/>
        </w:trPr>
        <w:tc>
          <w:tcPr>
            <w:tcW w:w="5025" w:type="dxa"/>
            <w:gridSpan w:val="2"/>
            <w:tcBorders>
              <w:top w:val="nil"/>
              <w:left w:val="single" w:sz="4" w:space="0" w:color="auto"/>
              <w:bottom w:val="single" w:sz="4" w:space="0" w:color="auto"/>
              <w:right w:val="single" w:sz="4" w:space="0" w:color="auto"/>
            </w:tcBorders>
          </w:tcPr>
          <w:p w14:paraId="0371EF28" w14:textId="77777777" w:rsidR="00C13F2A" w:rsidRPr="007B7470" w:rsidRDefault="00C13F2A" w:rsidP="00ED685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tcPr>
          <w:p w14:paraId="44F088AE"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5AB8490F"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6AD7BA16"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710ABE92"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443DEC7D" w14:textId="77777777" w:rsidR="00C13F2A" w:rsidRPr="007B7470" w:rsidRDefault="00C13F2A"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C13F2A" w:rsidRPr="007B7470" w14:paraId="639E336F" w14:textId="77777777" w:rsidTr="00C13F2A">
        <w:trPr>
          <w:trHeight w:val="255"/>
        </w:trPr>
        <w:tc>
          <w:tcPr>
            <w:tcW w:w="5025" w:type="dxa"/>
            <w:gridSpan w:val="2"/>
            <w:tcBorders>
              <w:top w:val="nil"/>
              <w:left w:val="single" w:sz="4" w:space="0" w:color="auto"/>
              <w:bottom w:val="single" w:sz="4" w:space="0" w:color="auto"/>
              <w:right w:val="single" w:sz="4" w:space="0" w:color="auto"/>
            </w:tcBorders>
          </w:tcPr>
          <w:p w14:paraId="02ADB6C6" w14:textId="77777777" w:rsidR="00C13F2A" w:rsidRPr="007B7470" w:rsidRDefault="00C13F2A" w:rsidP="00ED685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tcPr>
          <w:p w14:paraId="5D4987E5"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68EF3E59"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3D37CB3A"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207C4351"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5A2F4CB2" w14:textId="77777777" w:rsidR="00C13F2A" w:rsidRPr="007B7470" w:rsidRDefault="00C13F2A"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C13F2A" w:rsidRPr="007B7470" w14:paraId="7FE5799B" w14:textId="77777777" w:rsidTr="00C13F2A">
        <w:trPr>
          <w:trHeight w:val="255"/>
        </w:trPr>
        <w:tc>
          <w:tcPr>
            <w:tcW w:w="5025" w:type="dxa"/>
            <w:gridSpan w:val="2"/>
            <w:tcBorders>
              <w:top w:val="nil"/>
              <w:left w:val="single" w:sz="4" w:space="0" w:color="auto"/>
              <w:bottom w:val="single" w:sz="4" w:space="0" w:color="auto"/>
              <w:right w:val="single" w:sz="4" w:space="0" w:color="auto"/>
            </w:tcBorders>
            <w:shd w:val="clear" w:color="auto" w:fill="BFBFBF" w:themeFill="background1" w:themeFillShade="BF"/>
          </w:tcPr>
          <w:p w14:paraId="4728234F" w14:textId="77777777" w:rsidR="00C13F2A" w:rsidRPr="007B7470" w:rsidRDefault="00C13F2A" w:rsidP="00ED685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14:paraId="69DF5C72"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38EA7DF2"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16EE8269"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570DB349"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14:paraId="43A3D9C0" w14:textId="77777777" w:rsidR="00C13F2A" w:rsidRPr="007B7470" w:rsidRDefault="00C13F2A"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bl>
    <w:p w14:paraId="528BEC13" w14:textId="33CC321E" w:rsidR="00C13F2A" w:rsidRPr="00C13F2A" w:rsidRDefault="00C13F2A" w:rsidP="007D5748">
      <w:pPr>
        <w:tabs>
          <w:tab w:val="num" w:pos="1080"/>
        </w:tabs>
        <w:spacing w:after="0" w:line="240" w:lineRule="auto"/>
        <w:jc w:val="both"/>
        <w:rPr>
          <w:rFonts w:ascii="Times New Roman" w:eastAsia="Times New Roman" w:hAnsi="Times New Roman" w:cs="Times New Roman"/>
          <w:b/>
          <w:sz w:val="24"/>
          <w:szCs w:val="20"/>
          <w:lang w:eastAsia="sk-SK"/>
        </w:rPr>
      </w:pPr>
      <w:r w:rsidRPr="00C13F2A">
        <w:rPr>
          <w:rFonts w:ascii="Times New Roman" w:eastAsia="Times New Roman" w:hAnsi="Times New Roman" w:cs="Times New Roman"/>
          <w:b/>
          <w:sz w:val="24"/>
          <w:szCs w:val="20"/>
          <w:lang w:eastAsia="sk-SK"/>
        </w:rPr>
        <w:t>MV</w:t>
      </w:r>
      <w:r>
        <w:rPr>
          <w:rFonts w:ascii="Times New Roman" w:eastAsia="Times New Roman" w:hAnsi="Times New Roman" w:cs="Times New Roman"/>
          <w:b/>
          <w:sz w:val="24"/>
          <w:szCs w:val="20"/>
          <w:lang w:eastAsia="sk-SK"/>
        </w:rPr>
        <w:t xml:space="preserve"> SR</w:t>
      </w:r>
      <w:r w:rsidR="000E7ACB">
        <w:rPr>
          <w:rFonts w:ascii="Times New Roman" w:eastAsia="Times New Roman" w:hAnsi="Times New Roman" w:cs="Times New Roman"/>
          <w:b/>
          <w:sz w:val="24"/>
          <w:szCs w:val="20"/>
          <w:lang w:eastAsia="sk-SK"/>
        </w:rPr>
        <w:tab/>
      </w:r>
      <w:r w:rsidR="000E7ACB">
        <w:rPr>
          <w:rFonts w:ascii="Times New Roman" w:eastAsia="Times New Roman" w:hAnsi="Times New Roman" w:cs="Times New Roman"/>
          <w:b/>
          <w:sz w:val="24"/>
          <w:szCs w:val="20"/>
          <w:lang w:eastAsia="sk-SK"/>
        </w:rPr>
        <w:tab/>
      </w:r>
      <w:r w:rsidR="000E7ACB">
        <w:rPr>
          <w:rFonts w:ascii="Times New Roman" w:eastAsia="Times New Roman" w:hAnsi="Times New Roman" w:cs="Times New Roman"/>
          <w:b/>
          <w:sz w:val="24"/>
          <w:szCs w:val="20"/>
          <w:lang w:eastAsia="sk-SK"/>
        </w:rPr>
        <w:tab/>
      </w:r>
      <w:r w:rsidR="000E7ACB">
        <w:rPr>
          <w:rFonts w:ascii="Times New Roman" w:eastAsia="Times New Roman" w:hAnsi="Times New Roman" w:cs="Times New Roman"/>
          <w:b/>
          <w:sz w:val="24"/>
          <w:szCs w:val="20"/>
          <w:lang w:eastAsia="sk-SK"/>
        </w:rPr>
        <w:tab/>
      </w:r>
      <w:r w:rsidR="000E7ACB">
        <w:rPr>
          <w:rFonts w:ascii="Times New Roman" w:eastAsia="Times New Roman" w:hAnsi="Times New Roman" w:cs="Times New Roman"/>
          <w:b/>
          <w:sz w:val="24"/>
          <w:szCs w:val="20"/>
          <w:lang w:eastAsia="sk-SK"/>
        </w:rPr>
        <w:tab/>
      </w:r>
      <w:r w:rsidR="000E7ACB">
        <w:rPr>
          <w:rFonts w:ascii="Times New Roman" w:eastAsia="Times New Roman" w:hAnsi="Times New Roman" w:cs="Times New Roman"/>
          <w:b/>
          <w:sz w:val="24"/>
          <w:szCs w:val="20"/>
          <w:lang w:eastAsia="sk-SK"/>
        </w:rPr>
        <w:tab/>
      </w:r>
      <w:r w:rsidR="000E7ACB">
        <w:rPr>
          <w:rFonts w:ascii="Times New Roman" w:eastAsia="Times New Roman" w:hAnsi="Times New Roman" w:cs="Times New Roman"/>
          <w:b/>
          <w:sz w:val="24"/>
          <w:szCs w:val="20"/>
          <w:lang w:eastAsia="sk-SK"/>
        </w:rPr>
        <w:tab/>
      </w:r>
      <w:r w:rsidR="000E7ACB">
        <w:rPr>
          <w:rFonts w:ascii="Times New Roman" w:eastAsia="Times New Roman" w:hAnsi="Times New Roman" w:cs="Times New Roman"/>
          <w:b/>
          <w:sz w:val="24"/>
          <w:szCs w:val="20"/>
          <w:lang w:eastAsia="sk-SK"/>
        </w:rPr>
        <w:tab/>
      </w:r>
      <w:r w:rsidR="000E7ACB">
        <w:rPr>
          <w:rFonts w:ascii="Times New Roman" w:eastAsia="Times New Roman" w:hAnsi="Times New Roman" w:cs="Times New Roman"/>
          <w:b/>
          <w:sz w:val="24"/>
          <w:szCs w:val="20"/>
          <w:lang w:eastAsia="sk-SK"/>
        </w:rPr>
        <w:tab/>
      </w:r>
      <w:r w:rsidR="000E7ACB">
        <w:rPr>
          <w:rFonts w:ascii="Times New Roman" w:eastAsia="Times New Roman" w:hAnsi="Times New Roman" w:cs="Times New Roman"/>
          <w:b/>
          <w:sz w:val="24"/>
          <w:szCs w:val="20"/>
          <w:lang w:eastAsia="sk-SK"/>
        </w:rPr>
        <w:tab/>
      </w:r>
      <w:r w:rsidR="000E7ACB">
        <w:rPr>
          <w:rFonts w:ascii="Times New Roman" w:eastAsia="Times New Roman" w:hAnsi="Times New Roman" w:cs="Times New Roman"/>
          <w:b/>
          <w:sz w:val="24"/>
          <w:szCs w:val="20"/>
          <w:lang w:eastAsia="sk-SK"/>
        </w:rPr>
        <w:tab/>
      </w:r>
      <w:r w:rsidR="000E7ACB">
        <w:rPr>
          <w:rFonts w:ascii="Times New Roman" w:eastAsia="Times New Roman" w:hAnsi="Times New Roman" w:cs="Times New Roman"/>
          <w:b/>
          <w:sz w:val="24"/>
          <w:szCs w:val="20"/>
          <w:lang w:eastAsia="sk-SK"/>
        </w:rPr>
        <w:tab/>
      </w:r>
      <w:r w:rsidR="000E7ACB">
        <w:rPr>
          <w:rFonts w:ascii="Times New Roman" w:eastAsia="Times New Roman" w:hAnsi="Times New Roman" w:cs="Times New Roman"/>
          <w:b/>
          <w:sz w:val="24"/>
          <w:szCs w:val="20"/>
          <w:lang w:eastAsia="sk-SK"/>
        </w:rPr>
        <w:tab/>
      </w:r>
      <w:r w:rsidR="000E7ACB">
        <w:rPr>
          <w:rFonts w:ascii="Times New Roman" w:eastAsia="Times New Roman" w:hAnsi="Times New Roman" w:cs="Times New Roman"/>
          <w:b/>
          <w:sz w:val="24"/>
          <w:szCs w:val="20"/>
          <w:lang w:eastAsia="sk-SK"/>
        </w:rPr>
        <w:tab/>
      </w:r>
      <w:r w:rsidR="000E7ACB">
        <w:rPr>
          <w:rFonts w:ascii="Times New Roman" w:eastAsia="Times New Roman" w:hAnsi="Times New Roman" w:cs="Times New Roman"/>
          <w:b/>
          <w:sz w:val="24"/>
          <w:szCs w:val="20"/>
          <w:lang w:eastAsia="sk-SK"/>
        </w:rPr>
        <w:tab/>
      </w:r>
      <w:r w:rsidR="000E7ACB">
        <w:rPr>
          <w:rFonts w:ascii="Times New Roman" w:eastAsia="Times New Roman" w:hAnsi="Times New Roman" w:cs="Times New Roman"/>
          <w:b/>
          <w:sz w:val="24"/>
          <w:szCs w:val="20"/>
          <w:lang w:eastAsia="sk-SK"/>
        </w:rPr>
        <w:tab/>
      </w:r>
      <w:r w:rsidR="000E7ACB">
        <w:rPr>
          <w:rFonts w:ascii="Times New Roman" w:eastAsia="Times New Roman" w:hAnsi="Times New Roman" w:cs="Times New Roman"/>
          <w:b/>
          <w:sz w:val="24"/>
          <w:szCs w:val="20"/>
          <w:lang w:eastAsia="sk-SK"/>
        </w:rPr>
        <w:tab/>
      </w:r>
      <w:r w:rsidR="000E7ACB">
        <w:rPr>
          <w:rFonts w:ascii="Times New Roman" w:eastAsia="Times New Roman" w:hAnsi="Times New Roman" w:cs="Times New Roman"/>
          <w:b/>
          <w:sz w:val="24"/>
          <w:szCs w:val="20"/>
          <w:lang w:eastAsia="sk-SK"/>
        </w:rPr>
        <w:tab/>
      </w:r>
      <w:r w:rsidR="000E7ACB" w:rsidRPr="007B7470">
        <w:rPr>
          <w:rFonts w:ascii="Times New Roman" w:eastAsia="Times New Roman" w:hAnsi="Times New Roman" w:cs="Times New Roman"/>
          <w:bCs/>
          <w:sz w:val="20"/>
          <w:szCs w:val="20"/>
          <w:lang w:eastAsia="sk-SK"/>
        </w:rPr>
        <w:t>Tabuľka č. 3</w:t>
      </w:r>
    </w:p>
    <w:p w14:paraId="30417909" w14:textId="77777777" w:rsidR="005B745B" w:rsidRDefault="005B745B" w:rsidP="00E45449">
      <w:pPr>
        <w:tabs>
          <w:tab w:val="num" w:pos="1080"/>
        </w:tabs>
        <w:spacing w:after="0" w:line="240" w:lineRule="auto"/>
        <w:ind w:right="-578"/>
        <w:rPr>
          <w:rFonts w:ascii="Times New Roman" w:eastAsia="Times New Roman" w:hAnsi="Times New Roman" w:cs="Times New Roman"/>
          <w:bCs/>
          <w:sz w:val="24"/>
          <w:szCs w:val="24"/>
          <w:lang w:eastAsia="sk-SK"/>
        </w:rPr>
      </w:pPr>
    </w:p>
    <w:p w14:paraId="38A0F286" w14:textId="14AC478C" w:rsidR="007D5748" w:rsidRPr="002C4754" w:rsidRDefault="007D5748" w:rsidP="00E45449">
      <w:pPr>
        <w:tabs>
          <w:tab w:val="num" w:pos="1080"/>
        </w:tabs>
        <w:spacing w:after="0" w:line="240" w:lineRule="auto"/>
        <w:ind w:right="-578"/>
        <w:rPr>
          <w:rFonts w:ascii="Times New Roman" w:eastAsia="Times New Roman" w:hAnsi="Times New Roman" w:cs="Times New Roman"/>
          <w:bCs/>
          <w:sz w:val="24"/>
          <w:szCs w:val="24"/>
          <w:lang w:eastAsia="sk-SK"/>
        </w:rPr>
      </w:pPr>
      <w:r w:rsidRPr="002C4754">
        <w:rPr>
          <w:rFonts w:ascii="Times New Roman" w:eastAsia="Times New Roman" w:hAnsi="Times New Roman" w:cs="Times New Roman"/>
          <w:bCs/>
          <w:sz w:val="24"/>
          <w:szCs w:val="24"/>
          <w:lang w:eastAsia="sk-SK"/>
        </w:rPr>
        <w:t xml:space="preserve"> </w:t>
      </w:r>
    </w:p>
    <w:tbl>
      <w:tblPr>
        <w:tblpPr w:leftFromText="141" w:rightFromText="141" w:vertAnchor="page" w:horzAnchor="margin" w:tblpXSpec="center" w:tblpY="1711"/>
        <w:tblW w:w="14025" w:type="dxa"/>
        <w:tblCellMar>
          <w:left w:w="70" w:type="dxa"/>
          <w:right w:w="70" w:type="dxa"/>
        </w:tblCellMar>
        <w:tblLook w:val="0000" w:firstRow="0" w:lastRow="0" w:firstColumn="0" w:lastColumn="0" w:noHBand="0" w:noVBand="0"/>
      </w:tblPr>
      <w:tblGrid>
        <w:gridCol w:w="75"/>
        <w:gridCol w:w="4950"/>
        <w:gridCol w:w="1500"/>
        <w:gridCol w:w="1500"/>
        <w:gridCol w:w="1500"/>
        <w:gridCol w:w="1500"/>
        <w:gridCol w:w="3000"/>
      </w:tblGrid>
      <w:tr w:rsidR="00C13F2A" w:rsidRPr="007B7470" w14:paraId="1EFDED95" w14:textId="77777777" w:rsidTr="00ED685E">
        <w:trPr>
          <w:gridBefore w:val="1"/>
          <w:wBefore w:w="75" w:type="dxa"/>
          <w:trHeight w:val="255"/>
        </w:trPr>
        <w:tc>
          <w:tcPr>
            <w:tcW w:w="4950" w:type="dxa"/>
            <w:tcBorders>
              <w:top w:val="nil"/>
            </w:tcBorders>
            <w:shd w:val="clear" w:color="auto" w:fill="FFFFFF" w:themeFill="background1"/>
          </w:tcPr>
          <w:p w14:paraId="0001E6F8" w14:textId="0DE6373F" w:rsidR="00C13F2A" w:rsidRPr="007B7470" w:rsidRDefault="00C13F2A" w:rsidP="00ED685E">
            <w:pPr>
              <w:spacing w:after="0"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lastRenderedPageBreak/>
              <w:t>ŠÚ SR</w:t>
            </w:r>
          </w:p>
        </w:tc>
        <w:tc>
          <w:tcPr>
            <w:tcW w:w="1500" w:type="dxa"/>
            <w:tcBorders>
              <w:top w:val="nil"/>
            </w:tcBorders>
            <w:shd w:val="clear" w:color="auto" w:fill="FFFFFF" w:themeFill="background1"/>
          </w:tcPr>
          <w:p w14:paraId="64065C6F"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tcBorders>
            <w:shd w:val="clear" w:color="auto" w:fill="FFFFFF" w:themeFill="background1"/>
          </w:tcPr>
          <w:p w14:paraId="6314EBD6"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tcBorders>
            <w:shd w:val="clear" w:color="auto" w:fill="FFFFFF" w:themeFill="background1"/>
          </w:tcPr>
          <w:p w14:paraId="34A84C75"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tcBorders>
            <w:shd w:val="clear" w:color="auto" w:fill="FFFFFF" w:themeFill="background1"/>
          </w:tcPr>
          <w:p w14:paraId="3789E492"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tcBorders>
            <w:shd w:val="clear" w:color="auto" w:fill="FFFFFF" w:themeFill="background1"/>
            <w:noWrap/>
            <w:vAlign w:val="bottom"/>
          </w:tcPr>
          <w:p w14:paraId="40127421" w14:textId="2310E171" w:rsidR="00C13F2A" w:rsidRPr="007B7470" w:rsidRDefault="000E7ACB" w:rsidP="000E7ACB">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bCs/>
                <w:sz w:val="20"/>
                <w:szCs w:val="20"/>
                <w:lang w:eastAsia="sk-SK"/>
              </w:rPr>
              <w:t>Tabuľka č. 3</w:t>
            </w:r>
          </w:p>
        </w:tc>
      </w:tr>
      <w:tr w:rsidR="00C13F2A" w:rsidRPr="007B7470" w14:paraId="16CA29B5" w14:textId="77777777" w:rsidTr="00ED685E">
        <w:trPr>
          <w:cantSplit/>
          <w:trHeight w:val="255"/>
        </w:trPr>
        <w:tc>
          <w:tcPr>
            <w:tcW w:w="5025"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902D92"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4C30F59B"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D4B24A9"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2B0118" w:rsidRPr="007B7470" w14:paraId="4B6EF179" w14:textId="77777777" w:rsidTr="00ED685E">
        <w:trPr>
          <w:cantSplit/>
          <w:trHeight w:val="255"/>
        </w:trPr>
        <w:tc>
          <w:tcPr>
            <w:tcW w:w="5025" w:type="dxa"/>
            <w:gridSpan w:val="2"/>
            <w:vMerge/>
            <w:tcBorders>
              <w:top w:val="single" w:sz="4" w:space="0" w:color="auto"/>
              <w:left w:val="single" w:sz="4" w:space="0" w:color="auto"/>
              <w:bottom w:val="single" w:sz="4" w:space="0" w:color="auto"/>
              <w:right w:val="single" w:sz="4" w:space="0" w:color="auto"/>
            </w:tcBorders>
            <w:vAlign w:val="center"/>
          </w:tcPr>
          <w:p w14:paraId="64AED513" w14:textId="77777777" w:rsidR="002B0118" w:rsidRPr="007B7470" w:rsidRDefault="002B0118" w:rsidP="002B0118">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14:paraId="22312F51" w14:textId="2872C828" w:rsidR="002B0118" w:rsidRPr="007B7470" w:rsidRDefault="002B0118" w:rsidP="002B011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500" w:type="dxa"/>
            <w:tcBorders>
              <w:top w:val="nil"/>
              <w:left w:val="nil"/>
              <w:bottom w:val="single" w:sz="4" w:space="0" w:color="auto"/>
              <w:right w:val="single" w:sz="4" w:space="0" w:color="auto"/>
            </w:tcBorders>
            <w:shd w:val="clear" w:color="auto" w:fill="BFBFBF" w:themeFill="background1" w:themeFillShade="BF"/>
          </w:tcPr>
          <w:p w14:paraId="53F1021A" w14:textId="746312D6" w:rsidR="002B0118" w:rsidRPr="007B7470" w:rsidRDefault="002B0118" w:rsidP="002B011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1500" w:type="dxa"/>
            <w:tcBorders>
              <w:top w:val="nil"/>
              <w:left w:val="nil"/>
              <w:bottom w:val="single" w:sz="4" w:space="0" w:color="auto"/>
              <w:right w:val="single" w:sz="4" w:space="0" w:color="auto"/>
            </w:tcBorders>
            <w:shd w:val="clear" w:color="auto" w:fill="BFBFBF" w:themeFill="background1" w:themeFillShade="BF"/>
          </w:tcPr>
          <w:p w14:paraId="5FEA8AD1" w14:textId="1E54AE3C" w:rsidR="002B0118" w:rsidRPr="007B7470" w:rsidRDefault="002B0118" w:rsidP="002B011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2028</w:t>
            </w:r>
          </w:p>
        </w:tc>
        <w:tc>
          <w:tcPr>
            <w:tcW w:w="1500" w:type="dxa"/>
            <w:tcBorders>
              <w:top w:val="nil"/>
              <w:left w:val="nil"/>
              <w:bottom w:val="single" w:sz="4" w:space="0" w:color="auto"/>
              <w:right w:val="single" w:sz="4" w:space="0" w:color="auto"/>
            </w:tcBorders>
            <w:shd w:val="clear" w:color="auto" w:fill="BFBFBF" w:themeFill="background1" w:themeFillShade="BF"/>
          </w:tcPr>
          <w:p w14:paraId="43DC58EE" w14:textId="51E09236" w:rsidR="002B0118" w:rsidRPr="007B7470" w:rsidRDefault="002B0118" w:rsidP="002B011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2029</w:t>
            </w:r>
          </w:p>
        </w:tc>
        <w:tc>
          <w:tcPr>
            <w:tcW w:w="3000" w:type="dxa"/>
            <w:vMerge/>
            <w:tcBorders>
              <w:top w:val="single" w:sz="4" w:space="0" w:color="auto"/>
              <w:left w:val="single" w:sz="4" w:space="0" w:color="auto"/>
              <w:bottom w:val="single" w:sz="4" w:space="0" w:color="auto"/>
              <w:right w:val="single" w:sz="4" w:space="0" w:color="auto"/>
            </w:tcBorders>
            <w:vAlign w:val="center"/>
          </w:tcPr>
          <w:p w14:paraId="774C769A" w14:textId="77777777" w:rsidR="002B0118" w:rsidRPr="007B7470" w:rsidRDefault="002B0118" w:rsidP="002B0118">
            <w:pPr>
              <w:spacing w:after="0" w:line="240" w:lineRule="auto"/>
              <w:rPr>
                <w:rFonts w:ascii="Times New Roman" w:eastAsia="Times New Roman" w:hAnsi="Times New Roman" w:cs="Times New Roman"/>
                <w:b/>
                <w:bCs/>
                <w:color w:val="FFFFFF"/>
                <w:sz w:val="24"/>
                <w:szCs w:val="24"/>
                <w:lang w:eastAsia="sk-SK"/>
              </w:rPr>
            </w:pPr>
          </w:p>
        </w:tc>
      </w:tr>
      <w:tr w:rsidR="00C13F2A" w:rsidRPr="007B7470" w14:paraId="6EDA5D70" w14:textId="77777777" w:rsidTr="00ED685E">
        <w:trPr>
          <w:trHeight w:val="255"/>
        </w:trPr>
        <w:tc>
          <w:tcPr>
            <w:tcW w:w="5025" w:type="dxa"/>
            <w:gridSpan w:val="2"/>
            <w:tcBorders>
              <w:top w:val="nil"/>
              <w:left w:val="single" w:sz="4" w:space="0" w:color="auto"/>
              <w:bottom w:val="single" w:sz="4" w:space="0" w:color="auto"/>
              <w:right w:val="single" w:sz="4" w:space="0" w:color="auto"/>
            </w:tcBorders>
          </w:tcPr>
          <w:p w14:paraId="7A328EC9" w14:textId="77777777" w:rsidR="00C13F2A" w:rsidRPr="007B7470" w:rsidRDefault="00C13F2A" w:rsidP="00ED685E">
            <w:pPr>
              <w:spacing w:after="0" w:line="240" w:lineRule="auto"/>
              <w:rPr>
                <w:rFonts w:ascii="Times New Roman" w:eastAsia="Times New Roman" w:hAnsi="Times New Roman" w:cs="Times New Roman"/>
                <w:b/>
                <w:bCs/>
                <w:sz w:val="24"/>
                <w:szCs w:val="24"/>
                <w:vertAlign w:val="superscript"/>
                <w:lang w:eastAsia="sk-SK"/>
              </w:rPr>
            </w:pPr>
            <w:r w:rsidRPr="007B7470">
              <w:rPr>
                <w:rFonts w:ascii="Times New Roman" w:eastAsia="Times New Roman" w:hAnsi="Times New Roman" w:cs="Times New Roman"/>
                <w:b/>
                <w:bCs/>
                <w:sz w:val="24"/>
                <w:szCs w:val="24"/>
                <w:lang w:eastAsia="sk-SK"/>
              </w:rPr>
              <w:t>Daňové príjmy (100)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009CC170"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18B5A874"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0C0C178D"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46F03E0C"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09892EF0" w14:textId="77777777" w:rsidR="00C13F2A" w:rsidRPr="007B7470" w:rsidRDefault="00C13F2A"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C13F2A" w:rsidRPr="007B7470" w14:paraId="1172C891" w14:textId="77777777" w:rsidTr="00ED685E">
        <w:trPr>
          <w:trHeight w:val="255"/>
        </w:trPr>
        <w:tc>
          <w:tcPr>
            <w:tcW w:w="5025" w:type="dxa"/>
            <w:gridSpan w:val="2"/>
            <w:tcBorders>
              <w:top w:val="nil"/>
              <w:left w:val="single" w:sz="4" w:space="0" w:color="auto"/>
              <w:bottom w:val="single" w:sz="4" w:space="0" w:color="auto"/>
              <w:right w:val="single" w:sz="4" w:space="0" w:color="auto"/>
            </w:tcBorders>
          </w:tcPr>
          <w:p w14:paraId="4A3F90FE" w14:textId="77777777" w:rsidR="00C13F2A" w:rsidRPr="007B7470" w:rsidRDefault="00C13F2A" w:rsidP="00ED685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Nedaňové príjmy (200)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03AA2B21"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32455613"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2903DC83"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142F5D9E"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78272992" w14:textId="77777777" w:rsidR="00C13F2A" w:rsidRPr="007B7470" w:rsidRDefault="00C13F2A"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C13F2A" w:rsidRPr="007B7470" w14:paraId="5AD8B227" w14:textId="77777777" w:rsidTr="00ED685E">
        <w:trPr>
          <w:trHeight w:val="255"/>
        </w:trPr>
        <w:tc>
          <w:tcPr>
            <w:tcW w:w="5025" w:type="dxa"/>
            <w:gridSpan w:val="2"/>
            <w:tcBorders>
              <w:top w:val="nil"/>
              <w:left w:val="single" w:sz="4" w:space="0" w:color="auto"/>
              <w:bottom w:val="single" w:sz="4" w:space="0" w:color="auto"/>
              <w:right w:val="single" w:sz="4" w:space="0" w:color="auto"/>
            </w:tcBorders>
          </w:tcPr>
          <w:p w14:paraId="7B852655" w14:textId="77777777" w:rsidR="00C13F2A" w:rsidRPr="007B7470" w:rsidRDefault="00C13F2A" w:rsidP="00ED685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Granty a transfery (300)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3E1C8BE8"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68301507"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17A38DE7"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7887A105"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06392F50" w14:textId="77777777" w:rsidR="00C13F2A" w:rsidRPr="007B7470" w:rsidRDefault="00C13F2A"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C13F2A" w:rsidRPr="007B7470" w14:paraId="0ADB17A5" w14:textId="77777777" w:rsidTr="00ED685E">
        <w:trPr>
          <w:trHeight w:val="255"/>
        </w:trPr>
        <w:tc>
          <w:tcPr>
            <w:tcW w:w="5025" w:type="dxa"/>
            <w:gridSpan w:val="2"/>
            <w:tcBorders>
              <w:top w:val="nil"/>
              <w:left w:val="single" w:sz="4" w:space="0" w:color="auto"/>
              <w:bottom w:val="single" w:sz="4" w:space="0" w:color="auto"/>
              <w:right w:val="single" w:sz="4" w:space="0" w:color="auto"/>
            </w:tcBorders>
          </w:tcPr>
          <w:p w14:paraId="463774CF" w14:textId="77777777" w:rsidR="00C13F2A" w:rsidRPr="007B7470" w:rsidRDefault="00C13F2A" w:rsidP="00ED685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tcPr>
          <w:p w14:paraId="5888FF97"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1AC22E42"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26754AC2"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7CC1B177"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2DC21CE4" w14:textId="77777777" w:rsidR="00C13F2A" w:rsidRPr="007B7470" w:rsidRDefault="00C13F2A"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C13F2A" w:rsidRPr="007B7470" w14:paraId="329AB457" w14:textId="77777777" w:rsidTr="00ED685E">
        <w:trPr>
          <w:trHeight w:val="255"/>
        </w:trPr>
        <w:tc>
          <w:tcPr>
            <w:tcW w:w="5025" w:type="dxa"/>
            <w:gridSpan w:val="2"/>
            <w:tcBorders>
              <w:top w:val="nil"/>
              <w:left w:val="single" w:sz="4" w:space="0" w:color="auto"/>
              <w:bottom w:val="single" w:sz="4" w:space="0" w:color="auto"/>
              <w:right w:val="single" w:sz="4" w:space="0" w:color="auto"/>
            </w:tcBorders>
          </w:tcPr>
          <w:p w14:paraId="1226CCFE" w14:textId="77777777" w:rsidR="00C13F2A" w:rsidRPr="007B7470" w:rsidRDefault="00C13F2A" w:rsidP="00ED685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tcPr>
          <w:p w14:paraId="7592DAA7"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1DDB2338"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7AE2DA35"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6BDA0C4D"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2716D94A" w14:textId="77777777" w:rsidR="00C13F2A" w:rsidRPr="007B7470" w:rsidRDefault="00C13F2A"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C13F2A" w:rsidRPr="007B7470" w14:paraId="41929DCA" w14:textId="77777777" w:rsidTr="00ED685E">
        <w:trPr>
          <w:trHeight w:val="255"/>
        </w:trPr>
        <w:tc>
          <w:tcPr>
            <w:tcW w:w="5025" w:type="dxa"/>
            <w:gridSpan w:val="2"/>
            <w:tcBorders>
              <w:top w:val="nil"/>
              <w:left w:val="single" w:sz="4" w:space="0" w:color="auto"/>
              <w:bottom w:val="single" w:sz="4" w:space="0" w:color="auto"/>
              <w:right w:val="single" w:sz="4" w:space="0" w:color="auto"/>
            </w:tcBorders>
            <w:shd w:val="clear" w:color="auto" w:fill="BFBFBF" w:themeFill="background1" w:themeFillShade="BF"/>
          </w:tcPr>
          <w:p w14:paraId="740539E1" w14:textId="77777777" w:rsidR="00C13F2A" w:rsidRPr="007B7470" w:rsidRDefault="00C13F2A" w:rsidP="00ED685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14:paraId="078A697F"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63FDF13F"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201CDC00"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0E30A4E0" w14:textId="77777777" w:rsidR="00C13F2A" w:rsidRPr="007B7470" w:rsidRDefault="00C13F2A"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14:paraId="7B31D3AD" w14:textId="77777777" w:rsidR="00C13F2A" w:rsidRPr="007B7470" w:rsidRDefault="00C13F2A"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bl>
    <w:p w14:paraId="2FE65E54" w14:textId="77777777" w:rsidR="007D5748" w:rsidRPr="002C4754"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33BD79A8" w14:textId="77777777" w:rsid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tbl>
      <w:tblPr>
        <w:tblpPr w:leftFromText="141" w:rightFromText="141" w:vertAnchor="page" w:horzAnchor="margin" w:tblpXSpec="center" w:tblpY="1711"/>
        <w:tblW w:w="14025" w:type="dxa"/>
        <w:tblCellMar>
          <w:left w:w="70" w:type="dxa"/>
          <w:right w:w="70" w:type="dxa"/>
        </w:tblCellMar>
        <w:tblLook w:val="0000" w:firstRow="0" w:lastRow="0" w:firstColumn="0" w:lastColumn="0" w:noHBand="0" w:noVBand="0"/>
      </w:tblPr>
      <w:tblGrid>
        <w:gridCol w:w="5025"/>
        <w:gridCol w:w="1500"/>
        <w:gridCol w:w="1500"/>
        <w:gridCol w:w="1500"/>
        <w:gridCol w:w="1500"/>
        <w:gridCol w:w="3000"/>
      </w:tblGrid>
      <w:tr w:rsidR="000E7ACB" w:rsidRPr="007B7470" w14:paraId="48F38134" w14:textId="77777777" w:rsidTr="000E7ACB">
        <w:trPr>
          <w:trHeight w:val="255"/>
        </w:trPr>
        <w:tc>
          <w:tcPr>
            <w:tcW w:w="5025" w:type="dxa"/>
            <w:tcBorders>
              <w:top w:val="nil"/>
            </w:tcBorders>
            <w:shd w:val="clear" w:color="auto" w:fill="FFFFFF" w:themeFill="background1"/>
          </w:tcPr>
          <w:p w14:paraId="613E446A" w14:textId="77777777" w:rsidR="000E7ACB" w:rsidRPr="007B7470" w:rsidRDefault="000E7ACB" w:rsidP="00ED685E">
            <w:pPr>
              <w:spacing w:after="0"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lastRenderedPageBreak/>
              <w:t>ŠÚ SR</w:t>
            </w:r>
          </w:p>
        </w:tc>
        <w:tc>
          <w:tcPr>
            <w:tcW w:w="1500" w:type="dxa"/>
            <w:tcBorders>
              <w:top w:val="nil"/>
            </w:tcBorders>
            <w:shd w:val="clear" w:color="auto" w:fill="FFFFFF" w:themeFill="background1"/>
          </w:tcPr>
          <w:p w14:paraId="2CD38554"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tcBorders>
            <w:shd w:val="clear" w:color="auto" w:fill="FFFFFF" w:themeFill="background1"/>
          </w:tcPr>
          <w:p w14:paraId="49AEB3CB"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tcBorders>
            <w:shd w:val="clear" w:color="auto" w:fill="FFFFFF" w:themeFill="background1"/>
          </w:tcPr>
          <w:p w14:paraId="4E344923"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tcBorders>
            <w:shd w:val="clear" w:color="auto" w:fill="FFFFFF" w:themeFill="background1"/>
          </w:tcPr>
          <w:p w14:paraId="46E6AE1D"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tcBorders>
            <w:shd w:val="clear" w:color="auto" w:fill="FFFFFF" w:themeFill="background1"/>
            <w:noWrap/>
            <w:vAlign w:val="bottom"/>
          </w:tcPr>
          <w:p w14:paraId="1AB265AE" w14:textId="77777777" w:rsidR="000E7ACB" w:rsidRPr="007B7470" w:rsidRDefault="000E7ACB" w:rsidP="00ED685E">
            <w:pPr>
              <w:spacing w:after="0" w:line="240" w:lineRule="auto"/>
              <w:rPr>
                <w:rFonts w:ascii="Times New Roman" w:eastAsia="Times New Roman" w:hAnsi="Times New Roman" w:cs="Times New Roman"/>
                <w:sz w:val="24"/>
                <w:szCs w:val="24"/>
                <w:lang w:eastAsia="sk-SK"/>
              </w:rPr>
            </w:pPr>
          </w:p>
        </w:tc>
      </w:tr>
      <w:tr w:rsidR="000E7ACB" w:rsidRPr="007B7470" w14:paraId="3C0BAD40" w14:textId="77777777" w:rsidTr="00ED685E">
        <w:trPr>
          <w:cantSplit/>
          <w:trHeight w:val="255"/>
        </w:trPr>
        <w:tc>
          <w:tcPr>
            <w:tcW w:w="5025"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0B07C2F"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4D98FE2D"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15BDBCB"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0E7ACB" w:rsidRPr="007B7470" w14:paraId="147B43C5" w14:textId="77777777" w:rsidTr="00ED685E">
        <w:trPr>
          <w:cantSplit/>
          <w:trHeight w:val="255"/>
        </w:trPr>
        <w:tc>
          <w:tcPr>
            <w:tcW w:w="5025" w:type="dxa"/>
            <w:vMerge/>
            <w:tcBorders>
              <w:top w:val="single" w:sz="4" w:space="0" w:color="auto"/>
              <w:left w:val="single" w:sz="4" w:space="0" w:color="auto"/>
              <w:bottom w:val="single" w:sz="4" w:space="0" w:color="auto"/>
              <w:right w:val="single" w:sz="4" w:space="0" w:color="auto"/>
            </w:tcBorders>
            <w:vAlign w:val="center"/>
          </w:tcPr>
          <w:p w14:paraId="27023410" w14:textId="77777777" w:rsidR="000E7ACB" w:rsidRPr="007B7470" w:rsidRDefault="000E7ACB" w:rsidP="00ED685E">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14:paraId="1A941784"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w:t>
            </w:r>
          </w:p>
        </w:tc>
        <w:tc>
          <w:tcPr>
            <w:tcW w:w="1500" w:type="dxa"/>
            <w:tcBorders>
              <w:top w:val="nil"/>
              <w:left w:val="nil"/>
              <w:bottom w:val="single" w:sz="4" w:space="0" w:color="auto"/>
              <w:right w:val="single" w:sz="4" w:space="0" w:color="auto"/>
            </w:tcBorders>
            <w:shd w:val="clear" w:color="auto" w:fill="BFBFBF" w:themeFill="background1" w:themeFillShade="BF"/>
          </w:tcPr>
          <w:p w14:paraId="3E56E44B"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+ 1</w:t>
            </w:r>
          </w:p>
        </w:tc>
        <w:tc>
          <w:tcPr>
            <w:tcW w:w="1500" w:type="dxa"/>
            <w:tcBorders>
              <w:top w:val="nil"/>
              <w:left w:val="nil"/>
              <w:bottom w:val="single" w:sz="4" w:space="0" w:color="auto"/>
              <w:right w:val="single" w:sz="4" w:space="0" w:color="auto"/>
            </w:tcBorders>
            <w:shd w:val="clear" w:color="auto" w:fill="BFBFBF" w:themeFill="background1" w:themeFillShade="BF"/>
          </w:tcPr>
          <w:p w14:paraId="2680D3B6"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+ 2</w:t>
            </w:r>
          </w:p>
        </w:tc>
        <w:tc>
          <w:tcPr>
            <w:tcW w:w="1500" w:type="dxa"/>
            <w:tcBorders>
              <w:top w:val="nil"/>
              <w:left w:val="nil"/>
              <w:bottom w:val="single" w:sz="4" w:space="0" w:color="auto"/>
              <w:right w:val="single" w:sz="4" w:space="0" w:color="auto"/>
            </w:tcBorders>
            <w:shd w:val="clear" w:color="auto" w:fill="BFBFBF" w:themeFill="background1" w:themeFillShade="BF"/>
          </w:tcPr>
          <w:p w14:paraId="3746A504"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+ 3</w:t>
            </w:r>
          </w:p>
        </w:tc>
        <w:tc>
          <w:tcPr>
            <w:tcW w:w="3000" w:type="dxa"/>
            <w:vMerge/>
            <w:tcBorders>
              <w:top w:val="single" w:sz="4" w:space="0" w:color="auto"/>
              <w:left w:val="single" w:sz="4" w:space="0" w:color="auto"/>
              <w:bottom w:val="single" w:sz="4" w:space="0" w:color="auto"/>
              <w:right w:val="single" w:sz="4" w:space="0" w:color="auto"/>
            </w:tcBorders>
            <w:vAlign w:val="center"/>
          </w:tcPr>
          <w:p w14:paraId="2C355143" w14:textId="77777777" w:rsidR="000E7ACB" w:rsidRPr="007B7470" w:rsidRDefault="000E7ACB" w:rsidP="00ED685E">
            <w:pPr>
              <w:spacing w:after="0" w:line="240" w:lineRule="auto"/>
              <w:rPr>
                <w:rFonts w:ascii="Times New Roman" w:eastAsia="Times New Roman" w:hAnsi="Times New Roman" w:cs="Times New Roman"/>
                <w:b/>
                <w:bCs/>
                <w:color w:val="FFFFFF"/>
                <w:sz w:val="24"/>
                <w:szCs w:val="24"/>
                <w:lang w:eastAsia="sk-SK"/>
              </w:rPr>
            </w:pPr>
          </w:p>
        </w:tc>
      </w:tr>
      <w:tr w:rsidR="000E7ACB" w:rsidRPr="007B7470" w14:paraId="0F251EF2" w14:textId="77777777" w:rsidTr="00ED685E">
        <w:trPr>
          <w:trHeight w:val="255"/>
        </w:trPr>
        <w:tc>
          <w:tcPr>
            <w:tcW w:w="5025" w:type="dxa"/>
            <w:tcBorders>
              <w:top w:val="nil"/>
              <w:left w:val="single" w:sz="4" w:space="0" w:color="auto"/>
              <w:bottom w:val="single" w:sz="4" w:space="0" w:color="auto"/>
              <w:right w:val="single" w:sz="4" w:space="0" w:color="auto"/>
            </w:tcBorders>
          </w:tcPr>
          <w:p w14:paraId="57E39A88" w14:textId="77777777" w:rsidR="000E7ACB" w:rsidRPr="007B7470" w:rsidRDefault="000E7ACB" w:rsidP="00ED685E">
            <w:pPr>
              <w:spacing w:after="0" w:line="240" w:lineRule="auto"/>
              <w:rPr>
                <w:rFonts w:ascii="Times New Roman" w:eastAsia="Times New Roman" w:hAnsi="Times New Roman" w:cs="Times New Roman"/>
                <w:b/>
                <w:bCs/>
                <w:sz w:val="24"/>
                <w:szCs w:val="24"/>
                <w:vertAlign w:val="superscript"/>
                <w:lang w:eastAsia="sk-SK"/>
              </w:rPr>
            </w:pPr>
            <w:r w:rsidRPr="007B7470">
              <w:rPr>
                <w:rFonts w:ascii="Times New Roman" w:eastAsia="Times New Roman" w:hAnsi="Times New Roman" w:cs="Times New Roman"/>
                <w:b/>
                <w:bCs/>
                <w:sz w:val="24"/>
                <w:szCs w:val="24"/>
                <w:lang w:eastAsia="sk-SK"/>
              </w:rPr>
              <w:t>Daňové príjmy (100)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51AC3590"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568FAD34"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60F48033"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1EE71C57"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2336FA18" w14:textId="77777777" w:rsidR="000E7ACB" w:rsidRPr="007B7470" w:rsidRDefault="000E7ACB"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0E7ACB" w:rsidRPr="007B7470" w14:paraId="0AC8E10A" w14:textId="77777777" w:rsidTr="00ED685E">
        <w:trPr>
          <w:trHeight w:val="255"/>
        </w:trPr>
        <w:tc>
          <w:tcPr>
            <w:tcW w:w="5025" w:type="dxa"/>
            <w:tcBorders>
              <w:top w:val="nil"/>
              <w:left w:val="single" w:sz="4" w:space="0" w:color="auto"/>
              <w:bottom w:val="single" w:sz="4" w:space="0" w:color="auto"/>
              <w:right w:val="single" w:sz="4" w:space="0" w:color="auto"/>
            </w:tcBorders>
          </w:tcPr>
          <w:p w14:paraId="1E20F48C" w14:textId="77777777" w:rsidR="000E7ACB" w:rsidRPr="007B7470" w:rsidRDefault="000E7ACB" w:rsidP="00ED685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Nedaňové príjmy (200)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71524F09"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7DAF049A"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3E507D5C"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30E5FE2D"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0254D054" w14:textId="77777777" w:rsidR="000E7ACB" w:rsidRPr="007B7470" w:rsidRDefault="000E7ACB"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0E7ACB" w:rsidRPr="007B7470" w14:paraId="7B8CF308" w14:textId="77777777" w:rsidTr="00ED685E">
        <w:trPr>
          <w:trHeight w:val="255"/>
        </w:trPr>
        <w:tc>
          <w:tcPr>
            <w:tcW w:w="5025" w:type="dxa"/>
            <w:tcBorders>
              <w:top w:val="nil"/>
              <w:left w:val="single" w:sz="4" w:space="0" w:color="auto"/>
              <w:bottom w:val="single" w:sz="4" w:space="0" w:color="auto"/>
              <w:right w:val="single" w:sz="4" w:space="0" w:color="auto"/>
            </w:tcBorders>
          </w:tcPr>
          <w:p w14:paraId="576DEACA" w14:textId="77777777" w:rsidR="000E7ACB" w:rsidRPr="007B7470" w:rsidRDefault="000E7ACB" w:rsidP="00ED685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Granty a transfery (300)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2ED53405"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44397CE8"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6C79A8FE"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12551AE0"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65F4CDED" w14:textId="77777777" w:rsidR="000E7ACB" w:rsidRPr="007B7470" w:rsidRDefault="000E7ACB"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0E7ACB" w:rsidRPr="007B7470" w14:paraId="172E702B" w14:textId="77777777" w:rsidTr="00ED685E">
        <w:trPr>
          <w:trHeight w:val="255"/>
        </w:trPr>
        <w:tc>
          <w:tcPr>
            <w:tcW w:w="5025" w:type="dxa"/>
            <w:tcBorders>
              <w:top w:val="nil"/>
              <w:left w:val="single" w:sz="4" w:space="0" w:color="auto"/>
              <w:bottom w:val="single" w:sz="4" w:space="0" w:color="auto"/>
              <w:right w:val="single" w:sz="4" w:space="0" w:color="auto"/>
            </w:tcBorders>
          </w:tcPr>
          <w:p w14:paraId="6954765C" w14:textId="77777777" w:rsidR="000E7ACB" w:rsidRPr="007B7470" w:rsidRDefault="000E7ACB" w:rsidP="00ED685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tcPr>
          <w:p w14:paraId="684D9C62"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04754A33"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22AC3DE7"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44CF834F"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67ED56F9" w14:textId="77777777" w:rsidR="000E7ACB" w:rsidRPr="007B7470" w:rsidRDefault="000E7ACB"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0E7ACB" w:rsidRPr="007B7470" w14:paraId="182A9F17" w14:textId="77777777" w:rsidTr="00ED685E">
        <w:trPr>
          <w:trHeight w:val="255"/>
        </w:trPr>
        <w:tc>
          <w:tcPr>
            <w:tcW w:w="5025" w:type="dxa"/>
            <w:tcBorders>
              <w:top w:val="nil"/>
              <w:left w:val="single" w:sz="4" w:space="0" w:color="auto"/>
              <w:bottom w:val="single" w:sz="4" w:space="0" w:color="auto"/>
              <w:right w:val="single" w:sz="4" w:space="0" w:color="auto"/>
            </w:tcBorders>
          </w:tcPr>
          <w:p w14:paraId="6B91CFB3" w14:textId="77777777" w:rsidR="000E7ACB" w:rsidRPr="007B7470" w:rsidRDefault="000E7ACB" w:rsidP="00ED685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tcPr>
          <w:p w14:paraId="53D9FB11"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6C818A86"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40AC1E3B"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26109879"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65B62808" w14:textId="77777777" w:rsidR="000E7ACB" w:rsidRPr="007B7470" w:rsidRDefault="000E7ACB"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0E7ACB" w:rsidRPr="007B7470" w14:paraId="66488976" w14:textId="77777777" w:rsidTr="00ED685E">
        <w:trPr>
          <w:trHeight w:val="255"/>
        </w:trPr>
        <w:tc>
          <w:tcPr>
            <w:tcW w:w="5025" w:type="dxa"/>
            <w:tcBorders>
              <w:top w:val="nil"/>
              <w:left w:val="single" w:sz="4" w:space="0" w:color="auto"/>
              <w:bottom w:val="single" w:sz="4" w:space="0" w:color="auto"/>
              <w:right w:val="single" w:sz="4" w:space="0" w:color="auto"/>
            </w:tcBorders>
            <w:shd w:val="clear" w:color="auto" w:fill="BFBFBF" w:themeFill="background1" w:themeFillShade="BF"/>
          </w:tcPr>
          <w:p w14:paraId="3625E336" w14:textId="77777777" w:rsidR="000E7ACB" w:rsidRPr="007B7470" w:rsidRDefault="000E7ACB" w:rsidP="00ED685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14:paraId="668A6EC0"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67C7974F"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6F04B08D"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21F5FEEB"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14:paraId="75415436" w14:textId="77777777" w:rsidR="000E7ACB" w:rsidRPr="007B7470" w:rsidRDefault="000E7ACB"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0E7ACB" w:rsidRPr="007B7470" w14:paraId="5123C5C8" w14:textId="77777777" w:rsidTr="000E7ACB">
        <w:trPr>
          <w:trHeight w:val="255"/>
        </w:trPr>
        <w:tc>
          <w:tcPr>
            <w:tcW w:w="5025" w:type="dxa"/>
            <w:tcBorders>
              <w:top w:val="nil"/>
            </w:tcBorders>
            <w:shd w:val="clear" w:color="auto" w:fill="FFFFFF" w:themeFill="background1"/>
          </w:tcPr>
          <w:p w14:paraId="68A7EDE7" w14:textId="77777777" w:rsidR="000E7ACB" w:rsidRDefault="000E7ACB" w:rsidP="000E7ACB">
            <w:pPr>
              <w:spacing w:after="0" w:line="240" w:lineRule="auto"/>
              <w:rPr>
                <w:rFonts w:ascii="Times New Roman" w:eastAsia="Times New Roman" w:hAnsi="Times New Roman" w:cs="Times New Roman"/>
                <w:b/>
                <w:bCs/>
                <w:sz w:val="24"/>
                <w:szCs w:val="24"/>
                <w:lang w:eastAsia="sk-SK"/>
              </w:rPr>
            </w:pPr>
          </w:p>
          <w:p w14:paraId="07CE58CD" w14:textId="63E87A47" w:rsidR="000E7ACB" w:rsidRPr="007B7470" w:rsidRDefault="000E7ACB" w:rsidP="000E7ACB">
            <w:pPr>
              <w:spacing w:after="0"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ÚOOÚ SR</w:t>
            </w:r>
          </w:p>
        </w:tc>
        <w:tc>
          <w:tcPr>
            <w:tcW w:w="1500" w:type="dxa"/>
            <w:tcBorders>
              <w:top w:val="nil"/>
            </w:tcBorders>
            <w:shd w:val="clear" w:color="auto" w:fill="FFFFFF" w:themeFill="background1"/>
          </w:tcPr>
          <w:p w14:paraId="1231574A"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tcBorders>
            <w:shd w:val="clear" w:color="auto" w:fill="FFFFFF" w:themeFill="background1"/>
          </w:tcPr>
          <w:p w14:paraId="09EE68CF"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tcBorders>
            <w:shd w:val="clear" w:color="auto" w:fill="FFFFFF" w:themeFill="background1"/>
          </w:tcPr>
          <w:p w14:paraId="1A378626"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tcBorders>
            <w:shd w:val="clear" w:color="auto" w:fill="FFFFFF" w:themeFill="background1"/>
          </w:tcPr>
          <w:p w14:paraId="5F221514"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tcBorders>
            <w:shd w:val="clear" w:color="auto" w:fill="FFFFFF" w:themeFill="background1"/>
            <w:noWrap/>
            <w:vAlign w:val="bottom"/>
          </w:tcPr>
          <w:p w14:paraId="398F7FBA" w14:textId="487AA045" w:rsidR="000E7ACB" w:rsidRPr="007B7470" w:rsidRDefault="000E7ACB" w:rsidP="000E7ACB">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bCs/>
                <w:sz w:val="20"/>
                <w:szCs w:val="20"/>
                <w:lang w:eastAsia="sk-SK"/>
              </w:rPr>
              <w:t>Tabuľka č. 3</w:t>
            </w:r>
          </w:p>
        </w:tc>
      </w:tr>
      <w:tr w:rsidR="000E7ACB" w:rsidRPr="007B7470" w14:paraId="142B6E23" w14:textId="77777777" w:rsidTr="00ED685E">
        <w:trPr>
          <w:cantSplit/>
          <w:trHeight w:val="255"/>
        </w:trPr>
        <w:tc>
          <w:tcPr>
            <w:tcW w:w="5025"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6760DF"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6CFC3555"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296F46B"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2B0118" w:rsidRPr="007B7470" w14:paraId="44FED58F" w14:textId="77777777" w:rsidTr="00ED685E">
        <w:trPr>
          <w:cantSplit/>
          <w:trHeight w:val="255"/>
        </w:trPr>
        <w:tc>
          <w:tcPr>
            <w:tcW w:w="5025" w:type="dxa"/>
            <w:vMerge/>
            <w:tcBorders>
              <w:top w:val="single" w:sz="4" w:space="0" w:color="auto"/>
              <w:left w:val="single" w:sz="4" w:space="0" w:color="auto"/>
              <w:bottom w:val="single" w:sz="4" w:space="0" w:color="auto"/>
              <w:right w:val="single" w:sz="4" w:space="0" w:color="auto"/>
            </w:tcBorders>
            <w:vAlign w:val="center"/>
          </w:tcPr>
          <w:p w14:paraId="612CF035" w14:textId="77777777" w:rsidR="002B0118" w:rsidRPr="007B7470" w:rsidRDefault="002B0118" w:rsidP="002B0118">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14:paraId="140803A3" w14:textId="5F959ACC" w:rsidR="002B0118" w:rsidRPr="007B7470" w:rsidRDefault="002B0118" w:rsidP="002B011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500" w:type="dxa"/>
            <w:tcBorders>
              <w:top w:val="nil"/>
              <w:left w:val="nil"/>
              <w:bottom w:val="single" w:sz="4" w:space="0" w:color="auto"/>
              <w:right w:val="single" w:sz="4" w:space="0" w:color="auto"/>
            </w:tcBorders>
            <w:shd w:val="clear" w:color="auto" w:fill="BFBFBF" w:themeFill="background1" w:themeFillShade="BF"/>
          </w:tcPr>
          <w:p w14:paraId="12804AA7" w14:textId="53C9E4E0" w:rsidR="002B0118" w:rsidRPr="007B7470" w:rsidRDefault="002B0118" w:rsidP="002B011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1500" w:type="dxa"/>
            <w:tcBorders>
              <w:top w:val="nil"/>
              <w:left w:val="nil"/>
              <w:bottom w:val="single" w:sz="4" w:space="0" w:color="auto"/>
              <w:right w:val="single" w:sz="4" w:space="0" w:color="auto"/>
            </w:tcBorders>
            <w:shd w:val="clear" w:color="auto" w:fill="BFBFBF" w:themeFill="background1" w:themeFillShade="BF"/>
          </w:tcPr>
          <w:p w14:paraId="5EBC9240" w14:textId="53AB9BA2" w:rsidR="002B0118" w:rsidRPr="007B7470" w:rsidRDefault="002B0118" w:rsidP="002B011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2028</w:t>
            </w:r>
          </w:p>
        </w:tc>
        <w:tc>
          <w:tcPr>
            <w:tcW w:w="1500" w:type="dxa"/>
            <w:tcBorders>
              <w:top w:val="nil"/>
              <w:left w:val="nil"/>
              <w:bottom w:val="single" w:sz="4" w:space="0" w:color="auto"/>
              <w:right w:val="single" w:sz="4" w:space="0" w:color="auto"/>
            </w:tcBorders>
            <w:shd w:val="clear" w:color="auto" w:fill="BFBFBF" w:themeFill="background1" w:themeFillShade="BF"/>
          </w:tcPr>
          <w:p w14:paraId="03439A30" w14:textId="01CC33C5" w:rsidR="002B0118" w:rsidRPr="007B7470" w:rsidRDefault="002B0118" w:rsidP="002B011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2029</w:t>
            </w:r>
          </w:p>
        </w:tc>
        <w:tc>
          <w:tcPr>
            <w:tcW w:w="3000" w:type="dxa"/>
            <w:vMerge/>
            <w:tcBorders>
              <w:top w:val="single" w:sz="4" w:space="0" w:color="auto"/>
              <w:left w:val="single" w:sz="4" w:space="0" w:color="auto"/>
              <w:bottom w:val="single" w:sz="4" w:space="0" w:color="auto"/>
              <w:right w:val="single" w:sz="4" w:space="0" w:color="auto"/>
            </w:tcBorders>
            <w:vAlign w:val="center"/>
          </w:tcPr>
          <w:p w14:paraId="537EDD5B" w14:textId="77777777" w:rsidR="002B0118" w:rsidRPr="007B7470" w:rsidRDefault="002B0118" w:rsidP="002B0118">
            <w:pPr>
              <w:spacing w:after="0" w:line="240" w:lineRule="auto"/>
              <w:rPr>
                <w:rFonts w:ascii="Times New Roman" w:eastAsia="Times New Roman" w:hAnsi="Times New Roman" w:cs="Times New Roman"/>
                <w:b/>
                <w:bCs/>
                <w:color w:val="FFFFFF"/>
                <w:sz w:val="24"/>
                <w:szCs w:val="24"/>
                <w:lang w:eastAsia="sk-SK"/>
              </w:rPr>
            </w:pPr>
          </w:p>
        </w:tc>
      </w:tr>
      <w:tr w:rsidR="000E7ACB" w:rsidRPr="007B7470" w14:paraId="5337D6FD" w14:textId="77777777" w:rsidTr="00ED685E">
        <w:trPr>
          <w:trHeight w:val="255"/>
        </w:trPr>
        <w:tc>
          <w:tcPr>
            <w:tcW w:w="5025" w:type="dxa"/>
            <w:tcBorders>
              <w:top w:val="nil"/>
              <w:left w:val="single" w:sz="4" w:space="0" w:color="auto"/>
              <w:bottom w:val="single" w:sz="4" w:space="0" w:color="auto"/>
              <w:right w:val="single" w:sz="4" w:space="0" w:color="auto"/>
            </w:tcBorders>
          </w:tcPr>
          <w:p w14:paraId="7F53B632" w14:textId="77777777" w:rsidR="000E7ACB" w:rsidRPr="007B7470" w:rsidRDefault="000E7ACB" w:rsidP="000E7ACB">
            <w:pPr>
              <w:spacing w:after="0" w:line="240" w:lineRule="auto"/>
              <w:rPr>
                <w:rFonts w:ascii="Times New Roman" w:eastAsia="Times New Roman" w:hAnsi="Times New Roman" w:cs="Times New Roman"/>
                <w:b/>
                <w:bCs/>
                <w:sz w:val="24"/>
                <w:szCs w:val="24"/>
                <w:vertAlign w:val="superscript"/>
                <w:lang w:eastAsia="sk-SK"/>
              </w:rPr>
            </w:pPr>
            <w:r w:rsidRPr="007B7470">
              <w:rPr>
                <w:rFonts w:ascii="Times New Roman" w:eastAsia="Times New Roman" w:hAnsi="Times New Roman" w:cs="Times New Roman"/>
                <w:b/>
                <w:bCs/>
                <w:sz w:val="24"/>
                <w:szCs w:val="24"/>
                <w:lang w:eastAsia="sk-SK"/>
              </w:rPr>
              <w:t>Daňové príjmy (100)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4981A7E8"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0E133FFB"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138A4BB7"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3B87628E"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53DCA878" w14:textId="77777777" w:rsidR="000E7ACB" w:rsidRPr="007B7470" w:rsidRDefault="000E7ACB" w:rsidP="000E7ACB">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0E7ACB" w:rsidRPr="007B7470" w14:paraId="32168120" w14:textId="77777777" w:rsidTr="00ED685E">
        <w:trPr>
          <w:trHeight w:val="255"/>
        </w:trPr>
        <w:tc>
          <w:tcPr>
            <w:tcW w:w="5025" w:type="dxa"/>
            <w:tcBorders>
              <w:top w:val="nil"/>
              <w:left w:val="single" w:sz="4" w:space="0" w:color="auto"/>
              <w:bottom w:val="single" w:sz="4" w:space="0" w:color="auto"/>
              <w:right w:val="single" w:sz="4" w:space="0" w:color="auto"/>
            </w:tcBorders>
          </w:tcPr>
          <w:p w14:paraId="203F881F" w14:textId="77777777" w:rsidR="000E7ACB" w:rsidRPr="007B7470" w:rsidRDefault="000E7ACB" w:rsidP="000E7ACB">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Nedaňové príjmy (200)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4055C96E"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361D5555"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1E5F6596"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4CC8FED0"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55E44ACD" w14:textId="77777777" w:rsidR="000E7ACB" w:rsidRPr="007B7470" w:rsidRDefault="000E7ACB" w:rsidP="000E7ACB">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0E7ACB" w:rsidRPr="007B7470" w14:paraId="7F24E9D1" w14:textId="77777777" w:rsidTr="00ED685E">
        <w:trPr>
          <w:trHeight w:val="255"/>
        </w:trPr>
        <w:tc>
          <w:tcPr>
            <w:tcW w:w="5025" w:type="dxa"/>
            <w:tcBorders>
              <w:top w:val="nil"/>
              <w:left w:val="single" w:sz="4" w:space="0" w:color="auto"/>
              <w:bottom w:val="single" w:sz="4" w:space="0" w:color="auto"/>
              <w:right w:val="single" w:sz="4" w:space="0" w:color="auto"/>
            </w:tcBorders>
          </w:tcPr>
          <w:p w14:paraId="24647C9F" w14:textId="77777777" w:rsidR="000E7ACB" w:rsidRPr="007B7470" w:rsidRDefault="000E7ACB" w:rsidP="000E7ACB">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Granty a transfery (300)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3E0DAAFD"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2D6593D6"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2CE5501C"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743F1411"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32F1BE79" w14:textId="77777777" w:rsidR="000E7ACB" w:rsidRPr="007B7470" w:rsidRDefault="000E7ACB" w:rsidP="000E7ACB">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0E7ACB" w:rsidRPr="007B7470" w14:paraId="095445F8" w14:textId="77777777" w:rsidTr="00ED685E">
        <w:trPr>
          <w:trHeight w:val="255"/>
        </w:trPr>
        <w:tc>
          <w:tcPr>
            <w:tcW w:w="5025" w:type="dxa"/>
            <w:tcBorders>
              <w:top w:val="nil"/>
              <w:left w:val="single" w:sz="4" w:space="0" w:color="auto"/>
              <w:bottom w:val="single" w:sz="4" w:space="0" w:color="auto"/>
              <w:right w:val="single" w:sz="4" w:space="0" w:color="auto"/>
            </w:tcBorders>
          </w:tcPr>
          <w:p w14:paraId="462AEA2A" w14:textId="77777777" w:rsidR="000E7ACB" w:rsidRPr="007B7470" w:rsidRDefault="000E7ACB" w:rsidP="000E7ACB">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tcPr>
          <w:p w14:paraId="7766352E"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27132371"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24437819"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4B632CF3"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36C04643" w14:textId="77777777" w:rsidR="000E7ACB" w:rsidRPr="007B7470" w:rsidRDefault="000E7ACB" w:rsidP="000E7ACB">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0E7ACB" w:rsidRPr="007B7470" w14:paraId="45D7F1BD" w14:textId="77777777" w:rsidTr="00ED685E">
        <w:trPr>
          <w:trHeight w:val="255"/>
        </w:trPr>
        <w:tc>
          <w:tcPr>
            <w:tcW w:w="5025" w:type="dxa"/>
            <w:tcBorders>
              <w:top w:val="nil"/>
              <w:left w:val="single" w:sz="4" w:space="0" w:color="auto"/>
              <w:bottom w:val="single" w:sz="4" w:space="0" w:color="auto"/>
              <w:right w:val="single" w:sz="4" w:space="0" w:color="auto"/>
            </w:tcBorders>
          </w:tcPr>
          <w:p w14:paraId="010CF578" w14:textId="77777777" w:rsidR="000E7ACB" w:rsidRPr="007B7470" w:rsidRDefault="000E7ACB" w:rsidP="000E7ACB">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tcPr>
          <w:p w14:paraId="69319CD0"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2F59B573"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1F92D293"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5EA5040D"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7B995ED4" w14:textId="77777777" w:rsidR="000E7ACB" w:rsidRPr="007B7470" w:rsidRDefault="000E7ACB" w:rsidP="000E7ACB">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0E7ACB" w:rsidRPr="007B7470" w14:paraId="42BA059E" w14:textId="77777777" w:rsidTr="00ED685E">
        <w:trPr>
          <w:trHeight w:val="255"/>
        </w:trPr>
        <w:tc>
          <w:tcPr>
            <w:tcW w:w="5025" w:type="dxa"/>
            <w:tcBorders>
              <w:top w:val="nil"/>
              <w:left w:val="single" w:sz="4" w:space="0" w:color="auto"/>
              <w:bottom w:val="single" w:sz="4" w:space="0" w:color="auto"/>
              <w:right w:val="single" w:sz="4" w:space="0" w:color="auto"/>
            </w:tcBorders>
            <w:shd w:val="clear" w:color="auto" w:fill="BFBFBF" w:themeFill="background1" w:themeFillShade="BF"/>
          </w:tcPr>
          <w:p w14:paraId="0861A9EB" w14:textId="77777777" w:rsidR="000E7ACB" w:rsidRPr="007B7470" w:rsidRDefault="000E7ACB" w:rsidP="000E7ACB">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14:paraId="25C05013"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5DCCA91D"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0F80B0EE"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57104372"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14:paraId="25F853F8" w14:textId="77777777" w:rsidR="000E7ACB" w:rsidRPr="007B7470" w:rsidRDefault="000E7ACB" w:rsidP="000E7ACB">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bl>
    <w:p w14:paraId="76100FE2" w14:textId="77777777" w:rsidR="000E7ACB" w:rsidRPr="002C4754" w:rsidRDefault="000E7ACB" w:rsidP="000E7ACB">
      <w:pPr>
        <w:tabs>
          <w:tab w:val="num" w:pos="1080"/>
        </w:tabs>
        <w:spacing w:after="0" w:line="240" w:lineRule="auto"/>
        <w:ind w:right="-578"/>
        <w:rPr>
          <w:rFonts w:ascii="Times New Roman" w:eastAsia="Times New Roman" w:hAnsi="Times New Roman" w:cs="Times New Roman"/>
          <w:bCs/>
          <w:sz w:val="24"/>
          <w:szCs w:val="24"/>
          <w:lang w:eastAsia="sk-SK"/>
        </w:rPr>
      </w:pPr>
    </w:p>
    <w:tbl>
      <w:tblPr>
        <w:tblpPr w:leftFromText="141" w:rightFromText="141" w:vertAnchor="page" w:horzAnchor="margin" w:tblpXSpec="center" w:tblpY="1711"/>
        <w:tblW w:w="14025" w:type="dxa"/>
        <w:tblCellMar>
          <w:left w:w="70" w:type="dxa"/>
          <w:right w:w="70" w:type="dxa"/>
        </w:tblCellMar>
        <w:tblLook w:val="0000" w:firstRow="0" w:lastRow="0" w:firstColumn="0" w:lastColumn="0" w:noHBand="0" w:noVBand="0"/>
      </w:tblPr>
      <w:tblGrid>
        <w:gridCol w:w="5025"/>
        <w:gridCol w:w="1500"/>
        <w:gridCol w:w="1500"/>
        <w:gridCol w:w="1500"/>
        <w:gridCol w:w="1500"/>
        <w:gridCol w:w="3000"/>
      </w:tblGrid>
      <w:tr w:rsidR="000E7ACB" w:rsidRPr="007B7470" w14:paraId="07B2ADEF" w14:textId="77777777" w:rsidTr="000E7ACB">
        <w:trPr>
          <w:trHeight w:val="255"/>
        </w:trPr>
        <w:tc>
          <w:tcPr>
            <w:tcW w:w="5025" w:type="dxa"/>
            <w:tcBorders>
              <w:top w:val="nil"/>
            </w:tcBorders>
            <w:shd w:val="clear" w:color="auto" w:fill="FFFFFF" w:themeFill="background1"/>
          </w:tcPr>
          <w:p w14:paraId="7EFAC001" w14:textId="3B1FA852" w:rsidR="000E7ACB" w:rsidRPr="007B7470" w:rsidRDefault="000E7ACB" w:rsidP="000E7ACB">
            <w:pPr>
              <w:spacing w:after="0"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ÚPREKPS</w:t>
            </w:r>
          </w:p>
        </w:tc>
        <w:tc>
          <w:tcPr>
            <w:tcW w:w="1500" w:type="dxa"/>
            <w:tcBorders>
              <w:top w:val="nil"/>
            </w:tcBorders>
            <w:shd w:val="clear" w:color="auto" w:fill="FFFFFF" w:themeFill="background1"/>
          </w:tcPr>
          <w:p w14:paraId="74A4EAAF"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tcBorders>
            <w:shd w:val="clear" w:color="auto" w:fill="FFFFFF" w:themeFill="background1"/>
          </w:tcPr>
          <w:p w14:paraId="75CC3362"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tcBorders>
            <w:shd w:val="clear" w:color="auto" w:fill="FFFFFF" w:themeFill="background1"/>
          </w:tcPr>
          <w:p w14:paraId="35DC2186"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tcBorders>
            <w:shd w:val="clear" w:color="auto" w:fill="FFFFFF" w:themeFill="background1"/>
          </w:tcPr>
          <w:p w14:paraId="58FEF34F"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tcBorders>
            <w:shd w:val="clear" w:color="auto" w:fill="FFFFFF" w:themeFill="background1"/>
            <w:noWrap/>
            <w:vAlign w:val="bottom"/>
          </w:tcPr>
          <w:p w14:paraId="47C9118A" w14:textId="5B956D58" w:rsidR="000E7ACB" w:rsidRPr="007B7470" w:rsidRDefault="000E7ACB" w:rsidP="000E7ACB">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bCs/>
                <w:sz w:val="20"/>
                <w:szCs w:val="20"/>
                <w:lang w:eastAsia="sk-SK"/>
              </w:rPr>
              <w:t>Tabuľka č. 3</w:t>
            </w:r>
          </w:p>
        </w:tc>
      </w:tr>
      <w:tr w:rsidR="000E7ACB" w:rsidRPr="007B7470" w14:paraId="549E082B" w14:textId="77777777" w:rsidTr="00ED685E">
        <w:trPr>
          <w:cantSplit/>
          <w:trHeight w:val="255"/>
        </w:trPr>
        <w:tc>
          <w:tcPr>
            <w:tcW w:w="5025"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CC75248"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35AC97A8"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942D97B"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2B0118" w:rsidRPr="007B7470" w14:paraId="1B2123F8" w14:textId="77777777" w:rsidTr="00ED685E">
        <w:trPr>
          <w:cantSplit/>
          <w:trHeight w:val="255"/>
        </w:trPr>
        <w:tc>
          <w:tcPr>
            <w:tcW w:w="5025" w:type="dxa"/>
            <w:vMerge/>
            <w:tcBorders>
              <w:top w:val="single" w:sz="4" w:space="0" w:color="auto"/>
              <w:left w:val="single" w:sz="4" w:space="0" w:color="auto"/>
              <w:bottom w:val="single" w:sz="4" w:space="0" w:color="auto"/>
              <w:right w:val="single" w:sz="4" w:space="0" w:color="auto"/>
            </w:tcBorders>
            <w:vAlign w:val="center"/>
          </w:tcPr>
          <w:p w14:paraId="4DAC3435" w14:textId="77777777" w:rsidR="002B0118" w:rsidRPr="007B7470" w:rsidRDefault="002B0118" w:rsidP="002B0118">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14:paraId="625BC63E" w14:textId="7E45CCEE" w:rsidR="002B0118" w:rsidRPr="007B7470" w:rsidRDefault="002B0118" w:rsidP="002B011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500" w:type="dxa"/>
            <w:tcBorders>
              <w:top w:val="nil"/>
              <w:left w:val="nil"/>
              <w:bottom w:val="single" w:sz="4" w:space="0" w:color="auto"/>
              <w:right w:val="single" w:sz="4" w:space="0" w:color="auto"/>
            </w:tcBorders>
            <w:shd w:val="clear" w:color="auto" w:fill="BFBFBF" w:themeFill="background1" w:themeFillShade="BF"/>
          </w:tcPr>
          <w:p w14:paraId="75D1356D" w14:textId="1739A555" w:rsidR="002B0118" w:rsidRPr="007B7470" w:rsidRDefault="002B0118" w:rsidP="002B011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1500" w:type="dxa"/>
            <w:tcBorders>
              <w:top w:val="nil"/>
              <w:left w:val="nil"/>
              <w:bottom w:val="single" w:sz="4" w:space="0" w:color="auto"/>
              <w:right w:val="single" w:sz="4" w:space="0" w:color="auto"/>
            </w:tcBorders>
            <w:shd w:val="clear" w:color="auto" w:fill="BFBFBF" w:themeFill="background1" w:themeFillShade="BF"/>
          </w:tcPr>
          <w:p w14:paraId="75FB8EEE" w14:textId="226A3672" w:rsidR="002B0118" w:rsidRPr="007B7470" w:rsidRDefault="002B0118" w:rsidP="002B011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2028</w:t>
            </w:r>
          </w:p>
        </w:tc>
        <w:tc>
          <w:tcPr>
            <w:tcW w:w="1500" w:type="dxa"/>
            <w:tcBorders>
              <w:top w:val="nil"/>
              <w:left w:val="nil"/>
              <w:bottom w:val="single" w:sz="4" w:space="0" w:color="auto"/>
              <w:right w:val="single" w:sz="4" w:space="0" w:color="auto"/>
            </w:tcBorders>
            <w:shd w:val="clear" w:color="auto" w:fill="BFBFBF" w:themeFill="background1" w:themeFillShade="BF"/>
          </w:tcPr>
          <w:p w14:paraId="4EA735DF" w14:textId="1BCD552A" w:rsidR="002B0118" w:rsidRPr="007B7470" w:rsidRDefault="002B0118" w:rsidP="002B011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2029</w:t>
            </w:r>
          </w:p>
        </w:tc>
        <w:tc>
          <w:tcPr>
            <w:tcW w:w="3000" w:type="dxa"/>
            <w:vMerge/>
            <w:tcBorders>
              <w:top w:val="single" w:sz="4" w:space="0" w:color="auto"/>
              <w:left w:val="single" w:sz="4" w:space="0" w:color="auto"/>
              <w:bottom w:val="single" w:sz="4" w:space="0" w:color="auto"/>
              <w:right w:val="single" w:sz="4" w:space="0" w:color="auto"/>
            </w:tcBorders>
            <w:vAlign w:val="center"/>
          </w:tcPr>
          <w:p w14:paraId="7FCA9E20" w14:textId="77777777" w:rsidR="002B0118" w:rsidRPr="007B7470" w:rsidRDefault="002B0118" w:rsidP="002B0118">
            <w:pPr>
              <w:spacing w:after="0" w:line="240" w:lineRule="auto"/>
              <w:rPr>
                <w:rFonts w:ascii="Times New Roman" w:eastAsia="Times New Roman" w:hAnsi="Times New Roman" w:cs="Times New Roman"/>
                <w:b/>
                <w:bCs/>
                <w:color w:val="FFFFFF"/>
                <w:sz w:val="24"/>
                <w:szCs w:val="24"/>
                <w:lang w:eastAsia="sk-SK"/>
              </w:rPr>
            </w:pPr>
          </w:p>
        </w:tc>
      </w:tr>
      <w:tr w:rsidR="000E7ACB" w:rsidRPr="007B7470" w14:paraId="67DF3954" w14:textId="77777777" w:rsidTr="00ED685E">
        <w:trPr>
          <w:trHeight w:val="255"/>
        </w:trPr>
        <w:tc>
          <w:tcPr>
            <w:tcW w:w="5025" w:type="dxa"/>
            <w:tcBorders>
              <w:top w:val="nil"/>
              <w:left w:val="single" w:sz="4" w:space="0" w:color="auto"/>
              <w:bottom w:val="single" w:sz="4" w:space="0" w:color="auto"/>
              <w:right w:val="single" w:sz="4" w:space="0" w:color="auto"/>
            </w:tcBorders>
          </w:tcPr>
          <w:p w14:paraId="616D9BC3" w14:textId="77777777" w:rsidR="000E7ACB" w:rsidRPr="007B7470" w:rsidRDefault="000E7ACB" w:rsidP="000E7ACB">
            <w:pPr>
              <w:spacing w:after="0" w:line="240" w:lineRule="auto"/>
              <w:rPr>
                <w:rFonts w:ascii="Times New Roman" w:eastAsia="Times New Roman" w:hAnsi="Times New Roman" w:cs="Times New Roman"/>
                <w:b/>
                <w:bCs/>
                <w:sz w:val="24"/>
                <w:szCs w:val="24"/>
                <w:vertAlign w:val="superscript"/>
                <w:lang w:eastAsia="sk-SK"/>
              </w:rPr>
            </w:pPr>
            <w:r w:rsidRPr="007B7470">
              <w:rPr>
                <w:rFonts w:ascii="Times New Roman" w:eastAsia="Times New Roman" w:hAnsi="Times New Roman" w:cs="Times New Roman"/>
                <w:b/>
                <w:bCs/>
                <w:sz w:val="24"/>
                <w:szCs w:val="24"/>
                <w:lang w:eastAsia="sk-SK"/>
              </w:rPr>
              <w:t>Daňové príjmy (100)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44FD6A4C"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48E3B303"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625745EA"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49221B51"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3C7ECF30" w14:textId="77777777" w:rsidR="000E7ACB" w:rsidRPr="007B7470" w:rsidRDefault="000E7ACB" w:rsidP="000E7ACB">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0E7ACB" w:rsidRPr="007B7470" w14:paraId="728E74AC" w14:textId="77777777" w:rsidTr="00ED685E">
        <w:trPr>
          <w:trHeight w:val="255"/>
        </w:trPr>
        <w:tc>
          <w:tcPr>
            <w:tcW w:w="5025" w:type="dxa"/>
            <w:tcBorders>
              <w:top w:val="nil"/>
              <w:left w:val="single" w:sz="4" w:space="0" w:color="auto"/>
              <w:bottom w:val="single" w:sz="4" w:space="0" w:color="auto"/>
              <w:right w:val="single" w:sz="4" w:space="0" w:color="auto"/>
            </w:tcBorders>
          </w:tcPr>
          <w:p w14:paraId="79A743FF" w14:textId="77777777" w:rsidR="000E7ACB" w:rsidRPr="007B7470" w:rsidRDefault="000E7ACB" w:rsidP="000E7ACB">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Nedaňové príjmy (200)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20E890D7"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15093DAF"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1E90112F"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17EFEACE"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6A0F932F" w14:textId="77777777" w:rsidR="000E7ACB" w:rsidRPr="007B7470" w:rsidRDefault="000E7ACB" w:rsidP="000E7ACB">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0E7ACB" w:rsidRPr="007B7470" w14:paraId="2A259995" w14:textId="77777777" w:rsidTr="00ED685E">
        <w:trPr>
          <w:trHeight w:val="255"/>
        </w:trPr>
        <w:tc>
          <w:tcPr>
            <w:tcW w:w="5025" w:type="dxa"/>
            <w:tcBorders>
              <w:top w:val="nil"/>
              <w:left w:val="single" w:sz="4" w:space="0" w:color="auto"/>
              <w:bottom w:val="single" w:sz="4" w:space="0" w:color="auto"/>
              <w:right w:val="single" w:sz="4" w:space="0" w:color="auto"/>
            </w:tcBorders>
          </w:tcPr>
          <w:p w14:paraId="5E1EDB53" w14:textId="77777777" w:rsidR="000E7ACB" w:rsidRPr="007B7470" w:rsidRDefault="000E7ACB" w:rsidP="000E7ACB">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Granty a transfery (300)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60D0EE45"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4A51B537"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3BA1EB41"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4DCAE225"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7B5294DB" w14:textId="77777777" w:rsidR="000E7ACB" w:rsidRPr="007B7470" w:rsidRDefault="000E7ACB" w:rsidP="000E7ACB">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0E7ACB" w:rsidRPr="007B7470" w14:paraId="7C474586" w14:textId="77777777" w:rsidTr="00ED685E">
        <w:trPr>
          <w:trHeight w:val="255"/>
        </w:trPr>
        <w:tc>
          <w:tcPr>
            <w:tcW w:w="5025" w:type="dxa"/>
            <w:tcBorders>
              <w:top w:val="nil"/>
              <w:left w:val="single" w:sz="4" w:space="0" w:color="auto"/>
              <w:bottom w:val="single" w:sz="4" w:space="0" w:color="auto"/>
              <w:right w:val="single" w:sz="4" w:space="0" w:color="auto"/>
            </w:tcBorders>
          </w:tcPr>
          <w:p w14:paraId="7F81C510" w14:textId="77777777" w:rsidR="000E7ACB" w:rsidRPr="007B7470" w:rsidRDefault="000E7ACB" w:rsidP="000E7ACB">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tcPr>
          <w:p w14:paraId="3071F225"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1E634EAF"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62CE4FDC"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1FDAA548"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22038663" w14:textId="77777777" w:rsidR="000E7ACB" w:rsidRPr="007B7470" w:rsidRDefault="000E7ACB" w:rsidP="000E7ACB">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0E7ACB" w:rsidRPr="007B7470" w14:paraId="07B31C09" w14:textId="77777777" w:rsidTr="00ED685E">
        <w:trPr>
          <w:trHeight w:val="255"/>
        </w:trPr>
        <w:tc>
          <w:tcPr>
            <w:tcW w:w="5025" w:type="dxa"/>
            <w:tcBorders>
              <w:top w:val="nil"/>
              <w:left w:val="single" w:sz="4" w:space="0" w:color="auto"/>
              <w:bottom w:val="single" w:sz="4" w:space="0" w:color="auto"/>
              <w:right w:val="single" w:sz="4" w:space="0" w:color="auto"/>
            </w:tcBorders>
          </w:tcPr>
          <w:p w14:paraId="55432369" w14:textId="77777777" w:rsidR="000E7ACB" w:rsidRPr="007B7470" w:rsidRDefault="000E7ACB" w:rsidP="000E7ACB">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tcPr>
          <w:p w14:paraId="0BB24532"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51153EAB"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3712061B"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4981076F"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76070E0E" w14:textId="77777777" w:rsidR="000E7ACB" w:rsidRPr="007B7470" w:rsidRDefault="000E7ACB" w:rsidP="000E7ACB">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0E7ACB" w:rsidRPr="007B7470" w14:paraId="4B764E11" w14:textId="77777777" w:rsidTr="00ED685E">
        <w:trPr>
          <w:trHeight w:val="255"/>
        </w:trPr>
        <w:tc>
          <w:tcPr>
            <w:tcW w:w="5025" w:type="dxa"/>
            <w:tcBorders>
              <w:top w:val="nil"/>
              <w:left w:val="single" w:sz="4" w:space="0" w:color="auto"/>
              <w:bottom w:val="single" w:sz="4" w:space="0" w:color="auto"/>
              <w:right w:val="single" w:sz="4" w:space="0" w:color="auto"/>
            </w:tcBorders>
            <w:shd w:val="clear" w:color="auto" w:fill="BFBFBF" w:themeFill="background1" w:themeFillShade="BF"/>
          </w:tcPr>
          <w:p w14:paraId="7D473CF0" w14:textId="77777777" w:rsidR="000E7ACB" w:rsidRPr="007B7470" w:rsidRDefault="000E7ACB" w:rsidP="000E7ACB">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14:paraId="30F9C1D1"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788D47DD"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5F0ADA6D"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3E6A6C3A" w14:textId="77777777" w:rsidR="000E7ACB" w:rsidRPr="007B7470" w:rsidRDefault="000E7ACB" w:rsidP="000E7ACB">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14:paraId="13C6C4BD" w14:textId="77777777" w:rsidR="000E7ACB" w:rsidRPr="007B7470" w:rsidRDefault="000E7ACB" w:rsidP="000E7ACB">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bl>
    <w:p w14:paraId="06F10444" w14:textId="77777777" w:rsidR="007D5748" w:rsidRPr="002C4754"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673D5D32" w14:textId="77777777" w:rsidR="007D5748" w:rsidRPr="002C4754"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382D45B8" w14:textId="77777777" w:rsidR="003408F5" w:rsidRPr="002C4754" w:rsidRDefault="003408F5"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3BD875AB" w14:textId="77777777" w:rsidR="003408F5" w:rsidRPr="002C4754" w:rsidRDefault="003408F5"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7A26E215" w14:textId="77777777" w:rsidR="007D5748" w:rsidRPr="002C4754"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tbl>
      <w:tblPr>
        <w:tblpPr w:leftFromText="141" w:rightFromText="141" w:vertAnchor="page" w:horzAnchor="margin" w:tblpXSpec="center" w:tblpY="1711"/>
        <w:tblW w:w="14095" w:type="dxa"/>
        <w:tblCellMar>
          <w:left w:w="70" w:type="dxa"/>
          <w:right w:w="70" w:type="dxa"/>
        </w:tblCellMar>
        <w:tblLook w:val="0000" w:firstRow="0" w:lastRow="0" w:firstColumn="0" w:lastColumn="0" w:noHBand="0" w:noVBand="0"/>
      </w:tblPr>
      <w:tblGrid>
        <w:gridCol w:w="70"/>
        <w:gridCol w:w="6167"/>
        <w:gridCol w:w="1418"/>
        <w:gridCol w:w="1276"/>
        <w:gridCol w:w="1559"/>
        <w:gridCol w:w="1276"/>
        <w:gridCol w:w="2329"/>
      </w:tblGrid>
      <w:tr w:rsidR="000E7ACB" w:rsidRPr="007B7470" w14:paraId="59A4111A" w14:textId="77777777" w:rsidTr="005B745B">
        <w:trPr>
          <w:gridBefore w:val="1"/>
          <w:wBefore w:w="70" w:type="dxa"/>
          <w:trHeight w:val="255"/>
        </w:trPr>
        <w:tc>
          <w:tcPr>
            <w:tcW w:w="6167" w:type="dxa"/>
            <w:tcBorders>
              <w:top w:val="nil"/>
            </w:tcBorders>
            <w:shd w:val="clear" w:color="auto" w:fill="FFFFFF" w:themeFill="background1"/>
          </w:tcPr>
          <w:p w14:paraId="61DE840D" w14:textId="77777777" w:rsidR="000E7ACB" w:rsidRPr="007B7470" w:rsidRDefault="000E7ACB" w:rsidP="00ED685E">
            <w:pPr>
              <w:spacing w:after="0"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lastRenderedPageBreak/>
              <w:t>KVOP</w:t>
            </w:r>
          </w:p>
        </w:tc>
        <w:tc>
          <w:tcPr>
            <w:tcW w:w="1418" w:type="dxa"/>
            <w:tcBorders>
              <w:top w:val="nil"/>
            </w:tcBorders>
            <w:shd w:val="clear" w:color="auto" w:fill="FFFFFF" w:themeFill="background1"/>
          </w:tcPr>
          <w:p w14:paraId="307CCE5A"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1276" w:type="dxa"/>
            <w:tcBorders>
              <w:top w:val="nil"/>
            </w:tcBorders>
            <w:shd w:val="clear" w:color="auto" w:fill="FFFFFF" w:themeFill="background1"/>
          </w:tcPr>
          <w:p w14:paraId="3F050E30"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1559" w:type="dxa"/>
            <w:tcBorders>
              <w:top w:val="nil"/>
            </w:tcBorders>
            <w:shd w:val="clear" w:color="auto" w:fill="FFFFFF" w:themeFill="background1"/>
          </w:tcPr>
          <w:p w14:paraId="3FFE29D2"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1276" w:type="dxa"/>
            <w:tcBorders>
              <w:top w:val="nil"/>
            </w:tcBorders>
            <w:shd w:val="clear" w:color="auto" w:fill="FFFFFF" w:themeFill="background1"/>
          </w:tcPr>
          <w:p w14:paraId="149723BA"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2329" w:type="dxa"/>
            <w:tcBorders>
              <w:top w:val="nil"/>
            </w:tcBorders>
            <w:shd w:val="clear" w:color="auto" w:fill="FFFFFF" w:themeFill="background1"/>
            <w:noWrap/>
            <w:vAlign w:val="bottom"/>
          </w:tcPr>
          <w:p w14:paraId="05424029" w14:textId="77777777" w:rsidR="000E7ACB" w:rsidRPr="007B7470" w:rsidRDefault="000E7ACB" w:rsidP="00ED685E">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bCs/>
                <w:sz w:val="20"/>
                <w:szCs w:val="20"/>
                <w:lang w:eastAsia="sk-SK"/>
              </w:rPr>
              <w:t>Tabuľka č. 3</w:t>
            </w:r>
          </w:p>
        </w:tc>
      </w:tr>
      <w:tr w:rsidR="000E7ACB" w:rsidRPr="007B7470" w14:paraId="7588D276" w14:textId="77777777" w:rsidTr="005B745B">
        <w:trPr>
          <w:gridBefore w:val="1"/>
          <w:wBefore w:w="70" w:type="dxa"/>
          <w:cantSplit/>
          <w:trHeight w:val="255"/>
        </w:trPr>
        <w:tc>
          <w:tcPr>
            <w:tcW w:w="6167"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30F2BB"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(v eurách)</w:t>
            </w:r>
          </w:p>
        </w:tc>
        <w:tc>
          <w:tcPr>
            <w:tcW w:w="5529"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1EDCB312"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p>
        </w:tc>
        <w:tc>
          <w:tcPr>
            <w:tcW w:w="232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3CE89CA"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2B0118" w:rsidRPr="007B7470" w14:paraId="450168F4" w14:textId="77777777" w:rsidTr="005B745B">
        <w:trPr>
          <w:gridBefore w:val="1"/>
          <w:wBefore w:w="70" w:type="dxa"/>
          <w:cantSplit/>
          <w:trHeight w:val="255"/>
        </w:trPr>
        <w:tc>
          <w:tcPr>
            <w:tcW w:w="6167" w:type="dxa"/>
            <w:vMerge/>
            <w:tcBorders>
              <w:top w:val="single" w:sz="4" w:space="0" w:color="auto"/>
              <w:left w:val="single" w:sz="4" w:space="0" w:color="auto"/>
              <w:bottom w:val="single" w:sz="4" w:space="0" w:color="auto"/>
              <w:right w:val="single" w:sz="4" w:space="0" w:color="auto"/>
            </w:tcBorders>
            <w:vAlign w:val="center"/>
          </w:tcPr>
          <w:p w14:paraId="1CFEEF08" w14:textId="77777777" w:rsidR="002B0118" w:rsidRPr="007B7470" w:rsidRDefault="002B0118" w:rsidP="002B0118">
            <w:pPr>
              <w:spacing w:after="0" w:line="240" w:lineRule="auto"/>
              <w:rPr>
                <w:rFonts w:ascii="Times New Roman" w:eastAsia="Times New Roman" w:hAnsi="Times New Roman" w:cs="Times New Roman"/>
                <w:b/>
                <w:bCs/>
                <w:color w:val="FFFFFF"/>
                <w:sz w:val="24"/>
                <w:szCs w:val="24"/>
                <w:lang w:eastAsia="sk-SK"/>
              </w:rPr>
            </w:pPr>
          </w:p>
        </w:tc>
        <w:tc>
          <w:tcPr>
            <w:tcW w:w="1418" w:type="dxa"/>
            <w:tcBorders>
              <w:top w:val="nil"/>
              <w:left w:val="nil"/>
              <w:bottom w:val="single" w:sz="4" w:space="0" w:color="auto"/>
              <w:right w:val="single" w:sz="4" w:space="0" w:color="auto"/>
            </w:tcBorders>
            <w:shd w:val="clear" w:color="auto" w:fill="BFBFBF" w:themeFill="background1" w:themeFillShade="BF"/>
          </w:tcPr>
          <w:p w14:paraId="7B24CA9D" w14:textId="1B1FE0EB" w:rsidR="002B0118" w:rsidRPr="007B7470" w:rsidRDefault="002B0118" w:rsidP="002B011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276" w:type="dxa"/>
            <w:tcBorders>
              <w:top w:val="nil"/>
              <w:left w:val="nil"/>
              <w:bottom w:val="single" w:sz="4" w:space="0" w:color="auto"/>
              <w:right w:val="single" w:sz="4" w:space="0" w:color="auto"/>
            </w:tcBorders>
            <w:shd w:val="clear" w:color="auto" w:fill="BFBFBF" w:themeFill="background1" w:themeFillShade="BF"/>
          </w:tcPr>
          <w:p w14:paraId="4D7DD887" w14:textId="0BCC831D" w:rsidR="002B0118" w:rsidRPr="007B7470" w:rsidRDefault="002B0118" w:rsidP="002B011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1559" w:type="dxa"/>
            <w:tcBorders>
              <w:top w:val="nil"/>
              <w:left w:val="nil"/>
              <w:bottom w:val="single" w:sz="4" w:space="0" w:color="auto"/>
              <w:right w:val="single" w:sz="4" w:space="0" w:color="auto"/>
            </w:tcBorders>
            <w:shd w:val="clear" w:color="auto" w:fill="BFBFBF" w:themeFill="background1" w:themeFillShade="BF"/>
          </w:tcPr>
          <w:p w14:paraId="6FE897AB" w14:textId="74258935" w:rsidR="002B0118" w:rsidRPr="007B7470" w:rsidRDefault="002B0118" w:rsidP="002B011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2028</w:t>
            </w:r>
          </w:p>
        </w:tc>
        <w:tc>
          <w:tcPr>
            <w:tcW w:w="1276" w:type="dxa"/>
            <w:tcBorders>
              <w:top w:val="nil"/>
              <w:left w:val="nil"/>
              <w:bottom w:val="single" w:sz="4" w:space="0" w:color="auto"/>
              <w:right w:val="single" w:sz="4" w:space="0" w:color="auto"/>
            </w:tcBorders>
            <w:shd w:val="clear" w:color="auto" w:fill="BFBFBF" w:themeFill="background1" w:themeFillShade="BF"/>
          </w:tcPr>
          <w:p w14:paraId="490F7926" w14:textId="2D092DA6" w:rsidR="002B0118" w:rsidRPr="007B7470" w:rsidRDefault="002B0118" w:rsidP="002B011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2029</w:t>
            </w:r>
          </w:p>
        </w:tc>
        <w:tc>
          <w:tcPr>
            <w:tcW w:w="2329" w:type="dxa"/>
            <w:vMerge/>
            <w:tcBorders>
              <w:top w:val="single" w:sz="4" w:space="0" w:color="auto"/>
              <w:left w:val="single" w:sz="4" w:space="0" w:color="auto"/>
              <w:bottom w:val="single" w:sz="4" w:space="0" w:color="auto"/>
              <w:right w:val="single" w:sz="4" w:space="0" w:color="auto"/>
            </w:tcBorders>
            <w:vAlign w:val="center"/>
          </w:tcPr>
          <w:p w14:paraId="71A794B9" w14:textId="77777777" w:rsidR="002B0118" w:rsidRPr="007B7470" w:rsidRDefault="002B0118" w:rsidP="002B0118">
            <w:pPr>
              <w:spacing w:after="0" w:line="240" w:lineRule="auto"/>
              <w:rPr>
                <w:rFonts w:ascii="Times New Roman" w:eastAsia="Times New Roman" w:hAnsi="Times New Roman" w:cs="Times New Roman"/>
                <w:b/>
                <w:bCs/>
                <w:color w:val="FFFFFF"/>
                <w:sz w:val="24"/>
                <w:szCs w:val="24"/>
                <w:lang w:eastAsia="sk-SK"/>
              </w:rPr>
            </w:pPr>
          </w:p>
        </w:tc>
      </w:tr>
      <w:tr w:rsidR="000E7ACB" w:rsidRPr="007B7470" w14:paraId="68B4F652" w14:textId="77777777" w:rsidTr="005B745B">
        <w:trPr>
          <w:gridBefore w:val="1"/>
          <w:wBefore w:w="70" w:type="dxa"/>
          <w:trHeight w:val="255"/>
        </w:trPr>
        <w:tc>
          <w:tcPr>
            <w:tcW w:w="6167" w:type="dxa"/>
            <w:tcBorders>
              <w:top w:val="nil"/>
              <w:left w:val="single" w:sz="4" w:space="0" w:color="auto"/>
              <w:bottom w:val="single" w:sz="4" w:space="0" w:color="auto"/>
              <w:right w:val="single" w:sz="4" w:space="0" w:color="auto"/>
            </w:tcBorders>
          </w:tcPr>
          <w:p w14:paraId="62243A45" w14:textId="77777777" w:rsidR="000E7ACB" w:rsidRPr="007B7470" w:rsidRDefault="000E7ACB" w:rsidP="00ED685E">
            <w:pPr>
              <w:spacing w:after="0" w:line="240" w:lineRule="auto"/>
              <w:rPr>
                <w:rFonts w:ascii="Times New Roman" w:eastAsia="Times New Roman" w:hAnsi="Times New Roman" w:cs="Times New Roman"/>
                <w:b/>
                <w:bCs/>
                <w:sz w:val="24"/>
                <w:szCs w:val="24"/>
                <w:vertAlign w:val="superscript"/>
                <w:lang w:eastAsia="sk-SK"/>
              </w:rPr>
            </w:pPr>
            <w:r w:rsidRPr="007B7470">
              <w:rPr>
                <w:rFonts w:ascii="Times New Roman" w:eastAsia="Times New Roman" w:hAnsi="Times New Roman" w:cs="Times New Roman"/>
                <w:b/>
                <w:bCs/>
                <w:sz w:val="24"/>
                <w:szCs w:val="24"/>
                <w:lang w:eastAsia="sk-SK"/>
              </w:rPr>
              <w:t>Daňové príjmy (100)</w:t>
            </w:r>
            <w:r w:rsidRPr="007B7470">
              <w:rPr>
                <w:rFonts w:ascii="Times New Roman" w:eastAsia="Times New Roman" w:hAnsi="Times New Roman" w:cs="Times New Roman"/>
                <w:b/>
                <w:bCs/>
                <w:sz w:val="24"/>
                <w:szCs w:val="24"/>
                <w:vertAlign w:val="superscript"/>
                <w:lang w:eastAsia="sk-SK"/>
              </w:rPr>
              <w:t>1</w:t>
            </w:r>
          </w:p>
        </w:tc>
        <w:tc>
          <w:tcPr>
            <w:tcW w:w="1418" w:type="dxa"/>
            <w:tcBorders>
              <w:top w:val="nil"/>
              <w:left w:val="nil"/>
              <w:bottom w:val="single" w:sz="4" w:space="0" w:color="auto"/>
              <w:right w:val="single" w:sz="4" w:space="0" w:color="auto"/>
            </w:tcBorders>
          </w:tcPr>
          <w:p w14:paraId="22DC5CE8"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1276" w:type="dxa"/>
            <w:tcBorders>
              <w:top w:val="nil"/>
              <w:left w:val="nil"/>
              <w:bottom w:val="single" w:sz="4" w:space="0" w:color="auto"/>
              <w:right w:val="single" w:sz="4" w:space="0" w:color="auto"/>
            </w:tcBorders>
          </w:tcPr>
          <w:p w14:paraId="7AE50313"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1559" w:type="dxa"/>
            <w:tcBorders>
              <w:top w:val="nil"/>
              <w:left w:val="nil"/>
              <w:bottom w:val="single" w:sz="4" w:space="0" w:color="auto"/>
              <w:right w:val="single" w:sz="4" w:space="0" w:color="auto"/>
            </w:tcBorders>
          </w:tcPr>
          <w:p w14:paraId="3EB3E517"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1276" w:type="dxa"/>
            <w:tcBorders>
              <w:top w:val="nil"/>
              <w:left w:val="nil"/>
              <w:bottom w:val="single" w:sz="4" w:space="0" w:color="auto"/>
              <w:right w:val="single" w:sz="4" w:space="0" w:color="auto"/>
            </w:tcBorders>
          </w:tcPr>
          <w:p w14:paraId="1668807F"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2329" w:type="dxa"/>
            <w:tcBorders>
              <w:top w:val="nil"/>
              <w:left w:val="nil"/>
              <w:bottom w:val="single" w:sz="4" w:space="0" w:color="auto"/>
              <w:right w:val="single" w:sz="4" w:space="0" w:color="auto"/>
            </w:tcBorders>
            <w:noWrap/>
            <w:vAlign w:val="bottom"/>
          </w:tcPr>
          <w:p w14:paraId="42163325" w14:textId="77777777" w:rsidR="000E7ACB" w:rsidRPr="007B7470" w:rsidRDefault="000E7ACB"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0E7ACB" w:rsidRPr="007B7470" w14:paraId="7626F232" w14:textId="77777777" w:rsidTr="005B745B">
        <w:trPr>
          <w:gridBefore w:val="1"/>
          <w:wBefore w:w="70" w:type="dxa"/>
          <w:trHeight w:val="255"/>
        </w:trPr>
        <w:tc>
          <w:tcPr>
            <w:tcW w:w="6167" w:type="dxa"/>
            <w:tcBorders>
              <w:top w:val="nil"/>
              <w:left w:val="single" w:sz="4" w:space="0" w:color="auto"/>
              <w:bottom w:val="single" w:sz="4" w:space="0" w:color="auto"/>
              <w:right w:val="single" w:sz="4" w:space="0" w:color="auto"/>
            </w:tcBorders>
          </w:tcPr>
          <w:p w14:paraId="015A8681" w14:textId="77777777" w:rsidR="000E7ACB" w:rsidRPr="007B7470" w:rsidRDefault="000E7ACB" w:rsidP="00ED685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Nedaňové príjmy (200)</w:t>
            </w:r>
            <w:r w:rsidRPr="007B7470">
              <w:rPr>
                <w:rFonts w:ascii="Times New Roman" w:eastAsia="Times New Roman" w:hAnsi="Times New Roman" w:cs="Times New Roman"/>
                <w:b/>
                <w:bCs/>
                <w:sz w:val="24"/>
                <w:szCs w:val="24"/>
                <w:vertAlign w:val="superscript"/>
                <w:lang w:eastAsia="sk-SK"/>
              </w:rPr>
              <w:t>1</w:t>
            </w:r>
          </w:p>
        </w:tc>
        <w:tc>
          <w:tcPr>
            <w:tcW w:w="1418" w:type="dxa"/>
            <w:tcBorders>
              <w:top w:val="nil"/>
              <w:left w:val="nil"/>
              <w:bottom w:val="single" w:sz="4" w:space="0" w:color="auto"/>
              <w:right w:val="single" w:sz="4" w:space="0" w:color="auto"/>
            </w:tcBorders>
          </w:tcPr>
          <w:p w14:paraId="08E6A6C2"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1276" w:type="dxa"/>
            <w:tcBorders>
              <w:top w:val="nil"/>
              <w:left w:val="nil"/>
              <w:bottom w:val="single" w:sz="4" w:space="0" w:color="auto"/>
              <w:right w:val="single" w:sz="4" w:space="0" w:color="auto"/>
            </w:tcBorders>
          </w:tcPr>
          <w:p w14:paraId="1398142E"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1559" w:type="dxa"/>
            <w:tcBorders>
              <w:top w:val="nil"/>
              <w:left w:val="nil"/>
              <w:bottom w:val="single" w:sz="4" w:space="0" w:color="auto"/>
              <w:right w:val="single" w:sz="4" w:space="0" w:color="auto"/>
            </w:tcBorders>
          </w:tcPr>
          <w:p w14:paraId="4C4AF46D"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1276" w:type="dxa"/>
            <w:tcBorders>
              <w:top w:val="nil"/>
              <w:left w:val="nil"/>
              <w:bottom w:val="single" w:sz="4" w:space="0" w:color="auto"/>
              <w:right w:val="single" w:sz="4" w:space="0" w:color="auto"/>
            </w:tcBorders>
          </w:tcPr>
          <w:p w14:paraId="728FD545"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2329" w:type="dxa"/>
            <w:tcBorders>
              <w:top w:val="nil"/>
              <w:left w:val="nil"/>
              <w:bottom w:val="single" w:sz="4" w:space="0" w:color="auto"/>
              <w:right w:val="single" w:sz="4" w:space="0" w:color="auto"/>
            </w:tcBorders>
            <w:noWrap/>
            <w:vAlign w:val="bottom"/>
          </w:tcPr>
          <w:p w14:paraId="12F5AE28" w14:textId="77777777" w:rsidR="000E7ACB" w:rsidRPr="007B7470" w:rsidRDefault="000E7ACB"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0E7ACB" w:rsidRPr="007B7470" w14:paraId="50DA36ED" w14:textId="77777777" w:rsidTr="005B745B">
        <w:trPr>
          <w:gridBefore w:val="1"/>
          <w:wBefore w:w="70" w:type="dxa"/>
          <w:trHeight w:val="255"/>
        </w:trPr>
        <w:tc>
          <w:tcPr>
            <w:tcW w:w="6167" w:type="dxa"/>
            <w:tcBorders>
              <w:top w:val="nil"/>
              <w:left w:val="single" w:sz="4" w:space="0" w:color="auto"/>
              <w:bottom w:val="single" w:sz="4" w:space="0" w:color="auto"/>
              <w:right w:val="single" w:sz="4" w:space="0" w:color="auto"/>
            </w:tcBorders>
          </w:tcPr>
          <w:p w14:paraId="4F2654CF" w14:textId="77777777" w:rsidR="000E7ACB" w:rsidRPr="007B7470" w:rsidRDefault="000E7ACB" w:rsidP="00ED685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Granty a transfery (300)</w:t>
            </w:r>
            <w:r w:rsidRPr="007B7470">
              <w:rPr>
                <w:rFonts w:ascii="Times New Roman" w:eastAsia="Times New Roman" w:hAnsi="Times New Roman" w:cs="Times New Roman"/>
                <w:b/>
                <w:bCs/>
                <w:sz w:val="24"/>
                <w:szCs w:val="24"/>
                <w:vertAlign w:val="superscript"/>
                <w:lang w:eastAsia="sk-SK"/>
              </w:rPr>
              <w:t>1</w:t>
            </w:r>
          </w:p>
        </w:tc>
        <w:tc>
          <w:tcPr>
            <w:tcW w:w="1418" w:type="dxa"/>
            <w:tcBorders>
              <w:top w:val="nil"/>
              <w:left w:val="nil"/>
              <w:bottom w:val="single" w:sz="4" w:space="0" w:color="auto"/>
              <w:right w:val="single" w:sz="4" w:space="0" w:color="auto"/>
            </w:tcBorders>
          </w:tcPr>
          <w:p w14:paraId="0C9071BA"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1276" w:type="dxa"/>
            <w:tcBorders>
              <w:top w:val="nil"/>
              <w:left w:val="nil"/>
              <w:bottom w:val="single" w:sz="4" w:space="0" w:color="auto"/>
              <w:right w:val="single" w:sz="4" w:space="0" w:color="auto"/>
            </w:tcBorders>
          </w:tcPr>
          <w:p w14:paraId="1C67AEF6"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1559" w:type="dxa"/>
            <w:tcBorders>
              <w:top w:val="nil"/>
              <w:left w:val="nil"/>
              <w:bottom w:val="single" w:sz="4" w:space="0" w:color="auto"/>
              <w:right w:val="single" w:sz="4" w:space="0" w:color="auto"/>
            </w:tcBorders>
          </w:tcPr>
          <w:p w14:paraId="50AFC44B"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1276" w:type="dxa"/>
            <w:tcBorders>
              <w:top w:val="nil"/>
              <w:left w:val="nil"/>
              <w:bottom w:val="single" w:sz="4" w:space="0" w:color="auto"/>
              <w:right w:val="single" w:sz="4" w:space="0" w:color="auto"/>
            </w:tcBorders>
          </w:tcPr>
          <w:p w14:paraId="020A628B"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2329" w:type="dxa"/>
            <w:tcBorders>
              <w:top w:val="nil"/>
              <w:left w:val="nil"/>
              <w:bottom w:val="single" w:sz="4" w:space="0" w:color="auto"/>
              <w:right w:val="single" w:sz="4" w:space="0" w:color="auto"/>
            </w:tcBorders>
            <w:noWrap/>
            <w:vAlign w:val="bottom"/>
          </w:tcPr>
          <w:p w14:paraId="6373142F" w14:textId="77777777" w:rsidR="000E7ACB" w:rsidRPr="007B7470" w:rsidRDefault="000E7ACB"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0E7ACB" w:rsidRPr="007B7470" w14:paraId="2BCB7EB7" w14:textId="77777777" w:rsidTr="005B745B">
        <w:trPr>
          <w:gridBefore w:val="1"/>
          <w:wBefore w:w="70" w:type="dxa"/>
          <w:trHeight w:val="255"/>
        </w:trPr>
        <w:tc>
          <w:tcPr>
            <w:tcW w:w="6167" w:type="dxa"/>
            <w:tcBorders>
              <w:top w:val="nil"/>
              <w:left w:val="single" w:sz="4" w:space="0" w:color="auto"/>
              <w:bottom w:val="single" w:sz="4" w:space="0" w:color="auto"/>
              <w:right w:val="single" w:sz="4" w:space="0" w:color="auto"/>
            </w:tcBorders>
          </w:tcPr>
          <w:p w14:paraId="5E7A097F" w14:textId="77777777" w:rsidR="000E7ACB" w:rsidRPr="007B7470" w:rsidRDefault="000E7ACB" w:rsidP="00ED685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z transakcií s finančnými aktívami a finančnými pasívami (400)</w:t>
            </w:r>
          </w:p>
        </w:tc>
        <w:tc>
          <w:tcPr>
            <w:tcW w:w="1418" w:type="dxa"/>
            <w:tcBorders>
              <w:top w:val="nil"/>
              <w:left w:val="nil"/>
              <w:bottom w:val="single" w:sz="4" w:space="0" w:color="auto"/>
              <w:right w:val="single" w:sz="4" w:space="0" w:color="auto"/>
            </w:tcBorders>
          </w:tcPr>
          <w:p w14:paraId="0ACB4074"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276" w:type="dxa"/>
            <w:tcBorders>
              <w:top w:val="nil"/>
              <w:left w:val="nil"/>
              <w:bottom w:val="single" w:sz="4" w:space="0" w:color="auto"/>
              <w:right w:val="single" w:sz="4" w:space="0" w:color="auto"/>
            </w:tcBorders>
          </w:tcPr>
          <w:p w14:paraId="32746A86"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59" w:type="dxa"/>
            <w:tcBorders>
              <w:top w:val="nil"/>
              <w:left w:val="nil"/>
              <w:bottom w:val="single" w:sz="4" w:space="0" w:color="auto"/>
              <w:right w:val="single" w:sz="4" w:space="0" w:color="auto"/>
            </w:tcBorders>
          </w:tcPr>
          <w:p w14:paraId="37275BFD"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276" w:type="dxa"/>
            <w:tcBorders>
              <w:top w:val="nil"/>
              <w:left w:val="nil"/>
              <w:bottom w:val="single" w:sz="4" w:space="0" w:color="auto"/>
              <w:right w:val="single" w:sz="4" w:space="0" w:color="auto"/>
            </w:tcBorders>
          </w:tcPr>
          <w:p w14:paraId="7C00D36C"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2329" w:type="dxa"/>
            <w:tcBorders>
              <w:top w:val="nil"/>
              <w:left w:val="nil"/>
              <w:bottom w:val="single" w:sz="4" w:space="0" w:color="auto"/>
              <w:right w:val="single" w:sz="4" w:space="0" w:color="auto"/>
            </w:tcBorders>
            <w:noWrap/>
            <w:vAlign w:val="bottom"/>
          </w:tcPr>
          <w:p w14:paraId="46BBC042" w14:textId="77777777" w:rsidR="000E7ACB" w:rsidRPr="007B7470" w:rsidRDefault="000E7ACB"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0E7ACB" w:rsidRPr="007B7470" w14:paraId="23B119A1" w14:textId="77777777" w:rsidTr="005B745B">
        <w:trPr>
          <w:gridBefore w:val="1"/>
          <w:wBefore w:w="70" w:type="dxa"/>
          <w:trHeight w:val="255"/>
        </w:trPr>
        <w:tc>
          <w:tcPr>
            <w:tcW w:w="6167" w:type="dxa"/>
            <w:tcBorders>
              <w:top w:val="nil"/>
              <w:left w:val="single" w:sz="4" w:space="0" w:color="auto"/>
              <w:bottom w:val="single" w:sz="4" w:space="0" w:color="auto"/>
              <w:right w:val="single" w:sz="4" w:space="0" w:color="auto"/>
            </w:tcBorders>
          </w:tcPr>
          <w:p w14:paraId="38C90B0C" w14:textId="77777777" w:rsidR="000E7ACB" w:rsidRPr="007B7470" w:rsidRDefault="000E7ACB" w:rsidP="00ED685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Prijaté úvery, pôžičky a návratné finančné výpomoci (500)</w:t>
            </w:r>
          </w:p>
        </w:tc>
        <w:tc>
          <w:tcPr>
            <w:tcW w:w="1418" w:type="dxa"/>
            <w:tcBorders>
              <w:top w:val="nil"/>
              <w:left w:val="nil"/>
              <w:bottom w:val="single" w:sz="4" w:space="0" w:color="auto"/>
              <w:right w:val="single" w:sz="4" w:space="0" w:color="auto"/>
            </w:tcBorders>
          </w:tcPr>
          <w:p w14:paraId="13B999AA"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276" w:type="dxa"/>
            <w:tcBorders>
              <w:top w:val="nil"/>
              <w:left w:val="nil"/>
              <w:bottom w:val="single" w:sz="4" w:space="0" w:color="auto"/>
              <w:right w:val="single" w:sz="4" w:space="0" w:color="auto"/>
            </w:tcBorders>
          </w:tcPr>
          <w:p w14:paraId="5248BB1D"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59" w:type="dxa"/>
            <w:tcBorders>
              <w:top w:val="nil"/>
              <w:left w:val="nil"/>
              <w:bottom w:val="single" w:sz="4" w:space="0" w:color="auto"/>
              <w:right w:val="single" w:sz="4" w:space="0" w:color="auto"/>
            </w:tcBorders>
          </w:tcPr>
          <w:p w14:paraId="4B3F35C1"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276" w:type="dxa"/>
            <w:tcBorders>
              <w:top w:val="nil"/>
              <w:left w:val="nil"/>
              <w:bottom w:val="single" w:sz="4" w:space="0" w:color="auto"/>
              <w:right w:val="single" w:sz="4" w:space="0" w:color="auto"/>
            </w:tcBorders>
          </w:tcPr>
          <w:p w14:paraId="52FE0E5F"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2329" w:type="dxa"/>
            <w:tcBorders>
              <w:top w:val="nil"/>
              <w:left w:val="nil"/>
              <w:bottom w:val="single" w:sz="4" w:space="0" w:color="auto"/>
              <w:right w:val="single" w:sz="4" w:space="0" w:color="auto"/>
            </w:tcBorders>
            <w:noWrap/>
            <w:vAlign w:val="bottom"/>
          </w:tcPr>
          <w:p w14:paraId="777A2382" w14:textId="77777777" w:rsidR="000E7ACB" w:rsidRPr="007B7470" w:rsidRDefault="000E7ACB"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0E7ACB" w:rsidRPr="007B7470" w14:paraId="3DC4ACE2" w14:textId="77777777" w:rsidTr="005B745B">
        <w:trPr>
          <w:gridBefore w:val="1"/>
          <w:wBefore w:w="70" w:type="dxa"/>
          <w:trHeight w:val="255"/>
        </w:trPr>
        <w:tc>
          <w:tcPr>
            <w:tcW w:w="6167" w:type="dxa"/>
            <w:tcBorders>
              <w:top w:val="nil"/>
              <w:left w:val="single" w:sz="4" w:space="0" w:color="auto"/>
              <w:bottom w:val="single" w:sz="4" w:space="0" w:color="auto"/>
              <w:right w:val="single" w:sz="4" w:space="0" w:color="auto"/>
            </w:tcBorders>
            <w:shd w:val="clear" w:color="auto" w:fill="BFBFBF" w:themeFill="background1" w:themeFillShade="BF"/>
          </w:tcPr>
          <w:p w14:paraId="5C310270" w14:textId="77777777" w:rsidR="000E7ACB" w:rsidRPr="007B7470" w:rsidRDefault="000E7ACB" w:rsidP="00ED685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príjmy verejnej správy celkom</w:t>
            </w:r>
          </w:p>
        </w:tc>
        <w:tc>
          <w:tcPr>
            <w:tcW w:w="1418" w:type="dxa"/>
            <w:tcBorders>
              <w:top w:val="nil"/>
              <w:left w:val="nil"/>
              <w:bottom w:val="single" w:sz="4" w:space="0" w:color="auto"/>
              <w:right w:val="single" w:sz="4" w:space="0" w:color="auto"/>
            </w:tcBorders>
            <w:shd w:val="clear" w:color="auto" w:fill="BFBFBF" w:themeFill="background1" w:themeFillShade="BF"/>
          </w:tcPr>
          <w:p w14:paraId="5F37716E"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76" w:type="dxa"/>
            <w:tcBorders>
              <w:top w:val="nil"/>
              <w:left w:val="nil"/>
              <w:bottom w:val="single" w:sz="4" w:space="0" w:color="auto"/>
              <w:right w:val="single" w:sz="4" w:space="0" w:color="auto"/>
            </w:tcBorders>
            <w:shd w:val="clear" w:color="auto" w:fill="BFBFBF" w:themeFill="background1" w:themeFillShade="BF"/>
          </w:tcPr>
          <w:p w14:paraId="6D0774A1"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59" w:type="dxa"/>
            <w:tcBorders>
              <w:top w:val="nil"/>
              <w:left w:val="nil"/>
              <w:bottom w:val="single" w:sz="4" w:space="0" w:color="auto"/>
              <w:right w:val="single" w:sz="4" w:space="0" w:color="auto"/>
            </w:tcBorders>
            <w:shd w:val="clear" w:color="auto" w:fill="BFBFBF" w:themeFill="background1" w:themeFillShade="BF"/>
          </w:tcPr>
          <w:p w14:paraId="5212455D"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76" w:type="dxa"/>
            <w:tcBorders>
              <w:top w:val="nil"/>
              <w:left w:val="nil"/>
              <w:bottom w:val="single" w:sz="4" w:space="0" w:color="auto"/>
              <w:right w:val="single" w:sz="4" w:space="0" w:color="auto"/>
            </w:tcBorders>
            <w:shd w:val="clear" w:color="auto" w:fill="BFBFBF" w:themeFill="background1" w:themeFillShade="BF"/>
          </w:tcPr>
          <w:p w14:paraId="21FBEAD0"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2329" w:type="dxa"/>
            <w:tcBorders>
              <w:top w:val="nil"/>
              <w:left w:val="nil"/>
              <w:bottom w:val="single" w:sz="4" w:space="0" w:color="auto"/>
              <w:right w:val="single" w:sz="4" w:space="0" w:color="auto"/>
            </w:tcBorders>
            <w:shd w:val="clear" w:color="auto" w:fill="BFBFBF" w:themeFill="background1" w:themeFillShade="BF"/>
            <w:noWrap/>
            <w:vAlign w:val="bottom"/>
          </w:tcPr>
          <w:p w14:paraId="586BE1DC" w14:textId="77777777" w:rsidR="000E7ACB" w:rsidRPr="007B7470" w:rsidRDefault="000E7ACB"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0E7ACB" w:rsidRPr="007B7470" w14:paraId="4DB68359" w14:textId="77777777" w:rsidTr="005B745B">
        <w:trPr>
          <w:trHeight w:val="255"/>
        </w:trPr>
        <w:tc>
          <w:tcPr>
            <w:tcW w:w="6237" w:type="dxa"/>
            <w:gridSpan w:val="2"/>
            <w:tcBorders>
              <w:top w:val="nil"/>
            </w:tcBorders>
            <w:shd w:val="clear" w:color="auto" w:fill="FFFFFF" w:themeFill="background1"/>
          </w:tcPr>
          <w:p w14:paraId="60FD5A93" w14:textId="77777777" w:rsidR="000E7ACB" w:rsidRDefault="000E7ACB" w:rsidP="00ED685E">
            <w:pPr>
              <w:spacing w:after="0" w:line="240" w:lineRule="auto"/>
              <w:rPr>
                <w:rFonts w:ascii="Times New Roman" w:eastAsia="Times New Roman" w:hAnsi="Times New Roman" w:cs="Times New Roman"/>
                <w:b/>
                <w:bCs/>
                <w:sz w:val="24"/>
                <w:szCs w:val="24"/>
                <w:lang w:eastAsia="sk-SK"/>
              </w:rPr>
            </w:pPr>
          </w:p>
          <w:p w14:paraId="60CF3F2D" w14:textId="1F8431D3" w:rsidR="000E7ACB" w:rsidRPr="007B7470" w:rsidRDefault="000E7ACB" w:rsidP="00ED685E">
            <w:pPr>
              <w:spacing w:after="0"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NBÚ SR</w:t>
            </w:r>
          </w:p>
        </w:tc>
        <w:tc>
          <w:tcPr>
            <w:tcW w:w="1418" w:type="dxa"/>
            <w:tcBorders>
              <w:top w:val="nil"/>
            </w:tcBorders>
            <w:shd w:val="clear" w:color="auto" w:fill="FFFFFF" w:themeFill="background1"/>
          </w:tcPr>
          <w:p w14:paraId="09B77B44"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1276" w:type="dxa"/>
            <w:tcBorders>
              <w:top w:val="nil"/>
            </w:tcBorders>
            <w:shd w:val="clear" w:color="auto" w:fill="FFFFFF" w:themeFill="background1"/>
          </w:tcPr>
          <w:p w14:paraId="5F0091FA"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1559" w:type="dxa"/>
            <w:tcBorders>
              <w:top w:val="nil"/>
            </w:tcBorders>
            <w:shd w:val="clear" w:color="auto" w:fill="FFFFFF" w:themeFill="background1"/>
          </w:tcPr>
          <w:p w14:paraId="33ED1F74"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1276" w:type="dxa"/>
            <w:tcBorders>
              <w:top w:val="nil"/>
            </w:tcBorders>
            <w:shd w:val="clear" w:color="auto" w:fill="FFFFFF" w:themeFill="background1"/>
          </w:tcPr>
          <w:p w14:paraId="2ADC73BE"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2329" w:type="dxa"/>
            <w:tcBorders>
              <w:top w:val="nil"/>
            </w:tcBorders>
            <w:shd w:val="clear" w:color="auto" w:fill="FFFFFF" w:themeFill="background1"/>
            <w:noWrap/>
            <w:vAlign w:val="bottom"/>
          </w:tcPr>
          <w:p w14:paraId="66510841" w14:textId="77777777" w:rsidR="000E7ACB" w:rsidRPr="007B7470" w:rsidRDefault="000E7ACB" w:rsidP="00ED685E">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bCs/>
                <w:sz w:val="20"/>
                <w:szCs w:val="20"/>
                <w:lang w:eastAsia="sk-SK"/>
              </w:rPr>
              <w:t>Tabuľka č. 3</w:t>
            </w:r>
          </w:p>
        </w:tc>
      </w:tr>
      <w:tr w:rsidR="000E7ACB" w:rsidRPr="007B7470" w14:paraId="60C8A775" w14:textId="77777777" w:rsidTr="005B745B">
        <w:trPr>
          <w:cantSplit/>
          <w:trHeight w:val="255"/>
        </w:trPr>
        <w:tc>
          <w:tcPr>
            <w:tcW w:w="6237"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DD9D016"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(v eurách)</w:t>
            </w:r>
          </w:p>
        </w:tc>
        <w:tc>
          <w:tcPr>
            <w:tcW w:w="5529"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5810C544"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p>
        </w:tc>
        <w:tc>
          <w:tcPr>
            <w:tcW w:w="232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66CA37D"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2B0118" w:rsidRPr="007B7470" w14:paraId="2A60056A" w14:textId="77777777" w:rsidTr="005B745B">
        <w:trPr>
          <w:cantSplit/>
          <w:trHeight w:val="255"/>
        </w:trPr>
        <w:tc>
          <w:tcPr>
            <w:tcW w:w="6237" w:type="dxa"/>
            <w:gridSpan w:val="2"/>
            <w:vMerge/>
            <w:tcBorders>
              <w:top w:val="single" w:sz="4" w:space="0" w:color="auto"/>
              <w:left w:val="single" w:sz="4" w:space="0" w:color="auto"/>
              <w:bottom w:val="single" w:sz="4" w:space="0" w:color="auto"/>
              <w:right w:val="single" w:sz="4" w:space="0" w:color="auto"/>
            </w:tcBorders>
            <w:vAlign w:val="center"/>
          </w:tcPr>
          <w:p w14:paraId="0CCD246D" w14:textId="77777777" w:rsidR="002B0118" w:rsidRPr="007B7470" w:rsidRDefault="002B0118" w:rsidP="002B0118">
            <w:pPr>
              <w:spacing w:after="0" w:line="240" w:lineRule="auto"/>
              <w:rPr>
                <w:rFonts w:ascii="Times New Roman" w:eastAsia="Times New Roman" w:hAnsi="Times New Roman" w:cs="Times New Roman"/>
                <w:b/>
                <w:bCs/>
                <w:color w:val="FFFFFF"/>
                <w:sz w:val="24"/>
                <w:szCs w:val="24"/>
                <w:lang w:eastAsia="sk-SK"/>
              </w:rPr>
            </w:pPr>
          </w:p>
        </w:tc>
        <w:tc>
          <w:tcPr>
            <w:tcW w:w="1418" w:type="dxa"/>
            <w:tcBorders>
              <w:top w:val="nil"/>
              <w:left w:val="nil"/>
              <w:bottom w:val="single" w:sz="4" w:space="0" w:color="auto"/>
              <w:right w:val="single" w:sz="4" w:space="0" w:color="auto"/>
            </w:tcBorders>
            <w:shd w:val="clear" w:color="auto" w:fill="BFBFBF" w:themeFill="background1" w:themeFillShade="BF"/>
          </w:tcPr>
          <w:p w14:paraId="34FB12CF" w14:textId="16A5B828" w:rsidR="002B0118" w:rsidRPr="007B7470" w:rsidRDefault="002B0118" w:rsidP="002B011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276" w:type="dxa"/>
            <w:tcBorders>
              <w:top w:val="nil"/>
              <w:left w:val="nil"/>
              <w:bottom w:val="single" w:sz="4" w:space="0" w:color="auto"/>
              <w:right w:val="single" w:sz="4" w:space="0" w:color="auto"/>
            </w:tcBorders>
            <w:shd w:val="clear" w:color="auto" w:fill="BFBFBF" w:themeFill="background1" w:themeFillShade="BF"/>
          </w:tcPr>
          <w:p w14:paraId="1F0D654B" w14:textId="232A5E84" w:rsidR="002B0118" w:rsidRPr="007B7470" w:rsidRDefault="002B0118" w:rsidP="002B011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1559" w:type="dxa"/>
            <w:tcBorders>
              <w:top w:val="nil"/>
              <w:left w:val="nil"/>
              <w:bottom w:val="single" w:sz="4" w:space="0" w:color="auto"/>
              <w:right w:val="single" w:sz="4" w:space="0" w:color="auto"/>
            </w:tcBorders>
            <w:shd w:val="clear" w:color="auto" w:fill="BFBFBF" w:themeFill="background1" w:themeFillShade="BF"/>
          </w:tcPr>
          <w:p w14:paraId="5FF3BCC5" w14:textId="52AF92C3" w:rsidR="002B0118" w:rsidRPr="007B7470" w:rsidRDefault="002B0118" w:rsidP="002B011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2028</w:t>
            </w:r>
          </w:p>
        </w:tc>
        <w:tc>
          <w:tcPr>
            <w:tcW w:w="1276" w:type="dxa"/>
            <w:tcBorders>
              <w:top w:val="nil"/>
              <w:left w:val="nil"/>
              <w:bottom w:val="single" w:sz="4" w:space="0" w:color="auto"/>
              <w:right w:val="single" w:sz="4" w:space="0" w:color="auto"/>
            </w:tcBorders>
            <w:shd w:val="clear" w:color="auto" w:fill="BFBFBF" w:themeFill="background1" w:themeFillShade="BF"/>
          </w:tcPr>
          <w:p w14:paraId="249DB932" w14:textId="3417AA58" w:rsidR="002B0118" w:rsidRPr="007B7470" w:rsidRDefault="002B0118" w:rsidP="002B011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2029</w:t>
            </w:r>
          </w:p>
        </w:tc>
        <w:tc>
          <w:tcPr>
            <w:tcW w:w="2329" w:type="dxa"/>
            <w:vMerge/>
            <w:tcBorders>
              <w:top w:val="single" w:sz="4" w:space="0" w:color="auto"/>
              <w:left w:val="single" w:sz="4" w:space="0" w:color="auto"/>
              <w:bottom w:val="single" w:sz="4" w:space="0" w:color="auto"/>
              <w:right w:val="single" w:sz="4" w:space="0" w:color="auto"/>
            </w:tcBorders>
            <w:vAlign w:val="center"/>
          </w:tcPr>
          <w:p w14:paraId="51D66EA8" w14:textId="77777777" w:rsidR="002B0118" w:rsidRPr="007B7470" w:rsidRDefault="002B0118" w:rsidP="002B0118">
            <w:pPr>
              <w:spacing w:after="0" w:line="240" w:lineRule="auto"/>
              <w:rPr>
                <w:rFonts w:ascii="Times New Roman" w:eastAsia="Times New Roman" w:hAnsi="Times New Roman" w:cs="Times New Roman"/>
                <w:b/>
                <w:bCs/>
                <w:color w:val="FFFFFF"/>
                <w:sz w:val="24"/>
                <w:szCs w:val="24"/>
                <w:lang w:eastAsia="sk-SK"/>
              </w:rPr>
            </w:pPr>
          </w:p>
        </w:tc>
      </w:tr>
      <w:tr w:rsidR="000E7ACB" w:rsidRPr="007B7470" w14:paraId="749A27D2" w14:textId="77777777" w:rsidTr="005B745B">
        <w:trPr>
          <w:trHeight w:val="255"/>
        </w:trPr>
        <w:tc>
          <w:tcPr>
            <w:tcW w:w="6237" w:type="dxa"/>
            <w:gridSpan w:val="2"/>
            <w:tcBorders>
              <w:top w:val="nil"/>
              <w:left w:val="single" w:sz="4" w:space="0" w:color="auto"/>
              <w:bottom w:val="single" w:sz="4" w:space="0" w:color="auto"/>
              <w:right w:val="single" w:sz="4" w:space="0" w:color="auto"/>
            </w:tcBorders>
          </w:tcPr>
          <w:p w14:paraId="40BC79F1" w14:textId="77777777" w:rsidR="000E7ACB" w:rsidRPr="007B7470" w:rsidRDefault="000E7ACB" w:rsidP="00ED685E">
            <w:pPr>
              <w:spacing w:after="0" w:line="240" w:lineRule="auto"/>
              <w:rPr>
                <w:rFonts w:ascii="Times New Roman" w:eastAsia="Times New Roman" w:hAnsi="Times New Roman" w:cs="Times New Roman"/>
                <w:b/>
                <w:bCs/>
                <w:sz w:val="24"/>
                <w:szCs w:val="24"/>
                <w:vertAlign w:val="superscript"/>
                <w:lang w:eastAsia="sk-SK"/>
              </w:rPr>
            </w:pPr>
            <w:r w:rsidRPr="007B7470">
              <w:rPr>
                <w:rFonts w:ascii="Times New Roman" w:eastAsia="Times New Roman" w:hAnsi="Times New Roman" w:cs="Times New Roman"/>
                <w:b/>
                <w:bCs/>
                <w:sz w:val="24"/>
                <w:szCs w:val="24"/>
                <w:lang w:eastAsia="sk-SK"/>
              </w:rPr>
              <w:t>Daňové príjmy (100)</w:t>
            </w:r>
            <w:r w:rsidRPr="007B7470">
              <w:rPr>
                <w:rFonts w:ascii="Times New Roman" w:eastAsia="Times New Roman" w:hAnsi="Times New Roman" w:cs="Times New Roman"/>
                <w:b/>
                <w:bCs/>
                <w:sz w:val="24"/>
                <w:szCs w:val="24"/>
                <w:vertAlign w:val="superscript"/>
                <w:lang w:eastAsia="sk-SK"/>
              </w:rPr>
              <w:t>1</w:t>
            </w:r>
          </w:p>
        </w:tc>
        <w:tc>
          <w:tcPr>
            <w:tcW w:w="1418" w:type="dxa"/>
            <w:tcBorders>
              <w:top w:val="nil"/>
              <w:left w:val="nil"/>
              <w:bottom w:val="single" w:sz="4" w:space="0" w:color="auto"/>
              <w:right w:val="single" w:sz="4" w:space="0" w:color="auto"/>
            </w:tcBorders>
          </w:tcPr>
          <w:p w14:paraId="199EE280"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1276" w:type="dxa"/>
            <w:tcBorders>
              <w:top w:val="nil"/>
              <w:left w:val="nil"/>
              <w:bottom w:val="single" w:sz="4" w:space="0" w:color="auto"/>
              <w:right w:val="single" w:sz="4" w:space="0" w:color="auto"/>
            </w:tcBorders>
          </w:tcPr>
          <w:p w14:paraId="7F641B11"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1559" w:type="dxa"/>
            <w:tcBorders>
              <w:top w:val="nil"/>
              <w:left w:val="nil"/>
              <w:bottom w:val="single" w:sz="4" w:space="0" w:color="auto"/>
              <w:right w:val="single" w:sz="4" w:space="0" w:color="auto"/>
            </w:tcBorders>
          </w:tcPr>
          <w:p w14:paraId="3E6F61D3"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1276" w:type="dxa"/>
            <w:tcBorders>
              <w:top w:val="nil"/>
              <w:left w:val="nil"/>
              <w:bottom w:val="single" w:sz="4" w:space="0" w:color="auto"/>
              <w:right w:val="single" w:sz="4" w:space="0" w:color="auto"/>
            </w:tcBorders>
          </w:tcPr>
          <w:p w14:paraId="52089EDD"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2329" w:type="dxa"/>
            <w:tcBorders>
              <w:top w:val="nil"/>
              <w:left w:val="nil"/>
              <w:bottom w:val="single" w:sz="4" w:space="0" w:color="auto"/>
              <w:right w:val="single" w:sz="4" w:space="0" w:color="auto"/>
            </w:tcBorders>
            <w:noWrap/>
            <w:vAlign w:val="bottom"/>
          </w:tcPr>
          <w:p w14:paraId="2FC35B81" w14:textId="77777777" w:rsidR="000E7ACB" w:rsidRPr="007B7470" w:rsidRDefault="000E7ACB"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215F77" w:rsidRPr="007B7470" w14:paraId="248D1171" w14:textId="77777777" w:rsidTr="005B745B">
        <w:trPr>
          <w:trHeight w:val="255"/>
        </w:trPr>
        <w:tc>
          <w:tcPr>
            <w:tcW w:w="6237" w:type="dxa"/>
            <w:gridSpan w:val="2"/>
            <w:tcBorders>
              <w:top w:val="nil"/>
              <w:left w:val="single" w:sz="4" w:space="0" w:color="auto"/>
              <w:bottom w:val="single" w:sz="4" w:space="0" w:color="auto"/>
              <w:right w:val="single" w:sz="4" w:space="0" w:color="auto"/>
            </w:tcBorders>
          </w:tcPr>
          <w:p w14:paraId="58F699D3" w14:textId="556EFC25" w:rsidR="00215F77" w:rsidRPr="005B745B" w:rsidRDefault="00215F77" w:rsidP="00215F77">
            <w:pPr>
              <w:spacing w:after="0" w:line="240" w:lineRule="auto"/>
              <w:rPr>
                <w:rFonts w:ascii="Times New Roman" w:eastAsia="Times New Roman" w:hAnsi="Times New Roman" w:cs="Times New Roman"/>
                <w:b/>
                <w:bCs/>
                <w:sz w:val="24"/>
                <w:szCs w:val="24"/>
                <w:lang w:eastAsia="sk-SK"/>
              </w:rPr>
            </w:pPr>
            <w:r w:rsidRPr="005B745B">
              <w:rPr>
                <w:rFonts w:ascii="Times New Roman" w:hAnsi="Times New Roman" w:cs="Times New Roman"/>
                <w:b/>
                <w:bCs/>
                <w:sz w:val="24"/>
                <w:szCs w:val="24"/>
                <w:lang w:eastAsia="sk-SK"/>
              </w:rPr>
              <w:t>Nedaňové príjmy (200)</w:t>
            </w:r>
            <w:r w:rsidRPr="005B745B">
              <w:rPr>
                <w:rFonts w:ascii="Times New Roman" w:hAnsi="Times New Roman" w:cs="Times New Roman"/>
                <w:b/>
                <w:bCs/>
                <w:sz w:val="24"/>
                <w:szCs w:val="24"/>
                <w:vertAlign w:val="superscript"/>
                <w:lang w:eastAsia="sk-SK"/>
              </w:rPr>
              <w:t xml:space="preserve">1 </w:t>
            </w:r>
            <w:r w:rsidRPr="005B745B">
              <w:rPr>
                <w:rFonts w:ascii="Times New Roman" w:hAnsi="Times New Roman" w:cs="Times New Roman"/>
                <w:b/>
                <w:bCs/>
                <w:sz w:val="24"/>
                <w:szCs w:val="24"/>
                <w:lang w:eastAsia="sk-SK"/>
              </w:rPr>
              <w:t>222 Pokuty, penále a iné sankcie</w:t>
            </w:r>
          </w:p>
        </w:tc>
        <w:tc>
          <w:tcPr>
            <w:tcW w:w="1418" w:type="dxa"/>
            <w:tcBorders>
              <w:top w:val="nil"/>
              <w:left w:val="nil"/>
              <w:bottom w:val="single" w:sz="4" w:space="0" w:color="auto"/>
              <w:right w:val="single" w:sz="4" w:space="0" w:color="auto"/>
            </w:tcBorders>
          </w:tcPr>
          <w:p w14:paraId="07781B48" w14:textId="1DCC007E" w:rsidR="00215F77" w:rsidRPr="007B7470" w:rsidRDefault="00215F77" w:rsidP="00215F77">
            <w:pPr>
              <w:spacing w:after="0" w:line="240" w:lineRule="auto"/>
              <w:jc w:val="center"/>
              <w:rPr>
                <w:rFonts w:ascii="Times New Roman" w:eastAsia="Times New Roman" w:hAnsi="Times New Roman" w:cs="Times New Roman"/>
                <w:b/>
                <w:bCs/>
                <w:sz w:val="24"/>
                <w:szCs w:val="24"/>
                <w:lang w:eastAsia="sk-SK"/>
              </w:rPr>
            </w:pPr>
            <w:r w:rsidRPr="00973097">
              <w:rPr>
                <w:sz w:val="20"/>
                <w:szCs w:val="20"/>
              </w:rPr>
              <w:t>0</w:t>
            </w:r>
          </w:p>
        </w:tc>
        <w:tc>
          <w:tcPr>
            <w:tcW w:w="1276" w:type="dxa"/>
            <w:tcBorders>
              <w:top w:val="nil"/>
              <w:left w:val="nil"/>
              <w:bottom w:val="single" w:sz="4" w:space="0" w:color="auto"/>
              <w:right w:val="single" w:sz="4" w:space="0" w:color="auto"/>
            </w:tcBorders>
          </w:tcPr>
          <w:p w14:paraId="25BB54A7" w14:textId="241A2C36" w:rsidR="00215F77" w:rsidRPr="007B7470" w:rsidRDefault="002B0118" w:rsidP="00215F77">
            <w:pPr>
              <w:spacing w:after="0" w:line="240" w:lineRule="auto"/>
              <w:jc w:val="center"/>
              <w:rPr>
                <w:rFonts w:ascii="Times New Roman" w:eastAsia="Times New Roman" w:hAnsi="Times New Roman" w:cs="Times New Roman"/>
                <w:b/>
                <w:bCs/>
                <w:sz w:val="24"/>
                <w:szCs w:val="24"/>
                <w:lang w:eastAsia="sk-SK"/>
              </w:rPr>
            </w:pPr>
            <w:r>
              <w:rPr>
                <w:sz w:val="20"/>
                <w:szCs w:val="20"/>
              </w:rPr>
              <w:t>0</w:t>
            </w:r>
          </w:p>
        </w:tc>
        <w:tc>
          <w:tcPr>
            <w:tcW w:w="1559" w:type="dxa"/>
            <w:tcBorders>
              <w:top w:val="nil"/>
              <w:left w:val="nil"/>
              <w:bottom w:val="single" w:sz="4" w:space="0" w:color="auto"/>
              <w:right w:val="single" w:sz="4" w:space="0" w:color="auto"/>
            </w:tcBorders>
          </w:tcPr>
          <w:p w14:paraId="1EAB46B0" w14:textId="0AEECAEA" w:rsidR="00215F77" w:rsidRPr="007B7470" w:rsidRDefault="00215F77" w:rsidP="00215F77">
            <w:pPr>
              <w:spacing w:after="0" w:line="240" w:lineRule="auto"/>
              <w:jc w:val="center"/>
              <w:rPr>
                <w:rFonts w:ascii="Times New Roman" w:eastAsia="Times New Roman" w:hAnsi="Times New Roman" w:cs="Times New Roman"/>
                <w:b/>
                <w:bCs/>
                <w:sz w:val="24"/>
                <w:szCs w:val="24"/>
                <w:lang w:eastAsia="sk-SK"/>
              </w:rPr>
            </w:pPr>
            <w:r w:rsidRPr="00973097">
              <w:rPr>
                <w:sz w:val="20"/>
                <w:szCs w:val="20"/>
              </w:rPr>
              <w:t>13 000</w:t>
            </w:r>
          </w:p>
        </w:tc>
        <w:tc>
          <w:tcPr>
            <w:tcW w:w="1276" w:type="dxa"/>
            <w:tcBorders>
              <w:top w:val="nil"/>
              <w:left w:val="nil"/>
              <w:bottom w:val="single" w:sz="4" w:space="0" w:color="auto"/>
              <w:right w:val="single" w:sz="4" w:space="0" w:color="auto"/>
            </w:tcBorders>
          </w:tcPr>
          <w:p w14:paraId="2BC3945F" w14:textId="1B84CB2C" w:rsidR="00215F77" w:rsidRPr="007B7470" w:rsidRDefault="00215F77" w:rsidP="00215F77">
            <w:pPr>
              <w:spacing w:after="0" w:line="240" w:lineRule="auto"/>
              <w:jc w:val="center"/>
              <w:rPr>
                <w:rFonts w:ascii="Times New Roman" w:eastAsia="Times New Roman" w:hAnsi="Times New Roman" w:cs="Times New Roman"/>
                <w:b/>
                <w:bCs/>
                <w:sz w:val="24"/>
                <w:szCs w:val="24"/>
                <w:lang w:eastAsia="sk-SK"/>
              </w:rPr>
            </w:pPr>
            <w:r w:rsidRPr="00973097">
              <w:rPr>
                <w:sz w:val="20"/>
                <w:szCs w:val="20"/>
              </w:rPr>
              <w:t>130 000</w:t>
            </w:r>
          </w:p>
        </w:tc>
        <w:tc>
          <w:tcPr>
            <w:tcW w:w="2329" w:type="dxa"/>
            <w:tcBorders>
              <w:top w:val="nil"/>
              <w:left w:val="nil"/>
              <w:bottom w:val="single" w:sz="4" w:space="0" w:color="auto"/>
              <w:right w:val="single" w:sz="4" w:space="0" w:color="auto"/>
            </w:tcBorders>
            <w:noWrap/>
          </w:tcPr>
          <w:p w14:paraId="091FD077" w14:textId="1CA477A2" w:rsidR="00215F77" w:rsidRPr="007B7470" w:rsidRDefault="00215F77" w:rsidP="00215F77">
            <w:pPr>
              <w:spacing w:after="0" w:line="240" w:lineRule="auto"/>
              <w:rPr>
                <w:rFonts w:ascii="Times New Roman" w:eastAsia="Times New Roman" w:hAnsi="Times New Roman" w:cs="Times New Roman"/>
                <w:sz w:val="24"/>
                <w:szCs w:val="24"/>
                <w:lang w:eastAsia="sk-SK"/>
              </w:rPr>
            </w:pPr>
          </w:p>
        </w:tc>
      </w:tr>
      <w:tr w:rsidR="000E7ACB" w:rsidRPr="007B7470" w14:paraId="4AB289B6" w14:textId="77777777" w:rsidTr="005B745B">
        <w:trPr>
          <w:trHeight w:val="255"/>
        </w:trPr>
        <w:tc>
          <w:tcPr>
            <w:tcW w:w="6237" w:type="dxa"/>
            <w:gridSpan w:val="2"/>
            <w:tcBorders>
              <w:top w:val="nil"/>
              <w:left w:val="single" w:sz="4" w:space="0" w:color="auto"/>
              <w:bottom w:val="single" w:sz="4" w:space="0" w:color="auto"/>
              <w:right w:val="single" w:sz="4" w:space="0" w:color="auto"/>
            </w:tcBorders>
          </w:tcPr>
          <w:p w14:paraId="52E2D5F8" w14:textId="77777777" w:rsidR="000E7ACB" w:rsidRPr="007B7470" w:rsidRDefault="000E7ACB" w:rsidP="00ED685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Granty a transfery (300)</w:t>
            </w:r>
            <w:r w:rsidRPr="007B7470">
              <w:rPr>
                <w:rFonts w:ascii="Times New Roman" w:eastAsia="Times New Roman" w:hAnsi="Times New Roman" w:cs="Times New Roman"/>
                <w:b/>
                <w:bCs/>
                <w:sz w:val="24"/>
                <w:szCs w:val="24"/>
                <w:vertAlign w:val="superscript"/>
                <w:lang w:eastAsia="sk-SK"/>
              </w:rPr>
              <w:t>1</w:t>
            </w:r>
          </w:p>
        </w:tc>
        <w:tc>
          <w:tcPr>
            <w:tcW w:w="1418" w:type="dxa"/>
            <w:tcBorders>
              <w:top w:val="nil"/>
              <w:left w:val="nil"/>
              <w:bottom w:val="single" w:sz="4" w:space="0" w:color="auto"/>
              <w:right w:val="single" w:sz="4" w:space="0" w:color="auto"/>
            </w:tcBorders>
          </w:tcPr>
          <w:p w14:paraId="63377497"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1276" w:type="dxa"/>
            <w:tcBorders>
              <w:top w:val="nil"/>
              <w:left w:val="nil"/>
              <w:bottom w:val="single" w:sz="4" w:space="0" w:color="auto"/>
              <w:right w:val="single" w:sz="4" w:space="0" w:color="auto"/>
            </w:tcBorders>
          </w:tcPr>
          <w:p w14:paraId="6180BB77"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1559" w:type="dxa"/>
            <w:tcBorders>
              <w:top w:val="nil"/>
              <w:left w:val="nil"/>
              <w:bottom w:val="single" w:sz="4" w:space="0" w:color="auto"/>
              <w:right w:val="single" w:sz="4" w:space="0" w:color="auto"/>
            </w:tcBorders>
          </w:tcPr>
          <w:p w14:paraId="22A4B2AD"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1276" w:type="dxa"/>
            <w:tcBorders>
              <w:top w:val="nil"/>
              <w:left w:val="nil"/>
              <w:bottom w:val="single" w:sz="4" w:space="0" w:color="auto"/>
              <w:right w:val="single" w:sz="4" w:space="0" w:color="auto"/>
            </w:tcBorders>
          </w:tcPr>
          <w:p w14:paraId="236766A6"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p>
        </w:tc>
        <w:tc>
          <w:tcPr>
            <w:tcW w:w="2329" w:type="dxa"/>
            <w:tcBorders>
              <w:top w:val="nil"/>
              <w:left w:val="nil"/>
              <w:bottom w:val="single" w:sz="4" w:space="0" w:color="auto"/>
              <w:right w:val="single" w:sz="4" w:space="0" w:color="auto"/>
            </w:tcBorders>
            <w:noWrap/>
            <w:vAlign w:val="bottom"/>
          </w:tcPr>
          <w:p w14:paraId="50D9B2F0" w14:textId="77777777" w:rsidR="000E7ACB" w:rsidRPr="007B7470" w:rsidRDefault="000E7ACB"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0E7ACB" w:rsidRPr="007B7470" w14:paraId="17523CF4" w14:textId="77777777" w:rsidTr="005B745B">
        <w:trPr>
          <w:trHeight w:val="255"/>
        </w:trPr>
        <w:tc>
          <w:tcPr>
            <w:tcW w:w="6237" w:type="dxa"/>
            <w:gridSpan w:val="2"/>
            <w:tcBorders>
              <w:top w:val="nil"/>
              <w:left w:val="single" w:sz="4" w:space="0" w:color="auto"/>
              <w:bottom w:val="single" w:sz="4" w:space="0" w:color="auto"/>
              <w:right w:val="single" w:sz="4" w:space="0" w:color="auto"/>
            </w:tcBorders>
          </w:tcPr>
          <w:p w14:paraId="3E59F3DE" w14:textId="77777777" w:rsidR="000E7ACB" w:rsidRPr="007B7470" w:rsidRDefault="000E7ACB" w:rsidP="00ED685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z transakcií s finančnými aktívami a finančnými pasívami (400)</w:t>
            </w:r>
          </w:p>
        </w:tc>
        <w:tc>
          <w:tcPr>
            <w:tcW w:w="1418" w:type="dxa"/>
            <w:tcBorders>
              <w:top w:val="nil"/>
              <w:left w:val="nil"/>
              <w:bottom w:val="single" w:sz="4" w:space="0" w:color="auto"/>
              <w:right w:val="single" w:sz="4" w:space="0" w:color="auto"/>
            </w:tcBorders>
          </w:tcPr>
          <w:p w14:paraId="1BED62F1"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276" w:type="dxa"/>
            <w:tcBorders>
              <w:top w:val="nil"/>
              <w:left w:val="nil"/>
              <w:bottom w:val="single" w:sz="4" w:space="0" w:color="auto"/>
              <w:right w:val="single" w:sz="4" w:space="0" w:color="auto"/>
            </w:tcBorders>
          </w:tcPr>
          <w:p w14:paraId="7CF9827A"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59" w:type="dxa"/>
            <w:tcBorders>
              <w:top w:val="nil"/>
              <w:left w:val="nil"/>
              <w:bottom w:val="single" w:sz="4" w:space="0" w:color="auto"/>
              <w:right w:val="single" w:sz="4" w:space="0" w:color="auto"/>
            </w:tcBorders>
          </w:tcPr>
          <w:p w14:paraId="0B0F74BD"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276" w:type="dxa"/>
            <w:tcBorders>
              <w:top w:val="nil"/>
              <w:left w:val="nil"/>
              <w:bottom w:val="single" w:sz="4" w:space="0" w:color="auto"/>
              <w:right w:val="single" w:sz="4" w:space="0" w:color="auto"/>
            </w:tcBorders>
          </w:tcPr>
          <w:p w14:paraId="6AFE3838"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2329" w:type="dxa"/>
            <w:tcBorders>
              <w:top w:val="nil"/>
              <w:left w:val="nil"/>
              <w:bottom w:val="single" w:sz="4" w:space="0" w:color="auto"/>
              <w:right w:val="single" w:sz="4" w:space="0" w:color="auto"/>
            </w:tcBorders>
            <w:noWrap/>
            <w:vAlign w:val="bottom"/>
          </w:tcPr>
          <w:p w14:paraId="35BFBA13" w14:textId="77777777" w:rsidR="000E7ACB" w:rsidRPr="007B7470" w:rsidRDefault="000E7ACB"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0E7ACB" w:rsidRPr="007B7470" w14:paraId="75883310" w14:textId="77777777" w:rsidTr="005B745B">
        <w:trPr>
          <w:trHeight w:val="255"/>
        </w:trPr>
        <w:tc>
          <w:tcPr>
            <w:tcW w:w="6237" w:type="dxa"/>
            <w:gridSpan w:val="2"/>
            <w:tcBorders>
              <w:top w:val="nil"/>
              <w:left w:val="single" w:sz="4" w:space="0" w:color="auto"/>
              <w:bottom w:val="single" w:sz="4" w:space="0" w:color="auto"/>
              <w:right w:val="single" w:sz="4" w:space="0" w:color="auto"/>
            </w:tcBorders>
          </w:tcPr>
          <w:p w14:paraId="48F90C25" w14:textId="77777777" w:rsidR="000E7ACB" w:rsidRPr="007B7470" w:rsidRDefault="000E7ACB" w:rsidP="00ED685E">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Prijaté úvery, pôžičky a návratné finančné výpomoci (500)</w:t>
            </w:r>
          </w:p>
        </w:tc>
        <w:tc>
          <w:tcPr>
            <w:tcW w:w="1418" w:type="dxa"/>
            <w:tcBorders>
              <w:top w:val="nil"/>
              <w:left w:val="nil"/>
              <w:bottom w:val="single" w:sz="4" w:space="0" w:color="auto"/>
              <w:right w:val="single" w:sz="4" w:space="0" w:color="auto"/>
            </w:tcBorders>
          </w:tcPr>
          <w:p w14:paraId="1553C76D"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276" w:type="dxa"/>
            <w:tcBorders>
              <w:top w:val="nil"/>
              <w:left w:val="nil"/>
              <w:bottom w:val="single" w:sz="4" w:space="0" w:color="auto"/>
              <w:right w:val="single" w:sz="4" w:space="0" w:color="auto"/>
            </w:tcBorders>
          </w:tcPr>
          <w:p w14:paraId="4A166E39"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59" w:type="dxa"/>
            <w:tcBorders>
              <w:top w:val="nil"/>
              <w:left w:val="nil"/>
              <w:bottom w:val="single" w:sz="4" w:space="0" w:color="auto"/>
              <w:right w:val="single" w:sz="4" w:space="0" w:color="auto"/>
            </w:tcBorders>
          </w:tcPr>
          <w:p w14:paraId="598F6170"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276" w:type="dxa"/>
            <w:tcBorders>
              <w:top w:val="nil"/>
              <w:left w:val="nil"/>
              <w:bottom w:val="single" w:sz="4" w:space="0" w:color="auto"/>
              <w:right w:val="single" w:sz="4" w:space="0" w:color="auto"/>
            </w:tcBorders>
          </w:tcPr>
          <w:p w14:paraId="6C99F2A1" w14:textId="77777777" w:rsidR="000E7ACB" w:rsidRPr="007B7470" w:rsidRDefault="000E7ACB" w:rsidP="00ED685E">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2329" w:type="dxa"/>
            <w:tcBorders>
              <w:top w:val="nil"/>
              <w:left w:val="nil"/>
              <w:bottom w:val="single" w:sz="4" w:space="0" w:color="auto"/>
              <w:right w:val="single" w:sz="4" w:space="0" w:color="auto"/>
            </w:tcBorders>
            <w:noWrap/>
            <w:vAlign w:val="bottom"/>
          </w:tcPr>
          <w:p w14:paraId="68FE0EBC" w14:textId="77777777" w:rsidR="000E7ACB" w:rsidRPr="007B7470" w:rsidRDefault="000E7ACB" w:rsidP="00ED685E">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215F77" w:rsidRPr="007B7470" w14:paraId="6405FBBF" w14:textId="77777777" w:rsidTr="005B745B">
        <w:trPr>
          <w:trHeight w:val="255"/>
        </w:trPr>
        <w:tc>
          <w:tcPr>
            <w:tcW w:w="6237" w:type="dxa"/>
            <w:gridSpan w:val="2"/>
            <w:tcBorders>
              <w:top w:val="nil"/>
              <w:left w:val="single" w:sz="4" w:space="0" w:color="auto"/>
              <w:bottom w:val="single" w:sz="4" w:space="0" w:color="auto"/>
              <w:right w:val="single" w:sz="4" w:space="0" w:color="auto"/>
            </w:tcBorders>
            <w:shd w:val="clear" w:color="auto" w:fill="BFBFBF" w:themeFill="background1" w:themeFillShade="BF"/>
          </w:tcPr>
          <w:p w14:paraId="051BD4D1" w14:textId="77777777" w:rsidR="00215F77" w:rsidRPr="007B7470" w:rsidRDefault="00215F77" w:rsidP="00215F77">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príjmy verejnej správy celkom</w:t>
            </w:r>
          </w:p>
        </w:tc>
        <w:tc>
          <w:tcPr>
            <w:tcW w:w="1418" w:type="dxa"/>
            <w:tcBorders>
              <w:top w:val="nil"/>
              <w:left w:val="nil"/>
              <w:bottom w:val="single" w:sz="4" w:space="0" w:color="auto"/>
              <w:right w:val="single" w:sz="4" w:space="0" w:color="auto"/>
            </w:tcBorders>
            <w:shd w:val="clear" w:color="auto" w:fill="BFBFBF" w:themeFill="background1" w:themeFillShade="BF"/>
          </w:tcPr>
          <w:p w14:paraId="17C00DE6" w14:textId="77777777" w:rsidR="00215F77" w:rsidRPr="007B7470" w:rsidRDefault="00215F77" w:rsidP="00215F77">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76" w:type="dxa"/>
            <w:tcBorders>
              <w:top w:val="nil"/>
              <w:left w:val="nil"/>
              <w:bottom w:val="single" w:sz="4" w:space="0" w:color="auto"/>
              <w:right w:val="single" w:sz="4" w:space="0" w:color="auto"/>
            </w:tcBorders>
            <w:shd w:val="clear" w:color="auto" w:fill="BFBFBF" w:themeFill="background1" w:themeFillShade="BF"/>
          </w:tcPr>
          <w:p w14:paraId="3DE1FE55" w14:textId="5B22C386" w:rsidR="00215F77" w:rsidRPr="007B7470" w:rsidRDefault="002C3509" w:rsidP="00215F77">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59" w:type="dxa"/>
            <w:tcBorders>
              <w:top w:val="nil"/>
              <w:left w:val="nil"/>
              <w:bottom w:val="single" w:sz="4" w:space="0" w:color="auto"/>
              <w:right w:val="single" w:sz="4" w:space="0" w:color="auto"/>
            </w:tcBorders>
            <w:shd w:val="clear" w:color="auto" w:fill="BFBFBF" w:themeFill="background1" w:themeFillShade="BF"/>
          </w:tcPr>
          <w:p w14:paraId="21E6CB30" w14:textId="05EB176D" w:rsidR="00215F77" w:rsidRPr="007B7470" w:rsidRDefault="00215F77" w:rsidP="00215F77">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13 00</w:t>
            </w:r>
            <w:r w:rsidRPr="007B7470">
              <w:rPr>
                <w:rFonts w:ascii="Times New Roman" w:eastAsia="Times New Roman" w:hAnsi="Times New Roman" w:cs="Times New Roman"/>
                <w:b/>
                <w:bCs/>
                <w:sz w:val="24"/>
                <w:szCs w:val="24"/>
                <w:lang w:eastAsia="sk-SK"/>
              </w:rPr>
              <w:t>0</w:t>
            </w:r>
          </w:p>
        </w:tc>
        <w:tc>
          <w:tcPr>
            <w:tcW w:w="1276" w:type="dxa"/>
            <w:tcBorders>
              <w:top w:val="nil"/>
              <w:left w:val="nil"/>
              <w:bottom w:val="single" w:sz="4" w:space="0" w:color="auto"/>
              <w:right w:val="single" w:sz="4" w:space="0" w:color="auto"/>
            </w:tcBorders>
            <w:shd w:val="clear" w:color="auto" w:fill="BFBFBF" w:themeFill="background1" w:themeFillShade="BF"/>
          </w:tcPr>
          <w:p w14:paraId="2E0DAEC7" w14:textId="6DFEB550" w:rsidR="00215F77" w:rsidRPr="007B7470" w:rsidRDefault="00215F77" w:rsidP="00215F77">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130 00</w:t>
            </w:r>
            <w:r w:rsidRPr="007B7470">
              <w:rPr>
                <w:rFonts w:ascii="Times New Roman" w:eastAsia="Times New Roman" w:hAnsi="Times New Roman" w:cs="Times New Roman"/>
                <w:b/>
                <w:bCs/>
                <w:sz w:val="24"/>
                <w:szCs w:val="24"/>
                <w:lang w:eastAsia="sk-SK"/>
              </w:rPr>
              <w:t>0</w:t>
            </w:r>
          </w:p>
        </w:tc>
        <w:tc>
          <w:tcPr>
            <w:tcW w:w="2329" w:type="dxa"/>
            <w:tcBorders>
              <w:top w:val="nil"/>
              <w:left w:val="nil"/>
              <w:bottom w:val="single" w:sz="4" w:space="0" w:color="auto"/>
              <w:right w:val="single" w:sz="4" w:space="0" w:color="auto"/>
            </w:tcBorders>
            <w:shd w:val="clear" w:color="auto" w:fill="BFBFBF" w:themeFill="background1" w:themeFillShade="BF"/>
            <w:noWrap/>
            <w:vAlign w:val="bottom"/>
          </w:tcPr>
          <w:p w14:paraId="5DF6E6ED" w14:textId="77777777" w:rsidR="00215F77" w:rsidRPr="007B7470" w:rsidRDefault="00215F77" w:rsidP="00215F77">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bl>
    <w:p w14:paraId="3D292C86" w14:textId="77777777" w:rsidR="000E7ACB" w:rsidRPr="002C4754" w:rsidRDefault="000E7ACB" w:rsidP="000E7ACB">
      <w:pPr>
        <w:tabs>
          <w:tab w:val="num" w:pos="1080"/>
        </w:tabs>
        <w:spacing w:after="0" w:line="240" w:lineRule="auto"/>
        <w:ind w:right="-578"/>
        <w:rPr>
          <w:rFonts w:ascii="Times New Roman" w:eastAsia="Times New Roman" w:hAnsi="Times New Roman" w:cs="Times New Roman"/>
          <w:bCs/>
          <w:sz w:val="24"/>
          <w:szCs w:val="24"/>
          <w:lang w:eastAsia="sk-SK"/>
        </w:rPr>
      </w:pPr>
    </w:p>
    <w:p w14:paraId="40BC2BFA" w14:textId="77777777" w:rsidR="007D5748" w:rsidRPr="002C4754" w:rsidRDefault="007D5748" w:rsidP="000E7ACB">
      <w:pPr>
        <w:tabs>
          <w:tab w:val="num" w:pos="1080"/>
        </w:tabs>
        <w:spacing w:after="0" w:line="240" w:lineRule="auto"/>
        <w:ind w:right="-578"/>
        <w:rPr>
          <w:rFonts w:ascii="Times New Roman" w:eastAsia="Times New Roman" w:hAnsi="Times New Roman" w:cs="Times New Roman"/>
          <w:bCs/>
          <w:sz w:val="24"/>
          <w:szCs w:val="24"/>
          <w:lang w:eastAsia="sk-SK"/>
        </w:rPr>
      </w:pPr>
    </w:p>
    <w:p w14:paraId="0DEFE27A" w14:textId="77777777" w:rsidR="007D5748" w:rsidRPr="002C4754"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6D00ED4" w14:textId="77777777" w:rsidR="007D5748" w:rsidRPr="002C4754"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36D5B0CF" w14:textId="77777777" w:rsidR="007D5748" w:rsidRPr="002C4754"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3EECCE37" w14:textId="77777777" w:rsid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723C4C48" w14:textId="77777777" w:rsidR="00991436" w:rsidRDefault="00991436"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61600980" w14:textId="77777777" w:rsidR="00991436" w:rsidRDefault="00991436"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D43A831" w14:textId="77777777" w:rsidR="00C13F2A" w:rsidRDefault="00C13F2A"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635E3BB2" w14:textId="77777777" w:rsidR="000E7ACB" w:rsidRDefault="000E7ACB"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5CE3B6A" w14:textId="77777777" w:rsidR="00C13F2A" w:rsidRDefault="00C13F2A"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544D1ACE" w14:textId="39B7E461" w:rsidR="007D5748" w:rsidRPr="002C4754" w:rsidRDefault="00B801BA" w:rsidP="00660212">
      <w:pPr>
        <w:tabs>
          <w:tab w:val="num" w:pos="1080"/>
        </w:tabs>
        <w:spacing w:after="0" w:line="240" w:lineRule="auto"/>
        <w:jc w:val="both"/>
        <w:rPr>
          <w:rFonts w:ascii="Times New Roman" w:eastAsia="Times New Roman" w:hAnsi="Times New Roman" w:cs="Times New Roman"/>
          <w:bCs/>
          <w:sz w:val="20"/>
          <w:szCs w:val="20"/>
          <w:lang w:eastAsia="sk-SK"/>
        </w:rPr>
      </w:pPr>
      <w:r w:rsidRPr="00660212">
        <w:rPr>
          <w:rFonts w:ascii="Times New Roman" w:eastAsia="Times New Roman" w:hAnsi="Times New Roman" w:cs="Times New Roman"/>
          <w:b/>
          <w:sz w:val="24"/>
          <w:szCs w:val="24"/>
          <w:lang w:eastAsia="sk-SK"/>
        </w:rPr>
        <w:lastRenderedPageBreak/>
        <w:t xml:space="preserve">  </w:t>
      </w:r>
      <w:r w:rsidR="00660212" w:rsidRPr="00660212">
        <w:rPr>
          <w:rFonts w:ascii="Times New Roman" w:eastAsia="Times New Roman" w:hAnsi="Times New Roman" w:cs="Times New Roman"/>
          <w:b/>
          <w:sz w:val="24"/>
          <w:szCs w:val="24"/>
          <w:lang w:eastAsia="sk-SK"/>
        </w:rPr>
        <w:t>MIRRI SR</w:t>
      </w:r>
      <w:r w:rsidRPr="00660212">
        <w:rPr>
          <w:rFonts w:ascii="Times New Roman" w:eastAsia="Times New Roman" w:hAnsi="Times New Roman" w:cs="Times New Roman"/>
          <w:b/>
          <w:sz w:val="24"/>
          <w:szCs w:val="24"/>
          <w:lang w:eastAsia="sk-SK"/>
        </w:rPr>
        <w:t xml:space="preserve">                      </w:t>
      </w:r>
      <w:r w:rsidRPr="00660212">
        <w:rPr>
          <w:rFonts w:ascii="Times New Roman" w:eastAsia="Times New Roman" w:hAnsi="Times New Roman" w:cs="Times New Roman"/>
          <w:bCs/>
          <w:sz w:val="20"/>
          <w:szCs w:val="20"/>
          <w:lang w:eastAsia="sk-SK"/>
        </w:rPr>
        <w:t xml:space="preserve">                                                                                                                                 </w:t>
      </w:r>
      <w:r w:rsidR="00660212">
        <w:rPr>
          <w:rFonts w:ascii="Times New Roman" w:eastAsia="Times New Roman" w:hAnsi="Times New Roman" w:cs="Times New Roman"/>
          <w:bCs/>
          <w:sz w:val="20"/>
          <w:szCs w:val="20"/>
          <w:lang w:eastAsia="sk-SK"/>
        </w:rPr>
        <w:t xml:space="preserve">     </w:t>
      </w:r>
      <w:r w:rsidRPr="00660212">
        <w:rPr>
          <w:rFonts w:ascii="Times New Roman" w:eastAsia="Times New Roman" w:hAnsi="Times New Roman" w:cs="Times New Roman"/>
          <w:bCs/>
          <w:sz w:val="20"/>
          <w:szCs w:val="20"/>
          <w:lang w:eastAsia="sk-SK"/>
        </w:rPr>
        <w:t xml:space="preserve">                                                                    </w:t>
      </w:r>
      <w:r w:rsidRPr="002C4754">
        <w:rPr>
          <w:rFonts w:ascii="Times New Roman" w:eastAsia="Times New Roman" w:hAnsi="Times New Roman" w:cs="Times New Roman"/>
          <w:bCs/>
          <w:sz w:val="20"/>
          <w:szCs w:val="20"/>
          <w:lang w:eastAsia="sk-SK"/>
        </w:rPr>
        <w:t>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7D5748" w:rsidRPr="002C4754" w14:paraId="51A80891" w14:textId="77777777" w:rsidTr="005E3699">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2D0A26F3" w14:textId="77777777" w:rsidR="007D5748" w:rsidRPr="002C4754" w:rsidRDefault="007D5748" w:rsidP="007D5748">
            <w:pPr>
              <w:spacing w:after="0" w:line="240" w:lineRule="auto"/>
              <w:jc w:val="center"/>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7984FEEE" w14:textId="77777777" w:rsidR="007D5748" w:rsidRPr="002C4754" w:rsidRDefault="007D5748" w:rsidP="007D5748">
            <w:pPr>
              <w:spacing w:after="0" w:line="240" w:lineRule="auto"/>
              <w:jc w:val="center"/>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E34FBAD" w14:textId="77777777" w:rsidR="007D5748" w:rsidRPr="002C4754" w:rsidRDefault="007D5748" w:rsidP="007D5748">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poznámka</w:t>
            </w:r>
          </w:p>
        </w:tc>
      </w:tr>
      <w:tr w:rsidR="002C3509" w:rsidRPr="002C4754" w14:paraId="480E7D7E" w14:textId="77777777" w:rsidTr="005E3699">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365D9218" w14:textId="77777777" w:rsidR="002C3509" w:rsidRPr="002C4754" w:rsidRDefault="002C3509" w:rsidP="002C3509">
            <w:pPr>
              <w:spacing w:after="0" w:line="240" w:lineRule="auto"/>
              <w:rPr>
                <w:rFonts w:ascii="Times New Roman" w:eastAsia="Times New Roman" w:hAnsi="Times New Roman" w:cs="Times New Roman"/>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3EBA8061" w14:textId="153CDD88" w:rsidR="002C3509" w:rsidRPr="00806035" w:rsidRDefault="002C3509" w:rsidP="002C3509">
            <w:pPr>
              <w:spacing w:after="0" w:line="240" w:lineRule="auto"/>
              <w:jc w:val="center"/>
              <w:rPr>
                <w:rFonts w:ascii="Times New Roman" w:eastAsia="Times New Roman" w:hAnsi="Times New Roman" w:cs="Times New Roman"/>
                <w:b/>
                <w:bCs/>
                <w:sz w:val="20"/>
                <w:szCs w:val="20"/>
                <w:lang w:eastAsia="sk-SK"/>
              </w:rPr>
            </w:pPr>
            <w:r w:rsidRPr="00806035">
              <w:rPr>
                <w:rFonts w:ascii="Times New Roman" w:eastAsia="Times New Roman" w:hAnsi="Times New Roman" w:cs="Times New Roman"/>
                <w:b/>
                <w:bCs/>
                <w:sz w:val="20"/>
                <w:szCs w:val="20"/>
                <w:lang w:eastAsia="sk-SK"/>
              </w:rPr>
              <w:t>202</w:t>
            </w:r>
            <w:r>
              <w:rPr>
                <w:rFonts w:ascii="Times New Roman" w:eastAsia="Times New Roman" w:hAnsi="Times New Roman" w:cs="Times New Roman"/>
                <w:b/>
                <w:bCs/>
                <w:sz w:val="20"/>
                <w:szCs w:val="20"/>
                <w:lang w:eastAsia="sk-SK"/>
              </w:rPr>
              <w:t>6</w:t>
            </w:r>
          </w:p>
        </w:tc>
        <w:tc>
          <w:tcPr>
            <w:tcW w:w="1650" w:type="dxa"/>
            <w:tcBorders>
              <w:top w:val="nil"/>
              <w:left w:val="nil"/>
              <w:bottom w:val="single" w:sz="4" w:space="0" w:color="auto"/>
              <w:right w:val="single" w:sz="4" w:space="0" w:color="auto"/>
            </w:tcBorders>
            <w:shd w:val="clear" w:color="auto" w:fill="BFBFBF" w:themeFill="background1" w:themeFillShade="BF"/>
          </w:tcPr>
          <w:p w14:paraId="13DBE507" w14:textId="6A23CB95" w:rsidR="002C3509" w:rsidRPr="00806035" w:rsidRDefault="002C3509" w:rsidP="002C3509">
            <w:pPr>
              <w:spacing w:after="0" w:line="240" w:lineRule="auto"/>
              <w:jc w:val="center"/>
              <w:rPr>
                <w:rFonts w:ascii="Times New Roman" w:eastAsia="Times New Roman" w:hAnsi="Times New Roman" w:cs="Times New Roman"/>
                <w:b/>
                <w:bCs/>
                <w:sz w:val="20"/>
                <w:szCs w:val="20"/>
                <w:lang w:eastAsia="sk-SK"/>
              </w:rPr>
            </w:pPr>
            <w:r w:rsidRPr="00806035">
              <w:rPr>
                <w:rFonts w:ascii="Times New Roman" w:eastAsia="Times New Roman" w:hAnsi="Times New Roman" w:cs="Times New Roman"/>
                <w:b/>
                <w:bCs/>
                <w:sz w:val="20"/>
                <w:szCs w:val="20"/>
                <w:lang w:eastAsia="sk-SK"/>
              </w:rPr>
              <w:t>2027</w:t>
            </w:r>
          </w:p>
        </w:tc>
        <w:tc>
          <w:tcPr>
            <w:tcW w:w="1540" w:type="dxa"/>
            <w:tcBorders>
              <w:top w:val="nil"/>
              <w:left w:val="nil"/>
              <w:bottom w:val="single" w:sz="4" w:space="0" w:color="auto"/>
              <w:right w:val="single" w:sz="4" w:space="0" w:color="auto"/>
            </w:tcBorders>
            <w:shd w:val="clear" w:color="auto" w:fill="BFBFBF" w:themeFill="background1" w:themeFillShade="BF"/>
          </w:tcPr>
          <w:p w14:paraId="75EE0492" w14:textId="6C5DCCA7" w:rsidR="002C3509" w:rsidRPr="00806035" w:rsidRDefault="002C3509" w:rsidP="002C3509">
            <w:pPr>
              <w:spacing w:after="0" w:line="240" w:lineRule="auto"/>
              <w:jc w:val="center"/>
              <w:rPr>
                <w:rFonts w:ascii="Times New Roman" w:eastAsia="Times New Roman" w:hAnsi="Times New Roman" w:cs="Times New Roman"/>
                <w:b/>
                <w:bCs/>
                <w:sz w:val="20"/>
                <w:szCs w:val="20"/>
                <w:lang w:eastAsia="sk-SK"/>
              </w:rPr>
            </w:pPr>
            <w:r w:rsidRPr="00806035">
              <w:rPr>
                <w:rFonts w:ascii="Times New Roman" w:eastAsia="Times New Roman" w:hAnsi="Times New Roman" w:cs="Times New Roman"/>
                <w:b/>
                <w:bCs/>
                <w:sz w:val="20"/>
                <w:szCs w:val="20"/>
                <w:lang w:eastAsia="sk-SK"/>
              </w:rPr>
              <w:t>2028</w:t>
            </w:r>
          </w:p>
        </w:tc>
        <w:tc>
          <w:tcPr>
            <w:tcW w:w="1540" w:type="dxa"/>
            <w:tcBorders>
              <w:top w:val="nil"/>
              <w:left w:val="nil"/>
              <w:bottom w:val="single" w:sz="4" w:space="0" w:color="auto"/>
              <w:right w:val="single" w:sz="4" w:space="0" w:color="auto"/>
            </w:tcBorders>
            <w:shd w:val="clear" w:color="auto" w:fill="BFBFBF" w:themeFill="background1" w:themeFillShade="BF"/>
          </w:tcPr>
          <w:p w14:paraId="47325CBC" w14:textId="22F8FB3B" w:rsidR="002C3509" w:rsidRPr="00806035" w:rsidRDefault="002C3509" w:rsidP="002C3509">
            <w:pPr>
              <w:spacing w:after="0" w:line="240" w:lineRule="auto"/>
              <w:jc w:val="center"/>
              <w:rPr>
                <w:rFonts w:ascii="Times New Roman" w:eastAsia="Times New Roman" w:hAnsi="Times New Roman" w:cs="Times New Roman"/>
                <w:b/>
                <w:bCs/>
                <w:sz w:val="20"/>
                <w:szCs w:val="20"/>
                <w:lang w:eastAsia="sk-SK"/>
              </w:rPr>
            </w:pPr>
            <w:r w:rsidRPr="00806035">
              <w:rPr>
                <w:rFonts w:ascii="Times New Roman" w:eastAsia="Times New Roman" w:hAnsi="Times New Roman" w:cs="Times New Roman"/>
                <w:b/>
                <w:bCs/>
                <w:sz w:val="20"/>
                <w:szCs w:val="20"/>
                <w:lang w:eastAsia="sk-SK"/>
              </w:rPr>
              <w:t>2029</w:t>
            </w:r>
          </w:p>
        </w:tc>
        <w:tc>
          <w:tcPr>
            <w:tcW w:w="1649" w:type="dxa"/>
            <w:vMerge/>
            <w:tcBorders>
              <w:top w:val="single" w:sz="4" w:space="0" w:color="auto"/>
              <w:left w:val="single" w:sz="4" w:space="0" w:color="auto"/>
              <w:bottom w:val="single" w:sz="4" w:space="0" w:color="auto"/>
              <w:right w:val="single" w:sz="4" w:space="0" w:color="auto"/>
            </w:tcBorders>
            <w:vAlign w:val="center"/>
          </w:tcPr>
          <w:p w14:paraId="721C7056" w14:textId="77777777" w:rsidR="002C3509" w:rsidRPr="002C4754" w:rsidRDefault="002C3509" w:rsidP="002C3509">
            <w:pPr>
              <w:spacing w:after="0" w:line="240" w:lineRule="auto"/>
              <w:rPr>
                <w:rFonts w:ascii="Times New Roman" w:eastAsia="Times New Roman" w:hAnsi="Times New Roman" w:cs="Times New Roman"/>
                <w:b/>
                <w:bCs/>
                <w:color w:val="FFFFFF"/>
                <w:sz w:val="24"/>
                <w:szCs w:val="24"/>
                <w:lang w:eastAsia="sk-SK"/>
              </w:rPr>
            </w:pPr>
          </w:p>
        </w:tc>
      </w:tr>
      <w:tr w:rsidR="002C3509" w:rsidRPr="002C4754" w14:paraId="581CB855" w14:textId="77777777" w:rsidTr="00516D03">
        <w:trPr>
          <w:trHeight w:val="255"/>
        </w:trPr>
        <w:tc>
          <w:tcPr>
            <w:tcW w:w="7070" w:type="dxa"/>
            <w:tcBorders>
              <w:top w:val="nil"/>
              <w:left w:val="single" w:sz="4" w:space="0" w:color="auto"/>
              <w:bottom w:val="single" w:sz="4" w:space="0" w:color="auto"/>
              <w:right w:val="single" w:sz="4" w:space="0" w:color="auto"/>
            </w:tcBorders>
          </w:tcPr>
          <w:p w14:paraId="6EF11420" w14:textId="77777777" w:rsidR="002C3509" w:rsidRPr="002C4754" w:rsidRDefault="002C3509" w:rsidP="002C3509">
            <w:pPr>
              <w:spacing w:after="0" w:line="240" w:lineRule="auto"/>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Bežné výdavky (600)</w:t>
            </w:r>
          </w:p>
        </w:tc>
        <w:tc>
          <w:tcPr>
            <w:tcW w:w="1430" w:type="dxa"/>
            <w:tcBorders>
              <w:top w:val="nil"/>
              <w:left w:val="nil"/>
              <w:bottom w:val="single" w:sz="4" w:space="0" w:color="auto"/>
              <w:right w:val="single" w:sz="4" w:space="0" w:color="auto"/>
            </w:tcBorders>
            <w:vAlign w:val="center"/>
          </w:tcPr>
          <w:p w14:paraId="319E0929" w14:textId="2566EE5A" w:rsidR="002C3509" w:rsidRPr="00B553C3" w:rsidRDefault="002C3509" w:rsidP="002C3509">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650" w:type="dxa"/>
            <w:tcBorders>
              <w:top w:val="nil"/>
              <w:left w:val="nil"/>
              <w:bottom w:val="single" w:sz="4" w:space="0" w:color="auto"/>
              <w:right w:val="single" w:sz="4" w:space="0" w:color="auto"/>
            </w:tcBorders>
            <w:vAlign w:val="center"/>
          </w:tcPr>
          <w:p w14:paraId="16D2355A" w14:textId="32F432AB" w:rsidR="002C3509" w:rsidRPr="00B553C3" w:rsidRDefault="002C3509" w:rsidP="002C3509">
            <w:pPr>
              <w:spacing w:after="0" w:line="240" w:lineRule="auto"/>
              <w:jc w:val="right"/>
              <w:rPr>
                <w:rFonts w:ascii="Times New Roman" w:eastAsia="Times New Roman" w:hAnsi="Times New Roman" w:cs="Times New Roman"/>
                <w:b/>
                <w:bCs/>
                <w:sz w:val="20"/>
                <w:szCs w:val="20"/>
                <w:lang w:eastAsia="sk-SK"/>
              </w:rPr>
            </w:pPr>
            <w:r w:rsidRPr="00B553C3">
              <w:rPr>
                <w:rFonts w:ascii="Times New Roman" w:hAnsi="Times New Roman" w:cs="Times New Roman"/>
                <w:b/>
                <w:bCs/>
                <w:color w:val="000000"/>
                <w:sz w:val="20"/>
                <w:szCs w:val="20"/>
              </w:rPr>
              <w:t>2 022 201</w:t>
            </w:r>
          </w:p>
        </w:tc>
        <w:tc>
          <w:tcPr>
            <w:tcW w:w="1540" w:type="dxa"/>
            <w:tcBorders>
              <w:top w:val="nil"/>
              <w:left w:val="nil"/>
              <w:bottom w:val="single" w:sz="4" w:space="0" w:color="auto"/>
              <w:right w:val="single" w:sz="4" w:space="0" w:color="auto"/>
            </w:tcBorders>
            <w:vAlign w:val="center"/>
          </w:tcPr>
          <w:p w14:paraId="19556DCD" w14:textId="44122535" w:rsidR="002C3509" w:rsidRPr="00B553C3" w:rsidRDefault="002C3509" w:rsidP="002C3509">
            <w:pPr>
              <w:spacing w:after="0" w:line="240" w:lineRule="auto"/>
              <w:jc w:val="right"/>
              <w:rPr>
                <w:rFonts w:ascii="Times New Roman" w:eastAsia="Times New Roman" w:hAnsi="Times New Roman" w:cs="Times New Roman"/>
                <w:b/>
                <w:bCs/>
                <w:sz w:val="20"/>
                <w:szCs w:val="20"/>
                <w:lang w:eastAsia="sk-SK"/>
              </w:rPr>
            </w:pPr>
            <w:r w:rsidRPr="00B553C3">
              <w:rPr>
                <w:rFonts w:ascii="Times New Roman" w:hAnsi="Times New Roman" w:cs="Times New Roman"/>
                <w:b/>
                <w:bCs/>
                <w:color w:val="000000"/>
                <w:sz w:val="20"/>
                <w:szCs w:val="20"/>
              </w:rPr>
              <w:t>2 758 963</w:t>
            </w:r>
          </w:p>
        </w:tc>
        <w:tc>
          <w:tcPr>
            <w:tcW w:w="1540" w:type="dxa"/>
            <w:tcBorders>
              <w:top w:val="nil"/>
              <w:left w:val="nil"/>
              <w:bottom w:val="single" w:sz="4" w:space="0" w:color="auto"/>
              <w:right w:val="single" w:sz="4" w:space="0" w:color="auto"/>
            </w:tcBorders>
            <w:vAlign w:val="center"/>
          </w:tcPr>
          <w:p w14:paraId="7D621C79" w14:textId="799B1E89" w:rsidR="002C3509" w:rsidRPr="00B553C3" w:rsidRDefault="002C3509" w:rsidP="002C3509">
            <w:pPr>
              <w:spacing w:after="0" w:line="240" w:lineRule="auto"/>
              <w:jc w:val="right"/>
              <w:rPr>
                <w:rFonts w:ascii="Times New Roman" w:eastAsia="Times New Roman" w:hAnsi="Times New Roman" w:cs="Times New Roman"/>
                <w:b/>
                <w:bCs/>
                <w:sz w:val="20"/>
                <w:szCs w:val="20"/>
                <w:lang w:eastAsia="sk-SK"/>
              </w:rPr>
            </w:pPr>
            <w:r w:rsidRPr="00B553C3">
              <w:rPr>
                <w:rFonts w:ascii="Times New Roman" w:hAnsi="Times New Roman" w:cs="Times New Roman"/>
                <w:b/>
                <w:bCs/>
                <w:color w:val="000000"/>
                <w:sz w:val="20"/>
                <w:szCs w:val="20"/>
              </w:rPr>
              <w:t>3 599 426</w:t>
            </w:r>
          </w:p>
        </w:tc>
        <w:tc>
          <w:tcPr>
            <w:tcW w:w="1649" w:type="dxa"/>
            <w:tcBorders>
              <w:top w:val="nil"/>
              <w:left w:val="nil"/>
              <w:bottom w:val="single" w:sz="4" w:space="0" w:color="auto"/>
              <w:right w:val="single" w:sz="4" w:space="0" w:color="auto"/>
            </w:tcBorders>
            <w:noWrap/>
            <w:vAlign w:val="bottom"/>
          </w:tcPr>
          <w:p w14:paraId="37EB4757" w14:textId="77777777" w:rsidR="002C3509" w:rsidRPr="00B553C3" w:rsidRDefault="002C3509" w:rsidP="002C3509">
            <w:pPr>
              <w:spacing w:after="0" w:line="240" w:lineRule="auto"/>
              <w:rPr>
                <w:rFonts w:ascii="Times New Roman" w:eastAsia="Times New Roman" w:hAnsi="Times New Roman" w:cs="Times New Roman"/>
                <w:b/>
                <w:bCs/>
                <w:sz w:val="24"/>
                <w:szCs w:val="24"/>
                <w:lang w:eastAsia="sk-SK"/>
              </w:rPr>
            </w:pPr>
            <w:r w:rsidRPr="00B553C3">
              <w:rPr>
                <w:rFonts w:ascii="Times New Roman" w:eastAsia="Times New Roman" w:hAnsi="Times New Roman" w:cs="Times New Roman"/>
                <w:b/>
                <w:bCs/>
                <w:sz w:val="24"/>
                <w:szCs w:val="24"/>
                <w:lang w:eastAsia="sk-SK"/>
              </w:rPr>
              <w:t> </w:t>
            </w:r>
          </w:p>
        </w:tc>
      </w:tr>
      <w:tr w:rsidR="002C3509" w:rsidRPr="002C4754" w14:paraId="1D34D49C" w14:textId="77777777" w:rsidTr="00516D03">
        <w:trPr>
          <w:trHeight w:val="255"/>
        </w:trPr>
        <w:tc>
          <w:tcPr>
            <w:tcW w:w="7070" w:type="dxa"/>
            <w:tcBorders>
              <w:top w:val="nil"/>
              <w:left w:val="single" w:sz="4" w:space="0" w:color="auto"/>
              <w:bottom w:val="single" w:sz="4" w:space="0" w:color="auto"/>
              <w:right w:val="single" w:sz="4" w:space="0" w:color="auto"/>
            </w:tcBorders>
          </w:tcPr>
          <w:p w14:paraId="60D88C03" w14:textId="77777777" w:rsidR="002C3509" w:rsidRPr="00B553C3" w:rsidRDefault="002C3509" w:rsidP="002C3509">
            <w:pPr>
              <w:spacing w:after="0" w:line="240" w:lineRule="auto"/>
              <w:rPr>
                <w:rFonts w:ascii="Times New Roman" w:eastAsia="Times New Roman" w:hAnsi="Times New Roman" w:cs="Times New Roman"/>
                <w:b/>
                <w:bCs/>
                <w:sz w:val="20"/>
                <w:szCs w:val="20"/>
                <w:lang w:eastAsia="sk-SK"/>
              </w:rPr>
            </w:pPr>
            <w:r w:rsidRPr="00B553C3">
              <w:rPr>
                <w:rFonts w:ascii="Times New Roman" w:eastAsia="Times New Roman" w:hAnsi="Times New Roman" w:cs="Times New Roman"/>
                <w:b/>
                <w:bCs/>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vAlign w:val="center"/>
          </w:tcPr>
          <w:p w14:paraId="6E8047F2" w14:textId="25C82FF6" w:rsidR="002C3509" w:rsidRPr="002C3509" w:rsidRDefault="002C3509" w:rsidP="002C3509">
            <w:pPr>
              <w:spacing w:after="0" w:line="240" w:lineRule="auto"/>
              <w:jc w:val="center"/>
              <w:rPr>
                <w:rFonts w:ascii="Times New Roman" w:eastAsia="Times New Roman" w:hAnsi="Times New Roman" w:cs="Times New Roman"/>
                <w:sz w:val="20"/>
                <w:szCs w:val="20"/>
                <w:lang w:eastAsia="sk-SK"/>
              </w:rPr>
            </w:pPr>
            <w:r w:rsidRPr="002C3509">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center"/>
          </w:tcPr>
          <w:p w14:paraId="4A550E97" w14:textId="50F36B72" w:rsidR="002C3509" w:rsidRPr="00B553C3" w:rsidRDefault="002C3509" w:rsidP="002C3509">
            <w:pPr>
              <w:spacing w:after="0" w:line="240" w:lineRule="auto"/>
              <w:jc w:val="right"/>
              <w:rPr>
                <w:rFonts w:ascii="Times New Roman" w:eastAsia="Times New Roman" w:hAnsi="Times New Roman" w:cs="Times New Roman"/>
                <w:b/>
                <w:bCs/>
                <w:sz w:val="20"/>
                <w:szCs w:val="20"/>
                <w:lang w:eastAsia="sk-SK"/>
              </w:rPr>
            </w:pPr>
            <w:r w:rsidRPr="00B553C3">
              <w:rPr>
                <w:rFonts w:ascii="Times New Roman" w:hAnsi="Times New Roman" w:cs="Times New Roman"/>
                <w:b/>
                <w:bCs/>
                <w:color w:val="000000"/>
                <w:sz w:val="20"/>
                <w:szCs w:val="20"/>
              </w:rPr>
              <w:t>751 842</w:t>
            </w:r>
          </w:p>
        </w:tc>
        <w:tc>
          <w:tcPr>
            <w:tcW w:w="1540" w:type="dxa"/>
            <w:tcBorders>
              <w:top w:val="nil"/>
              <w:left w:val="nil"/>
              <w:bottom w:val="single" w:sz="4" w:space="0" w:color="auto"/>
              <w:right w:val="single" w:sz="4" w:space="0" w:color="auto"/>
            </w:tcBorders>
            <w:vAlign w:val="center"/>
          </w:tcPr>
          <w:p w14:paraId="3C1DA47A" w14:textId="7F4993E5" w:rsidR="002C3509" w:rsidRPr="00B553C3" w:rsidRDefault="002C3509" w:rsidP="002C3509">
            <w:pPr>
              <w:spacing w:after="0" w:line="240" w:lineRule="auto"/>
              <w:jc w:val="right"/>
              <w:rPr>
                <w:rFonts w:ascii="Times New Roman" w:eastAsia="Times New Roman" w:hAnsi="Times New Roman" w:cs="Times New Roman"/>
                <w:b/>
                <w:bCs/>
                <w:sz w:val="20"/>
                <w:szCs w:val="20"/>
                <w:lang w:eastAsia="sk-SK"/>
              </w:rPr>
            </w:pPr>
            <w:r w:rsidRPr="00B553C3">
              <w:rPr>
                <w:rFonts w:ascii="Times New Roman" w:hAnsi="Times New Roman" w:cs="Times New Roman"/>
                <w:b/>
                <w:bCs/>
                <w:color w:val="000000"/>
                <w:sz w:val="20"/>
                <w:szCs w:val="20"/>
              </w:rPr>
              <w:t>928 746</w:t>
            </w:r>
          </w:p>
        </w:tc>
        <w:tc>
          <w:tcPr>
            <w:tcW w:w="1540" w:type="dxa"/>
            <w:tcBorders>
              <w:top w:val="nil"/>
              <w:left w:val="nil"/>
              <w:bottom w:val="single" w:sz="4" w:space="0" w:color="auto"/>
              <w:right w:val="single" w:sz="4" w:space="0" w:color="auto"/>
            </w:tcBorders>
            <w:vAlign w:val="center"/>
          </w:tcPr>
          <w:p w14:paraId="583BAC31" w14:textId="7158A3F4" w:rsidR="002C3509" w:rsidRPr="00B553C3" w:rsidRDefault="002C3509" w:rsidP="002C3509">
            <w:pPr>
              <w:spacing w:after="0" w:line="240" w:lineRule="auto"/>
              <w:jc w:val="right"/>
              <w:rPr>
                <w:rFonts w:ascii="Times New Roman" w:eastAsia="Times New Roman" w:hAnsi="Times New Roman" w:cs="Times New Roman"/>
                <w:b/>
                <w:bCs/>
                <w:sz w:val="20"/>
                <w:szCs w:val="20"/>
                <w:lang w:eastAsia="sk-SK"/>
              </w:rPr>
            </w:pPr>
            <w:r w:rsidRPr="00B553C3">
              <w:rPr>
                <w:rFonts w:ascii="Times New Roman" w:hAnsi="Times New Roman" w:cs="Times New Roman"/>
                <w:b/>
                <w:bCs/>
                <w:color w:val="000000"/>
                <w:sz w:val="20"/>
                <w:szCs w:val="20"/>
              </w:rPr>
              <w:t>1 105 650</w:t>
            </w:r>
          </w:p>
        </w:tc>
        <w:tc>
          <w:tcPr>
            <w:tcW w:w="1649" w:type="dxa"/>
            <w:tcBorders>
              <w:top w:val="nil"/>
              <w:left w:val="nil"/>
              <w:bottom w:val="single" w:sz="4" w:space="0" w:color="auto"/>
              <w:right w:val="single" w:sz="4" w:space="0" w:color="auto"/>
            </w:tcBorders>
            <w:noWrap/>
            <w:vAlign w:val="bottom"/>
          </w:tcPr>
          <w:p w14:paraId="0449C5C5"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307F2BF7" w14:textId="77777777" w:rsidTr="00516D03">
        <w:trPr>
          <w:trHeight w:val="255"/>
        </w:trPr>
        <w:tc>
          <w:tcPr>
            <w:tcW w:w="7070" w:type="dxa"/>
            <w:tcBorders>
              <w:top w:val="nil"/>
              <w:left w:val="single" w:sz="4" w:space="0" w:color="auto"/>
              <w:bottom w:val="single" w:sz="4" w:space="0" w:color="auto"/>
              <w:right w:val="single" w:sz="4" w:space="0" w:color="auto"/>
            </w:tcBorders>
          </w:tcPr>
          <w:p w14:paraId="0ECD2770" w14:textId="77777777" w:rsidR="002C3509" w:rsidRPr="00B553C3" w:rsidRDefault="002C3509" w:rsidP="002C3509">
            <w:pPr>
              <w:spacing w:after="0" w:line="240" w:lineRule="auto"/>
              <w:rPr>
                <w:rFonts w:ascii="Times New Roman" w:eastAsia="Times New Roman" w:hAnsi="Times New Roman" w:cs="Times New Roman"/>
                <w:b/>
                <w:bCs/>
                <w:sz w:val="20"/>
                <w:szCs w:val="20"/>
                <w:vertAlign w:val="superscript"/>
                <w:lang w:eastAsia="sk-SK"/>
              </w:rPr>
            </w:pPr>
            <w:r w:rsidRPr="00B553C3">
              <w:rPr>
                <w:rFonts w:ascii="Times New Roman" w:eastAsia="Times New Roman" w:hAnsi="Times New Roman" w:cs="Times New Roman"/>
                <w:b/>
                <w:bCs/>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vAlign w:val="center"/>
          </w:tcPr>
          <w:p w14:paraId="6F6EA117" w14:textId="0BE4C484" w:rsidR="002C3509" w:rsidRPr="002C3509" w:rsidRDefault="002C3509" w:rsidP="002C3509">
            <w:pPr>
              <w:spacing w:after="0" w:line="240" w:lineRule="auto"/>
              <w:jc w:val="center"/>
              <w:rPr>
                <w:rFonts w:ascii="Times New Roman" w:eastAsia="Times New Roman" w:hAnsi="Times New Roman" w:cs="Times New Roman"/>
                <w:sz w:val="20"/>
                <w:szCs w:val="20"/>
                <w:lang w:eastAsia="sk-SK"/>
              </w:rPr>
            </w:pPr>
            <w:r w:rsidRPr="002C3509">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center"/>
          </w:tcPr>
          <w:p w14:paraId="0226F269" w14:textId="63861AE7" w:rsidR="002C3509" w:rsidRPr="00B553C3" w:rsidRDefault="002C3509" w:rsidP="002C3509">
            <w:pPr>
              <w:spacing w:after="0" w:line="240" w:lineRule="auto"/>
              <w:jc w:val="right"/>
              <w:rPr>
                <w:rFonts w:ascii="Times New Roman" w:eastAsia="Times New Roman" w:hAnsi="Times New Roman" w:cs="Times New Roman"/>
                <w:b/>
                <w:bCs/>
                <w:sz w:val="20"/>
                <w:szCs w:val="20"/>
                <w:lang w:eastAsia="sk-SK"/>
              </w:rPr>
            </w:pPr>
            <w:r w:rsidRPr="00B553C3">
              <w:rPr>
                <w:rFonts w:ascii="Times New Roman" w:hAnsi="Times New Roman" w:cs="Times New Roman"/>
                <w:b/>
                <w:bCs/>
                <w:color w:val="000000"/>
                <w:sz w:val="20"/>
                <w:szCs w:val="20"/>
              </w:rPr>
              <w:t>339 760</w:t>
            </w:r>
          </w:p>
        </w:tc>
        <w:tc>
          <w:tcPr>
            <w:tcW w:w="1540" w:type="dxa"/>
            <w:tcBorders>
              <w:top w:val="nil"/>
              <w:left w:val="nil"/>
              <w:bottom w:val="single" w:sz="4" w:space="0" w:color="auto"/>
              <w:right w:val="single" w:sz="4" w:space="0" w:color="auto"/>
            </w:tcBorders>
            <w:vAlign w:val="center"/>
          </w:tcPr>
          <w:p w14:paraId="2B2E4DC8" w14:textId="12BC8715" w:rsidR="002C3509" w:rsidRPr="00B553C3" w:rsidRDefault="002C3509" w:rsidP="002C3509">
            <w:pPr>
              <w:spacing w:after="0" w:line="240" w:lineRule="auto"/>
              <w:jc w:val="right"/>
              <w:rPr>
                <w:rFonts w:ascii="Times New Roman" w:eastAsia="Times New Roman" w:hAnsi="Times New Roman" w:cs="Times New Roman"/>
                <w:b/>
                <w:bCs/>
                <w:sz w:val="20"/>
                <w:szCs w:val="20"/>
                <w:lang w:eastAsia="sk-SK"/>
              </w:rPr>
            </w:pPr>
            <w:r w:rsidRPr="00B553C3">
              <w:rPr>
                <w:rFonts w:ascii="Times New Roman" w:hAnsi="Times New Roman" w:cs="Times New Roman"/>
                <w:b/>
                <w:bCs/>
                <w:color w:val="000000"/>
                <w:sz w:val="20"/>
                <w:szCs w:val="20"/>
              </w:rPr>
              <w:t>403 799</w:t>
            </w:r>
          </w:p>
        </w:tc>
        <w:tc>
          <w:tcPr>
            <w:tcW w:w="1540" w:type="dxa"/>
            <w:tcBorders>
              <w:top w:val="nil"/>
              <w:left w:val="nil"/>
              <w:bottom w:val="single" w:sz="4" w:space="0" w:color="auto"/>
              <w:right w:val="single" w:sz="4" w:space="0" w:color="auto"/>
            </w:tcBorders>
            <w:vAlign w:val="center"/>
          </w:tcPr>
          <w:p w14:paraId="2A6ACEDF" w14:textId="6A465FA2" w:rsidR="002C3509" w:rsidRPr="00B553C3" w:rsidRDefault="002C3509" w:rsidP="002C3509">
            <w:pPr>
              <w:spacing w:after="0" w:line="240" w:lineRule="auto"/>
              <w:jc w:val="right"/>
              <w:rPr>
                <w:rFonts w:ascii="Times New Roman" w:eastAsia="Times New Roman" w:hAnsi="Times New Roman" w:cs="Times New Roman"/>
                <w:b/>
                <w:bCs/>
                <w:sz w:val="20"/>
                <w:szCs w:val="20"/>
                <w:lang w:eastAsia="sk-SK"/>
              </w:rPr>
            </w:pPr>
            <w:r w:rsidRPr="00B553C3">
              <w:rPr>
                <w:rFonts w:ascii="Times New Roman" w:hAnsi="Times New Roman" w:cs="Times New Roman"/>
                <w:b/>
                <w:bCs/>
                <w:color w:val="000000"/>
                <w:sz w:val="20"/>
                <w:szCs w:val="20"/>
              </w:rPr>
              <w:t>467 838</w:t>
            </w:r>
          </w:p>
        </w:tc>
        <w:tc>
          <w:tcPr>
            <w:tcW w:w="1649" w:type="dxa"/>
            <w:tcBorders>
              <w:top w:val="nil"/>
              <w:left w:val="nil"/>
              <w:bottom w:val="single" w:sz="4" w:space="0" w:color="auto"/>
              <w:right w:val="single" w:sz="4" w:space="0" w:color="auto"/>
            </w:tcBorders>
            <w:noWrap/>
            <w:vAlign w:val="bottom"/>
          </w:tcPr>
          <w:p w14:paraId="5E8F09FE"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7D74FF28" w14:textId="77777777" w:rsidTr="00516D03">
        <w:trPr>
          <w:trHeight w:val="255"/>
        </w:trPr>
        <w:tc>
          <w:tcPr>
            <w:tcW w:w="7070" w:type="dxa"/>
            <w:tcBorders>
              <w:top w:val="nil"/>
              <w:left w:val="single" w:sz="4" w:space="0" w:color="auto"/>
              <w:bottom w:val="single" w:sz="4" w:space="0" w:color="auto"/>
              <w:right w:val="single" w:sz="4" w:space="0" w:color="auto"/>
            </w:tcBorders>
          </w:tcPr>
          <w:p w14:paraId="19C682A4" w14:textId="77777777" w:rsidR="002C3509" w:rsidRPr="00B553C3" w:rsidRDefault="002C3509" w:rsidP="002C3509">
            <w:pPr>
              <w:spacing w:after="0" w:line="240" w:lineRule="auto"/>
              <w:rPr>
                <w:rFonts w:ascii="Times New Roman" w:eastAsia="Times New Roman" w:hAnsi="Times New Roman" w:cs="Times New Roman"/>
                <w:b/>
                <w:bCs/>
                <w:sz w:val="20"/>
                <w:szCs w:val="20"/>
                <w:vertAlign w:val="superscript"/>
                <w:lang w:eastAsia="sk-SK"/>
              </w:rPr>
            </w:pPr>
            <w:r w:rsidRPr="00B553C3">
              <w:rPr>
                <w:rFonts w:ascii="Times New Roman" w:eastAsia="Times New Roman" w:hAnsi="Times New Roman" w:cs="Times New Roman"/>
                <w:b/>
                <w:bCs/>
                <w:sz w:val="20"/>
                <w:szCs w:val="20"/>
                <w:lang w:eastAsia="sk-SK"/>
              </w:rPr>
              <w:t xml:space="preserve">  Tovary a služby (630)</w:t>
            </w:r>
            <w:r w:rsidRPr="00B553C3">
              <w:rPr>
                <w:rFonts w:ascii="Times New Roman" w:eastAsia="Times New Roman" w:hAnsi="Times New Roman" w:cs="Times New Roman"/>
                <w:b/>
                <w:bCs/>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6F8E943C" w14:textId="6253AEC1" w:rsidR="002C3509" w:rsidRPr="002C3509" w:rsidRDefault="002C3509" w:rsidP="002C3509">
            <w:pPr>
              <w:spacing w:after="0" w:line="240" w:lineRule="auto"/>
              <w:jc w:val="center"/>
              <w:rPr>
                <w:rFonts w:ascii="Times New Roman" w:eastAsia="Times New Roman" w:hAnsi="Times New Roman" w:cs="Times New Roman"/>
                <w:sz w:val="20"/>
                <w:szCs w:val="20"/>
                <w:lang w:eastAsia="sk-SK"/>
              </w:rPr>
            </w:pPr>
            <w:r w:rsidRPr="002C3509">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center"/>
          </w:tcPr>
          <w:p w14:paraId="4BD9A6A6" w14:textId="41B9041C" w:rsidR="002C3509" w:rsidRPr="00B553C3" w:rsidRDefault="002C3509" w:rsidP="002C3509">
            <w:pPr>
              <w:spacing w:after="0" w:line="240" w:lineRule="auto"/>
              <w:jc w:val="right"/>
              <w:rPr>
                <w:rFonts w:ascii="Times New Roman" w:eastAsia="Times New Roman" w:hAnsi="Times New Roman" w:cs="Times New Roman"/>
                <w:b/>
                <w:bCs/>
                <w:sz w:val="20"/>
                <w:szCs w:val="20"/>
                <w:lang w:eastAsia="sk-SK"/>
              </w:rPr>
            </w:pPr>
            <w:r w:rsidRPr="00B553C3">
              <w:rPr>
                <w:rFonts w:ascii="Times New Roman" w:hAnsi="Times New Roman" w:cs="Times New Roman"/>
                <w:b/>
                <w:bCs/>
                <w:color w:val="000000"/>
                <w:sz w:val="20"/>
                <w:szCs w:val="20"/>
              </w:rPr>
              <w:t>908 044</w:t>
            </w:r>
          </w:p>
        </w:tc>
        <w:tc>
          <w:tcPr>
            <w:tcW w:w="1540" w:type="dxa"/>
            <w:tcBorders>
              <w:top w:val="nil"/>
              <w:left w:val="nil"/>
              <w:bottom w:val="single" w:sz="4" w:space="0" w:color="auto"/>
              <w:right w:val="single" w:sz="4" w:space="0" w:color="auto"/>
            </w:tcBorders>
            <w:vAlign w:val="center"/>
          </w:tcPr>
          <w:p w14:paraId="77DB1B06" w14:textId="260B0717" w:rsidR="002C3509" w:rsidRPr="00B553C3" w:rsidRDefault="002C3509" w:rsidP="002C3509">
            <w:pPr>
              <w:spacing w:after="0" w:line="240" w:lineRule="auto"/>
              <w:jc w:val="right"/>
              <w:rPr>
                <w:rFonts w:ascii="Times New Roman" w:eastAsia="Times New Roman" w:hAnsi="Times New Roman" w:cs="Times New Roman"/>
                <w:b/>
                <w:bCs/>
                <w:sz w:val="20"/>
                <w:szCs w:val="20"/>
                <w:lang w:eastAsia="sk-SK"/>
              </w:rPr>
            </w:pPr>
            <w:r w:rsidRPr="00B553C3">
              <w:rPr>
                <w:rFonts w:ascii="Times New Roman" w:hAnsi="Times New Roman" w:cs="Times New Roman"/>
                <w:b/>
                <w:bCs/>
                <w:color w:val="000000"/>
                <w:sz w:val="20"/>
                <w:szCs w:val="20"/>
              </w:rPr>
              <w:t>1 398 556</w:t>
            </w:r>
          </w:p>
        </w:tc>
        <w:tc>
          <w:tcPr>
            <w:tcW w:w="1540" w:type="dxa"/>
            <w:tcBorders>
              <w:top w:val="nil"/>
              <w:left w:val="nil"/>
              <w:bottom w:val="single" w:sz="4" w:space="0" w:color="auto"/>
              <w:right w:val="single" w:sz="4" w:space="0" w:color="auto"/>
            </w:tcBorders>
            <w:vAlign w:val="center"/>
          </w:tcPr>
          <w:p w14:paraId="2BA8A486" w14:textId="16A87003" w:rsidR="002C3509" w:rsidRPr="00B553C3" w:rsidRDefault="002C3509" w:rsidP="002C3509">
            <w:pPr>
              <w:spacing w:after="0" w:line="240" w:lineRule="auto"/>
              <w:jc w:val="right"/>
              <w:rPr>
                <w:rFonts w:ascii="Times New Roman" w:eastAsia="Times New Roman" w:hAnsi="Times New Roman" w:cs="Times New Roman"/>
                <w:b/>
                <w:bCs/>
                <w:sz w:val="20"/>
                <w:szCs w:val="20"/>
                <w:lang w:eastAsia="sk-SK"/>
              </w:rPr>
            </w:pPr>
            <w:r w:rsidRPr="00B553C3">
              <w:rPr>
                <w:rFonts w:ascii="Times New Roman" w:hAnsi="Times New Roman" w:cs="Times New Roman"/>
                <w:b/>
                <w:bCs/>
                <w:color w:val="000000"/>
                <w:sz w:val="20"/>
                <w:szCs w:val="20"/>
              </w:rPr>
              <w:t>1 992 768</w:t>
            </w:r>
          </w:p>
        </w:tc>
        <w:tc>
          <w:tcPr>
            <w:tcW w:w="1649" w:type="dxa"/>
            <w:tcBorders>
              <w:top w:val="nil"/>
              <w:left w:val="nil"/>
              <w:bottom w:val="single" w:sz="4" w:space="0" w:color="auto"/>
              <w:right w:val="single" w:sz="4" w:space="0" w:color="auto"/>
            </w:tcBorders>
            <w:noWrap/>
            <w:vAlign w:val="bottom"/>
          </w:tcPr>
          <w:p w14:paraId="7FBC7F85"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0230BA01" w14:textId="77777777" w:rsidTr="00AD7EF4">
        <w:trPr>
          <w:trHeight w:val="255"/>
        </w:trPr>
        <w:tc>
          <w:tcPr>
            <w:tcW w:w="7070" w:type="dxa"/>
            <w:tcBorders>
              <w:top w:val="nil"/>
              <w:left w:val="single" w:sz="4" w:space="0" w:color="auto"/>
              <w:bottom w:val="single" w:sz="4" w:space="0" w:color="auto"/>
              <w:right w:val="single" w:sz="4" w:space="0" w:color="auto"/>
            </w:tcBorders>
            <w:vAlign w:val="bottom"/>
          </w:tcPr>
          <w:p w14:paraId="3D245D2F" w14:textId="132FABE6" w:rsidR="002C3509" w:rsidRPr="00B553C3"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B553C3">
              <w:rPr>
                <w:rFonts w:ascii="Times New Roman" w:hAnsi="Times New Roman" w:cs="Times New Roman"/>
                <w:color w:val="000000"/>
                <w:sz w:val="18"/>
                <w:szCs w:val="18"/>
              </w:rPr>
              <w:t>Tuzemské pracovné cesty (631001)</w:t>
            </w:r>
          </w:p>
        </w:tc>
        <w:tc>
          <w:tcPr>
            <w:tcW w:w="1430" w:type="dxa"/>
            <w:tcBorders>
              <w:top w:val="nil"/>
              <w:left w:val="nil"/>
              <w:bottom w:val="single" w:sz="4" w:space="0" w:color="auto"/>
              <w:right w:val="single" w:sz="4" w:space="0" w:color="auto"/>
            </w:tcBorders>
            <w:vAlign w:val="center"/>
          </w:tcPr>
          <w:p w14:paraId="3717B5A2" w14:textId="3F6401CC" w:rsidR="002C3509" w:rsidRPr="002C3509" w:rsidRDefault="002C3509" w:rsidP="002C3509">
            <w:pPr>
              <w:spacing w:after="0" w:line="240" w:lineRule="auto"/>
              <w:jc w:val="center"/>
              <w:rPr>
                <w:rFonts w:ascii="Times New Roman" w:hAnsi="Times New Roman" w:cs="Times New Roman"/>
                <w:color w:val="000000"/>
                <w:sz w:val="18"/>
                <w:szCs w:val="18"/>
              </w:rPr>
            </w:pPr>
            <w:r w:rsidRPr="002C3509">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bottom"/>
          </w:tcPr>
          <w:p w14:paraId="239FCE5C" w14:textId="1920F778"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43 200</w:t>
            </w:r>
          </w:p>
        </w:tc>
        <w:tc>
          <w:tcPr>
            <w:tcW w:w="1540" w:type="dxa"/>
            <w:tcBorders>
              <w:top w:val="nil"/>
              <w:left w:val="nil"/>
              <w:bottom w:val="single" w:sz="4" w:space="0" w:color="auto"/>
              <w:right w:val="single" w:sz="4" w:space="0" w:color="auto"/>
            </w:tcBorders>
            <w:vAlign w:val="bottom"/>
          </w:tcPr>
          <w:p w14:paraId="44BC7657" w14:textId="5F2C7209"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64 800</w:t>
            </w:r>
          </w:p>
        </w:tc>
        <w:tc>
          <w:tcPr>
            <w:tcW w:w="1540" w:type="dxa"/>
            <w:tcBorders>
              <w:top w:val="nil"/>
              <w:left w:val="nil"/>
              <w:bottom w:val="single" w:sz="4" w:space="0" w:color="auto"/>
              <w:right w:val="single" w:sz="4" w:space="0" w:color="auto"/>
            </w:tcBorders>
            <w:vAlign w:val="bottom"/>
          </w:tcPr>
          <w:p w14:paraId="0D14B60F" w14:textId="242E3D96"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86 400</w:t>
            </w:r>
          </w:p>
        </w:tc>
        <w:tc>
          <w:tcPr>
            <w:tcW w:w="1649" w:type="dxa"/>
            <w:tcBorders>
              <w:top w:val="nil"/>
              <w:left w:val="nil"/>
              <w:bottom w:val="single" w:sz="4" w:space="0" w:color="auto"/>
              <w:right w:val="single" w:sz="4" w:space="0" w:color="auto"/>
            </w:tcBorders>
            <w:noWrap/>
            <w:vAlign w:val="bottom"/>
          </w:tcPr>
          <w:p w14:paraId="6E9917BE"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1CCEBAF5" w14:textId="77777777" w:rsidTr="00AD7EF4">
        <w:trPr>
          <w:trHeight w:val="255"/>
        </w:trPr>
        <w:tc>
          <w:tcPr>
            <w:tcW w:w="7070" w:type="dxa"/>
            <w:tcBorders>
              <w:top w:val="nil"/>
              <w:left w:val="single" w:sz="4" w:space="0" w:color="auto"/>
              <w:bottom w:val="single" w:sz="4" w:space="0" w:color="auto"/>
              <w:right w:val="single" w:sz="4" w:space="0" w:color="auto"/>
            </w:tcBorders>
            <w:vAlign w:val="bottom"/>
          </w:tcPr>
          <w:p w14:paraId="766A575C" w14:textId="7F62E1E9" w:rsidR="002C3509" w:rsidRPr="00B553C3"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B553C3">
              <w:rPr>
                <w:rFonts w:ascii="Times New Roman" w:hAnsi="Times New Roman" w:cs="Times New Roman"/>
                <w:color w:val="000000"/>
                <w:sz w:val="18"/>
                <w:szCs w:val="18"/>
              </w:rPr>
              <w:t>Zahraničné pracovné cesty (631002)</w:t>
            </w:r>
          </w:p>
        </w:tc>
        <w:tc>
          <w:tcPr>
            <w:tcW w:w="1430" w:type="dxa"/>
            <w:tcBorders>
              <w:top w:val="nil"/>
              <w:left w:val="nil"/>
              <w:bottom w:val="single" w:sz="4" w:space="0" w:color="auto"/>
              <w:right w:val="single" w:sz="4" w:space="0" w:color="auto"/>
            </w:tcBorders>
            <w:vAlign w:val="center"/>
          </w:tcPr>
          <w:p w14:paraId="68A652A4" w14:textId="7AA5C739" w:rsidR="002C3509" w:rsidRPr="002C3509" w:rsidRDefault="002C3509" w:rsidP="002C3509">
            <w:pPr>
              <w:spacing w:after="0" w:line="240" w:lineRule="auto"/>
              <w:jc w:val="center"/>
              <w:rPr>
                <w:rFonts w:ascii="Times New Roman" w:hAnsi="Times New Roman" w:cs="Times New Roman"/>
                <w:color w:val="000000"/>
                <w:sz w:val="18"/>
                <w:szCs w:val="18"/>
              </w:rPr>
            </w:pPr>
            <w:r w:rsidRPr="002C3509">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bottom"/>
          </w:tcPr>
          <w:p w14:paraId="4FBD3EE9" w14:textId="3FCA2513"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115 200</w:t>
            </w:r>
          </w:p>
        </w:tc>
        <w:tc>
          <w:tcPr>
            <w:tcW w:w="1540" w:type="dxa"/>
            <w:tcBorders>
              <w:top w:val="nil"/>
              <w:left w:val="nil"/>
              <w:bottom w:val="single" w:sz="4" w:space="0" w:color="auto"/>
              <w:right w:val="single" w:sz="4" w:space="0" w:color="auto"/>
            </w:tcBorders>
            <w:vAlign w:val="bottom"/>
          </w:tcPr>
          <w:p w14:paraId="2A23489D" w14:textId="312BCEE3"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172 800</w:t>
            </w:r>
          </w:p>
        </w:tc>
        <w:tc>
          <w:tcPr>
            <w:tcW w:w="1540" w:type="dxa"/>
            <w:tcBorders>
              <w:top w:val="nil"/>
              <w:left w:val="nil"/>
              <w:bottom w:val="single" w:sz="4" w:space="0" w:color="auto"/>
              <w:right w:val="single" w:sz="4" w:space="0" w:color="auto"/>
            </w:tcBorders>
            <w:vAlign w:val="bottom"/>
          </w:tcPr>
          <w:p w14:paraId="26A56BF4" w14:textId="143D69A2"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230 400</w:t>
            </w:r>
          </w:p>
        </w:tc>
        <w:tc>
          <w:tcPr>
            <w:tcW w:w="1649" w:type="dxa"/>
            <w:tcBorders>
              <w:top w:val="nil"/>
              <w:left w:val="nil"/>
              <w:bottom w:val="single" w:sz="4" w:space="0" w:color="auto"/>
              <w:right w:val="single" w:sz="4" w:space="0" w:color="auto"/>
            </w:tcBorders>
            <w:noWrap/>
            <w:vAlign w:val="bottom"/>
          </w:tcPr>
          <w:p w14:paraId="332B3CF8"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20C7FCA7" w14:textId="77777777" w:rsidTr="00AD7EF4">
        <w:trPr>
          <w:trHeight w:val="255"/>
        </w:trPr>
        <w:tc>
          <w:tcPr>
            <w:tcW w:w="7070" w:type="dxa"/>
            <w:tcBorders>
              <w:top w:val="nil"/>
              <w:left w:val="single" w:sz="4" w:space="0" w:color="auto"/>
              <w:bottom w:val="single" w:sz="4" w:space="0" w:color="auto"/>
              <w:right w:val="single" w:sz="4" w:space="0" w:color="auto"/>
            </w:tcBorders>
            <w:vAlign w:val="bottom"/>
          </w:tcPr>
          <w:p w14:paraId="2D91C415" w14:textId="468D6246" w:rsidR="002C3509" w:rsidRPr="00B553C3"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B553C3">
              <w:rPr>
                <w:rFonts w:ascii="Times New Roman" w:hAnsi="Times New Roman" w:cs="Times New Roman"/>
                <w:color w:val="000000"/>
                <w:sz w:val="18"/>
                <w:szCs w:val="18"/>
              </w:rPr>
              <w:t>Telefón a internet (631005)</w:t>
            </w:r>
          </w:p>
        </w:tc>
        <w:tc>
          <w:tcPr>
            <w:tcW w:w="1430" w:type="dxa"/>
            <w:tcBorders>
              <w:top w:val="nil"/>
              <w:left w:val="nil"/>
              <w:bottom w:val="single" w:sz="4" w:space="0" w:color="auto"/>
              <w:right w:val="single" w:sz="4" w:space="0" w:color="auto"/>
            </w:tcBorders>
            <w:vAlign w:val="center"/>
          </w:tcPr>
          <w:p w14:paraId="4C1C2887" w14:textId="44D8C6EC" w:rsidR="002C3509" w:rsidRPr="002C3509" w:rsidRDefault="002C3509" w:rsidP="002C3509">
            <w:pPr>
              <w:spacing w:after="0" w:line="240" w:lineRule="auto"/>
              <w:jc w:val="center"/>
              <w:rPr>
                <w:rFonts w:ascii="Times New Roman" w:hAnsi="Times New Roman" w:cs="Times New Roman"/>
                <w:color w:val="000000"/>
                <w:sz w:val="18"/>
                <w:szCs w:val="18"/>
              </w:rPr>
            </w:pPr>
            <w:r w:rsidRPr="002C3509">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bottom"/>
          </w:tcPr>
          <w:p w14:paraId="6F4BA725" w14:textId="0660AB31"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5 100</w:t>
            </w:r>
          </w:p>
        </w:tc>
        <w:tc>
          <w:tcPr>
            <w:tcW w:w="1540" w:type="dxa"/>
            <w:tcBorders>
              <w:top w:val="nil"/>
              <w:left w:val="nil"/>
              <w:bottom w:val="single" w:sz="4" w:space="0" w:color="auto"/>
              <w:right w:val="single" w:sz="4" w:space="0" w:color="auto"/>
            </w:tcBorders>
            <w:vAlign w:val="bottom"/>
          </w:tcPr>
          <w:p w14:paraId="44582A0E" w14:textId="6015783D"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6 300</w:t>
            </w:r>
          </w:p>
        </w:tc>
        <w:tc>
          <w:tcPr>
            <w:tcW w:w="1540" w:type="dxa"/>
            <w:tcBorders>
              <w:top w:val="nil"/>
              <w:left w:val="nil"/>
              <w:bottom w:val="single" w:sz="4" w:space="0" w:color="auto"/>
              <w:right w:val="single" w:sz="4" w:space="0" w:color="auto"/>
            </w:tcBorders>
            <w:vAlign w:val="bottom"/>
          </w:tcPr>
          <w:p w14:paraId="05523F6B" w14:textId="0BD4A5C6"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7 500</w:t>
            </w:r>
          </w:p>
        </w:tc>
        <w:tc>
          <w:tcPr>
            <w:tcW w:w="1649" w:type="dxa"/>
            <w:tcBorders>
              <w:top w:val="nil"/>
              <w:left w:val="nil"/>
              <w:bottom w:val="single" w:sz="4" w:space="0" w:color="auto"/>
              <w:right w:val="single" w:sz="4" w:space="0" w:color="auto"/>
            </w:tcBorders>
            <w:noWrap/>
            <w:vAlign w:val="bottom"/>
          </w:tcPr>
          <w:p w14:paraId="3F57A7AA"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7D9A2C56" w14:textId="77777777" w:rsidTr="00AD7EF4">
        <w:trPr>
          <w:trHeight w:val="255"/>
        </w:trPr>
        <w:tc>
          <w:tcPr>
            <w:tcW w:w="7070" w:type="dxa"/>
            <w:tcBorders>
              <w:top w:val="nil"/>
              <w:left w:val="single" w:sz="4" w:space="0" w:color="auto"/>
              <w:bottom w:val="single" w:sz="4" w:space="0" w:color="auto"/>
              <w:right w:val="single" w:sz="4" w:space="0" w:color="auto"/>
            </w:tcBorders>
            <w:vAlign w:val="bottom"/>
          </w:tcPr>
          <w:p w14:paraId="10AEFD54" w14:textId="28A8918C" w:rsidR="002C3509" w:rsidRPr="00B553C3"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B553C3">
              <w:rPr>
                <w:rFonts w:ascii="Times New Roman" w:hAnsi="Times New Roman" w:cs="Times New Roman"/>
                <w:color w:val="000000"/>
                <w:sz w:val="18"/>
                <w:szCs w:val="18"/>
              </w:rPr>
              <w:t>Telefónne zariadenia (633003)</w:t>
            </w:r>
          </w:p>
        </w:tc>
        <w:tc>
          <w:tcPr>
            <w:tcW w:w="1430" w:type="dxa"/>
            <w:tcBorders>
              <w:top w:val="nil"/>
              <w:left w:val="nil"/>
              <w:bottom w:val="single" w:sz="4" w:space="0" w:color="auto"/>
              <w:right w:val="single" w:sz="4" w:space="0" w:color="auto"/>
            </w:tcBorders>
            <w:vAlign w:val="center"/>
          </w:tcPr>
          <w:p w14:paraId="243932D8" w14:textId="4B543742" w:rsidR="002C3509" w:rsidRPr="002C3509" w:rsidRDefault="002C3509" w:rsidP="002C3509">
            <w:pPr>
              <w:spacing w:after="0" w:line="240" w:lineRule="auto"/>
              <w:jc w:val="center"/>
              <w:rPr>
                <w:rFonts w:ascii="Times New Roman" w:hAnsi="Times New Roman" w:cs="Times New Roman"/>
                <w:color w:val="000000"/>
                <w:sz w:val="18"/>
                <w:szCs w:val="18"/>
              </w:rPr>
            </w:pPr>
            <w:r w:rsidRPr="002C3509">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bottom"/>
          </w:tcPr>
          <w:p w14:paraId="41604C34" w14:textId="276FAB4C"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3 400</w:t>
            </w:r>
          </w:p>
        </w:tc>
        <w:tc>
          <w:tcPr>
            <w:tcW w:w="1540" w:type="dxa"/>
            <w:tcBorders>
              <w:top w:val="nil"/>
              <w:left w:val="nil"/>
              <w:bottom w:val="single" w:sz="4" w:space="0" w:color="auto"/>
              <w:right w:val="single" w:sz="4" w:space="0" w:color="auto"/>
            </w:tcBorders>
            <w:vAlign w:val="bottom"/>
          </w:tcPr>
          <w:p w14:paraId="26584886" w14:textId="084580B2"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800</w:t>
            </w:r>
          </w:p>
        </w:tc>
        <w:tc>
          <w:tcPr>
            <w:tcW w:w="1540" w:type="dxa"/>
            <w:tcBorders>
              <w:top w:val="nil"/>
              <w:left w:val="nil"/>
              <w:bottom w:val="single" w:sz="4" w:space="0" w:color="auto"/>
              <w:right w:val="single" w:sz="4" w:space="0" w:color="auto"/>
            </w:tcBorders>
            <w:vAlign w:val="bottom"/>
          </w:tcPr>
          <w:p w14:paraId="23E30A28" w14:textId="1EB76D7D"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800</w:t>
            </w:r>
          </w:p>
        </w:tc>
        <w:tc>
          <w:tcPr>
            <w:tcW w:w="1649" w:type="dxa"/>
            <w:tcBorders>
              <w:top w:val="nil"/>
              <w:left w:val="nil"/>
              <w:bottom w:val="single" w:sz="4" w:space="0" w:color="auto"/>
              <w:right w:val="single" w:sz="4" w:space="0" w:color="auto"/>
            </w:tcBorders>
            <w:noWrap/>
            <w:vAlign w:val="bottom"/>
          </w:tcPr>
          <w:p w14:paraId="58097353"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25829072" w14:textId="77777777" w:rsidTr="00AD7EF4">
        <w:trPr>
          <w:trHeight w:val="255"/>
        </w:trPr>
        <w:tc>
          <w:tcPr>
            <w:tcW w:w="7070" w:type="dxa"/>
            <w:tcBorders>
              <w:top w:val="nil"/>
              <w:left w:val="single" w:sz="4" w:space="0" w:color="auto"/>
              <w:bottom w:val="single" w:sz="4" w:space="0" w:color="auto"/>
              <w:right w:val="single" w:sz="4" w:space="0" w:color="auto"/>
            </w:tcBorders>
            <w:vAlign w:val="bottom"/>
          </w:tcPr>
          <w:p w14:paraId="0DC61C5C" w14:textId="7F7E5B2D" w:rsidR="002C3509" w:rsidRPr="00B553C3"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B553C3">
              <w:rPr>
                <w:rFonts w:ascii="Times New Roman" w:hAnsi="Times New Roman" w:cs="Times New Roman"/>
                <w:color w:val="000000"/>
                <w:sz w:val="18"/>
                <w:szCs w:val="18"/>
              </w:rPr>
              <w:t>Kancelársky a režijný materiál (633006)</w:t>
            </w:r>
          </w:p>
        </w:tc>
        <w:tc>
          <w:tcPr>
            <w:tcW w:w="1430" w:type="dxa"/>
            <w:tcBorders>
              <w:top w:val="nil"/>
              <w:left w:val="nil"/>
              <w:bottom w:val="single" w:sz="4" w:space="0" w:color="auto"/>
              <w:right w:val="single" w:sz="4" w:space="0" w:color="auto"/>
            </w:tcBorders>
            <w:vAlign w:val="center"/>
          </w:tcPr>
          <w:p w14:paraId="043ABACF" w14:textId="78D8AB8D" w:rsidR="002C3509" w:rsidRPr="002C3509" w:rsidRDefault="002C3509" w:rsidP="002C3509">
            <w:pPr>
              <w:spacing w:after="0" w:line="240" w:lineRule="auto"/>
              <w:jc w:val="center"/>
              <w:rPr>
                <w:rFonts w:ascii="Times New Roman" w:hAnsi="Times New Roman" w:cs="Times New Roman"/>
                <w:color w:val="000000"/>
                <w:sz w:val="18"/>
                <w:szCs w:val="18"/>
              </w:rPr>
            </w:pPr>
            <w:r w:rsidRPr="002C3509">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bottom"/>
          </w:tcPr>
          <w:p w14:paraId="5C1D5251" w14:textId="7D3A57D2"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4 250</w:t>
            </w:r>
          </w:p>
        </w:tc>
        <w:tc>
          <w:tcPr>
            <w:tcW w:w="1540" w:type="dxa"/>
            <w:tcBorders>
              <w:top w:val="nil"/>
              <w:left w:val="nil"/>
              <w:bottom w:val="single" w:sz="4" w:space="0" w:color="auto"/>
              <w:right w:val="single" w:sz="4" w:space="0" w:color="auto"/>
            </w:tcBorders>
            <w:vAlign w:val="bottom"/>
          </w:tcPr>
          <w:p w14:paraId="6BEBD353" w14:textId="639C0973"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5 250</w:t>
            </w:r>
          </w:p>
        </w:tc>
        <w:tc>
          <w:tcPr>
            <w:tcW w:w="1540" w:type="dxa"/>
            <w:tcBorders>
              <w:top w:val="nil"/>
              <w:left w:val="nil"/>
              <w:bottom w:val="single" w:sz="4" w:space="0" w:color="auto"/>
              <w:right w:val="single" w:sz="4" w:space="0" w:color="auto"/>
            </w:tcBorders>
            <w:vAlign w:val="bottom"/>
          </w:tcPr>
          <w:p w14:paraId="5117188E" w14:textId="0B49D1B8"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6 250</w:t>
            </w:r>
          </w:p>
        </w:tc>
        <w:tc>
          <w:tcPr>
            <w:tcW w:w="1649" w:type="dxa"/>
            <w:tcBorders>
              <w:top w:val="nil"/>
              <w:left w:val="nil"/>
              <w:bottom w:val="single" w:sz="4" w:space="0" w:color="auto"/>
              <w:right w:val="single" w:sz="4" w:space="0" w:color="auto"/>
            </w:tcBorders>
            <w:noWrap/>
            <w:vAlign w:val="bottom"/>
          </w:tcPr>
          <w:p w14:paraId="7E15CDBC"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7D9C5F00" w14:textId="77777777" w:rsidTr="00AD7EF4">
        <w:trPr>
          <w:trHeight w:val="255"/>
        </w:trPr>
        <w:tc>
          <w:tcPr>
            <w:tcW w:w="7070" w:type="dxa"/>
            <w:tcBorders>
              <w:top w:val="nil"/>
              <w:left w:val="single" w:sz="4" w:space="0" w:color="auto"/>
              <w:bottom w:val="single" w:sz="4" w:space="0" w:color="auto"/>
              <w:right w:val="single" w:sz="4" w:space="0" w:color="auto"/>
            </w:tcBorders>
            <w:vAlign w:val="bottom"/>
          </w:tcPr>
          <w:p w14:paraId="672F74CF" w14:textId="143D4B0F" w:rsidR="002C3509" w:rsidRPr="00B553C3"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B553C3">
              <w:rPr>
                <w:rFonts w:ascii="Times New Roman" w:hAnsi="Times New Roman" w:cs="Times New Roman"/>
                <w:color w:val="000000"/>
                <w:sz w:val="18"/>
                <w:szCs w:val="18"/>
              </w:rPr>
              <w:t>Reprezentačné výdavky (633016)</w:t>
            </w:r>
          </w:p>
        </w:tc>
        <w:tc>
          <w:tcPr>
            <w:tcW w:w="1430" w:type="dxa"/>
            <w:tcBorders>
              <w:top w:val="nil"/>
              <w:left w:val="nil"/>
              <w:bottom w:val="single" w:sz="4" w:space="0" w:color="auto"/>
              <w:right w:val="single" w:sz="4" w:space="0" w:color="auto"/>
            </w:tcBorders>
            <w:vAlign w:val="center"/>
          </w:tcPr>
          <w:p w14:paraId="22A12415" w14:textId="2B3A327D" w:rsidR="002C3509" w:rsidRPr="002C3509" w:rsidRDefault="002C3509" w:rsidP="002C3509">
            <w:pPr>
              <w:spacing w:after="0" w:line="240" w:lineRule="auto"/>
              <w:jc w:val="center"/>
              <w:rPr>
                <w:rFonts w:ascii="Times New Roman" w:hAnsi="Times New Roman" w:cs="Times New Roman"/>
                <w:color w:val="000000"/>
                <w:sz w:val="18"/>
                <w:szCs w:val="18"/>
              </w:rPr>
            </w:pPr>
            <w:r w:rsidRPr="002C3509">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bottom"/>
          </w:tcPr>
          <w:p w14:paraId="1AF20F46" w14:textId="4168BF8B"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2 550</w:t>
            </w:r>
          </w:p>
        </w:tc>
        <w:tc>
          <w:tcPr>
            <w:tcW w:w="1540" w:type="dxa"/>
            <w:tcBorders>
              <w:top w:val="nil"/>
              <w:left w:val="nil"/>
              <w:bottom w:val="single" w:sz="4" w:space="0" w:color="auto"/>
              <w:right w:val="single" w:sz="4" w:space="0" w:color="auto"/>
            </w:tcBorders>
            <w:vAlign w:val="bottom"/>
          </w:tcPr>
          <w:p w14:paraId="5340BB82" w14:textId="2753E2F3"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3 150</w:t>
            </w:r>
          </w:p>
        </w:tc>
        <w:tc>
          <w:tcPr>
            <w:tcW w:w="1540" w:type="dxa"/>
            <w:tcBorders>
              <w:top w:val="nil"/>
              <w:left w:val="nil"/>
              <w:bottom w:val="single" w:sz="4" w:space="0" w:color="auto"/>
              <w:right w:val="single" w:sz="4" w:space="0" w:color="auto"/>
            </w:tcBorders>
            <w:vAlign w:val="bottom"/>
          </w:tcPr>
          <w:p w14:paraId="75664436" w14:textId="37E540A9"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3 750</w:t>
            </w:r>
          </w:p>
        </w:tc>
        <w:tc>
          <w:tcPr>
            <w:tcW w:w="1649" w:type="dxa"/>
            <w:tcBorders>
              <w:top w:val="nil"/>
              <w:left w:val="nil"/>
              <w:bottom w:val="single" w:sz="4" w:space="0" w:color="auto"/>
              <w:right w:val="single" w:sz="4" w:space="0" w:color="auto"/>
            </w:tcBorders>
            <w:noWrap/>
            <w:vAlign w:val="bottom"/>
          </w:tcPr>
          <w:p w14:paraId="6F53D196"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46D31E84" w14:textId="77777777" w:rsidTr="00AD7EF4">
        <w:trPr>
          <w:trHeight w:val="255"/>
        </w:trPr>
        <w:tc>
          <w:tcPr>
            <w:tcW w:w="7070" w:type="dxa"/>
            <w:tcBorders>
              <w:top w:val="nil"/>
              <w:left w:val="single" w:sz="4" w:space="0" w:color="auto"/>
              <w:bottom w:val="single" w:sz="4" w:space="0" w:color="auto"/>
              <w:right w:val="single" w:sz="4" w:space="0" w:color="auto"/>
            </w:tcBorders>
            <w:vAlign w:val="bottom"/>
          </w:tcPr>
          <w:p w14:paraId="1627DC43" w14:textId="30823F40" w:rsidR="002C3509" w:rsidRPr="00B553C3"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B553C3">
              <w:rPr>
                <w:rFonts w:ascii="Times New Roman" w:hAnsi="Times New Roman" w:cs="Times New Roman"/>
                <w:color w:val="000000"/>
                <w:sz w:val="18"/>
                <w:szCs w:val="18"/>
              </w:rPr>
              <w:t>Aktualizácie softvéru, licencie (633018)</w:t>
            </w:r>
          </w:p>
        </w:tc>
        <w:tc>
          <w:tcPr>
            <w:tcW w:w="1430" w:type="dxa"/>
            <w:tcBorders>
              <w:top w:val="nil"/>
              <w:left w:val="nil"/>
              <w:bottom w:val="single" w:sz="4" w:space="0" w:color="auto"/>
              <w:right w:val="single" w:sz="4" w:space="0" w:color="auto"/>
            </w:tcBorders>
            <w:vAlign w:val="center"/>
          </w:tcPr>
          <w:p w14:paraId="1239B522" w14:textId="72AFBF65" w:rsidR="002C3509" w:rsidRPr="002C3509" w:rsidRDefault="002C3509" w:rsidP="002C3509">
            <w:pPr>
              <w:spacing w:after="0" w:line="240" w:lineRule="auto"/>
              <w:jc w:val="center"/>
              <w:rPr>
                <w:rFonts w:ascii="Times New Roman" w:hAnsi="Times New Roman" w:cs="Times New Roman"/>
                <w:color w:val="000000"/>
                <w:sz w:val="18"/>
                <w:szCs w:val="18"/>
              </w:rPr>
            </w:pPr>
            <w:r w:rsidRPr="002C3509">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bottom"/>
          </w:tcPr>
          <w:p w14:paraId="4AE69512" w14:textId="023E1260"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0</w:t>
            </w:r>
          </w:p>
        </w:tc>
        <w:tc>
          <w:tcPr>
            <w:tcW w:w="1540" w:type="dxa"/>
            <w:tcBorders>
              <w:top w:val="nil"/>
              <w:left w:val="nil"/>
              <w:bottom w:val="single" w:sz="4" w:space="0" w:color="auto"/>
              <w:right w:val="single" w:sz="4" w:space="0" w:color="auto"/>
            </w:tcBorders>
            <w:vAlign w:val="bottom"/>
          </w:tcPr>
          <w:p w14:paraId="0AF1A477" w14:textId="7C107BD1"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8 500</w:t>
            </w:r>
          </w:p>
        </w:tc>
        <w:tc>
          <w:tcPr>
            <w:tcW w:w="1540" w:type="dxa"/>
            <w:tcBorders>
              <w:top w:val="nil"/>
              <w:left w:val="nil"/>
              <w:bottom w:val="single" w:sz="4" w:space="0" w:color="auto"/>
              <w:right w:val="single" w:sz="4" w:space="0" w:color="auto"/>
            </w:tcBorders>
            <w:vAlign w:val="bottom"/>
          </w:tcPr>
          <w:p w14:paraId="733F234C" w14:textId="65B59091"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10 500</w:t>
            </w:r>
          </w:p>
        </w:tc>
        <w:tc>
          <w:tcPr>
            <w:tcW w:w="1649" w:type="dxa"/>
            <w:tcBorders>
              <w:top w:val="nil"/>
              <w:left w:val="nil"/>
              <w:bottom w:val="single" w:sz="4" w:space="0" w:color="auto"/>
              <w:right w:val="single" w:sz="4" w:space="0" w:color="auto"/>
            </w:tcBorders>
            <w:noWrap/>
            <w:vAlign w:val="bottom"/>
          </w:tcPr>
          <w:p w14:paraId="583A120B"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39255E5E" w14:textId="77777777" w:rsidTr="00AD7EF4">
        <w:trPr>
          <w:trHeight w:val="255"/>
        </w:trPr>
        <w:tc>
          <w:tcPr>
            <w:tcW w:w="7070" w:type="dxa"/>
            <w:tcBorders>
              <w:top w:val="nil"/>
              <w:left w:val="single" w:sz="4" w:space="0" w:color="auto"/>
              <w:bottom w:val="single" w:sz="4" w:space="0" w:color="auto"/>
              <w:right w:val="single" w:sz="4" w:space="0" w:color="auto"/>
            </w:tcBorders>
            <w:vAlign w:val="bottom"/>
          </w:tcPr>
          <w:p w14:paraId="06A5F5DF" w14:textId="735C2879" w:rsidR="002C3509" w:rsidRPr="00B553C3"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B553C3">
              <w:rPr>
                <w:rFonts w:ascii="Times New Roman" w:hAnsi="Times New Roman" w:cs="Times New Roman"/>
                <w:color w:val="000000"/>
                <w:sz w:val="18"/>
                <w:szCs w:val="18"/>
              </w:rPr>
              <w:t>Pohonné hmoty, olej, špeciálne kvapaliny (634001)</w:t>
            </w:r>
          </w:p>
        </w:tc>
        <w:tc>
          <w:tcPr>
            <w:tcW w:w="1430" w:type="dxa"/>
            <w:tcBorders>
              <w:top w:val="nil"/>
              <w:left w:val="nil"/>
              <w:bottom w:val="single" w:sz="4" w:space="0" w:color="auto"/>
              <w:right w:val="single" w:sz="4" w:space="0" w:color="auto"/>
            </w:tcBorders>
            <w:vAlign w:val="center"/>
          </w:tcPr>
          <w:p w14:paraId="27D63166" w14:textId="5B4E8BA9" w:rsidR="002C3509" w:rsidRPr="002C3509" w:rsidRDefault="002C3509" w:rsidP="002C3509">
            <w:pPr>
              <w:spacing w:after="0" w:line="240" w:lineRule="auto"/>
              <w:jc w:val="center"/>
              <w:rPr>
                <w:rFonts w:ascii="Times New Roman" w:hAnsi="Times New Roman" w:cs="Times New Roman"/>
                <w:color w:val="000000"/>
                <w:sz w:val="18"/>
                <w:szCs w:val="18"/>
              </w:rPr>
            </w:pPr>
            <w:r w:rsidRPr="002C3509">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bottom"/>
          </w:tcPr>
          <w:p w14:paraId="5F31D12C" w14:textId="70AE804D"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9 000</w:t>
            </w:r>
          </w:p>
        </w:tc>
        <w:tc>
          <w:tcPr>
            <w:tcW w:w="1540" w:type="dxa"/>
            <w:tcBorders>
              <w:top w:val="nil"/>
              <w:left w:val="nil"/>
              <w:bottom w:val="single" w:sz="4" w:space="0" w:color="auto"/>
              <w:right w:val="single" w:sz="4" w:space="0" w:color="auto"/>
            </w:tcBorders>
            <w:vAlign w:val="bottom"/>
          </w:tcPr>
          <w:p w14:paraId="15326AE4" w14:textId="648C229A"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9 000</w:t>
            </w:r>
          </w:p>
        </w:tc>
        <w:tc>
          <w:tcPr>
            <w:tcW w:w="1540" w:type="dxa"/>
            <w:tcBorders>
              <w:top w:val="nil"/>
              <w:left w:val="nil"/>
              <w:bottom w:val="single" w:sz="4" w:space="0" w:color="auto"/>
              <w:right w:val="single" w:sz="4" w:space="0" w:color="auto"/>
            </w:tcBorders>
            <w:vAlign w:val="bottom"/>
          </w:tcPr>
          <w:p w14:paraId="4A3B6181" w14:textId="1266F19B"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18 000</w:t>
            </w:r>
          </w:p>
        </w:tc>
        <w:tc>
          <w:tcPr>
            <w:tcW w:w="1649" w:type="dxa"/>
            <w:tcBorders>
              <w:top w:val="nil"/>
              <w:left w:val="nil"/>
              <w:bottom w:val="single" w:sz="4" w:space="0" w:color="auto"/>
              <w:right w:val="single" w:sz="4" w:space="0" w:color="auto"/>
            </w:tcBorders>
            <w:noWrap/>
            <w:vAlign w:val="bottom"/>
          </w:tcPr>
          <w:p w14:paraId="63185FF0"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112CC6D4" w14:textId="77777777" w:rsidTr="00AD7EF4">
        <w:trPr>
          <w:trHeight w:val="255"/>
        </w:trPr>
        <w:tc>
          <w:tcPr>
            <w:tcW w:w="7070" w:type="dxa"/>
            <w:tcBorders>
              <w:top w:val="nil"/>
              <w:left w:val="single" w:sz="4" w:space="0" w:color="auto"/>
              <w:bottom w:val="single" w:sz="4" w:space="0" w:color="auto"/>
              <w:right w:val="single" w:sz="4" w:space="0" w:color="auto"/>
            </w:tcBorders>
            <w:vAlign w:val="bottom"/>
          </w:tcPr>
          <w:p w14:paraId="16717E9B" w14:textId="33CD9EC3" w:rsidR="002C3509" w:rsidRPr="00B553C3"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B553C3">
              <w:rPr>
                <w:rFonts w:ascii="Times New Roman" w:hAnsi="Times New Roman" w:cs="Times New Roman"/>
                <w:color w:val="000000"/>
                <w:sz w:val="18"/>
                <w:szCs w:val="18"/>
              </w:rPr>
              <w:t>Opravy a údržba vozidiel (634002)</w:t>
            </w:r>
          </w:p>
        </w:tc>
        <w:tc>
          <w:tcPr>
            <w:tcW w:w="1430" w:type="dxa"/>
            <w:tcBorders>
              <w:top w:val="nil"/>
              <w:left w:val="nil"/>
              <w:bottom w:val="single" w:sz="4" w:space="0" w:color="auto"/>
              <w:right w:val="single" w:sz="4" w:space="0" w:color="auto"/>
            </w:tcBorders>
            <w:vAlign w:val="center"/>
          </w:tcPr>
          <w:p w14:paraId="1B12CB04" w14:textId="6F50C9E7" w:rsidR="002C3509" w:rsidRPr="002C3509" w:rsidRDefault="002C3509" w:rsidP="002C3509">
            <w:pPr>
              <w:spacing w:after="0" w:line="240" w:lineRule="auto"/>
              <w:jc w:val="center"/>
              <w:rPr>
                <w:rFonts w:ascii="Times New Roman" w:hAnsi="Times New Roman" w:cs="Times New Roman"/>
                <w:color w:val="000000"/>
                <w:sz w:val="18"/>
                <w:szCs w:val="18"/>
              </w:rPr>
            </w:pPr>
            <w:r w:rsidRPr="002C3509">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bottom"/>
          </w:tcPr>
          <w:p w14:paraId="3B030F9A" w14:textId="11A71A58"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2 500</w:t>
            </w:r>
          </w:p>
        </w:tc>
        <w:tc>
          <w:tcPr>
            <w:tcW w:w="1540" w:type="dxa"/>
            <w:tcBorders>
              <w:top w:val="nil"/>
              <w:left w:val="nil"/>
              <w:bottom w:val="single" w:sz="4" w:space="0" w:color="auto"/>
              <w:right w:val="single" w:sz="4" w:space="0" w:color="auto"/>
            </w:tcBorders>
            <w:vAlign w:val="bottom"/>
          </w:tcPr>
          <w:p w14:paraId="7F7A54CB" w14:textId="6E5468C9"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2 500</w:t>
            </w:r>
          </w:p>
        </w:tc>
        <w:tc>
          <w:tcPr>
            <w:tcW w:w="1540" w:type="dxa"/>
            <w:tcBorders>
              <w:top w:val="nil"/>
              <w:left w:val="nil"/>
              <w:bottom w:val="single" w:sz="4" w:space="0" w:color="auto"/>
              <w:right w:val="single" w:sz="4" w:space="0" w:color="auto"/>
            </w:tcBorders>
            <w:vAlign w:val="bottom"/>
          </w:tcPr>
          <w:p w14:paraId="1313E563" w14:textId="695BC7F8"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5 000</w:t>
            </w:r>
          </w:p>
        </w:tc>
        <w:tc>
          <w:tcPr>
            <w:tcW w:w="1649" w:type="dxa"/>
            <w:tcBorders>
              <w:top w:val="nil"/>
              <w:left w:val="nil"/>
              <w:bottom w:val="single" w:sz="4" w:space="0" w:color="auto"/>
              <w:right w:val="single" w:sz="4" w:space="0" w:color="auto"/>
            </w:tcBorders>
            <w:noWrap/>
            <w:vAlign w:val="bottom"/>
          </w:tcPr>
          <w:p w14:paraId="7D53C155"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072224C4" w14:textId="77777777" w:rsidTr="00AD7EF4">
        <w:trPr>
          <w:trHeight w:val="255"/>
        </w:trPr>
        <w:tc>
          <w:tcPr>
            <w:tcW w:w="7070" w:type="dxa"/>
            <w:tcBorders>
              <w:top w:val="nil"/>
              <w:left w:val="single" w:sz="4" w:space="0" w:color="auto"/>
              <w:bottom w:val="single" w:sz="4" w:space="0" w:color="auto"/>
              <w:right w:val="single" w:sz="4" w:space="0" w:color="auto"/>
            </w:tcBorders>
            <w:vAlign w:val="bottom"/>
          </w:tcPr>
          <w:p w14:paraId="6C0023AD" w14:textId="02EEC396" w:rsidR="002C3509" w:rsidRPr="00B553C3"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B553C3">
              <w:rPr>
                <w:rFonts w:ascii="Times New Roman" w:hAnsi="Times New Roman" w:cs="Times New Roman"/>
                <w:color w:val="000000"/>
                <w:sz w:val="18"/>
                <w:szCs w:val="18"/>
              </w:rPr>
              <w:t>Poistenie vozidiel (634003)</w:t>
            </w:r>
          </w:p>
        </w:tc>
        <w:tc>
          <w:tcPr>
            <w:tcW w:w="1430" w:type="dxa"/>
            <w:tcBorders>
              <w:top w:val="nil"/>
              <w:left w:val="nil"/>
              <w:bottom w:val="single" w:sz="4" w:space="0" w:color="auto"/>
              <w:right w:val="single" w:sz="4" w:space="0" w:color="auto"/>
            </w:tcBorders>
            <w:vAlign w:val="center"/>
          </w:tcPr>
          <w:p w14:paraId="5C658D0C" w14:textId="095E9842" w:rsidR="002C3509" w:rsidRPr="002C3509" w:rsidRDefault="002C3509" w:rsidP="002C3509">
            <w:pPr>
              <w:spacing w:after="0" w:line="240" w:lineRule="auto"/>
              <w:jc w:val="center"/>
              <w:rPr>
                <w:rFonts w:ascii="Times New Roman" w:hAnsi="Times New Roman" w:cs="Times New Roman"/>
                <w:color w:val="000000"/>
                <w:sz w:val="18"/>
                <w:szCs w:val="18"/>
              </w:rPr>
            </w:pPr>
            <w:r w:rsidRPr="002C3509">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bottom"/>
          </w:tcPr>
          <w:p w14:paraId="3EE0E019" w14:textId="603A70CB"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1 010</w:t>
            </w:r>
          </w:p>
        </w:tc>
        <w:tc>
          <w:tcPr>
            <w:tcW w:w="1540" w:type="dxa"/>
            <w:tcBorders>
              <w:top w:val="nil"/>
              <w:left w:val="nil"/>
              <w:bottom w:val="single" w:sz="4" w:space="0" w:color="auto"/>
              <w:right w:val="single" w:sz="4" w:space="0" w:color="auto"/>
            </w:tcBorders>
            <w:vAlign w:val="bottom"/>
          </w:tcPr>
          <w:p w14:paraId="5401F7A5" w14:textId="28B9B7FC"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1 010</w:t>
            </w:r>
          </w:p>
        </w:tc>
        <w:tc>
          <w:tcPr>
            <w:tcW w:w="1540" w:type="dxa"/>
            <w:tcBorders>
              <w:top w:val="nil"/>
              <w:left w:val="nil"/>
              <w:bottom w:val="single" w:sz="4" w:space="0" w:color="auto"/>
              <w:right w:val="single" w:sz="4" w:space="0" w:color="auto"/>
            </w:tcBorders>
            <w:vAlign w:val="bottom"/>
          </w:tcPr>
          <w:p w14:paraId="6A86699A" w14:textId="1A5D11D1"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2 020</w:t>
            </w:r>
          </w:p>
        </w:tc>
        <w:tc>
          <w:tcPr>
            <w:tcW w:w="1649" w:type="dxa"/>
            <w:tcBorders>
              <w:top w:val="nil"/>
              <w:left w:val="nil"/>
              <w:bottom w:val="single" w:sz="4" w:space="0" w:color="auto"/>
              <w:right w:val="single" w:sz="4" w:space="0" w:color="auto"/>
            </w:tcBorders>
            <w:noWrap/>
            <w:vAlign w:val="bottom"/>
          </w:tcPr>
          <w:p w14:paraId="418E3208"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5888036C" w14:textId="77777777" w:rsidTr="00AD7EF4">
        <w:trPr>
          <w:trHeight w:val="255"/>
        </w:trPr>
        <w:tc>
          <w:tcPr>
            <w:tcW w:w="7070" w:type="dxa"/>
            <w:tcBorders>
              <w:top w:val="nil"/>
              <w:left w:val="single" w:sz="4" w:space="0" w:color="auto"/>
              <w:bottom w:val="single" w:sz="4" w:space="0" w:color="auto"/>
              <w:right w:val="single" w:sz="4" w:space="0" w:color="auto"/>
            </w:tcBorders>
            <w:vAlign w:val="bottom"/>
          </w:tcPr>
          <w:p w14:paraId="46E6E9AD" w14:textId="65AB629B" w:rsidR="002C3509" w:rsidRPr="00B553C3"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B553C3">
              <w:rPr>
                <w:rFonts w:ascii="Times New Roman" w:hAnsi="Times New Roman" w:cs="Times New Roman"/>
                <w:color w:val="000000"/>
                <w:sz w:val="18"/>
                <w:szCs w:val="18"/>
              </w:rPr>
              <w:t>Diaľničné známky (634005)</w:t>
            </w:r>
          </w:p>
        </w:tc>
        <w:tc>
          <w:tcPr>
            <w:tcW w:w="1430" w:type="dxa"/>
            <w:tcBorders>
              <w:top w:val="nil"/>
              <w:left w:val="nil"/>
              <w:bottom w:val="single" w:sz="4" w:space="0" w:color="auto"/>
              <w:right w:val="single" w:sz="4" w:space="0" w:color="auto"/>
            </w:tcBorders>
            <w:vAlign w:val="center"/>
          </w:tcPr>
          <w:p w14:paraId="239F7CEC" w14:textId="0D03E0D7" w:rsidR="002C3509" w:rsidRPr="002C3509" w:rsidRDefault="002C3509" w:rsidP="002C3509">
            <w:pPr>
              <w:spacing w:after="0" w:line="240" w:lineRule="auto"/>
              <w:jc w:val="center"/>
              <w:rPr>
                <w:rFonts w:ascii="Times New Roman" w:hAnsi="Times New Roman" w:cs="Times New Roman"/>
                <w:color w:val="000000"/>
                <w:sz w:val="18"/>
                <w:szCs w:val="18"/>
              </w:rPr>
            </w:pPr>
            <w:r w:rsidRPr="002C3509">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bottom"/>
          </w:tcPr>
          <w:p w14:paraId="388832DD" w14:textId="1E543E9B"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90</w:t>
            </w:r>
          </w:p>
        </w:tc>
        <w:tc>
          <w:tcPr>
            <w:tcW w:w="1540" w:type="dxa"/>
            <w:tcBorders>
              <w:top w:val="nil"/>
              <w:left w:val="nil"/>
              <w:bottom w:val="single" w:sz="4" w:space="0" w:color="auto"/>
              <w:right w:val="single" w:sz="4" w:space="0" w:color="auto"/>
            </w:tcBorders>
            <w:vAlign w:val="bottom"/>
          </w:tcPr>
          <w:p w14:paraId="5C142CEA" w14:textId="108A351C"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90</w:t>
            </w:r>
          </w:p>
        </w:tc>
        <w:tc>
          <w:tcPr>
            <w:tcW w:w="1540" w:type="dxa"/>
            <w:tcBorders>
              <w:top w:val="nil"/>
              <w:left w:val="nil"/>
              <w:bottom w:val="single" w:sz="4" w:space="0" w:color="auto"/>
              <w:right w:val="single" w:sz="4" w:space="0" w:color="auto"/>
            </w:tcBorders>
            <w:vAlign w:val="bottom"/>
          </w:tcPr>
          <w:p w14:paraId="0D0BE4AD" w14:textId="01FFCA96"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180</w:t>
            </w:r>
          </w:p>
        </w:tc>
        <w:tc>
          <w:tcPr>
            <w:tcW w:w="1649" w:type="dxa"/>
            <w:tcBorders>
              <w:top w:val="nil"/>
              <w:left w:val="nil"/>
              <w:bottom w:val="single" w:sz="4" w:space="0" w:color="auto"/>
              <w:right w:val="single" w:sz="4" w:space="0" w:color="auto"/>
            </w:tcBorders>
            <w:noWrap/>
            <w:vAlign w:val="bottom"/>
          </w:tcPr>
          <w:p w14:paraId="1C508842"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266E7FD1" w14:textId="77777777" w:rsidTr="00AD7EF4">
        <w:trPr>
          <w:trHeight w:val="255"/>
        </w:trPr>
        <w:tc>
          <w:tcPr>
            <w:tcW w:w="7070" w:type="dxa"/>
            <w:tcBorders>
              <w:top w:val="nil"/>
              <w:left w:val="single" w:sz="4" w:space="0" w:color="auto"/>
              <w:bottom w:val="single" w:sz="4" w:space="0" w:color="auto"/>
              <w:right w:val="single" w:sz="4" w:space="0" w:color="auto"/>
            </w:tcBorders>
            <w:vAlign w:val="bottom"/>
          </w:tcPr>
          <w:p w14:paraId="76AAFA9F" w14:textId="6CC6DB8D" w:rsidR="002C3509" w:rsidRPr="00B553C3"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B553C3">
              <w:rPr>
                <w:rFonts w:ascii="Times New Roman" w:hAnsi="Times New Roman" w:cs="Times New Roman"/>
                <w:color w:val="000000"/>
                <w:sz w:val="18"/>
                <w:szCs w:val="18"/>
              </w:rPr>
              <w:t>Nájomné kancelárskych a parkovacích priestorov (636001)</w:t>
            </w:r>
          </w:p>
        </w:tc>
        <w:tc>
          <w:tcPr>
            <w:tcW w:w="1430" w:type="dxa"/>
            <w:tcBorders>
              <w:top w:val="nil"/>
              <w:left w:val="nil"/>
              <w:bottom w:val="single" w:sz="4" w:space="0" w:color="auto"/>
              <w:right w:val="single" w:sz="4" w:space="0" w:color="auto"/>
            </w:tcBorders>
            <w:vAlign w:val="center"/>
          </w:tcPr>
          <w:p w14:paraId="185D8CA4" w14:textId="68D548CF" w:rsidR="002C3509" w:rsidRPr="002C3509" w:rsidRDefault="002C3509" w:rsidP="002C3509">
            <w:pPr>
              <w:spacing w:after="0" w:line="240" w:lineRule="auto"/>
              <w:jc w:val="center"/>
              <w:rPr>
                <w:rFonts w:ascii="Times New Roman" w:hAnsi="Times New Roman" w:cs="Times New Roman"/>
                <w:color w:val="000000"/>
                <w:sz w:val="18"/>
                <w:szCs w:val="18"/>
              </w:rPr>
            </w:pPr>
            <w:r w:rsidRPr="002C3509">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bottom"/>
          </w:tcPr>
          <w:p w14:paraId="57E93230" w14:textId="4E73FC38"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113 376</w:t>
            </w:r>
          </w:p>
        </w:tc>
        <w:tc>
          <w:tcPr>
            <w:tcW w:w="1540" w:type="dxa"/>
            <w:tcBorders>
              <w:top w:val="nil"/>
              <w:left w:val="nil"/>
              <w:bottom w:val="single" w:sz="4" w:space="0" w:color="auto"/>
              <w:right w:val="single" w:sz="4" w:space="0" w:color="auto"/>
            </w:tcBorders>
            <w:vAlign w:val="bottom"/>
          </w:tcPr>
          <w:p w14:paraId="283747A3" w14:textId="55BAAEA7"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139 272</w:t>
            </w:r>
          </w:p>
        </w:tc>
        <w:tc>
          <w:tcPr>
            <w:tcW w:w="1540" w:type="dxa"/>
            <w:tcBorders>
              <w:top w:val="nil"/>
              <w:left w:val="nil"/>
              <w:bottom w:val="single" w:sz="4" w:space="0" w:color="auto"/>
              <w:right w:val="single" w:sz="4" w:space="0" w:color="auto"/>
            </w:tcBorders>
            <w:vAlign w:val="bottom"/>
          </w:tcPr>
          <w:p w14:paraId="6BC3F6C7" w14:textId="0C535D95"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165 168</w:t>
            </w:r>
          </w:p>
        </w:tc>
        <w:tc>
          <w:tcPr>
            <w:tcW w:w="1649" w:type="dxa"/>
            <w:tcBorders>
              <w:top w:val="nil"/>
              <w:left w:val="nil"/>
              <w:bottom w:val="single" w:sz="4" w:space="0" w:color="auto"/>
              <w:right w:val="single" w:sz="4" w:space="0" w:color="auto"/>
            </w:tcBorders>
            <w:noWrap/>
            <w:vAlign w:val="bottom"/>
          </w:tcPr>
          <w:p w14:paraId="57DF23D5"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6A5D014E" w14:textId="77777777" w:rsidTr="00AD7EF4">
        <w:trPr>
          <w:trHeight w:val="255"/>
        </w:trPr>
        <w:tc>
          <w:tcPr>
            <w:tcW w:w="7070" w:type="dxa"/>
            <w:tcBorders>
              <w:top w:val="nil"/>
              <w:left w:val="single" w:sz="4" w:space="0" w:color="auto"/>
              <w:bottom w:val="single" w:sz="4" w:space="0" w:color="auto"/>
              <w:right w:val="single" w:sz="4" w:space="0" w:color="auto"/>
            </w:tcBorders>
            <w:vAlign w:val="bottom"/>
          </w:tcPr>
          <w:p w14:paraId="754C2475" w14:textId="6E4B4840" w:rsidR="002C3509" w:rsidRPr="00B553C3"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B553C3">
              <w:rPr>
                <w:rFonts w:ascii="Times New Roman" w:hAnsi="Times New Roman" w:cs="Times New Roman"/>
                <w:color w:val="000000"/>
                <w:sz w:val="18"/>
                <w:szCs w:val="18"/>
              </w:rPr>
              <w:t>Bežné školenia (637001)</w:t>
            </w:r>
          </w:p>
        </w:tc>
        <w:tc>
          <w:tcPr>
            <w:tcW w:w="1430" w:type="dxa"/>
            <w:tcBorders>
              <w:top w:val="nil"/>
              <w:left w:val="nil"/>
              <w:bottom w:val="single" w:sz="4" w:space="0" w:color="auto"/>
              <w:right w:val="single" w:sz="4" w:space="0" w:color="auto"/>
            </w:tcBorders>
            <w:vAlign w:val="center"/>
          </w:tcPr>
          <w:p w14:paraId="051F8063" w14:textId="59570996" w:rsidR="002C3509" w:rsidRPr="002C3509" w:rsidRDefault="002C3509" w:rsidP="002C3509">
            <w:pPr>
              <w:spacing w:after="0" w:line="240" w:lineRule="auto"/>
              <w:jc w:val="center"/>
              <w:rPr>
                <w:rFonts w:ascii="Times New Roman" w:hAnsi="Times New Roman" w:cs="Times New Roman"/>
                <w:color w:val="000000"/>
                <w:sz w:val="18"/>
                <w:szCs w:val="18"/>
              </w:rPr>
            </w:pPr>
            <w:r w:rsidRPr="002C3509">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bottom"/>
          </w:tcPr>
          <w:p w14:paraId="248D0E63" w14:textId="459760E5"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8 500</w:t>
            </w:r>
          </w:p>
        </w:tc>
        <w:tc>
          <w:tcPr>
            <w:tcW w:w="1540" w:type="dxa"/>
            <w:tcBorders>
              <w:top w:val="nil"/>
              <w:left w:val="nil"/>
              <w:bottom w:val="single" w:sz="4" w:space="0" w:color="auto"/>
              <w:right w:val="single" w:sz="4" w:space="0" w:color="auto"/>
            </w:tcBorders>
            <w:vAlign w:val="bottom"/>
          </w:tcPr>
          <w:p w14:paraId="526DBD30" w14:textId="01B47EED"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10 500</w:t>
            </w:r>
          </w:p>
        </w:tc>
        <w:tc>
          <w:tcPr>
            <w:tcW w:w="1540" w:type="dxa"/>
            <w:tcBorders>
              <w:top w:val="nil"/>
              <w:left w:val="nil"/>
              <w:bottom w:val="single" w:sz="4" w:space="0" w:color="auto"/>
              <w:right w:val="single" w:sz="4" w:space="0" w:color="auto"/>
            </w:tcBorders>
            <w:vAlign w:val="bottom"/>
          </w:tcPr>
          <w:p w14:paraId="56FFB061" w14:textId="3E3FFA0F"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12 500</w:t>
            </w:r>
          </w:p>
        </w:tc>
        <w:tc>
          <w:tcPr>
            <w:tcW w:w="1649" w:type="dxa"/>
            <w:tcBorders>
              <w:top w:val="nil"/>
              <w:left w:val="nil"/>
              <w:bottom w:val="single" w:sz="4" w:space="0" w:color="auto"/>
              <w:right w:val="single" w:sz="4" w:space="0" w:color="auto"/>
            </w:tcBorders>
            <w:noWrap/>
            <w:vAlign w:val="bottom"/>
          </w:tcPr>
          <w:p w14:paraId="2A1E6031"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3CBA55C5" w14:textId="77777777" w:rsidTr="00AD7EF4">
        <w:trPr>
          <w:trHeight w:val="255"/>
        </w:trPr>
        <w:tc>
          <w:tcPr>
            <w:tcW w:w="7070" w:type="dxa"/>
            <w:tcBorders>
              <w:top w:val="nil"/>
              <w:left w:val="single" w:sz="4" w:space="0" w:color="auto"/>
              <w:bottom w:val="single" w:sz="4" w:space="0" w:color="auto"/>
              <w:right w:val="single" w:sz="4" w:space="0" w:color="auto"/>
            </w:tcBorders>
            <w:vAlign w:val="bottom"/>
          </w:tcPr>
          <w:p w14:paraId="76D50C96" w14:textId="50B0CBAF" w:rsidR="002C3509" w:rsidRPr="00B553C3"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B553C3">
              <w:rPr>
                <w:rFonts w:ascii="Times New Roman" w:hAnsi="Times New Roman" w:cs="Times New Roman"/>
                <w:color w:val="000000"/>
                <w:sz w:val="18"/>
                <w:szCs w:val="18"/>
              </w:rPr>
              <w:t>Dodatočné prevádzkové výdavky dohľadu (637005)</w:t>
            </w:r>
          </w:p>
        </w:tc>
        <w:tc>
          <w:tcPr>
            <w:tcW w:w="1430" w:type="dxa"/>
            <w:tcBorders>
              <w:top w:val="nil"/>
              <w:left w:val="nil"/>
              <w:bottom w:val="single" w:sz="4" w:space="0" w:color="auto"/>
              <w:right w:val="single" w:sz="4" w:space="0" w:color="auto"/>
            </w:tcBorders>
            <w:vAlign w:val="center"/>
          </w:tcPr>
          <w:p w14:paraId="6650D14C" w14:textId="7B1797E7" w:rsidR="002C3509" w:rsidRPr="002C3509" w:rsidRDefault="002C3509" w:rsidP="002C3509">
            <w:pPr>
              <w:spacing w:after="0" w:line="240" w:lineRule="auto"/>
              <w:jc w:val="center"/>
              <w:rPr>
                <w:rFonts w:ascii="Times New Roman" w:hAnsi="Times New Roman" w:cs="Times New Roman"/>
                <w:color w:val="000000"/>
                <w:sz w:val="18"/>
                <w:szCs w:val="18"/>
              </w:rPr>
            </w:pPr>
            <w:r w:rsidRPr="002C3509">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bottom"/>
          </w:tcPr>
          <w:p w14:paraId="457A45B9" w14:textId="4EAC9054"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180 000</w:t>
            </w:r>
          </w:p>
        </w:tc>
        <w:tc>
          <w:tcPr>
            <w:tcW w:w="1540" w:type="dxa"/>
            <w:tcBorders>
              <w:top w:val="nil"/>
              <w:left w:val="nil"/>
              <w:bottom w:val="single" w:sz="4" w:space="0" w:color="auto"/>
              <w:right w:val="single" w:sz="4" w:space="0" w:color="auto"/>
            </w:tcBorders>
            <w:vAlign w:val="bottom"/>
          </w:tcPr>
          <w:p w14:paraId="7ED1A05F" w14:textId="553E1ACF"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267 500</w:t>
            </w:r>
          </w:p>
        </w:tc>
        <w:tc>
          <w:tcPr>
            <w:tcW w:w="1540" w:type="dxa"/>
            <w:tcBorders>
              <w:top w:val="nil"/>
              <w:left w:val="nil"/>
              <w:bottom w:val="single" w:sz="4" w:space="0" w:color="auto"/>
              <w:right w:val="single" w:sz="4" w:space="0" w:color="auto"/>
            </w:tcBorders>
            <w:vAlign w:val="bottom"/>
          </w:tcPr>
          <w:p w14:paraId="4B02585E" w14:textId="2A435BD9"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360 000</w:t>
            </w:r>
          </w:p>
        </w:tc>
        <w:tc>
          <w:tcPr>
            <w:tcW w:w="1649" w:type="dxa"/>
            <w:tcBorders>
              <w:top w:val="nil"/>
              <w:left w:val="nil"/>
              <w:bottom w:val="single" w:sz="4" w:space="0" w:color="auto"/>
              <w:right w:val="single" w:sz="4" w:space="0" w:color="auto"/>
            </w:tcBorders>
            <w:noWrap/>
            <w:vAlign w:val="bottom"/>
          </w:tcPr>
          <w:p w14:paraId="3404F1BB"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129A93E7" w14:textId="77777777" w:rsidTr="00AD7EF4">
        <w:trPr>
          <w:trHeight w:val="255"/>
        </w:trPr>
        <w:tc>
          <w:tcPr>
            <w:tcW w:w="7070" w:type="dxa"/>
            <w:tcBorders>
              <w:top w:val="nil"/>
              <w:left w:val="single" w:sz="4" w:space="0" w:color="auto"/>
              <w:bottom w:val="single" w:sz="4" w:space="0" w:color="auto"/>
              <w:right w:val="single" w:sz="4" w:space="0" w:color="auto"/>
            </w:tcBorders>
            <w:vAlign w:val="bottom"/>
          </w:tcPr>
          <w:p w14:paraId="3B62ACC1" w14:textId="646000B6" w:rsidR="002C3509" w:rsidRPr="00B553C3"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B553C3">
              <w:rPr>
                <w:rFonts w:ascii="Times New Roman" w:hAnsi="Times New Roman" w:cs="Times New Roman"/>
                <w:color w:val="000000"/>
                <w:sz w:val="18"/>
                <w:szCs w:val="18"/>
              </w:rPr>
              <w:t>Stravovanie (637014)</w:t>
            </w:r>
          </w:p>
        </w:tc>
        <w:tc>
          <w:tcPr>
            <w:tcW w:w="1430" w:type="dxa"/>
            <w:tcBorders>
              <w:top w:val="nil"/>
              <w:left w:val="nil"/>
              <w:bottom w:val="single" w:sz="4" w:space="0" w:color="auto"/>
              <w:right w:val="single" w:sz="4" w:space="0" w:color="auto"/>
            </w:tcBorders>
            <w:vAlign w:val="center"/>
          </w:tcPr>
          <w:p w14:paraId="538A4613" w14:textId="532B8602" w:rsidR="002C3509" w:rsidRPr="002C3509" w:rsidRDefault="002C3509" w:rsidP="002C3509">
            <w:pPr>
              <w:spacing w:after="0" w:line="240" w:lineRule="auto"/>
              <w:jc w:val="center"/>
              <w:rPr>
                <w:rFonts w:ascii="Times New Roman" w:hAnsi="Times New Roman" w:cs="Times New Roman"/>
                <w:color w:val="000000"/>
                <w:sz w:val="18"/>
                <w:szCs w:val="18"/>
              </w:rPr>
            </w:pPr>
            <w:r w:rsidRPr="002C3509">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bottom"/>
          </w:tcPr>
          <w:p w14:paraId="7AAF1832" w14:textId="045994A7"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30 668</w:t>
            </w:r>
          </w:p>
        </w:tc>
        <w:tc>
          <w:tcPr>
            <w:tcW w:w="1540" w:type="dxa"/>
            <w:tcBorders>
              <w:top w:val="nil"/>
              <w:left w:val="nil"/>
              <w:bottom w:val="single" w:sz="4" w:space="0" w:color="auto"/>
              <w:right w:val="single" w:sz="4" w:space="0" w:color="auto"/>
            </w:tcBorders>
            <w:vAlign w:val="bottom"/>
          </w:tcPr>
          <w:p w14:paraId="2A403971" w14:textId="095B2A5C"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37 884</w:t>
            </w:r>
          </w:p>
        </w:tc>
        <w:tc>
          <w:tcPr>
            <w:tcW w:w="1540" w:type="dxa"/>
            <w:tcBorders>
              <w:top w:val="nil"/>
              <w:left w:val="nil"/>
              <w:bottom w:val="single" w:sz="4" w:space="0" w:color="auto"/>
              <w:right w:val="single" w:sz="4" w:space="0" w:color="auto"/>
            </w:tcBorders>
            <w:vAlign w:val="bottom"/>
          </w:tcPr>
          <w:p w14:paraId="7CE86084" w14:textId="5ED7CEB5"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45 100</w:t>
            </w:r>
          </w:p>
        </w:tc>
        <w:tc>
          <w:tcPr>
            <w:tcW w:w="1649" w:type="dxa"/>
            <w:tcBorders>
              <w:top w:val="nil"/>
              <w:left w:val="nil"/>
              <w:bottom w:val="single" w:sz="4" w:space="0" w:color="auto"/>
              <w:right w:val="single" w:sz="4" w:space="0" w:color="auto"/>
            </w:tcBorders>
            <w:noWrap/>
            <w:vAlign w:val="bottom"/>
          </w:tcPr>
          <w:p w14:paraId="79CB9831"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110E0B16" w14:textId="77777777" w:rsidTr="00AD7EF4">
        <w:trPr>
          <w:trHeight w:val="255"/>
        </w:trPr>
        <w:tc>
          <w:tcPr>
            <w:tcW w:w="7070" w:type="dxa"/>
            <w:tcBorders>
              <w:top w:val="nil"/>
              <w:left w:val="single" w:sz="4" w:space="0" w:color="auto"/>
              <w:bottom w:val="single" w:sz="4" w:space="0" w:color="auto"/>
              <w:right w:val="single" w:sz="4" w:space="0" w:color="auto"/>
            </w:tcBorders>
            <w:vAlign w:val="bottom"/>
          </w:tcPr>
          <w:p w14:paraId="4EF81784" w14:textId="4063F301" w:rsidR="002C3509" w:rsidRPr="00B553C3"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B553C3">
              <w:rPr>
                <w:rFonts w:ascii="Times New Roman" w:hAnsi="Times New Roman" w:cs="Times New Roman"/>
                <w:color w:val="000000"/>
                <w:sz w:val="18"/>
                <w:szCs w:val="18"/>
              </w:rPr>
              <w:t>Hrubé odmeny z dohôd (637027)</w:t>
            </w:r>
          </w:p>
        </w:tc>
        <w:tc>
          <w:tcPr>
            <w:tcW w:w="1430" w:type="dxa"/>
            <w:tcBorders>
              <w:top w:val="nil"/>
              <w:left w:val="nil"/>
              <w:bottom w:val="single" w:sz="4" w:space="0" w:color="auto"/>
              <w:right w:val="single" w:sz="4" w:space="0" w:color="auto"/>
            </w:tcBorders>
            <w:vAlign w:val="center"/>
          </w:tcPr>
          <w:p w14:paraId="1EAAFFF1" w14:textId="47C0D5C4" w:rsidR="002C3509" w:rsidRPr="002C3509" w:rsidRDefault="002C3509" w:rsidP="002C3509">
            <w:pPr>
              <w:spacing w:after="0" w:line="240" w:lineRule="auto"/>
              <w:jc w:val="center"/>
              <w:rPr>
                <w:rFonts w:ascii="Times New Roman" w:hAnsi="Times New Roman" w:cs="Times New Roman"/>
                <w:color w:val="000000"/>
                <w:sz w:val="18"/>
                <w:szCs w:val="18"/>
              </w:rPr>
            </w:pPr>
            <w:r w:rsidRPr="002C3509">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bottom"/>
          </w:tcPr>
          <w:p w14:paraId="212983FD" w14:textId="675BE6E7"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209 200</w:t>
            </w:r>
          </w:p>
        </w:tc>
        <w:tc>
          <w:tcPr>
            <w:tcW w:w="1540" w:type="dxa"/>
            <w:tcBorders>
              <w:top w:val="nil"/>
              <w:left w:val="nil"/>
              <w:bottom w:val="single" w:sz="4" w:space="0" w:color="auto"/>
              <w:right w:val="single" w:sz="4" w:space="0" w:color="auto"/>
            </w:tcBorders>
            <w:vAlign w:val="bottom"/>
          </w:tcPr>
          <w:p w14:paraId="50B946AB" w14:textId="228EA390"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209 200</w:t>
            </w:r>
          </w:p>
        </w:tc>
        <w:tc>
          <w:tcPr>
            <w:tcW w:w="1540" w:type="dxa"/>
            <w:tcBorders>
              <w:top w:val="nil"/>
              <w:left w:val="nil"/>
              <w:bottom w:val="single" w:sz="4" w:space="0" w:color="auto"/>
              <w:right w:val="single" w:sz="4" w:space="0" w:color="auto"/>
            </w:tcBorders>
            <w:vAlign w:val="bottom"/>
          </w:tcPr>
          <w:p w14:paraId="6ED8EC14" w14:textId="1CAB83F8"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209 200</w:t>
            </w:r>
          </w:p>
        </w:tc>
        <w:tc>
          <w:tcPr>
            <w:tcW w:w="1649" w:type="dxa"/>
            <w:tcBorders>
              <w:top w:val="nil"/>
              <w:left w:val="nil"/>
              <w:bottom w:val="single" w:sz="4" w:space="0" w:color="auto"/>
              <w:right w:val="single" w:sz="4" w:space="0" w:color="auto"/>
            </w:tcBorders>
            <w:noWrap/>
            <w:vAlign w:val="bottom"/>
          </w:tcPr>
          <w:p w14:paraId="12E5B2EE"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0CB023A9" w14:textId="77777777" w:rsidTr="00AD7EF4">
        <w:trPr>
          <w:trHeight w:val="255"/>
        </w:trPr>
        <w:tc>
          <w:tcPr>
            <w:tcW w:w="7070" w:type="dxa"/>
            <w:tcBorders>
              <w:top w:val="nil"/>
              <w:left w:val="single" w:sz="4" w:space="0" w:color="auto"/>
              <w:bottom w:val="single" w:sz="4" w:space="0" w:color="auto"/>
              <w:right w:val="single" w:sz="4" w:space="0" w:color="auto"/>
            </w:tcBorders>
            <w:vAlign w:val="bottom"/>
          </w:tcPr>
          <w:p w14:paraId="5D576119" w14:textId="7C214F7F" w:rsidR="002C3509" w:rsidRPr="00B553C3"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B553C3">
              <w:rPr>
                <w:rFonts w:ascii="Times New Roman" w:hAnsi="Times New Roman" w:cs="Times New Roman"/>
                <w:color w:val="000000"/>
                <w:sz w:val="18"/>
                <w:szCs w:val="18"/>
              </w:rPr>
              <w:t>Prevádzka manažérskeho informačného systému (637040)</w:t>
            </w:r>
          </w:p>
        </w:tc>
        <w:tc>
          <w:tcPr>
            <w:tcW w:w="1430" w:type="dxa"/>
            <w:tcBorders>
              <w:top w:val="nil"/>
              <w:left w:val="nil"/>
              <w:bottom w:val="single" w:sz="4" w:space="0" w:color="auto"/>
              <w:right w:val="single" w:sz="4" w:space="0" w:color="auto"/>
            </w:tcBorders>
            <w:vAlign w:val="center"/>
          </w:tcPr>
          <w:p w14:paraId="7C34D458" w14:textId="4BD58E47" w:rsidR="002C3509" w:rsidRPr="002C3509" w:rsidRDefault="002C3509" w:rsidP="002C3509">
            <w:pPr>
              <w:spacing w:after="0" w:line="240" w:lineRule="auto"/>
              <w:jc w:val="center"/>
              <w:rPr>
                <w:rFonts w:ascii="Times New Roman" w:hAnsi="Times New Roman" w:cs="Times New Roman"/>
                <w:color w:val="000000"/>
                <w:sz w:val="18"/>
                <w:szCs w:val="18"/>
              </w:rPr>
            </w:pPr>
            <w:r w:rsidRPr="002C3509">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bottom"/>
          </w:tcPr>
          <w:p w14:paraId="11C33320" w14:textId="43494CE2"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180 000</w:t>
            </w:r>
          </w:p>
        </w:tc>
        <w:tc>
          <w:tcPr>
            <w:tcW w:w="1540" w:type="dxa"/>
            <w:tcBorders>
              <w:top w:val="nil"/>
              <w:left w:val="nil"/>
              <w:bottom w:val="single" w:sz="4" w:space="0" w:color="auto"/>
              <w:right w:val="single" w:sz="4" w:space="0" w:color="auto"/>
            </w:tcBorders>
            <w:vAlign w:val="bottom"/>
          </w:tcPr>
          <w:p w14:paraId="088D0F8C" w14:textId="0EFF219B"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460 000</w:t>
            </w:r>
          </w:p>
        </w:tc>
        <w:tc>
          <w:tcPr>
            <w:tcW w:w="1540" w:type="dxa"/>
            <w:tcBorders>
              <w:top w:val="nil"/>
              <w:left w:val="nil"/>
              <w:bottom w:val="single" w:sz="4" w:space="0" w:color="auto"/>
              <w:right w:val="single" w:sz="4" w:space="0" w:color="auto"/>
            </w:tcBorders>
            <w:vAlign w:val="bottom"/>
          </w:tcPr>
          <w:p w14:paraId="269A14D3" w14:textId="0FA35535"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color w:val="000000"/>
                <w:sz w:val="18"/>
                <w:szCs w:val="18"/>
              </w:rPr>
              <w:t>830 000</w:t>
            </w:r>
          </w:p>
        </w:tc>
        <w:tc>
          <w:tcPr>
            <w:tcW w:w="1649" w:type="dxa"/>
            <w:tcBorders>
              <w:top w:val="nil"/>
              <w:left w:val="nil"/>
              <w:bottom w:val="single" w:sz="4" w:space="0" w:color="auto"/>
              <w:right w:val="single" w:sz="4" w:space="0" w:color="auto"/>
            </w:tcBorders>
            <w:noWrap/>
            <w:vAlign w:val="bottom"/>
          </w:tcPr>
          <w:p w14:paraId="001DA784"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3D01ED72" w14:textId="77777777" w:rsidTr="00516D03">
        <w:trPr>
          <w:trHeight w:val="255"/>
        </w:trPr>
        <w:tc>
          <w:tcPr>
            <w:tcW w:w="7070" w:type="dxa"/>
            <w:tcBorders>
              <w:top w:val="nil"/>
              <w:left w:val="single" w:sz="4" w:space="0" w:color="auto"/>
              <w:bottom w:val="single" w:sz="4" w:space="0" w:color="auto"/>
              <w:right w:val="single" w:sz="4" w:space="0" w:color="auto"/>
            </w:tcBorders>
          </w:tcPr>
          <w:p w14:paraId="0C6DACD4" w14:textId="77777777" w:rsidR="002C3509" w:rsidRPr="00B553C3" w:rsidRDefault="002C3509" w:rsidP="002C3509">
            <w:pPr>
              <w:spacing w:after="0" w:line="240" w:lineRule="auto"/>
              <w:rPr>
                <w:rFonts w:ascii="Times New Roman" w:eastAsia="Times New Roman" w:hAnsi="Times New Roman" w:cs="Times New Roman"/>
                <w:b/>
                <w:bCs/>
                <w:sz w:val="20"/>
                <w:szCs w:val="20"/>
                <w:lang w:eastAsia="sk-SK"/>
              </w:rPr>
            </w:pPr>
            <w:r w:rsidRPr="00B553C3">
              <w:rPr>
                <w:rFonts w:ascii="Times New Roman" w:eastAsia="Times New Roman" w:hAnsi="Times New Roman" w:cs="Times New Roman"/>
                <w:b/>
                <w:bCs/>
                <w:sz w:val="20"/>
                <w:szCs w:val="20"/>
                <w:lang w:eastAsia="sk-SK"/>
              </w:rPr>
              <w:t xml:space="preserve">  Bežné transfery (640)</w:t>
            </w:r>
            <w:r w:rsidRPr="00B553C3">
              <w:rPr>
                <w:rFonts w:ascii="Times New Roman" w:eastAsia="Times New Roman" w:hAnsi="Times New Roman" w:cs="Times New Roman"/>
                <w:b/>
                <w:bCs/>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668BE7E7" w14:textId="5AC01DF9" w:rsidR="002C3509" w:rsidRPr="002C3509" w:rsidRDefault="002C3509" w:rsidP="002C3509">
            <w:pPr>
              <w:spacing w:after="0" w:line="240" w:lineRule="auto"/>
              <w:jc w:val="center"/>
              <w:rPr>
                <w:rFonts w:ascii="Times New Roman" w:eastAsia="Times New Roman" w:hAnsi="Times New Roman" w:cs="Times New Roman"/>
                <w:sz w:val="20"/>
                <w:szCs w:val="20"/>
                <w:lang w:eastAsia="sk-SK"/>
              </w:rPr>
            </w:pPr>
            <w:r w:rsidRPr="002C3509">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center"/>
          </w:tcPr>
          <w:p w14:paraId="204C6D2D" w14:textId="4CDF077F" w:rsidR="002C3509" w:rsidRPr="00B553C3" w:rsidRDefault="002C3509" w:rsidP="002C3509">
            <w:pPr>
              <w:spacing w:after="0" w:line="240" w:lineRule="auto"/>
              <w:jc w:val="right"/>
              <w:rPr>
                <w:rFonts w:ascii="Times New Roman" w:eastAsia="Times New Roman" w:hAnsi="Times New Roman" w:cs="Times New Roman"/>
                <w:b/>
                <w:bCs/>
                <w:sz w:val="20"/>
                <w:szCs w:val="20"/>
                <w:lang w:eastAsia="sk-SK"/>
              </w:rPr>
            </w:pPr>
            <w:r w:rsidRPr="00B553C3">
              <w:rPr>
                <w:rFonts w:ascii="Times New Roman" w:hAnsi="Times New Roman" w:cs="Times New Roman"/>
                <w:b/>
                <w:bCs/>
                <w:color w:val="000000"/>
                <w:sz w:val="20"/>
                <w:szCs w:val="20"/>
              </w:rPr>
              <w:t>22 555</w:t>
            </w:r>
          </w:p>
        </w:tc>
        <w:tc>
          <w:tcPr>
            <w:tcW w:w="1540" w:type="dxa"/>
            <w:tcBorders>
              <w:top w:val="nil"/>
              <w:left w:val="nil"/>
              <w:bottom w:val="single" w:sz="4" w:space="0" w:color="auto"/>
              <w:right w:val="single" w:sz="4" w:space="0" w:color="auto"/>
            </w:tcBorders>
            <w:vAlign w:val="center"/>
          </w:tcPr>
          <w:p w14:paraId="2F050C2C" w14:textId="70432428" w:rsidR="002C3509" w:rsidRPr="00B553C3" w:rsidRDefault="002C3509" w:rsidP="002C3509">
            <w:pPr>
              <w:spacing w:after="0" w:line="240" w:lineRule="auto"/>
              <w:jc w:val="right"/>
              <w:rPr>
                <w:rFonts w:ascii="Times New Roman" w:eastAsia="Times New Roman" w:hAnsi="Times New Roman" w:cs="Times New Roman"/>
                <w:b/>
                <w:bCs/>
                <w:sz w:val="20"/>
                <w:szCs w:val="20"/>
                <w:lang w:eastAsia="sk-SK"/>
              </w:rPr>
            </w:pPr>
            <w:r w:rsidRPr="00B553C3">
              <w:rPr>
                <w:rFonts w:ascii="Times New Roman" w:hAnsi="Times New Roman" w:cs="Times New Roman"/>
                <w:b/>
                <w:bCs/>
                <w:color w:val="000000"/>
                <w:sz w:val="20"/>
                <w:szCs w:val="20"/>
              </w:rPr>
              <w:t>27 862</w:t>
            </w:r>
          </w:p>
        </w:tc>
        <w:tc>
          <w:tcPr>
            <w:tcW w:w="1540" w:type="dxa"/>
            <w:tcBorders>
              <w:top w:val="nil"/>
              <w:left w:val="nil"/>
              <w:bottom w:val="single" w:sz="4" w:space="0" w:color="auto"/>
              <w:right w:val="single" w:sz="4" w:space="0" w:color="auto"/>
            </w:tcBorders>
            <w:vAlign w:val="center"/>
          </w:tcPr>
          <w:p w14:paraId="6FB0CFFE" w14:textId="55D1FF40" w:rsidR="002C3509" w:rsidRPr="00B553C3" w:rsidRDefault="002C3509" w:rsidP="002C3509">
            <w:pPr>
              <w:spacing w:after="0" w:line="240" w:lineRule="auto"/>
              <w:jc w:val="right"/>
              <w:rPr>
                <w:rFonts w:ascii="Times New Roman" w:eastAsia="Times New Roman" w:hAnsi="Times New Roman" w:cs="Times New Roman"/>
                <w:b/>
                <w:bCs/>
                <w:sz w:val="20"/>
                <w:szCs w:val="20"/>
                <w:lang w:eastAsia="sk-SK"/>
              </w:rPr>
            </w:pPr>
            <w:r w:rsidRPr="00B553C3">
              <w:rPr>
                <w:rFonts w:ascii="Times New Roman" w:hAnsi="Times New Roman" w:cs="Times New Roman"/>
                <w:b/>
                <w:bCs/>
                <w:color w:val="000000"/>
                <w:sz w:val="20"/>
                <w:szCs w:val="20"/>
              </w:rPr>
              <w:t>33 170</w:t>
            </w:r>
          </w:p>
        </w:tc>
        <w:tc>
          <w:tcPr>
            <w:tcW w:w="1649" w:type="dxa"/>
            <w:tcBorders>
              <w:top w:val="nil"/>
              <w:left w:val="nil"/>
              <w:bottom w:val="single" w:sz="4" w:space="0" w:color="auto"/>
              <w:right w:val="single" w:sz="4" w:space="0" w:color="auto"/>
            </w:tcBorders>
            <w:noWrap/>
            <w:vAlign w:val="bottom"/>
          </w:tcPr>
          <w:p w14:paraId="6D284592"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3211D1B1" w14:textId="77777777" w:rsidTr="00516D03">
        <w:trPr>
          <w:trHeight w:val="255"/>
        </w:trPr>
        <w:tc>
          <w:tcPr>
            <w:tcW w:w="7070" w:type="dxa"/>
            <w:tcBorders>
              <w:top w:val="nil"/>
              <w:left w:val="single" w:sz="4" w:space="0" w:color="auto"/>
              <w:bottom w:val="single" w:sz="4" w:space="0" w:color="auto"/>
              <w:right w:val="single" w:sz="4" w:space="0" w:color="auto"/>
            </w:tcBorders>
          </w:tcPr>
          <w:p w14:paraId="69DE55A3" w14:textId="4B8085B2" w:rsidR="002C3509" w:rsidRPr="00B553C3"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B553C3">
              <w:rPr>
                <w:rFonts w:ascii="Times New Roman" w:eastAsia="Times New Roman" w:hAnsi="Times New Roman" w:cs="Times New Roman"/>
                <w:sz w:val="18"/>
                <w:szCs w:val="18"/>
                <w:lang w:eastAsia="sk-SK"/>
              </w:rPr>
              <w:t>Transfery jednotlivcom</w:t>
            </w:r>
            <w:r>
              <w:rPr>
                <w:rFonts w:ascii="Times New Roman" w:eastAsia="Times New Roman" w:hAnsi="Times New Roman" w:cs="Times New Roman"/>
                <w:sz w:val="18"/>
                <w:szCs w:val="18"/>
                <w:lang w:eastAsia="sk-SK"/>
              </w:rPr>
              <w:t xml:space="preserve"> (642014)</w:t>
            </w:r>
          </w:p>
        </w:tc>
        <w:tc>
          <w:tcPr>
            <w:tcW w:w="1430" w:type="dxa"/>
            <w:tcBorders>
              <w:top w:val="nil"/>
              <w:left w:val="nil"/>
              <w:bottom w:val="single" w:sz="4" w:space="0" w:color="auto"/>
              <w:right w:val="single" w:sz="4" w:space="0" w:color="auto"/>
            </w:tcBorders>
            <w:vAlign w:val="center"/>
          </w:tcPr>
          <w:p w14:paraId="118831F3" w14:textId="174AADAE" w:rsidR="002C3509" w:rsidRPr="002C3509" w:rsidRDefault="002C3509" w:rsidP="002C3509">
            <w:pPr>
              <w:spacing w:after="0" w:line="240" w:lineRule="auto"/>
              <w:jc w:val="center"/>
              <w:rPr>
                <w:rFonts w:ascii="Times New Roman" w:hAnsi="Times New Roman" w:cs="Times New Roman"/>
                <w:color w:val="000000"/>
                <w:sz w:val="18"/>
                <w:szCs w:val="18"/>
              </w:rPr>
            </w:pPr>
            <w:r w:rsidRPr="002C3509">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center"/>
          </w:tcPr>
          <w:p w14:paraId="30F0E1B0" w14:textId="725B30F3"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rFonts w:ascii="Times New Roman" w:hAnsi="Times New Roman" w:cs="Times New Roman"/>
                <w:color w:val="000000"/>
                <w:sz w:val="18"/>
                <w:szCs w:val="18"/>
              </w:rPr>
              <w:t>22 555</w:t>
            </w:r>
          </w:p>
        </w:tc>
        <w:tc>
          <w:tcPr>
            <w:tcW w:w="1540" w:type="dxa"/>
            <w:tcBorders>
              <w:top w:val="nil"/>
              <w:left w:val="nil"/>
              <w:bottom w:val="single" w:sz="4" w:space="0" w:color="auto"/>
              <w:right w:val="single" w:sz="4" w:space="0" w:color="auto"/>
            </w:tcBorders>
            <w:vAlign w:val="center"/>
          </w:tcPr>
          <w:p w14:paraId="240EEF70" w14:textId="3A67DA01"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rFonts w:ascii="Times New Roman" w:hAnsi="Times New Roman" w:cs="Times New Roman"/>
                <w:color w:val="000000"/>
                <w:sz w:val="18"/>
                <w:szCs w:val="18"/>
              </w:rPr>
              <w:t>27 862</w:t>
            </w:r>
          </w:p>
        </w:tc>
        <w:tc>
          <w:tcPr>
            <w:tcW w:w="1540" w:type="dxa"/>
            <w:tcBorders>
              <w:top w:val="nil"/>
              <w:left w:val="nil"/>
              <w:bottom w:val="single" w:sz="4" w:space="0" w:color="auto"/>
              <w:right w:val="single" w:sz="4" w:space="0" w:color="auto"/>
            </w:tcBorders>
            <w:vAlign w:val="center"/>
          </w:tcPr>
          <w:p w14:paraId="6C044EA3" w14:textId="0A8623DA" w:rsidR="002C3509" w:rsidRPr="00B553C3" w:rsidRDefault="002C3509" w:rsidP="002C3509">
            <w:pPr>
              <w:spacing w:after="0" w:line="240" w:lineRule="auto"/>
              <w:jc w:val="right"/>
              <w:rPr>
                <w:rFonts w:ascii="Times New Roman" w:hAnsi="Times New Roman" w:cs="Times New Roman"/>
                <w:color w:val="000000"/>
                <w:sz w:val="18"/>
                <w:szCs w:val="18"/>
              </w:rPr>
            </w:pPr>
            <w:r w:rsidRPr="00B553C3">
              <w:rPr>
                <w:rFonts w:ascii="Times New Roman" w:hAnsi="Times New Roman" w:cs="Times New Roman"/>
                <w:color w:val="000000"/>
                <w:sz w:val="18"/>
                <w:szCs w:val="18"/>
              </w:rPr>
              <w:t>33 170</w:t>
            </w:r>
          </w:p>
        </w:tc>
        <w:tc>
          <w:tcPr>
            <w:tcW w:w="1649" w:type="dxa"/>
            <w:tcBorders>
              <w:top w:val="nil"/>
              <w:left w:val="nil"/>
              <w:bottom w:val="single" w:sz="4" w:space="0" w:color="auto"/>
              <w:right w:val="single" w:sz="4" w:space="0" w:color="auto"/>
            </w:tcBorders>
            <w:noWrap/>
            <w:vAlign w:val="bottom"/>
          </w:tcPr>
          <w:p w14:paraId="7C49B0D5"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3903B392" w14:textId="77777777" w:rsidTr="00516D03">
        <w:trPr>
          <w:trHeight w:val="255"/>
        </w:trPr>
        <w:tc>
          <w:tcPr>
            <w:tcW w:w="7070" w:type="dxa"/>
            <w:tcBorders>
              <w:top w:val="nil"/>
              <w:left w:val="single" w:sz="4" w:space="0" w:color="auto"/>
              <w:bottom w:val="single" w:sz="4" w:space="0" w:color="auto"/>
              <w:right w:val="single" w:sz="4" w:space="0" w:color="auto"/>
            </w:tcBorders>
            <w:vAlign w:val="center"/>
          </w:tcPr>
          <w:p w14:paraId="0DFF0E8D" w14:textId="77777777" w:rsidR="002C3509" w:rsidRPr="002C4754" w:rsidRDefault="002C3509" w:rsidP="002C3509">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Splácanie úrokov a ostatné platby súvisiace s </w:t>
            </w:r>
            <w:r w:rsidRPr="002C4754">
              <w:rPr>
                <w:rFonts w:ascii="Times New Roman" w:hAnsi="Times New Roman" w:cs="Times New Roman"/>
              </w:rPr>
              <w:t xml:space="preserve"> </w:t>
            </w:r>
            <w:r w:rsidRPr="002C4754">
              <w:rPr>
                <w:rFonts w:ascii="Times New Roman" w:eastAsia="Times New Roman" w:hAnsi="Times New Roman" w:cs="Times New Roman"/>
                <w:sz w:val="20"/>
                <w:szCs w:val="20"/>
                <w:lang w:eastAsia="sk-SK"/>
              </w:rPr>
              <w:t>úverom, pôžičkou, návratnou finančnou výpomocou a finančným prenájmom (650)</w:t>
            </w:r>
            <w:r w:rsidRPr="002C475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0CDDEC6D" w14:textId="26F5A5FC" w:rsidR="002C3509" w:rsidRPr="002C3509" w:rsidRDefault="002C3509" w:rsidP="002C3509">
            <w:pPr>
              <w:spacing w:after="0" w:line="240" w:lineRule="auto"/>
              <w:jc w:val="center"/>
              <w:rPr>
                <w:rFonts w:ascii="Times New Roman" w:eastAsia="Times New Roman" w:hAnsi="Times New Roman" w:cs="Times New Roman"/>
                <w:sz w:val="20"/>
                <w:szCs w:val="20"/>
                <w:lang w:eastAsia="sk-SK"/>
              </w:rPr>
            </w:pPr>
            <w:r w:rsidRPr="002C3509">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center"/>
          </w:tcPr>
          <w:p w14:paraId="38C3C3BA" w14:textId="1D346AE0" w:rsidR="002C3509" w:rsidRPr="001965CA" w:rsidRDefault="002C3509" w:rsidP="002C3509">
            <w:pPr>
              <w:spacing w:after="0" w:line="240" w:lineRule="auto"/>
              <w:jc w:val="right"/>
              <w:rPr>
                <w:rFonts w:ascii="Times New Roman" w:eastAsia="Times New Roman" w:hAnsi="Times New Roman" w:cs="Times New Roman"/>
                <w:sz w:val="20"/>
                <w:szCs w:val="20"/>
                <w:lang w:eastAsia="sk-SK"/>
              </w:rPr>
            </w:pPr>
            <w:r w:rsidRPr="001965C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49387DE7" w14:textId="138B1C2F" w:rsidR="002C3509" w:rsidRPr="001965CA" w:rsidRDefault="002C3509" w:rsidP="002C3509">
            <w:pPr>
              <w:spacing w:after="0" w:line="240" w:lineRule="auto"/>
              <w:jc w:val="right"/>
              <w:rPr>
                <w:rFonts w:ascii="Times New Roman" w:eastAsia="Times New Roman" w:hAnsi="Times New Roman" w:cs="Times New Roman"/>
                <w:sz w:val="20"/>
                <w:szCs w:val="20"/>
                <w:lang w:eastAsia="sk-SK"/>
              </w:rPr>
            </w:pPr>
            <w:r w:rsidRPr="001965C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1742DDC3" w14:textId="509D66ED" w:rsidR="002C3509" w:rsidRPr="001965CA" w:rsidRDefault="002C3509" w:rsidP="002C3509">
            <w:pPr>
              <w:spacing w:after="0" w:line="240" w:lineRule="auto"/>
              <w:jc w:val="right"/>
              <w:rPr>
                <w:rFonts w:ascii="Times New Roman" w:eastAsia="Times New Roman" w:hAnsi="Times New Roman" w:cs="Times New Roman"/>
                <w:sz w:val="20"/>
                <w:szCs w:val="20"/>
                <w:lang w:eastAsia="sk-SK"/>
              </w:rPr>
            </w:pPr>
            <w:r w:rsidRPr="001965C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7B424951"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0BCEF06A" w14:textId="77777777" w:rsidTr="00516D03">
        <w:trPr>
          <w:trHeight w:val="255"/>
        </w:trPr>
        <w:tc>
          <w:tcPr>
            <w:tcW w:w="7070" w:type="dxa"/>
            <w:tcBorders>
              <w:top w:val="nil"/>
              <w:left w:val="single" w:sz="4" w:space="0" w:color="auto"/>
              <w:bottom w:val="single" w:sz="4" w:space="0" w:color="auto"/>
              <w:right w:val="single" w:sz="4" w:space="0" w:color="auto"/>
            </w:tcBorders>
          </w:tcPr>
          <w:p w14:paraId="5E0CA75A" w14:textId="77777777" w:rsidR="002C3509" w:rsidRPr="002C4754" w:rsidRDefault="002C3509" w:rsidP="002C3509">
            <w:pPr>
              <w:spacing w:after="0" w:line="240" w:lineRule="auto"/>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Kapitálové výdavky (700)</w:t>
            </w:r>
          </w:p>
        </w:tc>
        <w:tc>
          <w:tcPr>
            <w:tcW w:w="1430" w:type="dxa"/>
            <w:tcBorders>
              <w:top w:val="nil"/>
              <w:left w:val="nil"/>
              <w:bottom w:val="single" w:sz="4" w:space="0" w:color="auto"/>
              <w:right w:val="single" w:sz="4" w:space="0" w:color="auto"/>
            </w:tcBorders>
            <w:vAlign w:val="center"/>
          </w:tcPr>
          <w:p w14:paraId="267D1432" w14:textId="38ED69BF" w:rsidR="002C3509" w:rsidRPr="002C3509" w:rsidRDefault="002C3509" w:rsidP="002C3509">
            <w:pPr>
              <w:spacing w:after="0" w:line="240" w:lineRule="auto"/>
              <w:jc w:val="center"/>
              <w:rPr>
                <w:rFonts w:ascii="Times New Roman" w:eastAsia="Times New Roman" w:hAnsi="Times New Roman" w:cs="Times New Roman"/>
                <w:sz w:val="20"/>
                <w:szCs w:val="20"/>
                <w:lang w:eastAsia="sk-SK"/>
              </w:rPr>
            </w:pPr>
            <w:r w:rsidRPr="002C3509">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center"/>
          </w:tcPr>
          <w:p w14:paraId="277C763E" w14:textId="45ACCE41" w:rsidR="002C3509" w:rsidRPr="00B553C3" w:rsidRDefault="002C3509" w:rsidP="002C3509">
            <w:pPr>
              <w:spacing w:after="0" w:line="240" w:lineRule="auto"/>
              <w:jc w:val="right"/>
              <w:rPr>
                <w:rFonts w:ascii="Times New Roman" w:eastAsia="Times New Roman" w:hAnsi="Times New Roman" w:cs="Times New Roman"/>
                <w:b/>
                <w:bCs/>
                <w:sz w:val="20"/>
                <w:szCs w:val="20"/>
                <w:lang w:eastAsia="sk-SK"/>
              </w:rPr>
            </w:pPr>
            <w:r w:rsidRPr="00B553C3">
              <w:rPr>
                <w:rFonts w:ascii="Times New Roman" w:hAnsi="Times New Roman" w:cs="Times New Roman"/>
                <w:b/>
                <w:bCs/>
                <w:color w:val="000000"/>
                <w:sz w:val="20"/>
                <w:szCs w:val="20"/>
              </w:rPr>
              <w:t>1 669 400</w:t>
            </w:r>
          </w:p>
        </w:tc>
        <w:tc>
          <w:tcPr>
            <w:tcW w:w="1540" w:type="dxa"/>
            <w:tcBorders>
              <w:top w:val="nil"/>
              <w:left w:val="nil"/>
              <w:bottom w:val="single" w:sz="4" w:space="0" w:color="auto"/>
              <w:right w:val="single" w:sz="4" w:space="0" w:color="auto"/>
            </w:tcBorders>
            <w:vAlign w:val="center"/>
          </w:tcPr>
          <w:p w14:paraId="6CD0E537" w14:textId="45E2DF6F" w:rsidR="002C3509" w:rsidRPr="00B553C3" w:rsidRDefault="002C3509" w:rsidP="002C3509">
            <w:pPr>
              <w:spacing w:after="0" w:line="240" w:lineRule="auto"/>
              <w:jc w:val="right"/>
              <w:rPr>
                <w:rFonts w:ascii="Times New Roman" w:eastAsia="Times New Roman" w:hAnsi="Times New Roman" w:cs="Times New Roman"/>
                <w:b/>
                <w:bCs/>
                <w:sz w:val="20"/>
                <w:szCs w:val="20"/>
                <w:lang w:eastAsia="sk-SK"/>
              </w:rPr>
            </w:pPr>
            <w:r w:rsidRPr="00B553C3">
              <w:rPr>
                <w:rFonts w:ascii="Times New Roman" w:hAnsi="Times New Roman" w:cs="Times New Roman"/>
                <w:b/>
                <w:bCs/>
                <w:color w:val="000000"/>
                <w:sz w:val="20"/>
                <w:szCs w:val="20"/>
              </w:rPr>
              <w:t>3 066 800</w:t>
            </w:r>
          </w:p>
        </w:tc>
        <w:tc>
          <w:tcPr>
            <w:tcW w:w="1540" w:type="dxa"/>
            <w:tcBorders>
              <w:top w:val="nil"/>
              <w:left w:val="nil"/>
              <w:bottom w:val="single" w:sz="4" w:space="0" w:color="auto"/>
              <w:right w:val="single" w:sz="4" w:space="0" w:color="auto"/>
            </w:tcBorders>
            <w:vAlign w:val="center"/>
          </w:tcPr>
          <w:p w14:paraId="24F64DC4" w14:textId="1695E1AC" w:rsidR="002C3509" w:rsidRPr="00B553C3" w:rsidRDefault="002C3509" w:rsidP="002C3509">
            <w:pPr>
              <w:spacing w:after="0" w:line="240" w:lineRule="auto"/>
              <w:jc w:val="right"/>
              <w:rPr>
                <w:rFonts w:ascii="Times New Roman" w:eastAsia="Times New Roman" w:hAnsi="Times New Roman" w:cs="Times New Roman"/>
                <w:b/>
                <w:bCs/>
                <w:sz w:val="20"/>
                <w:szCs w:val="20"/>
                <w:lang w:eastAsia="sk-SK"/>
              </w:rPr>
            </w:pPr>
            <w:r w:rsidRPr="00B553C3">
              <w:rPr>
                <w:rFonts w:ascii="Times New Roman" w:hAnsi="Times New Roman" w:cs="Times New Roman"/>
                <w:b/>
                <w:bCs/>
                <w:color w:val="000000"/>
                <w:sz w:val="20"/>
                <w:szCs w:val="20"/>
              </w:rPr>
              <w:t>1 441 800</w:t>
            </w:r>
          </w:p>
        </w:tc>
        <w:tc>
          <w:tcPr>
            <w:tcW w:w="1649" w:type="dxa"/>
            <w:tcBorders>
              <w:top w:val="nil"/>
              <w:left w:val="nil"/>
              <w:bottom w:val="single" w:sz="4" w:space="0" w:color="auto"/>
              <w:right w:val="single" w:sz="4" w:space="0" w:color="auto"/>
            </w:tcBorders>
            <w:noWrap/>
            <w:vAlign w:val="bottom"/>
          </w:tcPr>
          <w:p w14:paraId="18122981"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4D2A3064" w14:textId="77777777" w:rsidTr="00516D03">
        <w:trPr>
          <w:trHeight w:val="255"/>
        </w:trPr>
        <w:tc>
          <w:tcPr>
            <w:tcW w:w="7070" w:type="dxa"/>
            <w:tcBorders>
              <w:top w:val="nil"/>
              <w:left w:val="single" w:sz="4" w:space="0" w:color="auto"/>
              <w:bottom w:val="single" w:sz="4" w:space="0" w:color="auto"/>
              <w:right w:val="single" w:sz="4" w:space="0" w:color="auto"/>
            </w:tcBorders>
          </w:tcPr>
          <w:p w14:paraId="1CE9CEFA" w14:textId="77777777" w:rsidR="002C3509" w:rsidRPr="002C4754" w:rsidRDefault="002C3509" w:rsidP="002C3509">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Obstarávanie kapitálových aktív (710)</w:t>
            </w:r>
            <w:r w:rsidRPr="002C475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50B616B3" w14:textId="06FE9CE1" w:rsidR="002C3509" w:rsidRPr="002C3509" w:rsidRDefault="002C3509" w:rsidP="002C3509">
            <w:pPr>
              <w:spacing w:after="0" w:line="240" w:lineRule="auto"/>
              <w:jc w:val="center"/>
              <w:rPr>
                <w:rFonts w:ascii="Times New Roman" w:eastAsia="Times New Roman" w:hAnsi="Times New Roman" w:cs="Times New Roman"/>
                <w:sz w:val="20"/>
                <w:szCs w:val="20"/>
                <w:lang w:eastAsia="sk-SK"/>
              </w:rPr>
            </w:pPr>
            <w:r w:rsidRPr="002C3509">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center"/>
          </w:tcPr>
          <w:p w14:paraId="7491AE9C" w14:textId="6F11D6DE" w:rsidR="002C3509" w:rsidRPr="001965CA" w:rsidRDefault="002C3509" w:rsidP="002C3509">
            <w:pPr>
              <w:spacing w:after="0" w:line="240" w:lineRule="auto"/>
              <w:jc w:val="right"/>
              <w:rPr>
                <w:rFonts w:ascii="Times New Roman" w:eastAsia="Times New Roman" w:hAnsi="Times New Roman" w:cs="Times New Roman"/>
                <w:sz w:val="20"/>
                <w:szCs w:val="20"/>
                <w:lang w:eastAsia="sk-SK"/>
              </w:rPr>
            </w:pPr>
            <w:r w:rsidRPr="001965CA">
              <w:rPr>
                <w:rFonts w:ascii="Times New Roman" w:hAnsi="Times New Roman" w:cs="Times New Roman"/>
                <w:color w:val="000000"/>
                <w:sz w:val="20"/>
                <w:szCs w:val="20"/>
              </w:rPr>
              <w:t>1 669 400</w:t>
            </w:r>
          </w:p>
        </w:tc>
        <w:tc>
          <w:tcPr>
            <w:tcW w:w="1540" w:type="dxa"/>
            <w:tcBorders>
              <w:top w:val="nil"/>
              <w:left w:val="nil"/>
              <w:bottom w:val="single" w:sz="4" w:space="0" w:color="auto"/>
              <w:right w:val="single" w:sz="4" w:space="0" w:color="auto"/>
            </w:tcBorders>
            <w:vAlign w:val="center"/>
          </w:tcPr>
          <w:p w14:paraId="13E491DB" w14:textId="5E33AF11" w:rsidR="002C3509" w:rsidRPr="001965CA" w:rsidRDefault="002C3509" w:rsidP="002C3509">
            <w:pPr>
              <w:spacing w:after="0" w:line="240" w:lineRule="auto"/>
              <w:jc w:val="right"/>
              <w:rPr>
                <w:rFonts w:ascii="Times New Roman" w:eastAsia="Times New Roman" w:hAnsi="Times New Roman" w:cs="Times New Roman"/>
                <w:sz w:val="20"/>
                <w:szCs w:val="20"/>
                <w:lang w:eastAsia="sk-SK"/>
              </w:rPr>
            </w:pPr>
            <w:r w:rsidRPr="001965CA">
              <w:rPr>
                <w:rFonts w:ascii="Times New Roman" w:hAnsi="Times New Roman" w:cs="Times New Roman"/>
                <w:color w:val="000000"/>
                <w:sz w:val="20"/>
                <w:szCs w:val="20"/>
              </w:rPr>
              <w:t>3 066 800</w:t>
            </w:r>
          </w:p>
        </w:tc>
        <w:tc>
          <w:tcPr>
            <w:tcW w:w="1540" w:type="dxa"/>
            <w:tcBorders>
              <w:top w:val="nil"/>
              <w:left w:val="nil"/>
              <w:bottom w:val="single" w:sz="4" w:space="0" w:color="auto"/>
              <w:right w:val="single" w:sz="4" w:space="0" w:color="auto"/>
            </w:tcBorders>
            <w:vAlign w:val="center"/>
          </w:tcPr>
          <w:p w14:paraId="42BC49B6" w14:textId="6D1D0BBF" w:rsidR="002C3509" w:rsidRPr="001965CA" w:rsidRDefault="002C3509" w:rsidP="002C3509">
            <w:pPr>
              <w:spacing w:after="0" w:line="240" w:lineRule="auto"/>
              <w:jc w:val="right"/>
              <w:rPr>
                <w:rFonts w:ascii="Times New Roman" w:eastAsia="Times New Roman" w:hAnsi="Times New Roman" w:cs="Times New Roman"/>
                <w:sz w:val="20"/>
                <w:szCs w:val="20"/>
                <w:lang w:eastAsia="sk-SK"/>
              </w:rPr>
            </w:pPr>
            <w:r w:rsidRPr="001965CA">
              <w:rPr>
                <w:rFonts w:ascii="Times New Roman" w:hAnsi="Times New Roman" w:cs="Times New Roman"/>
                <w:color w:val="000000"/>
                <w:sz w:val="20"/>
                <w:szCs w:val="20"/>
              </w:rPr>
              <w:t>1 441 800</w:t>
            </w:r>
          </w:p>
        </w:tc>
        <w:tc>
          <w:tcPr>
            <w:tcW w:w="1649" w:type="dxa"/>
            <w:tcBorders>
              <w:top w:val="nil"/>
              <w:left w:val="nil"/>
              <w:bottom w:val="single" w:sz="4" w:space="0" w:color="auto"/>
              <w:right w:val="single" w:sz="4" w:space="0" w:color="auto"/>
            </w:tcBorders>
            <w:noWrap/>
            <w:vAlign w:val="bottom"/>
          </w:tcPr>
          <w:p w14:paraId="4C64AC13"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0B67E245" w14:textId="77777777" w:rsidTr="00516D03">
        <w:trPr>
          <w:trHeight w:val="255"/>
        </w:trPr>
        <w:tc>
          <w:tcPr>
            <w:tcW w:w="7070" w:type="dxa"/>
            <w:tcBorders>
              <w:top w:val="nil"/>
              <w:left w:val="single" w:sz="4" w:space="0" w:color="auto"/>
              <w:bottom w:val="single" w:sz="4" w:space="0" w:color="auto"/>
              <w:right w:val="single" w:sz="4" w:space="0" w:color="auto"/>
            </w:tcBorders>
          </w:tcPr>
          <w:p w14:paraId="17248684" w14:textId="19F55779" w:rsidR="002C3509" w:rsidRPr="00705304"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705304">
              <w:rPr>
                <w:rFonts w:ascii="Times New Roman" w:eastAsia="Times New Roman" w:hAnsi="Times New Roman" w:cs="Times New Roman"/>
                <w:sz w:val="18"/>
                <w:szCs w:val="18"/>
                <w:lang w:eastAsia="sk-SK"/>
              </w:rPr>
              <w:t>Obstaranie softwaru (711003)</w:t>
            </w:r>
          </w:p>
        </w:tc>
        <w:tc>
          <w:tcPr>
            <w:tcW w:w="1430" w:type="dxa"/>
            <w:tcBorders>
              <w:top w:val="nil"/>
              <w:left w:val="nil"/>
              <w:bottom w:val="single" w:sz="4" w:space="0" w:color="auto"/>
              <w:right w:val="single" w:sz="4" w:space="0" w:color="auto"/>
            </w:tcBorders>
            <w:vAlign w:val="center"/>
          </w:tcPr>
          <w:p w14:paraId="6F494081" w14:textId="70D52B11" w:rsidR="002C3509" w:rsidRPr="002C3509" w:rsidRDefault="002C3509" w:rsidP="002C3509">
            <w:pPr>
              <w:spacing w:after="0" w:line="240" w:lineRule="auto"/>
              <w:jc w:val="center"/>
              <w:rPr>
                <w:rFonts w:ascii="Times New Roman" w:hAnsi="Times New Roman" w:cs="Times New Roman"/>
                <w:color w:val="000000"/>
                <w:sz w:val="18"/>
                <w:szCs w:val="18"/>
              </w:rPr>
            </w:pPr>
            <w:r w:rsidRPr="002C3509">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center"/>
          </w:tcPr>
          <w:p w14:paraId="683C964D" w14:textId="75D1FABE" w:rsidR="002C3509" w:rsidRPr="00D3060D" w:rsidRDefault="002C3509" w:rsidP="002C3509">
            <w:pPr>
              <w:spacing w:after="0" w:line="240" w:lineRule="auto"/>
              <w:jc w:val="right"/>
              <w:rPr>
                <w:rFonts w:ascii="Times New Roman" w:hAnsi="Times New Roman" w:cs="Times New Roman"/>
                <w:color w:val="000000"/>
                <w:sz w:val="18"/>
                <w:szCs w:val="18"/>
              </w:rPr>
            </w:pPr>
            <w:r w:rsidRPr="00705304">
              <w:rPr>
                <w:rFonts w:ascii="Times New Roman" w:hAnsi="Times New Roman" w:cs="Times New Roman"/>
                <w:color w:val="000000"/>
                <w:sz w:val="18"/>
                <w:szCs w:val="18"/>
              </w:rPr>
              <w:t>1 550 000</w:t>
            </w:r>
          </w:p>
        </w:tc>
        <w:tc>
          <w:tcPr>
            <w:tcW w:w="1540" w:type="dxa"/>
            <w:tcBorders>
              <w:top w:val="nil"/>
              <w:left w:val="nil"/>
              <w:bottom w:val="single" w:sz="4" w:space="0" w:color="auto"/>
              <w:right w:val="single" w:sz="4" w:space="0" w:color="auto"/>
            </w:tcBorders>
            <w:vAlign w:val="center"/>
          </w:tcPr>
          <w:p w14:paraId="775EECC0" w14:textId="2BD70110" w:rsidR="002C3509" w:rsidRPr="00D3060D" w:rsidRDefault="002C3509" w:rsidP="002C3509">
            <w:pPr>
              <w:spacing w:after="0" w:line="240" w:lineRule="auto"/>
              <w:jc w:val="right"/>
              <w:rPr>
                <w:rFonts w:ascii="Times New Roman" w:hAnsi="Times New Roman" w:cs="Times New Roman"/>
                <w:color w:val="000000"/>
                <w:sz w:val="18"/>
                <w:szCs w:val="18"/>
              </w:rPr>
            </w:pPr>
            <w:r w:rsidRPr="00D3060D">
              <w:rPr>
                <w:rFonts w:ascii="Times New Roman" w:hAnsi="Times New Roman" w:cs="Times New Roman"/>
                <w:color w:val="000000"/>
                <w:sz w:val="18"/>
                <w:szCs w:val="18"/>
              </w:rPr>
              <w:t>3 050 000</w:t>
            </w:r>
          </w:p>
        </w:tc>
        <w:tc>
          <w:tcPr>
            <w:tcW w:w="1540" w:type="dxa"/>
            <w:tcBorders>
              <w:top w:val="nil"/>
              <w:left w:val="nil"/>
              <w:bottom w:val="single" w:sz="4" w:space="0" w:color="auto"/>
              <w:right w:val="single" w:sz="4" w:space="0" w:color="auto"/>
            </w:tcBorders>
            <w:vAlign w:val="center"/>
          </w:tcPr>
          <w:p w14:paraId="0FAD675B" w14:textId="72507F80" w:rsidR="002C3509" w:rsidRPr="00705304" w:rsidRDefault="002C3509" w:rsidP="002C3509">
            <w:pPr>
              <w:spacing w:after="0" w:line="240" w:lineRule="auto"/>
              <w:jc w:val="right"/>
              <w:rPr>
                <w:rFonts w:ascii="Times New Roman" w:hAnsi="Times New Roman" w:cs="Times New Roman"/>
                <w:color w:val="000000"/>
                <w:sz w:val="18"/>
                <w:szCs w:val="18"/>
              </w:rPr>
            </w:pPr>
            <w:r w:rsidRPr="00D3060D">
              <w:rPr>
                <w:rFonts w:ascii="Times New Roman" w:hAnsi="Times New Roman" w:cs="Times New Roman"/>
                <w:color w:val="000000"/>
                <w:sz w:val="18"/>
                <w:szCs w:val="18"/>
              </w:rPr>
              <w:t>1 400 000</w:t>
            </w:r>
          </w:p>
        </w:tc>
        <w:tc>
          <w:tcPr>
            <w:tcW w:w="1649" w:type="dxa"/>
            <w:tcBorders>
              <w:top w:val="nil"/>
              <w:left w:val="nil"/>
              <w:bottom w:val="single" w:sz="4" w:space="0" w:color="auto"/>
              <w:right w:val="single" w:sz="4" w:space="0" w:color="auto"/>
            </w:tcBorders>
            <w:noWrap/>
            <w:vAlign w:val="bottom"/>
          </w:tcPr>
          <w:p w14:paraId="0A62CD3A"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44798097" w14:textId="77777777" w:rsidTr="00516D03">
        <w:trPr>
          <w:trHeight w:val="255"/>
        </w:trPr>
        <w:tc>
          <w:tcPr>
            <w:tcW w:w="7070" w:type="dxa"/>
            <w:tcBorders>
              <w:top w:val="nil"/>
              <w:left w:val="single" w:sz="4" w:space="0" w:color="auto"/>
              <w:bottom w:val="single" w:sz="4" w:space="0" w:color="auto"/>
              <w:right w:val="single" w:sz="4" w:space="0" w:color="auto"/>
            </w:tcBorders>
          </w:tcPr>
          <w:p w14:paraId="3B3B4591" w14:textId="0EDCCF15" w:rsidR="002C3509" w:rsidRPr="00705304"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705304">
              <w:rPr>
                <w:rFonts w:ascii="Times New Roman" w:eastAsia="Times New Roman" w:hAnsi="Times New Roman" w:cs="Times New Roman"/>
                <w:sz w:val="18"/>
                <w:szCs w:val="18"/>
                <w:lang w:eastAsia="sk-SK"/>
              </w:rPr>
              <w:t>Obstaranie licencií (711004)</w:t>
            </w:r>
          </w:p>
        </w:tc>
        <w:tc>
          <w:tcPr>
            <w:tcW w:w="1430" w:type="dxa"/>
            <w:tcBorders>
              <w:top w:val="nil"/>
              <w:left w:val="nil"/>
              <w:bottom w:val="single" w:sz="4" w:space="0" w:color="auto"/>
              <w:right w:val="single" w:sz="4" w:space="0" w:color="auto"/>
            </w:tcBorders>
            <w:vAlign w:val="center"/>
          </w:tcPr>
          <w:p w14:paraId="6BE89EEB" w14:textId="3CE22862" w:rsidR="002C3509" w:rsidRPr="002C3509" w:rsidRDefault="002C3509" w:rsidP="002C3509">
            <w:pPr>
              <w:spacing w:after="0" w:line="240" w:lineRule="auto"/>
              <w:jc w:val="center"/>
              <w:rPr>
                <w:rFonts w:ascii="Times New Roman" w:hAnsi="Times New Roman" w:cs="Times New Roman"/>
                <w:color w:val="000000"/>
                <w:sz w:val="18"/>
                <w:szCs w:val="18"/>
              </w:rPr>
            </w:pPr>
            <w:r w:rsidRPr="002C3509">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center"/>
          </w:tcPr>
          <w:p w14:paraId="56259601" w14:textId="2D60EF9A" w:rsidR="002C3509" w:rsidRPr="00705304" w:rsidRDefault="002C3509" w:rsidP="002C3509">
            <w:pPr>
              <w:spacing w:after="0" w:line="240" w:lineRule="auto"/>
              <w:jc w:val="right"/>
              <w:rPr>
                <w:rFonts w:ascii="Times New Roman" w:hAnsi="Times New Roman" w:cs="Times New Roman"/>
                <w:color w:val="000000"/>
                <w:sz w:val="18"/>
                <w:szCs w:val="18"/>
              </w:rPr>
            </w:pPr>
            <w:r w:rsidRPr="00705304">
              <w:rPr>
                <w:rFonts w:ascii="Times New Roman" w:hAnsi="Times New Roman" w:cs="Times New Roman"/>
                <w:color w:val="000000"/>
                <w:sz w:val="18"/>
                <w:szCs w:val="18"/>
              </w:rPr>
              <w:t>17 000</w:t>
            </w:r>
          </w:p>
        </w:tc>
        <w:tc>
          <w:tcPr>
            <w:tcW w:w="1540" w:type="dxa"/>
            <w:tcBorders>
              <w:top w:val="nil"/>
              <w:left w:val="nil"/>
              <w:bottom w:val="single" w:sz="4" w:space="0" w:color="auto"/>
              <w:right w:val="single" w:sz="4" w:space="0" w:color="auto"/>
            </w:tcBorders>
            <w:vAlign w:val="center"/>
          </w:tcPr>
          <w:p w14:paraId="7AF88F48" w14:textId="4F6A8B63" w:rsidR="002C3509" w:rsidRPr="00705304" w:rsidRDefault="002C3509" w:rsidP="002C3509">
            <w:pPr>
              <w:spacing w:after="0" w:line="240" w:lineRule="auto"/>
              <w:jc w:val="right"/>
              <w:rPr>
                <w:rFonts w:ascii="Times New Roman" w:hAnsi="Times New Roman" w:cs="Times New Roman"/>
                <w:color w:val="000000"/>
                <w:sz w:val="18"/>
                <w:szCs w:val="18"/>
              </w:rPr>
            </w:pPr>
            <w:r w:rsidRPr="00705304">
              <w:rPr>
                <w:rFonts w:ascii="Times New Roman" w:hAnsi="Times New Roman" w:cs="Times New Roman"/>
                <w:color w:val="000000"/>
                <w:sz w:val="18"/>
                <w:szCs w:val="18"/>
              </w:rPr>
              <w:t>4 000</w:t>
            </w:r>
          </w:p>
        </w:tc>
        <w:tc>
          <w:tcPr>
            <w:tcW w:w="1540" w:type="dxa"/>
            <w:tcBorders>
              <w:top w:val="nil"/>
              <w:left w:val="nil"/>
              <w:bottom w:val="single" w:sz="4" w:space="0" w:color="auto"/>
              <w:right w:val="single" w:sz="4" w:space="0" w:color="auto"/>
            </w:tcBorders>
            <w:vAlign w:val="center"/>
          </w:tcPr>
          <w:p w14:paraId="2C9DC514" w14:textId="4BD8BFB6" w:rsidR="002C3509" w:rsidRPr="00705304" w:rsidRDefault="002C3509" w:rsidP="002C3509">
            <w:pPr>
              <w:spacing w:after="0" w:line="240" w:lineRule="auto"/>
              <w:jc w:val="right"/>
              <w:rPr>
                <w:rFonts w:ascii="Times New Roman" w:hAnsi="Times New Roman" w:cs="Times New Roman"/>
                <w:color w:val="000000"/>
                <w:sz w:val="18"/>
                <w:szCs w:val="18"/>
              </w:rPr>
            </w:pPr>
            <w:r w:rsidRPr="00705304">
              <w:rPr>
                <w:rFonts w:ascii="Times New Roman" w:hAnsi="Times New Roman" w:cs="Times New Roman"/>
                <w:color w:val="000000"/>
                <w:sz w:val="18"/>
                <w:szCs w:val="18"/>
              </w:rPr>
              <w:t>4 000</w:t>
            </w:r>
          </w:p>
        </w:tc>
        <w:tc>
          <w:tcPr>
            <w:tcW w:w="1649" w:type="dxa"/>
            <w:tcBorders>
              <w:top w:val="nil"/>
              <w:left w:val="nil"/>
              <w:bottom w:val="single" w:sz="4" w:space="0" w:color="auto"/>
              <w:right w:val="single" w:sz="4" w:space="0" w:color="auto"/>
            </w:tcBorders>
            <w:noWrap/>
            <w:vAlign w:val="bottom"/>
          </w:tcPr>
          <w:p w14:paraId="3B9E56EC"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1DBF7655" w14:textId="77777777" w:rsidTr="00516D03">
        <w:trPr>
          <w:trHeight w:val="255"/>
        </w:trPr>
        <w:tc>
          <w:tcPr>
            <w:tcW w:w="7070" w:type="dxa"/>
            <w:tcBorders>
              <w:top w:val="nil"/>
              <w:left w:val="single" w:sz="4" w:space="0" w:color="auto"/>
              <w:bottom w:val="single" w:sz="4" w:space="0" w:color="auto"/>
              <w:right w:val="single" w:sz="4" w:space="0" w:color="auto"/>
            </w:tcBorders>
          </w:tcPr>
          <w:p w14:paraId="136B3E65" w14:textId="49140D0B" w:rsidR="002C3509" w:rsidRPr="00705304"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705304">
              <w:rPr>
                <w:rFonts w:ascii="Times New Roman" w:eastAsia="Times New Roman" w:hAnsi="Times New Roman" w:cs="Times New Roman"/>
                <w:sz w:val="18"/>
                <w:szCs w:val="18"/>
                <w:lang w:eastAsia="sk-SK"/>
              </w:rPr>
              <w:lastRenderedPageBreak/>
              <w:t>Obstaranie interiérového vybavenia (713001)</w:t>
            </w:r>
          </w:p>
        </w:tc>
        <w:tc>
          <w:tcPr>
            <w:tcW w:w="1430" w:type="dxa"/>
            <w:tcBorders>
              <w:top w:val="nil"/>
              <w:left w:val="nil"/>
              <w:bottom w:val="single" w:sz="4" w:space="0" w:color="auto"/>
              <w:right w:val="single" w:sz="4" w:space="0" w:color="auto"/>
            </w:tcBorders>
            <w:vAlign w:val="center"/>
          </w:tcPr>
          <w:p w14:paraId="14456EFA" w14:textId="5996260A" w:rsidR="002C3509" w:rsidRPr="002C3509" w:rsidRDefault="002C3509" w:rsidP="002C3509">
            <w:pPr>
              <w:spacing w:after="0" w:line="240" w:lineRule="auto"/>
              <w:jc w:val="center"/>
              <w:rPr>
                <w:rFonts w:ascii="Times New Roman" w:hAnsi="Times New Roman" w:cs="Times New Roman"/>
                <w:color w:val="000000"/>
                <w:sz w:val="18"/>
                <w:szCs w:val="18"/>
              </w:rPr>
            </w:pPr>
            <w:r w:rsidRPr="002C3509">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center"/>
          </w:tcPr>
          <w:p w14:paraId="46BF2ED5" w14:textId="7F311273" w:rsidR="002C3509" w:rsidRPr="00705304" w:rsidRDefault="002C3509" w:rsidP="002C3509">
            <w:pPr>
              <w:spacing w:after="0" w:line="240" w:lineRule="auto"/>
              <w:jc w:val="right"/>
              <w:rPr>
                <w:rFonts w:ascii="Times New Roman" w:hAnsi="Times New Roman" w:cs="Times New Roman"/>
                <w:color w:val="000000"/>
                <w:sz w:val="18"/>
                <w:szCs w:val="18"/>
              </w:rPr>
            </w:pPr>
            <w:r w:rsidRPr="00705304">
              <w:rPr>
                <w:rFonts w:ascii="Times New Roman" w:hAnsi="Times New Roman" w:cs="Times New Roman"/>
                <w:color w:val="000000"/>
                <w:sz w:val="18"/>
                <w:szCs w:val="18"/>
              </w:rPr>
              <w:t>27 200</w:t>
            </w:r>
          </w:p>
        </w:tc>
        <w:tc>
          <w:tcPr>
            <w:tcW w:w="1540" w:type="dxa"/>
            <w:tcBorders>
              <w:top w:val="nil"/>
              <w:left w:val="nil"/>
              <w:bottom w:val="single" w:sz="4" w:space="0" w:color="auto"/>
              <w:right w:val="single" w:sz="4" w:space="0" w:color="auto"/>
            </w:tcBorders>
            <w:vAlign w:val="center"/>
          </w:tcPr>
          <w:p w14:paraId="2F747C31" w14:textId="784AF9B8" w:rsidR="002C3509" w:rsidRPr="00705304" w:rsidRDefault="002C3509" w:rsidP="002C3509">
            <w:pPr>
              <w:spacing w:after="0" w:line="240" w:lineRule="auto"/>
              <w:jc w:val="right"/>
              <w:rPr>
                <w:rFonts w:ascii="Times New Roman" w:hAnsi="Times New Roman" w:cs="Times New Roman"/>
                <w:color w:val="000000"/>
                <w:sz w:val="18"/>
                <w:szCs w:val="18"/>
              </w:rPr>
            </w:pPr>
            <w:r w:rsidRPr="00705304">
              <w:rPr>
                <w:rFonts w:ascii="Times New Roman" w:hAnsi="Times New Roman" w:cs="Times New Roman"/>
                <w:color w:val="000000"/>
                <w:sz w:val="18"/>
                <w:szCs w:val="18"/>
              </w:rPr>
              <w:t>6 400</w:t>
            </w:r>
          </w:p>
        </w:tc>
        <w:tc>
          <w:tcPr>
            <w:tcW w:w="1540" w:type="dxa"/>
            <w:tcBorders>
              <w:top w:val="nil"/>
              <w:left w:val="nil"/>
              <w:bottom w:val="single" w:sz="4" w:space="0" w:color="auto"/>
              <w:right w:val="single" w:sz="4" w:space="0" w:color="auto"/>
            </w:tcBorders>
            <w:vAlign w:val="center"/>
          </w:tcPr>
          <w:p w14:paraId="22CD4356" w14:textId="1264A547" w:rsidR="002C3509" w:rsidRPr="00705304" w:rsidRDefault="002C3509" w:rsidP="002C3509">
            <w:pPr>
              <w:spacing w:after="0" w:line="240" w:lineRule="auto"/>
              <w:jc w:val="right"/>
              <w:rPr>
                <w:rFonts w:ascii="Times New Roman" w:hAnsi="Times New Roman" w:cs="Times New Roman"/>
                <w:color w:val="000000"/>
                <w:sz w:val="18"/>
                <w:szCs w:val="18"/>
              </w:rPr>
            </w:pPr>
            <w:r w:rsidRPr="00705304">
              <w:rPr>
                <w:rFonts w:ascii="Times New Roman" w:hAnsi="Times New Roman" w:cs="Times New Roman"/>
                <w:color w:val="000000"/>
                <w:sz w:val="18"/>
                <w:szCs w:val="18"/>
              </w:rPr>
              <w:t>6 400</w:t>
            </w:r>
          </w:p>
        </w:tc>
        <w:tc>
          <w:tcPr>
            <w:tcW w:w="1649" w:type="dxa"/>
            <w:tcBorders>
              <w:top w:val="nil"/>
              <w:left w:val="nil"/>
              <w:bottom w:val="single" w:sz="4" w:space="0" w:color="auto"/>
              <w:right w:val="single" w:sz="4" w:space="0" w:color="auto"/>
            </w:tcBorders>
            <w:noWrap/>
            <w:vAlign w:val="bottom"/>
          </w:tcPr>
          <w:p w14:paraId="379D046C"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030C5D2E" w14:textId="77777777" w:rsidTr="00516D03">
        <w:trPr>
          <w:trHeight w:val="255"/>
        </w:trPr>
        <w:tc>
          <w:tcPr>
            <w:tcW w:w="7070" w:type="dxa"/>
            <w:tcBorders>
              <w:top w:val="nil"/>
              <w:left w:val="single" w:sz="4" w:space="0" w:color="auto"/>
              <w:bottom w:val="single" w:sz="4" w:space="0" w:color="auto"/>
              <w:right w:val="single" w:sz="4" w:space="0" w:color="auto"/>
            </w:tcBorders>
          </w:tcPr>
          <w:p w14:paraId="273423FC" w14:textId="2A77B56D" w:rsidR="002C3509" w:rsidRPr="00705304"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705304">
              <w:rPr>
                <w:rFonts w:ascii="Times New Roman" w:eastAsia="Times New Roman" w:hAnsi="Times New Roman" w:cs="Times New Roman"/>
                <w:sz w:val="18"/>
                <w:szCs w:val="18"/>
                <w:lang w:eastAsia="sk-SK"/>
              </w:rPr>
              <w:t>Obstaranie výpočtovej techniky (713002)</w:t>
            </w:r>
          </w:p>
        </w:tc>
        <w:tc>
          <w:tcPr>
            <w:tcW w:w="1430" w:type="dxa"/>
            <w:tcBorders>
              <w:top w:val="nil"/>
              <w:left w:val="nil"/>
              <w:bottom w:val="single" w:sz="4" w:space="0" w:color="auto"/>
              <w:right w:val="single" w:sz="4" w:space="0" w:color="auto"/>
            </w:tcBorders>
            <w:vAlign w:val="center"/>
          </w:tcPr>
          <w:p w14:paraId="16554FF8" w14:textId="703E466A" w:rsidR="002C3509" w:rsidRPr="002C3509" w:rsidRDefault="002C3509" w:rsidP="002C3509">
            <w:pPr>
              <w:spacing w:after="0" w:line="240" w:lineRule="auto"/>
              <w:jc w:val="center"/>
              <w:rPr>
                <w:rFonts w:ascii="Times New Roman" w:hAnsi="Times New Roman" w:cs="Times New Roman"/>
                <w:color w:val="000000"/>
                <w:sz w:val="18"/>
                <w:szCs w:val="18"/>
              </w:rPr>
            </w:pPr>
            <w:r w:rsidRPr="002C3509">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center"/>
          </w:tcPr>
          <w:p w14:paraId="61E99344" w14:textId="46C7A8E8" w:rsidR="002C3509" w:rsidRPr="00705304" w:rsidRDefault="002C3509" w:rsidP="002C3509">
            <w:pPr>
              <w:spacing w:after="0" w:line="240" w:lineRule="auto"/>
              <w:jc w:val="right"/>
              <w:rPr>
                <w:rFonts w:ascii="Times New Roman" w:hAnsi="Times New Roman" w:cs="Times New Roman"/>
                <w:color w:val="000000"/>
                <w:sz w:val="18"/>
                <w:szCs w:val="18"/>
              </w:rPr>
            </w:pPr>
            <w:r w:rsidRPr="00705304">
              <w:rPr>
                <w:rFonts w:ascii="Times New Roman" w:hAnsi="Times New Roman" w:cs="Times New Roman"/>
                <w:color w:val="000000"/>
                <w:sz w:val="18"/>
                <w:szCs w:val="18"/>
              </w:rPr>
              <w:t>45 200</w:t>
            </w:r>
          </w:p>
        </w:tc>
        <w:tc>
          <w:tcPr>
            <w:tcW w:w="1540" w:type="dxa"/>
            <w:tcBorders>
              <w:top w:val="nil"/>
              <w:left w:val="nil"/>
              <w:bottom w:val="single" w:sz="4" w:space="0" w:color="auto"/>
              <w:right w:val="single" w:sz="4" w:space="0" w:color="auto"/>
            </w:tcBorders>
            <w:vAlign w:val="center"/>
          </w:tcPr>
          <w:p w14:paraId="58C37E0E" w14:textId="5E0D0B66" w:rsidR="002C3509" w:rsidRPr="00705304" w:rsidRDefault="002C3509" w:rsidP="002C3509">
            <w:pPr>
              <w:spacing w:after="0" w:line="240" w:lineRule="auto"/>
              <w:jc w:val="right"/>
              <w:rPr>
                <w:rFonts w:ascii="Times New Roman" w:hAnsi="Times New Roman" w:cs="Times New Roman"/>
                <w:color w:val="000000"/>
                <w:sz w:val="18"/>
                <w:szCs w:val="18"/>
              </w:rPr>
            </w:pPr>
            <w:r w:rsidRPr="00705304">
              <w:rPr>
                <w:rFonts w:ascii="Times New Roman" w:hAnsi="Times New Roman" w:cs="Times New Roman"/>
                <w:color w:val="000000"/>
                <w:sz w:val="18"/>
                <w:szCs w:val="18"/>
              </w:rPr>
              <w:t>6 400</w:t>
            </w:r>
          </w:p>
        </w:tc>
        <w:tc>
          <w:tcPr>
            <w:tcW w:w="1540" w:type="dxa"/>
            <w:tcBorders>
              <w:top w:val="nil"/>
              <w:left w:val="nil"/>
              <w:bottom w:val="single" w:sz="4" w:space="0" w:color="auto"/>
              <w:right w:val="single" w:sz="4" w:space="0" w:color="auto"/>
            </w:tcBorders>
            <w:vAlign w:val="center"/>
          </w:tcPr>
          <w:p w14:paraId="5EC7BD92" w14:textId="51E10811" w:rsidR="002C3509" w:rsidRPr="00705304" w:rsidRDefault="002C3509" w:rsidP="002C3509">
            <w:pPr>
              <w:spacing w:after="0" w:line="240" w:lineRule="auto"/>
              <w:jc w:val="right"/>
              <w:rPr>
                <w:rFonts w:ascii="Times New Roman" w:hAnsi="Times New Roman" w:cs="Times New Roman"/>
                <w:color w:val="000000"/>
                <w:sz w:val="18"/>
                <w:szCs w:val="18"/>
              </w:rPr>
            </w:pPr>
            <w:r w:rsidRPr="00705304">
              <w:rPr>
                <w:rFonts w:ascii="Times New Roman" w:hAnsi="Times New Roman" w:cs="Times New Roman"/>
                <w:color w:val="000000"/>
                <w:sz w:val="18"/>
                <w:szCs w:val="18"/>
              </w:rPr>
              <w:t>6 400</w:t>
            </w:r>
          </w:p>
        </w:tc>
        <w:tc>
          <w:tcPr>
            <w:tcW w:w="1649" w:type="dxa"/>
            <w:tcBorders>
              <w:top w:val="nil"/>
              <w:left w:val="nil"/>
              <w:bottom w:val="single" w:sz="4" w:space="0" w:color="auto"/>
              <w:right w:val="single" w:sz="4" w:space="0" w:color="auto"/>
            </w:tcBorders>
            <w:noWrap/>
            <w:vAlign w:val="bottom"/>
          </w:tcPr>
          <w:p w14:paraId="2FC065C1"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0C8724EB" w14:textId="77777777" w:rsidTr="00516D03">
        <w:trPr>
          <w:trHeight w:val="255"/>
        </w:trPr>
        <w:tc>
          <w:tcPr>
            <w:tcW w:w="7070" w:type="dxa"/>
            <w:tcBorders>
              <w:top w:val="nil"/>
              <w:left w:val="single" w:sz="4" w:space="0" w:color="auto"/>
              <w:bottom w:val="single" w:sz="4" w:space="0" w:color="auto"/>
              <w:right w:val="single" w:sz="4" w:space="0" w:color="auto"/>
            </w:tcBorders>
          </w:tcPr>
          <w:p w14:paraId="6E83598A" w14:textId="1C35296C" w:rsidR="002C3509" w:rsidRPr="00705304"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705304">
              <w:rPr>
                <w:rFonts w:ascii="Times New Roman" w:eastAsia="Times New Roman" w:hAnsi="Times New Roman" w:cs="Times New Roman"/>
                <w:sz w:val="18"/>
                <w:szCs w:val="18"/>
                <w:lang w:eastAsia="sk-SK"/>
              </w:rPr>
              <w:t>Obstaranie osobných automobilov (714001)</w:t>
            </w:r>
          </w:p>
        </w:tc>
        <w:tc>
          <w:tcPr>
            <w:tcW w:w="1430" w:type="dxa"/>
            <w:tcBorders>
              <w:top w:val="nil"/>
              <w:left w:val="nil"/>
              <w:bottom w:val="single" w:sz="4" w:space="0" w:color="auto"/>
              <w:right w:val="single" w:sz="4" w:space="0" w:color="auto"/>
            </w:tcBorders>
            <w:vAlign w:val="center"/>
          </w:tcPr>
          <w:p w14:paraId="400F07E8" w14:textId="20204938" w:rsidR="002C3509" w:rsidRPr="002C3509" w:rsidRDefault="002C3509" w:rsidP="002C3509">
            <w:pPr>
              <w:spacing w:after="0" w:line="240" w:lineRule="auto"/>
              <w:jc w:val="center"/>
              <w:rPr>
                <w:rFonts w:ascii="Times New Roman" w:hAnsi="Times New Roman" w:cs="Times New Roman"/>
                <w:color w:val="000000"/>
                <w:sz w:val="18"/>
                <w:szCs w:val="18"/>
              </w:rPr>
            </w:pPr>
            <w:r w:rsidRPr="002C3509">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center"/>
          </w:tcPr>
          <w:p w14:paraId="1BAF2407" w14:textId="1EA87262" w:rsidR="002C3509" w:rsidRPr="00705304" w:rsidRDefault="002C3509" w:rsidP="002C3509">
            <w:pPr>
              <w:spacing w:after="0" w:line="240" w:lineRule="auto"/>
              <w:jc w:val="right"/>
              <w:rPr>
                <w:rFonts w:ascii="Times New Roman" w:hAnsi="Times New Roman" w:cs="Times New Roman"/>
                <w:color w:val="000000"/>
                <w:sz w:val="18"/>
                <w:szCs w:val="18"/>
              </w:rPr>
            </w:pPr>
            <w:r w:rsidRPr="00705304">
              <w:rPr>
                <w:rFonts w:ascii="Times New Roman" w:hAnsi="Times New Roman" w:cs="Times New Roman"/>
                <w:color w:val="000000"/>
                <w:sz w:val="18"/>
                <w:szCs w:val="18"/>
              </w:rPr>
              <w:t>30 000</w:t>
            </w:r>
          </w:p>
        </w:tc>
        <w:tc>
          <w:tcPr>
            <w:tcW w:w="1540" w:type="dxa"/>
            <w:tcBorders>
              <w:top w:val="nil"/>
              <w:left w:val="nil"/>
              <w:bottom w:val="single" w:sz="4" w:space="0" w:color="auto"/>
              <w:right w:val="single" w:sz="4" w:space="0" w:color="auto"/>
            </w:tcBorders>
            <w:vAlign w:val="center"/>
          </w:tcPr>
          <w:p w14:paraId="2905E4BB" w14:textId="056498CC" w:rsidR="002C3509" w:rsidRPr="00705304" w:rsidRDefault="002C3509" w:rsidP="002C3509">
            <w:pPr>
              <w:spacing w:after="0" w:line="240" w:lineRule="auto"/>
              <w:jc w:val="right"/>
              <w:rPr>
                <w:rFonts w:ascii="Times New Roman" w:hAnsi="Times New Roman" w:cs="Times New Roman"/>
                <w:color w:val="000000"/>
                <w:sz w:val="18"/>
                <w:szCs w:val="18"/>
              </w:rPr>
            </w:pPr>
            <w:r w:rsidRPr="00705304">
              <w:rPr>
                <w:rFonts w:ascii="Times New Roman" w:hAnsi="Times New Roman" w:cs="Times New Roman"/>
                <w:color w:val="000000"/>
                <w:sz w:val="18"/>
                <w:szCs w:val="18"/>
              </w:rPr>
              <w:t>0</w:t>
            </w:r>
          </w:p>
        </w:tc>
        <w:tc>
          <w:tcPr>
            <w:tcW w:w="1540" w:type="dxa"/>
            <w:tcBorders>
              <w:top w:val="nil"/>
              <w:left w:val="nil"/>
              <w:bottom w:val="single" w:sz="4" w:space="0" w:color="auto"/>
              <w:right w:val="single" w:sz="4" w:space="0" w:color="auto"/>
            </w:tcBorders>
            <w:vAlign w:val="center"/>
          </w:tcPr>
          <w:p w14:paraId="622498A6" w14:textId="4F43EA0B" w:rsidR="002C3509" w:rsidRPr="00705304" w:rsidRDefault="002C3509" w:rsidP="002C3509">
            <w:pPr>
              <w:spacing w:after="0" w:line="240" w:lineRule="auto"/>
              <w:jc w:val="right"/>
              <w:rPr>
                <w:rFonts w:ascii="Times New Roman" w:hAnsi="Times New Roman" w:cs="Times New Roman"/>
                <w:color w:val="000000"/>
                <w:sz w:val="18"/>
                <w:szCs w:val="18"/>
              </w:rPr>
            </w:pPr>
            <w:r w:rsidRPr="00705304">
              <w:rPr>
                <w:rFonts w:ascii="Times New Roman" w:hAnsi="Times New Roman" w:cs="Times New Roman"/>
                <w:color w:val="000000"/>
                <w:sz w:val="18"/>
                <w:szCs w:val="18"/>
              </w:rPr>
              <w:t>25 000</w:t>
            </w:r>
          </w:p>
        </w:tc>
        <w:tc>
          <w:tcPr>
            <w:tcW w:w="1649" w:type="dxa"/>
            <w:tcBorders>
              <w:top w:val="nil"/>
              <w:left w:val="nil"/>
              <w:bottom w:val="single" w:sz="4" w:space="0" w:color="auto"/>
              <w:right w:val="single" w:sz="4" w:space="0" w:color="auto"/>
            </w:tcBorders>
            <w:noWrap/>
            <w:vAlign w:val="bottom"/>
          </w:tcPr>
          <w:p w14:paraId="3100F36B"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732B814C" w14:textId="77777777" w:rsidTr="002C5EA8">
        <w:trPr>
          <w:trHeight w:val="255"/>
        </w:trPr>
        <w:tc>
          <w:tcPr>
            <w:tcW w:w="7070" w:type="dxa"/>
            <w:tcBorders>
              <w:top w:val="nil"/>
              <w:left w:val="single" w:sz="4" w:space="0" w:color="auto"/>
              <w:bottom w:val="single" w:sz="4" w:space="0" w:color="auto"/>
              <w:right w:val="single" w:sz="4" w:space="0" w:color="auto"/>
            </w:tcBorders>
          </w:tcPr>
          <w:p w14:paraId="668F3DD9" w14:textId="77777777" w:rsidR="002C3509" w:rsidRPr="002C4754" w:rsidRDefault="002C3509" w:rsidP="002C3509">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Kapitálové transfery (720)</w:t>
            </w:r>
            <w:r w:rsidRPr="002C475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20449FA6" w14:textId="1D15CC94" w:rsidR="002C3509" w:rsidRPr="002C3509" w:rsidRDefault="002C3509" w:rsidP="002C3509">
            <w:pPr>
              <w:spacing w:after="0" w:line="240" w:lineRule="auto"/>
              <w:jc w:val="center"/>
              <w:rPr>
                <w:rFonts w:ascii="Times New Roman" w:eastAsia="Times New Roman" w:hAnsi="Times New Roman" w:cs="Times New Roman"/>
                <w:sz w:val="20"/>
                <w:szCs w:val="20"/>
                <w:lang w:eastAsia="sk-SK"/>
              </w:rPr>
            </w:pPr>
            <w:r w:rsidRPr="002C3509">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center"/>
          </w:tcPr>
          <w:p w14:paraId="03AD79C7" w14:textId="0AEFD0F9" w:rsidR="002C3509" w:rsidRPr="001965CA" w:rsidRDefault="002C3509" w:rsidP="002C3509">
            <w:pPr>
              <w:spacing w:after="0" w:line="240" w:lineRule="auto"/>
              <w:jc w:val="right"/>
              <w:rPr>
                <w:rFonts w:ascii="Times New Roman" w:eastAsia="Times New Roman" w:hAnsi="Times New Roman" w:cs="Times New Roman"/>
                <w:sz w:val="20"/>
                <w:szCs w:val="20"/>
                <w:lang w:eastAsia="sk-SK"/>
              </w:rPr>
            </w:pPr>
            <w:r w:rsidRPr="001965C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31256BEF" w14:textId="3A2C9A91" w:rsidR="002C3509" w:rsidRPr="001965CA" w:rsidRDefault="002C3509" w:rsidP="002C3509">
            <w:pPr>
              <w:spacing w:after="0" w:line="240" w:lineRule="auto"/>
              <w:jc w:val="right"/>
              <w:rPr>
                <w:rFonts w:ascii="Times New Roman" w:eastAsia="Times New Roman" w:hAnsi="Times New Roman" w:cs="Times New Roman"/>
                <w:sz w:val="20"/>
                <w:szCs w:val="20"/>
                <w:lang w:eastAsia="sk-SK"/>
              </w:rPr>
            </w:pPr>
            <w:r w:rsidRPr="001965C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03AA82D9" w14:textId="1A567C81" w:rsidR="002C3509" w:rsidRPr="001965CA" w:rsidRDefault="002C3509" w:rsidP="002C3509">
            <w:pPr>
              <w:spacing w:after="0" w:line="240" w:lineRule="auto"/>
              <w:jc w:val="right"/>
              <w:rPr>
                <w:rFonts w:ascii="Times New Roman" w:eastAsia="Times New Roman" w:hAnsi="Times New Roman" w:cs="Times New Roman"/>
                <w:sz w:val="20"/>
                <w:szCs w:val="20"/>
                <w:lang w:eastAsia="sk-SK"/>
              </w:rPr>
            </w:pPr>
            <w:r w:rsidRPr="001965C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3F6A7C33"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35797A38" w14:textId="77777777" w:rsidTr="002C5EA8">
        <w:trPr>
          <w:trHeight w:val="255"/>
        </w:trPr>
        <w:tc>
          <w:tcPr>
            <w:tcW w:w="7070" w:type="dxa"/>
            <w:tcBorders>
              <w:top w:val="nil"/>
              <w:left w:val="single" w:sz="4" w:space="0" w:color="auto"/>
              <w:bottom w:val="single" w:sz="4" w:space="0" w:color="auto"/>
              <w:right w:val="single" w:sz="4" w:space="0" w:color="auto"/>
            </w:tcBorders>
          </w:tcPr>
          <w:p w14:paraId="670C3977" w14:textId="77777777" w:rsidR="002C3509" w:rsidRPr="002C4754" w:rsidRDefault="002C3509" w:rsidP="002C3509">
            <w:pPr>
              <w:spacing w:after="0" w:line="240" w:lineRule="auto"/>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vAlign w:val="center"/>
          </w:tcPr>
          <w:p w14:paraId="5B0589FB" w14:textId="49679C96" w:rsidR="002C3509" w:rsidRPr="002C3509" w:rsidRDefault="002C3509" w:rsidP="002C3509">
            <w:pPr>
              <w:spacing w:after="0" w:line="240" w:lineRule="auto"/>
              <w:jc w:val="center"/>
              <w:rPr>
                <w:rFonts w:ascii="Times New Roman" w:eastAsia="Times New Roman" w:hAnsi="Times New Roman" w:cs="Times New Roman"/>
                <w:sz w:val="20"/>
                <w:szCs w:val="20"/>
                <w:lang w:eastAsia="sk-SK"/>
              </w:rPr>
            </w:pPr>
            <w:r w:rsidRPr="002C3509">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center"/>
          </w:tcPr>
          <w:p w14:paraId="7E8B56C5" w14:textId="46AFED9E" w:rsidR="002C3509" w:rsidRPr="001965CA" w:rsidRDefault="002C3509" w:rsidP="002C3509">
            <w:pPr>
              <w:spacing w:after="0" w:line="240" w:lineRule="auto"/>
              <w:jc w:val="right"/>
              <w:rPr>
                <w:rFonts w:ascii="Times New Roman" w:eastAsia="Times New Roman" w:hAnsi="Times New Roman" w:cs="Times New Roman"/>
                <w:b/>
                <w:bCs/>
                <w:sz w:val="20"/>
                <w:szCs w:val="20"/>
                <w:lang w:eastAsia="sk-SK"/>
              </w:rPr>
            </w:pPr>
            <w:r w:rsidRPr="001965C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428CB5AF" w14:textId="16FDFE2B" w:rsidR="002C3509" w:rsidRPr="001965CA" w:rsidRDefault="002C3509" w:rsidP="002C3509">
            <w:pPr>
              <w:spacing w:after="0" w:line="240" w:lineRule="auto"/>
              <w:jc w:val="right"/>
              <w:rPr>
                <w:rFonts w:ascii="Times New Roman" w:eastAsia="Times New Roman" w:hAnsi="Times New Roman" w:cs="Times New Roman"/>
                <w:b/>
                <w:bCs/>
                <w:sz w:val="20"/>
                <w:szCs w:val="20"/>
                <w:lang w:eastAsia="sk-SK"/>
              </w:rPr>
            </w:pPr>
            <w:r w:rsidRPr="001965C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2B22C6A1" w14:textId="5D4D060E" w:rsidR="002C3509" w:rsidRPr="001965CA" w:rsidRDefault="002C3509" w:rsidP="002C3509">
            <w:pPr>
              <w:spacing w:after="0" w:line="240" w:lineRule="auto"/>
              <w:jc w:val="right"/>
              <w:rPr>
                <w:rFonts w:ascii="Times New Roman" w:eastAsia="Times New Roman" w:hAnsi="Times New Roman" w:cs="Times New Roman"/>
                <w:b/>
                <w:bCs/>
                <w:sz w:val="20"/>
                <w:szCs w:val="20"/>
                <w:lang w:eastAsia="sk-SK"/>
              </w:rPr>
            </w:pPr>
            <w:r w:rsidRPr="001965C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702ACFF9"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2B66C51D" w14:textId="77777777" w:rsidTr="00DB2390">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528C71" w14:textId="77777777" w:rsidR="002C3509" w:rsidRPr="002C4754" w:rsidRDefault="002C3509" w:rsidP="002C3509">
            <w:pPr>
              <w:spacing w:after="0" w:line="240" w:lineRule="auto"/>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9E27336" w14:textId="6063A272" w:rsidR="002C3509" w:rsidRPr="001965CA" w:rsidRDefault="002C3509" w:rsidP="002C3509">
            <w:pPr>
              <w:spacing w:after="0" w:line="240" w:lineRule="auto"/>
              <w:jc w:val="center"/>
              <w:rPr>
                <w:rFonts w:ascii="Times New Roman" w:eastAsia="Times New Roman" w:hAnsi="Times New Roman" w:cs="Times New Roman"/>
                <w:b/>
                <w:bCs/>
                <w:sz w:val="20"/>
                <w:szCs w:val="20"/>
                <w:lang w:eastAsia="sk-SK"/>
              </w:rPr>
            </w:pPr>
            <w:r>
              <w:rPr>
                <w:rFonts w:ascii="Times New Roman" w:hAnsi="Times New Roman" w:cs="Times New Roman"/>
                <w:b/>
                <w:bCs/>
                <w:color w:val="000000"/>
                <w:sz w:val="20"/>
                <w:szCs w:val="20"/>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F6AC63F" w14:textId="400D5A4C" w:rsidR="002C3509" w:rsidRPr="001965CA" w:rsidRDefault="002C3509" w:rsidP="002C3509">
            <w:pPr>
              <w:spacing w:after="0" w:line="240" w:lineRule="auto"/>
              <w:jc w:val="right"/>
              <w:rPr>
                <w:rFonts w:ascii="Times New Roman" w:eastAsia="Times New Roman" w:hAnsi="Times New Roman" w:cs="Times New Roman"/>
                <w:b/>
                <w:bCs/>
                <w:sz w:val="20"/>
                <w:szCs w:val="20"/>
                <w:lang w:eastAsia="sk-SK"/>
              </w:rPr>
            </w:pPr>
            <w:r w:rsidRPr="001965CA">
              <w:rPr>
                <w:rFonts w:ascii="Times New Roman" w:hAnsi="Times New Roman" w:cs="Times New Roman"/>
                <w:b/>
                <w:bCs/>
                <w:color w:val="000000"/>
                <w:sz w:val="20"/>
                <w:szCs w:val="20"/>
              </w:rPr>
              <w:t>3 691 601</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E441A62" w14:textId="5677F100" w:rsidR="002C3509" w:rsidRPr="001965CA" w:rsidRDefault="002C3509" w:rsidP="002C3509">
            <w:pPr>
              <w:spacing w:after="0" w:line="240" w:lineRule="auto"/>
              <w:jc w:val="right"/>
              <w:rPr>
                <w:rFonts w:ascii="Times New Roman" w:eastAsia="Times New Roman" w:hAnsi="Times New Roman" w:cs="Times New Roman"/>
                <w:b/>
                <w:bCs/>
                <w:sz w:val="20"/>
                <w:szCs w:val="20"/>
                <w:lang w:eastAsia="sk-SK"/>
              </w:rPr>
            </w:pPr>
            <w:r w:rsidRPr="001965CA">
              <w:rPr>
                <w:rFonts w:ascii="Times New Roman" w:hAnsi="Times New Roman" w:cs="Times New Roman"/>
                <w:b/>
                <w:bCs/>
                <w:color w:val="000000"/>
                <w:sz w:val="20"/>
                <w:szCs w:val="20"/>
              </w:rPr>
              <w:t>5 825 763</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5B4DD9E" w14:textId="1B65A6E5" w:rsidR="002C3509" w:rsidRPr="001965CA" w:rsidRDefault="002C3509" w:rsidP="002C3509">
            <w:pPr>
              <w:spacing w:after="0" w:line="240" w:lineRule="auto"/>
              <w:jc w:val="right"/>
              <w:rPr>
                <w:rFonts w:ascii="Times New Roman" w:eastAsia="Times New Roman" w:hAnsi="Times New Roman" w:cs="Times New Roman"/>
                <w:b/>
                <w:bCs/>
                <w:sz w:val="20"/>
                <w:szCs w:val="20"/>
                <w:lang w:eastAsia="sk-SK"/>
              </w:rPr>
            </w:pPr>
            <w:r w:rsidRPr="001965CA">
              <w:rPr>
                <w:rFonts w:ascii="Times New Roman" w:hAnsi="Times New Roman" w:cs="Times New Roman"/>
                <w:b/>
                <w:bCs/>
                <w:color w:val="000000"/>
                <w:sz w:val="20"/>
                <w:szCs w:val="20"/>
              </w:rPr>
              <w:t>5 041 226</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66A6E331"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bl>
    <w:p w14:paraId="20A4BC1C" w14:textId="77777777" w:rsidR="007D5748" w:rsidRPr="002C4754" w:rsidRDefault="003408F5"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2C4754">
        <w:rPr>
          <w:rFonts w:ascii="Times New Roman" w:eastAsia="Times New Roman" w:hAnsi="Times New Roman" w:cs="Times New Roman"/>
          <w:bCs/>
          <w:sz w:val="20"/>
          <w:szCs w:val="20"/>
          <w:lang w:eastAsia="sk-SK"/>
        </w:rPr>
        <w:t xml:space="preserve">  </w:t>
      </w:r>
      <w:r w:rsidR="007D5748" w:rsidRPr="002C4754">
        <w:rPr>
          <w:rFonts w:ascii="Times New Roman" w:eastAsia="Times New Roman" w:hAnsi="Times New Roman" w:cs="Times New Roman"/>
          <w:bCs/>
          <w:sz w:val="20"/>
          <w:szCs w:val="20"/>
          <w:lang w:eastAsia="sk-SK"/>
        </w:rPr>
        <w:t>2 –  výdavky rozpísať až do položiek platnej ekonomickej klasifikácie</w:t>
      </w:r>
    </w:p>
    <w:p w14:paraId="6AD13817" w14:textId="77777777" w:rsidR="007D5748" w:rsidRDefault="007D5748" w:rsidP="007D5748">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1A3D8DBC" w14:textId="77777777" w:rsidR="00140A52" w:rsidRDefault="00140A52" w:rsidP="007D5748">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377DBA5F" w14:textId="77777777" w:rsidR="00140A52" w:rsidRPr="002C4754" w:rsidRDefault="00140A52" w:rsidP="007D5748">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12C7C656" w14:textId="70D5F9F4" w:rsidR="00660212" w:rsidRPr="002C4754" w:rsidRDefault="003408F5" w:rsidP="00795158">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2C4754">
        <w:rPr>
          <w:rFonts w:ascii="Times New Roman" w:eastAsia="Times New Roman" w:hAnsi="Times New Roman" w:cs="Times New Roman"/>
          <w:b/>
          <w:bCs/>
          <w:sz w:val="24"/>
          <w:szCs w:val="20"/>
          <w:lang w:eastAsia="sk-SK"/>
        </w:rPr>
        <w:t xml:space="preserve">  </w:t>
      </w:r>
      <w:r w:rsidR="00660212" w:rsidRPr="00660212">
        <w:rPr>
          <w:rFonts w:ascii="Times New Roman" w:eastAsia="Times New Roman" w:hAnsi="Times New Roman" w:cs="Times New Roman"/>
          <w:b/>
          <w:sz w:val="24"/>
          <w:szCs w:val="24"/>
          <w:lang w:eastAsia="sk-SK"/>
        </w:rPr>
        <w:t xml:space="preserve"> M</w:t>
      </w:r>
      <w:r w:rsidR="001965CA">
        <w:rPr>
          <w:rFonts w:ascii="Times New Roman" w:eastAsia="Times New Roman" w:hAnsi="Times New Roman" w:cs="Times New Roman"/>
          <w:b/>
          <w:sz w:val="24"/>
          <w:szCs w:val="24"/>
          <w:lang w:eastAsia="sk-SK"/>
        </w:rPr>
        <w:t>V</w:t>
      </w:r>
      <w:r w:rsidR="00660212" w:rsidRPr="00660212">
        <w:rPr>
          <w:rFonts w:ascii="Times New Roman" w:eastAsia="Times New Roman" w:hAnsi="Times New Roman" w:cs="Times New Roman"/>
          <w:b/>
          <w:sz w:val="24"/>
          <w:szCs w:val="24"/>
          <w:lang w:eastAsia="sk-SK"/>
        </w:rPr>
        <w:t xml:space="preserve"> SR                      </w:t>
      </w:r>
      <w:r w:rsidR="00660212" w:rsidRPr="00660212">
        <w:rPr>
          <w:rFonts w:ascii="Times New Roman" w:eastAsia="Times New Roman" w:hAnsi="Times New Roman" w:cs="Times New Roman"/>
          <w:bCs/>
          <w:sz w:val="20"/>
          <w:szCs w:val="20"/>
          <w:lang w:eastAsia="sk-SK"/>
        </w:rPr>
        <w:t xml:space="preserve">                                              </w:t>
      </w:r>
      <w:r w:rsidR="001965CA">
        <w:rPr>
          <w:rFonts w:ascii="Times New Roman" w:eastAsia="Times New Roman" w:hAnsi="Times New Roman" w:cs="Times New Roman"/>
          <w:bCs/>
          <w:sz w:val="20"/>
          <w:szCs w:val="20"/>
          <w:lang w:eastAsia="sk-SK"/>
        </w:rPr>
        <w:t xml:space="preserve">       </w:t>
      </w:r>
      <w:r w:rsidR="00660212" w:rsidRPr="00660212">
        <w:rPr>
          <w:rFonts w:ascii="Times New Roman" w:eastAsia="Times New Roman" w:hAnsi="Times New Roman" w:cs="Times New Roman"/>
          <w:bCs/>
          <w:sz w:val="20"/>
          <w:szCs w:val="20"/>
          <w:lang w:eastAsia="sk-SK"/>
        </w:rPr>
        <w:t xml:space="preserve">                                                                                   </w:t>
      </w:r>
      <w:r w:rsidR="00660212">
        <w:rPr>
          <w:rFonts w:ascii="Times New Roman" w:eastAsia="Times New Roman" w:hAnsi="Times New Roman" w:cs="Times New Roman"/>
          <w:bCs/>
          <w:sz w:val="20"/>
          <w:szCs w:val="20"/>
          <w:lang w:eastAsia="sk-SK"/>
        </w:rPr>
        <w:t xml:space="preserve">     </w:t>
      </w:r>
      <w:r w:rsidR="00660212" w:rsidRPr="00660212">
        <w:rPr>
          <w:rFonts w:ascii="Times New Roman" w:eastAsia="Times New Roman" w:hAnsi="Times New Roman" w:cs="Times New Roman"/>
          <w:bCs/>
          <w:sz w:val="20"/>
          <w:szCs w:val="20"/>
          <w:lang w:eastAsia="sk-SK"/>
        </w:rPr>
        <w:t xml:space="preserve">                                                                    </w:t>
      </w:r>
      <w:r w:rsidR="00660212" w:rsidRPr="002C4754">
        <w:rPr>
          <w:rFonts w:ascii="Times New Roman" w:eastAsia="Times New Roman" w:hAnsi="Times New Roman" w:cs="Times New Roman"/>
          <w:bCs/>
          <w:sz w:val="20"/>
          <w:szCs w:val="20"/>
          <w:lang w:eastAsia="sk-SK"/>
        </w:rPr>
        <w:t>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660212" w:rsidRPr="002C4754" w14:paraId="215BAA09" w14:textId="77777777" w:rsidTr="00ED685E">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6A2EF6CC" w14:textId="77777777" w:rsidR="00660212" w:rsidRPr="002C4754" w:rsidRDefault="00660212" w:rsidP="00ED685E">
            <w:pPr>
              <w:spacing w:after="0" w:line="240" w:lineRule="auto"/>
              <w:jc w:val="center"/>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26BED4AA" w14:textId="77777777" w:rsidR="00660212" w:rsidRPr="002C4754" w:rsidRDefault="00660212" w:rsidP="00ED685E">
            <w:pPr>
              <w:spacing w:after="0" w:line="240" w:lineRule="auto"/>
              <w:jc w:val="center"/>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1F14E76" w14:textId="77777777" w:rsidR="00660212" w:rsidRPr="002C4754" w:rsidRDefault="00660212" w:rsidP="00ED685E">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poznámka</w:t>
            </w:r>
          </w:p>
        </w:tc>
      </w:tr>
      <w:tr w:rsidR="002C3509" w:rsidRPr="002C4754" w14:paraId="7A49AC96" w14:textId="77777777" w:rsidTr="00ED685E">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5496D258" w14:textId="77777777" w:rsidR="002C3509" w:rsidRPr="002C4754" w:rsidRDefault="002C3509" w:rsidP="002C3509">
            <w:pPr>
              <w:spacing w:after="0" w:line="240" w:lineRule="auto"/>
              <w:rPr>
                <w:rFonts w:ascii="Times New Roman" w:eastAsia="Times New Roman" w:hAnsi="Times New Roman" w:cs="Times New Roman"/>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391057DB" w14:textId="1063A0F3" w:rsidR="002C3509" w:rsidRPr="002C4754" w:rsidRDefault="002C3509" w:rsidP="002C3509">
            <w:pPr>
              <w:spacing w:after="0" w:line="240" w:lineRule="auto"/>
              <w:jc w:val="center"/>
              <w:rPr>
                <w:rFonts w:ascii="Times New Roman" w:eastAsia="Times New Roman" w:hAnsi="Times New Roman" w:cs="Times New Roman"/>
                <w:b/>
                <w:bCs/>
                <w:sz w:val="20"/>
                <w:szCs w:val="20"/>
                <w:lang w:eastAsia="sk-SK"/>
              </w:rPr>
            </w:pPr>
            <w:r w:rsidRPr="00806035">
              <w:rPr>
                <w:rFonts w:ascii="Times New Roman" w:eastAsia="Times New Roman" w:hAnsi="Times New Roman" w:cs="Times New Roman"/>
                <w:b/>
                <w:bCs/>
                <w:sz w:val="20"/>
                <w:szCs w:val="20"/>
                <w:lang w:eastAsia="sk-SK"/>
              </w:rPr>
              <w:t>202</w:t>
            </w:r>
            <w:r>
              <w:rPr>
                <w:rFonts w:ascii="Times New Roman" w:eastAsia="Times New Roman" w:hAnsi="Times New Roman" w:cs="Times New Roman"/>
                <w:b/>
                <w:bCs/>
                <w:sz w:val="20"/>
                <w:szCs w:val="20"/>
                <w:lang w:eastAsia="sk-SK"/>
              </w:rPr>
              <w:t>6</w:t>
            </w:r>
          </w:p>
        </w:tc>
        <w:tc>
          <w:tcPr>
            <w:tcW w:w="1650" w:type="dxa"/>
            <w:tcBorders>
              <w:top w:val="nil"/>
              <w:left w:val="nil"/>
              <w:bottom w:val="single" w:sz="4" w:space="0" w:color="auto"/>
              <w:right w:val="single" w:sz="4" w:space="0" w:color="auto"/>
            </w:tcBorders>
            <w:shd w:val="clear" w:color="auto" w:fill="BFBFBF" w:themeFill="background1" w:themeFillShade="BF"/>
          </w:tcPr>
          <w:p w14:paraId="430736E3" w14:textId="26542B69" w:rsidR="002C3509" w:rsidRPr="002C4754" w:rsidRDefault="002C3509" w:rsidP="002C3509">
            <w:pPr>
              <w:spacing w:after="0" w:line="240" w:lineRule="auto"/>
              <w:jc w:val="center"/>
              <w:rPr>
                <w:rFonts w:ascii="Times New Roman" w:eastAsia="Times New Roman" w:hAnsi="Times New Roman" w:cs="Times New Roman"/>
                <w:b/>
                <w:bCs/>
                <w:sz w:val="20"/>
                <w:szCs w:val="20"/>
                <w:lang w:eastAsia="sk-SK"/>
              </w:rPr>
            </w:pPr>
            <w:r w:rsidRPr="00806035">
              <w:rPr>
                <w:rFonts w:ascii="Times New Roman" w:eastAsia="Times New Roman" w:hAnsi="Times New Roman" w:cs="Times New Roman"/>
                <w:b/>
                <w:bCs/>
                <w:sz w:val="20"/>
                <w:szCs w:val="20"/>
                <w:lang w:eastAsia="sk-SK"/>
              </w:rPr>
              <w:t>2027</w:t>
            </w:r>
          </w:p>
        </w:tc>
        <w:tc>
          <w:tcPr>
            <w:tcW w:w="1540" w:type="dxa"/>
            <w:tcBorders>
              <w:top w:val="nil"/>
              <w:left w:val="nil"/>
              <w:bottom w:val="single" w:sz="4" w:space="0" w:color="auto"/>
              <w:right w:val="single" w:sz="4" w:space="0" w:color="auto"/>
            </w:tcBorders>
            <w:shd w:val="clear" w:color="auto" w:fill="BFBFBF" w:themeFill="background1" w:themeFillShade="BF"/>
          </w:tcPr>
          <w:p w14:paraId="06D18380" w14:textId="017970E4" w:rsidR="002C3509" w:rsidRPr="002C4754" w:rsidRDefault="002C3509" w:rsidP="002C3509">
            <w:pPr>
              <w:spacing w:after="0" w:line="240" w:lineRule="auto"/>
              <w:jc w:val="center"/>
              <w:rPr>
                <w:rFonts w:ascii="Times New Roman" w:eastAsia="Times New Roman" w:hAnsi="Times New Roman" w:cs="Times New Roman"/>
                <w:b/>
                <w:bCs/>
                <w:sz w:val="20"/>
                <w:szCs w:val="20"/>
                <w:lang w:eastAsia="sk-SK"/>
              </w:rPr>
            </w:pPr>
            <w:r w:rsidRPr="00806035">
              <w:rPr>
                <w:rFonts w:ascii="Times New Roman" w:eastAsia="Times New Roman" w:hAnsi="Times New Roman" w:cs="Times New Roman"/>
                <w:b/>
                <w:bCs/>
                <w:sz w:val="20"/>
                <w:szCs w:val="20"/>
                <w:lang w:eastAsia="sk-SK"/>
              </w:rPr>
              <w:t>2028</w:t>
            </w:r>
          </w:p>
        </w:tc>
        <w:tc>
          <w:tcPr>
            <w:tcW w:w="1540" w:type="dxa"/>
            <w:tcBorders>
              <w:top w:val="nil"/>
              <w:left w:val="nil"/>
              <w:bottom w:val="single" w:sz="4" w:space="0" w:color="auto"/>
              <w:right w:val="single" w:sz="4" w:space="0" w:color="auto"/>
            </w:tcBorders>
            <w:shd w:val="clear" w:color="auto" w:fill="BFBFBF" w:themeFill="background1" w:themeFillShade="BF"/>
          </w:tcPr>
          <w:p w14:paraId="2EAE8198" w14:textId="4E13CF6B" w:rsidR="002C3509" w:rsidRPr="002C4754" w:rsidRDefault="002C3509" w:rsidP="002C3509">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0"/>
                <w:szCs w:val="20"/>
                <w:lang w:eastAsia="sk-SK"/>
              </w:rPr>
              <w:t>2029</w:t>
            </w:r>
          </w:p>
        </w:tc>
        <w:tc>
          <w:tcPr>
            <w:tcW w:w="1649" w:type="dxa"/>
            <w:vMerge/>
            <w:tcBorders>
              <w:top w:val="single" w:sz="4" w:space="0" w:color="auto"/>
              <w:left w:val="single" w:sz="4" w:space="0" w:color="auto"/>
              <w:bottom w:val="single" w:sz="4" w:space="0" w:color="auto"/>
              <w:right w:val="single" w:sz="4" w:space="0" w:color="auto"/>
            </w:tcBorders>
            <w:vAlign w:val="center"/>
          </w:tcPr>
          <w:p w14:paraId="77AE719E" w14:textId="77777777" w:rsidR="002C3509" w:rsidRPr="002C4754" w:rsidRDefault="002C3509" w:rsidP="002C3509">
            <w:pPr>
              <w:spacing w:after="0" w:line="240" w:lineRule="auto"/>
              <w:rPr>
                <w:rFonts w:ascii="Times New Roman" w:eastAsia="Times New Roman" w:hAnsi="Times New Roman" w:cs="Times New Roman"/>
                <w:b/>
                <w:bCs/>
                <w:color w:val="FFFFFF"/>
                <w:sz w:val="24"/>
                <w:szCs w:val="24"/>
                <w:lang w:eastAsia="sk-SK"/>
              </w:rPr>
            </w:pPr>
          </w:p>
        </w:tc>
      </w:tr>
      <w:tr w:rsidR="002C3509" w:rsidRPr="002C4754" w14:paraId="05B885CB" w14:textId="77777777" w:rsidTr="00D32CAD">
        <w:trPr>
          <w:trHeight w:val="255"/>
        </w:trPr>
        <w:tc>
          <w:tcPr>
            <w:tcW w:w="7070" w:type="dxa"/>
            <w:tcBorders>
              <w:top w:val="nil"/>
              <w:left w:val="single" w:sz="4" w:space="0" w:color="auto"/>
              <w:bottom w:val="single" w:sz="4" w:space="0" w:color="auto"/>
              <w:right w:val="single" w:sz="4" w:space="0" w:color="auto"/>
            </w:tcBorders>
          </w:tcPr>
          <w:p w14:paraId="776EEFCC" w14:textId="77777777" w:rsidR="002C3509" w:rsidRPr="002C4754" w:rsidRDefault="002C3509" w:rsidP="002C3509">
            <w:pPr>
              <w:spacing w:after="0" w:line="240" w:lineRule="auto"/>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Bežné výdavky (600)</w:t>
            </w:r>
          </w:p>
        </w:tc>
        <w:tc>
          <w:tcPr>
            <w:tcW w:w="1430" w:type="dxa"/>
            <w:tcBorders>
              <w:top w:val="nil"/>
              <w:left w:val="nil"/>
              <w:bottom w:val="single" w:sz="4" w:space="0" w:color="auto"/>
              <w:right w:val="single" w:sz="4" w:space="0" w:color="auto"/>
            </w:tcBorders>
            <w:vAlign w:val="center"/>
          </w:tcPr>
          <w:p w14:paraId="75F2684E" w14:textId="4E3D39D4" w:rsidR="002C3509" w:rsidRPr="00E25DF3" w:rsidRDefault="002C3509" w:rsidP="002C3509">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650" w:type="dxa"/>
            <w:tcBorders>
              <w:top w:val="nil"/>
              <w:left w:val="nil"/>
              <w:bottom w:val="single" w:sz="4" w:space="0" w:color="auto"/>
              <w:right w:val="single" w:sz="4" w:space="0" w:color="auto"/>
            </w:tcBorders>
            <w:vAlign w:val="center"/>
          </w:tcPr>
          <w:p w14:paraId="6F987AA2" w14:textId="1B077A89" w:rsidR="002C3509" w:rsidRPr="00E25DF3" w:rsidRDefault="002C3509" w:rsidP="002C3509">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b/>
                <w:bCs/>
                <w:color w:val="000000"/>
                <w:sz w:val="20"/>
                <w:szCs w:val="20"/>
              </w:rPr>
              <w:t>713 578</w:t>
            </w:r>
          </w:p>
        </w:tc>
        <w:tc>
          <w:tcPr>
            <w:tcW w:w="1540" w:type="dxa"/>
            <w:tcBorders>
              <w:top w:val="nil"/>
              <w:left w:val="nil"/>
              <w:bottom w:val="single" w:sz="4" w:space="0" w:color="auto"/>
              <w:right w:val="single" w:sz="4" w:space="0" w:color="auto"/>
            </w:tcBorders>
            <w:vAlign w:val="center"/>
          </w:tcPr>
          <w:p w14:paraId="47A59442" w14:textId="2CB28F55" w:rsidR="002C3509" w:rsidRPr="00E25DF3" w:rsidRDefault="002C3509" w:rsidP="002C3509">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b/>
                <w:bCs/>
                <w:color w:val="000000"/>
                <w:sz w:val="20"/>
                <w:szCs w:val="20"/>
              </w:rPr>
              <w:t>426 778</w:t>
            </w:r>
          </w:p>
        </w:tc>
        <w:tc>
          <w:tcPr>
            <w:tcW w:w="1540" w:type="dxa"/>
            <w:tcBorders>
              <w:top w:val="nil"/>
              <w:left w:val="nil"/>
              <w:bottom w:val="single" w:sz="4" w:space="0" w:color="auto"/>
              <w:right w:val="single" w:sz="4" w:space="0" w:color="auto"/>
            </w:tcBorders>
            <w:vAlign w:val="center"/>
          </w:tcPr>
          <w:p w14:paraId="3635881C" w14:textId="582D5B2D" w:rsidR="002C3509" w:rsidRPr="00E25DF3" w:rsidRDefault="002C3509" w:rsidP="002C3509">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b/>
                <w:bCs/>
                <w:color w:val="000000"/>
                <w:sz w:val="20"/>
                <w:szCs w:val="20"/>
              </w:rPr>
              <w:t>426 778</w:t>
            </w:r>
          </w:p>
        </w:tc>
        <w:tc>
          <w:tcPr>
            <w:tcW w:w="1649" w:type="dxa"/>
            <w:tcBorders>
              <w:top w:val="nil"/>
              <w:left w:val="nil"/>
              <w:bottom w:val="single" w:sz="4" w:space="0" w:color="auto"/>
              <w:right w:val="single" w:sz="4" w:space="0" w:color="auto"/>
            </w:tcBorders>
            <w:noWrap/>
            <w:vAlign w:val="bottom"/>
          </w:tcPr>
          <w:p w14:paraId="3EB375BC"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292CE7AA" w14:textId="77777777" w:rsidTr="009A7D53">
        <w:trPr>
          <w:trHeight w:val="255"/>
        </w:trPr>
        <w:tc>
          <w:tcPr>
            <w:tcW w:w="7070" w:type="dxa"/>
            <w:tcBorders>
              <w:top w:val="nil"/>
              <w:left w:val="single" w:sz="4" w:space="0" w:color="auto"/>
              <w:bottom w:val="single" w:sz="4" w:space="0" w:color="auto"/>
              <w:right w:val="single" w:sz="4" w:space="0" w:color="auto"/>
            </w:tcBorders>
          </w:tcPr>
          <w:p w14:paraId="12F15DB8" w14:textId="77777777" w:rsidR="002C3509" w:rsidRPr="002C4754" w:rsidRDefault="002C3509" w:rsidP="002C3509">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vAlign w:val="center"/>
          </w:tcPr>
          <w:p w14:paraId="50A50C52" w14:textId="36F20BFA" w:rsidR="002C3509" w:rsidRPr="00E25DF3" w:rsidRDefault="002C3509" w:rsidP="002C3509">
            <w:pPr>
              <w:spacing w:after="0" w:line="240" w:lineRule="auto"/>
              <w:jc w:val="center"/>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66D693A2" w14:textId="77EC5E54" w:rsidR="002C3509" w:rsidRPr="00E25DF3"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color w:val="000000"/>
                <w:sz w:val="20"/>
                <w:szCs w:val="20"/>
              </w:rPr>
              <w:t>311 670</w:t>
            </w:r>
          </w:p>
        </w:tc>
        <w:tc>
          <w:tcPr>
            <w:tcW w:w="1540" w:type="dxa"/>
            <w:tcBorders>
              <w:top w:val="nil"/>
              <w:left w:val="nil"/>
              <w:bottom w:val="single" w:sz="4" w:space="0" w:color="auto"/>
              <w:right w:val="single" w:sz="4" w:space="0" w:color="auto"/>
            </w:tcBorders>
          </w:tcPr>
          <w:p w14:paraId="50EA92A1" w14:textId="0B07385B" w:rsidR="002C3509" w:rsidRPr="00E25DF3"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color w:val="000000"/>
                <w:sz w:val="20"/>
                <w:szCs w:val="20"/>
              </w:rPr>
              <w:t>311 670</w:t>
            </w:r>
          </w:p>
        </w:tc>
        <w:tc>
          <w:tcPr>
            <w:tcW w:w="1540" w:type="dxa"/>
            <w:tcBorders>
              <w:top w:val="nil"/>
              <w:left w:val="nil"/>
              <w:bottom w:val="single" w:sz="4" w:space="0" w:color="auto"/>
              <w:right w:val="single" w:sz="4" w:space="0" w:color="auto"/>
            </w:tcBorders>
          </w:tcPr>
          <w:p w14:paraId="52081017" w14:textId="1F4348EC" w:rsidR="002C3509" w:rsidRPr="00E25DF3"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color w:val="000000"/>
                <w:sz w:val="20"/>
                <w:szCs w:val="20"/>
              </w:rPr>
              <w:t>311 670</w:t>
            </w:r>
          </w:p>
        </w:tc>
        <w:tc>
          <w:tcPr>
            <w:tcW w:w="1649" w:type="dxa"/>
            <w:tcBorders>
              <w:top w:val="nil"/>
              <w:left w:val="nil"/>
              <w:bottom w:val="single" w:sz="4" w:space="0" w:color="auto"/>
              <w:right w:val="single" w:sz="4" w:space="0" w:color="auto"/>
            </w:tcBorders>
            <w:noWrap/>
            <w:vAlign w:val="bottom"/>
          </w:tcPr>
          <w:p w14:paraId="1A5E27E3"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224F0889" w14:textId="77777777" w:rsidTr="009A7D53">
        <w:trPr>
          <w:trHeight w:val="255"/>
        </w:trPr>
        <w:tc>
          <w:tcPr>
            <w:tcW w:w="7070" w:type="dxa"/>
            <w:tcBorders>
              <w:top w:val="nil"/>
              <w:left w:val="single" w:sz="4" w:space="0" w:color="auto"/>
              <w:bottom w:val="single" w:sz="4" w:space="0" w:color="auto"/>
              <w:right w:val="single" w:sz="4" w:space="0" w:color="auto"/>
            </w:tcBorders>
          </w:tcPr>
          <w:p w14:paraId="3AC02113" w14:textId="77777777" w:rsidR="002C3509" w:rsidRPr="002C4754" w:rsidRDefault="002C3509" w:rsidP="002C3509">
            <w:pPr>
              <w:spacing w:after="0" w:line="240" w:lineRule="auto"/>
              <w:rPr>
                <w:rFonts w:ascii="Times New Roman" w:eastAsia="Times New Roman" w:hAnsi="Times New Roman" w:cs="Times New Roman"/>
                <w:sz w:val="20"/>
                <w:szCs w:val="20"/>
                <w:vertAlign w:val="superscript"/>
                <w:lang w:eastAsia="sk-SK"/>
              </w:rPr>
            </w:pPr>
            <w:r w:rsidRPr="002C4754">
              <w:rPr>
                <w:rFonts w:ascii="Times New Roman" w:eastAsia="Times New Roman" w:hAnsi="Times New Roman" w:cs="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vAlign w:val="center"/>
          </w:tcPr>
          <w:p w14:paraId="77C1B835" w14:textId="7EC255CD" w:rsidR="002C3509" w:rsidRPr="00E25DF3" w:rsidRDefault="002C3509" w:rsidP="002C3509">
            <w:pPr>
              <w:spacing w:after="0" w:line="240" w:lineRule="auto"/>
              <w:jc w:val="center"/>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5DC4AF14" w14:textId="0EE9F456" w:rsidR="002C3509" w:rsidRPr="00E25DF3"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115 108</w:t>
            </w:r>
          </w:p>
        </w:tc>
        <w:tc>
          <w:tcPr>
            <w:tcW w:w="1540" w:type="dxa"/>
            <w:tcBorders>
              <w:top w:val="nil"/>
              <w:left w:val="nil"/>
              <w:bottom w:val="single" w:sz="4" w:space="0" w:color="auto"/>
              <w:right w:val="single" w:sz="4" w:space="0" w:color="auto"/>
            </w:tcBorders>
          </w:tcPr>
          <w:p w14:paraId="5D7D8CC6" w14:textId="38EE8924" w:rsidR="002C3509" w:rsidRPr="00E25DF3"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115 108</w:t>
            </w:r>
          </w:p>
        </w:tc>
        <w:tc>
          <w:tcPr>
            <w:tcW w:w="1540" w:type="dxa"/>
            <w:tcBorders>
              <w:top w:val="nil"/>
              <w:left w:val="nil"/>
              <w:bottom w:val="single" w:sz="4" w:space="0" w:color="auto"/>
              <w:right w:val="single" w:sz="4" w:space="0" w:color="auto"/>
            </w:tcBorders>
          </w:tcPr>
          <w:p w14:paraId="348E6118" w14:textId="285403FF" w:rsidR="002C3509" w:rsidRPr="00E25DF3"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115 108</w:t>
            </w:r>
          </w:p>
        </w:tc>
        <w:tc>
          <w:tcPr>
            <w:tcW w:w="1649" w:type="dxa"/>
            <w:tcBorders>
              <w:top w:val="nil"/>
              <w:left w:val="nil"/>
              <w:bottom w:val="single" w:sz="4" w:space="0" w:color="auto"/>
              <w:right w:val="single" w:sz="4" w:space="0" w:color="auto"/>
            </w:tcBorders>
            <w:noWrap/>
            <w:vAlign w:val="bottom"/>
          </w:tcPr>
          <w:p w14:paraId="552FB567"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06A051E4" w14:textId="77777777" w:rsidTr="00D32CAD">
        <w:trPr>
          <w:trHeight w:val="255"/>
        </w:trPr>
        <w:tc>
          <w:tcPr>
            <w:tcW w:w="7070" w:type="dxa"/>
            <w:tcBorders>
              <w:top w:val="nil"/>
              <w:left w:val="single" w:sz="4" w:space="0" w:color="auto"/>
              <w:bottom w:val="single" w:sz="4" w:space="0" w:color="auto"/>
              <w:right w:val="single" w:sz="4" w:space="0" w:color="auto"/>
            </w:tcBorders>
          </w:tcPr>
          <w:p w14:paraId="4D073A9F" w14:textId="77777777" w:rsidR="002C3509" w:rsidRPr="002C4754" w:rsidRDefault="002C3509" w:rsidP="002C3509">
            <w:pPr>
              <w:spacing w:after="0" w:line="240" w:lineRule="auto"/>
              <w:rPr>
                <w:rFonts w:ascii="Times New Roman" w:eastAsia="Times New Roman" w:hAnsi="Times New Roman" w:cs="Times New Roman"/>
                <w:sz w:val="20"/>
                <w:szCs w:val="20"/>
                <w:vertAlign w:val="superscript"/>
                <w:lang w:eastAsia="sk-SK"/>
              </w:rPr>
            </w:pPr>
            <w:r w:rsidRPr="002C4754">
              <w:rPr>
                <w:rFonts w:ascii="Times New Roman" w:eastAsia="Times New Roman" w:hAnsi="Times New Roman" w:cs="Times New Roman"/>
                <w:sz w:val="20"/>
                <w:szCs w:val="20"/>
                <w:lang w:eastAsia="sk-SK"/>
              </w:rPr>
              <w:t xml:space="preserve">  Tovary a služby (630)</w:t>
            </w:r>
            <w:r w:rsidRPr="002C475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2960D136" w14:textId="00628D77" w:rsidR="002C3509" w:rsidRPr="00E25DF3" w:rsidRDefault="002C3509" w:rsidP="002C3509">
            <w:pPr>
              <w:spacing w:after="0" w:line="240" w:lineRule="auto"/>
              <w:jc w:val="center"/>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0246CA3B" w14:textId="7D5ECED1" w:rsidR="002C3509" w:rsidRPr="00E25DF3"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286 800</w:t>
            </w:r>
          </w:p>
        </w:tc>
        <w:tc>
          <w:tcPr>
            <w:tcW w:w="1540" w:type="dxa"/>
            <w:tcBorders>
              <w:top w:val="nil"/>
              <w:left w:val="nil"/>
              <w:bottom w:val="single" w:sz="4" w:space="0" w:color="auto"/>
              <w:right w:val="single" w:sz="4" w:space="0" w:color="auto"/>
            </w:tcBorders>
            <w:vAlign w:val="center"/>
          </w:tcPr>
          <w:p w14:paraId="70C8E317" w14:textId="2EBD81A6" w:rsidR="002C3509" w:rsidRPr="00E25DF3"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65BCE942" w14:textId="6A36A5F3" w:rsidR="002C3509" w:rsidRPr="00E25DF3"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1B4D7C25"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55A44E7F" w14:textId="77777777" w:rsidTr="00D32CAD">
        <w:trPr>
          <w:trHeight w:val="255"/>
        </w:trPr>
        <w:tc>
          <w:tcPr>
            <w:tcW w:w="7070" w:type="dxa"/>
            <w:tcBorders>
              <w:top w:val="nil"/>
              <w:left w:val="single" w:sz="4" w:space="0" w:color="auto"/>
              <w:bottom w:val="single" w:sz="4" w:space="0" w:color="auto"/>
              <w:right w:val="single" w:sz="4" w:space="0" w:color="auto"/>
            </w:tcBorders>
          </w:tcPr>
          <w:p w14:paraId="07A8B13E" w14:textId="2A224AD5" w:rsidR="002C3509" w:rsidRPr="0044793C"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44793C">
              <w:rPr>
                <w:rFonts w:ascii="Times New Roman" w:eastAsia="Times New Roman" w:hAnsi="Times New Roman" w:cs="Times New Roman"/>
                <w:sz w:val="18"/>
                <w:szCs w:val="18"/>
                <w:lang w:eastAsia="sk-SK"/>
              </w:rPr>
              <w:t>Špeciálne služby – IT časti dohľadu (637005)</w:t>
            </w:r>
          </w:p>
        </w:tc>
        <w:tc>
          <w:tcPr>
            <w:tcW w:w="1430" w:type="dxa"/>
            <w:tcBorders>
              <w:top w:val="nil"/>
              <w:left w:val="nil"/>
              <w:bottom w:val="single" w:sz="4" w:space="0" w:color="auto"/>
              <w:right w:val="single" w:sz="4" w:space="0" w:color="auto"/>
            </w:tcBorders>
            <w:vAlign w:val="center"/>
          </w:tcPr>
          <w:p w14:paraId="6DA44A06" w14:textId="5FD9C899" w:rsidR="002C3509" w:rsidRPr="0044793C" w:rsidRDefault="002C3509" w:rsidP="002C3509">
            <w:pPr>
              <w:spacing w:after="0" w:line="240" w:lineRule="auto"/>
              <w:jc w:val="center"/>
              <w:rPr>
                <w:rFonts w:ascii="Times New Roman" w:hAnsi="Times New Roman" w:cs="Times New Roman"/>
                <w:sz w:val="18"/>
                <w:szCs w:val="18"/>
              </w:rPr>
            </w:pPr>
            <w:r w:rsidRPr="00E25DF3">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52B8B25A" w14:textId="268D91A1" w:rsidR="002C3509" w:rsidRPr="0044793C" w:rsidRDefault="002C3509" w:rsidP="002C3509">
            <w:pPr>
              <w:spacing w:after="0" w:line="240" w:lineRule="auto"/>
              <w:jc w:val="right"/>
              <w:rPr>
                <w:rFonts w:ascii="Times New Roman" w:hAnsi="Times New Roman" w:cs="Times New Roman"/>
                <w:sz w:val="18"/>
                <w:szCs w:val="18"/>
              </w:rPr>
            </w:pPr>
            <w:r w:rsidRPr="0044793C">
              <w:rPr>
                <w:rFonts w:ascii="Times New Roman" w:hAnsi="Times New Roman" w:cs="Times New Roman"/>
                <w:sz w:val="18"/>
                <w:szCs w:val="18"/>
              </w:rPr>
              <w:t>200 000</w:t>
            </w:r>
          </w:p>
        </w:tc>
        <w:tc>
          <w:tcPr>
            <w:tcW w:w="1540" w:type="dxa"/>
            <w:tcBorders>
              <w:top w:val="nil"/>
              <w:left w:val="nil"/>
              <w:bottom w:val="single" w:sz="4" w:space="0" w:color="auto"/>
              <w:right w:val="single" w:sz="4" w:space="0" w:color="auto"/>
            </w:tcBorders>
            <w:vAlign w:val="center"/>
          </w:tcPr>
          <w:p w14:paraId="129F0F60" w14:textId="69B61744" w:rsidR="002C3509" w:rsidRPr="0044793C" w:rsidRDefault="002C3509" w:rsidP="002C3509">
            <w:pPr>
              <w:spacing w:after="0" w:line="240" w:lineRule="auto"/>
              <w:jc w:val="right"/>
              <w:rPr>
                <w:rFonts w:ascii="Times New Roman" w:hAnsi="Times New Roman" w:cs="Times New Roman"/>
                <w:sz w:val="18"/>
                <w:szCs w:val="18"/>
              </w:rPr>
            </w:pPr>
            <w:r w:rsidRPr="0044793C">
              <w:rPr>
                <w:rFonts w:ascii="Times New Roman" w:hAnsi="Times New Roman" w:cs="Times New Roman"/>
                <w:sz w:val="18"/>
                <w:szCs w:val="18"/>
              </w:rPr>
              <w:t>0</w:t>
            </w:r>
          </w:p>
        </w:tc>
        <w:tc>
          <w:tcPr>
            <w:tcW w:w="1540" w:type="dxa"/>
            <w:tcBorders>
              <w:top w:val="nil"/>
              <w:left w:val="nil"/>
              <w:bottom w:val="single" w:sz="4" w:space="0" w:color="auto"/>
              <w:right w:val="single" w:sz="4" w:space="0" w:color="auto"/>
            </w:tcBorders>
            <w:vAlign w:val="center"/>
          </w:tcPr>
          <w:p w14:paraId="7B1D7FD5" w14:textId="7B72B7AA" w:rsidR="002C3509" w:rsidRPr="0044793C" w:rsidRDefault="002C3509" w:rsidP="002C3509">
            <w:pPr>
              <w:spacing w:after="0" w:line="240" w:lineRule="auto"/>
              <w:jc w:val="right"/>
              <w:rPr>
                <w:rFonts w:ascii="Times New Roman" w:hAnsi="Times New Roman" w:cs="Times New Roman"/>
                <w:sz w:val="18"/>
                <w:szCs w:val="18"/>
              </w:rPr>
            </w:pPr>
            <w:r w:rsidRPr="0044793C">
              <w:rPr>
                <w:rFonts w:ascii="Times New Roman" w:hAnsi="Times New Roman" w:cs="Times New Roman"/>
                <w:sz w:val="18"/>
                <w:szCs w:val="18"/>
              </w:rPr>
              <w:t>0</w:t>
            </w:r>
          </w:p>
        </w:tc>
        <w:tc>
          <w:tcPr>
            <w:tcW w:w="1649" w:type="dxa"/>
            <w:tcBorders>
              <w:top w:val="nil"/>
              <w:left w:val="nil"/>
              <w:bottom w:val="single" w:sz="4" w:space="0" w:color="auto"/>
              <w:right w:val="single" w:sz="4" w:space="0" w:color="auto"/>
            </w:tcBorders>
            <w:noWrap/>
            <w:vAlign w:val="bottom"/>
          </w:tcPr>
          <w:p w14:paraId="35BE03CB"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2C08A832" w14:textId="77777777" w:rsidTr="00D32CAD">
        <w:trPr>
          <w:trHeight w:val="255"/>
        </w:trPr>
        <w:tc>
          <w:tcPr>
            <w:tcW w:w="7070" w:type="dxa"/>
            <w:tcBorders>
              <w:top w:val="nil"/>
              <w:left w:val="single" w:sz="4" w:space="0" w:color="auto"/>
              <w:bottom w:val="single" w:sz="4" w:space="0" w:color="auto"/>
              <w:right w:val="single" w:sz="4" w:space="0" w:color="auto"/>
            </w:tcBorders>
          </w:tcPr>
          <w:p w14:paraId="4463EAC3" w14:textId="6E95308C" w:rsidR="002C3509" w:rsidRPr="0044793C"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44793C">
              <w:rPr>
                <w:rFonts w:ascii="Times New Roman" w:eastAsia="Times New Roman" w:hAnsi="Times New Roman" w:cs="Times New Roman"/>
                <w:sz w:val="18"/>
                <w:szCs w:val="18"/>
                <w:lang w:eastAsia="sk-SK"/>
              </w:rPr>
              <w:t>Školenia</w:t>
            </w:r>
            <w:r>
              <w:rPr>
                <w:rFonts w:ascii="Times New Roman" w:eastAsia="Times New Roman" w:hAnsi="Times New Roman" w:cs="Times New Roman"/>
                <w:sz w:val="18"/>
                <w:szCs w:val="18"/>
                <w:lang w:eastAsia="sk-SK"/>
              </w:rPr>
              <w:t xml:space="preserve"> (637001)</w:t>
            </w:r>
          </w:p>
        </w:tc>
        <w:tc>
          <w:tcPr>
            <w:tcW w:w="1430" w:type="dxa"/>
            <w:tcBorders>
              <w:top w:val="nil"/>
              <w:left w:val="nil"/>
              <w:bottom w:val="single" w:sz="4" w:space="0" w:color="auto"/>
              <w:right w:val="single" w:sz="4" w:space="0" w:color="auto"/>
            </w:tcBorders>
            <w:vAlign w:val="center"/>
          </w:tcPr>
          <w:p w14:paraId="48320C96" w14:textId="40F18288" w:rsidR="002C3509" w:rsidRPr="0044793C" w:rsidRDefault="002C3509" w:rsidP="002C3509">
            <w:pPr>
              <w:spacing w:after="0" w:line="240" w:lineRule="auto"/>
              <w:jc w:val="center"/>
              <w:rPr>
                <w:rFonts w:ascii="Times New Roman" w:hAnsi="Times New Roman" w:cs="Times New Roman"/>
                <w:sz w:val="18"/>
                <w:szCs w:val="18"/>
              </w:rPr>
            </w:pPr>
            <w:r w:rsidRPr="00E25DF3">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4319B6DA" w14:textId="56B5A2DF" w:rsidR="002C3509" w:rsidRPr="0044793C" w:rsidRDefault="002C3509" w:rsidP="002C3509">
            <w:pPr>
              <w:spacing w:after="0" w:line="240" w:lineRule="auto"/>
              <w:jc w:val="right"/>
              <w:rPr>
                <w:rFonts w:ascii="Times New Roman" w:hAnsi="Times New Roman" w:cs="Times New Roman"/>
                <w:sz w:val="18"/>
                <w:szCs w:val="18"/>
              </w:rPr>
            </w:pPr>
            <w:r w:rsidRPr="0044793C">
              <w:rPr>
                <w:rFonts w:ascii="Times New Roman" w:hAnsi="Times New Roman" w:cs="Times New Roman"/>
                <w:sz w:val="18"/>
                <w:szCs w:val="18"/>
              </w:rPr>
              <w:t>67 000</w:t>
            </w:r>
          </w:p>
        </w:tc>
        <w:tc>
          <w:tcPr>
            <w:tcW w:w="1540" w:type="dxa"/>
            <w:tcBorders>
              <w:top w:val="nil"/>
              <w:left w:val="nil"/>
              <w:bottom w:val="single" w:sz="4" w:space="0" w:color="auto"/>
              <w:right w:val="single" w:sz="4" w:space="0" w:color="auto"/>
            </w:tcBorders>
            <w:vAlign w:val="center"/>
          </w:tcPr>
          <w:p w14:paraId="4C88934D" w14:textId="67863D9F" w:rsidR="002C3509" w:rsidRPr="0044793C" w:rsidRDefault="002C3509" w:rsidP="002C3509">
            <w:pPr>
              <w:spacing w:after="0" w:line="240" w:lineRule="auto"/>
              <w:jc w:val="right"/>
              <w:rPr>
                <w:rFonts w:ascii="Times New Roman" w:hAnsi="Times New Roman" w:cs="Times New Roman"/>
                <w:sz w:val="18"/>
                <w:szCs w:val="18"/>
              </w:rPr>
            </w:pPr>
            <w:r w:rsidRPr="0044793C">
              <w:rPr>
                <w:rFonts w:ascii="Times New Roman" w:hAnsi="Times New Roman" w:cs="Times New Roman"/>
                <w:sz w:val="18"/>
                <w:szCs w:val="18"/>
              </w:rPr>
              <w:t>0</w:t>
            </w:r>
          </w:p>
        </w:tc>
        <w:tc>
          <w:tcPr>
            <w:tcW w:w="1540" w:type="dxa"/>
            <w:tcBorders>
              <w:top w:val="nil"/>
              <w:left w:val="nil"/>
              <w:bottom w:val="single" w:sz="4" w:space="0" w:color="auto"/>
              <w:right w:val="single" w:sz="4" w:space="0" w:color="auto"/>
            </w:tcBorders>
            <w:vAlign w:val="center"/>
          </w:tcPr>
          <w:p w14:paraId="2E87BD1A" w14:textId="4FDE6041" w:rsidR="002C3509" w:rsidRPr="0044793C" w:rsidRDefault="002C3509" w:rsidP="002C3509">
            <w:pPr>
              <w:spacing w:after="0" w:line="240" w:lineRule="auto"/>
              <w:jc w:val="right"/>
              <w:rPr>
                <w:rFonts w:ascii="Times New Roman" w:hAnsi="Times New Roman" w:cs="Times New Roman"/>
                <w:sz w:val="18"/>
                <w:szCs w:val="18"/>
              </w:rPr>
            </w:pPr>
            <w:r w:rsidRPr="0044793C">
              <w:rPr>
                <w:rFonts w:ascii="Times New Roman" w:hAnsi="Times New Roman" w:cs="Times New Roman"/>
                <w:sz w:val="18"/>
                <w:szCs w:val="18"/>
              </w:rPr>
              <w:t>0</w:t>
            </w:r>
          </w:p>
        </w:tc>
        <w:tc>
          <w:tcPr>
            <w:tcW w:w="1649" w:type="dxa"/>
            <w:tcBorders>
              <w:top w:val="nil"/>
              <w:left w:val="nil"/>
              <w:bottom w:val="single" w:sz="4" w:space="0" w:color="auto"/>
              <w:right w:val="single" w:sz="4" w:space="0" w:color="auto"/>
            </w:tcBorders>
            <w:noWrap/>
            <w:vAlign w:val="bottom"/>
          </w:tcPr>
          <w:p w14:paraId="286E56E7"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0ABF93F7" w14:textId="77777777" w:rsidTr="00D32CAD">
        <w:trPr>
          <w:trHeight w:val="255"/>
        </w:trPr>
        <w:tc>
          <w:tcPr>
            <w:tcW w:w="7070" w:type="dxa"/>
            <w:tcBorders>
              <w:top w:val="nil"/>
              <w:left w:val="single" w:sz="4" w:space="0" w:color="auto"/>
              <w:bottom w:val="single" w:sz="4" w:space="0" w:color="auto"/>
              <w:right w:val="single" w:sz="4" w:space="0" w:color="auto"/>
            </w:tcBorders>
          </w:tcPr>
          <w:p w14:paraId="64032492" w14:textId="5B779D8E" w:rsidR="002C3509" w:rsidRPr="0044793C"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44793C">
              <w:rPr>
                <w:rFonts w:ascii="Times New Roman" w:eastAsia="Times New Roman" w:hAnsi="Times New Roman" w:cs="Times New Roman"/>
                <w:sz w:val="18"/>
                <w:szCs w:val="18"/>
                <w:lang w:eastAsia="sk-SK"/>
              </w:rPr>
              <w:t>Ostatné služby</w:t>
            </w:r>
            <w:r>
              <w:rPr>
                <w:rFonts w:ascii="Times New Roman" w:eastAsia="Times New Roman" w:hAnsi="Times New Roman" w:cs="Times New Roman"/>
                <w:sz w:val="18"/>
                <w:szCs w:val="18"/>
                <w:lang w:eastAsia="sk-SK"/>
              </w:rPr>
              <w:t xml:space="preserve"> (633200)</w:t>
            </w:r>
          </w:p>
        </w:tc>
        <w:tc>
          <w:tcPr>
            <w:tcW w:w="1430" w:type="dxa"/>
            <w:tcBorders>
              <w:top w:val="nil"/>
              <w:left w:val="nil"/>
              <w:bottom w:val="single" w:sz="4" w:space="0" w:color="auto"/>
              <w:right w:val="single" w:sz="4" w:space="0" w:color="auto"/>
            </w:tcBorders>
            <w:vAlign w:val="center"/>
          </w:tcPr>
          <w:p w14:paraId="679EDB2A" w14:textId="0C296151" w:rsidR="002C3509" w:rsidRPr="0044793C" w:rsidRDefault="002C3509" w:rsidP="002C3509">
            <w:pPr>
              <w:spacing w:after="0" w:line="240" w:lineRule="auto"/>
              <w:jc w:val="center"/>
              <w:rPr>
                <w:rFonts w:ascii="Times New Roman" w:hAnsi="Times New Roman" w:cs="Times New Roman"/>
                <w:sz w:val="18"/>
                <w:szCs w:val="18"/>
              </w:rPr>
            </w:pPr>
            <w:r w:rsidRPr="00E25DF3">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544ACA33" w14:textId="5055E1E1" w:rsidR="002C3509" w:rsidRPr="0044793C" w:rsidRDefault="002C3509" w:rsidP="002C3509">
            <w:pPr>
              <w:spacing w:after="0" w:line="240" w:lineRule="auto"/>
              <w:jc w:val="right"/>
              <w:rPr>
                <w:rFonts w:ascii="Times New Roman" w:hAnsi="Times New Roman" w:cs="Times New Roman"/>
                <w:sz w:val="18"/>
                <w:szCs w:val="18"/>
              </w:rPr>
            </w:pPr>
            <w:r w:rsidRPr="0044793C">
              <w:rPr>
                <w:rFonts w:ascii="Times New Roman" w:hAnsi="Times New Roman" w:cs="Times New Roman"/>
                <w:sz w:val="18"/>
                <w:szCs w:val="18"/>
              </w:rPr>
              <w:t xml:space="preserve">19 800 </w:t>
            </w:r>
          </w:p>
        </w:tc>
        <w:tc>
          <w:tcPr>
            <w:tcW w:w="1540" w:type="dxa"/>
            <w:tcBorders>
              <w:top w:val="nil"/>
              <w:left w:val="nil"/>
              <w:bottom w:val="single" w:sz="4" w:space="0" w:color="auto"/>
              <w:right w:val="single" w:sz="4" w:space="0" w:color="auto"/>
            </w:tcBorders>
            <w:vAlign w:val="center"/>
          </w:tcPr>
          <w:p w14:paraId="543BEE9A" w14:textId="3F888525" w:rsidR="002C3509" w:rsidRPr="0044793C" w:rsidRDefault="002C3509" w:rsidP="002C3509">
            <w:pPr>
              <w:spacing w:after="0" w:line="240" w:lineRule="auto"/>
              <w:jc w:val="right"/>
              <w:rPr>
                <w:rFonts w:ascii="Times New Roman" w:hAnsi="Times New Roman" w:cs="Times New Roman"/>
                <w:sz w:val="18"/>
                <w:szCs w:val="18"/>
              </w:rPr>
            </w:pPr>
            <w:r w:rsidRPr="0044793C">
              <w:rPr>
                <w:rFonts w:ascii="Times New Roman" w:hAnsi="Times New Roman" w:cs="Times New Roman"/>
                <w:sz w:val="18"/>
                <w:szCs w:val="18"/>
              </w:rPr>
              <w:t>0</w:t>
            </w:r>
          </w:p>
        </w:tc>
        <w:tc>
          <w:tcPr>
            <w:tcW w:w="1540" w:type="dxa"/>
            <w:tcBorders>
              <w:top w:val="nil"/>
              <w:left w:val="nil"/>
              <w:bottom w:val="single" w:sz="4" w:space="0" w:color="auto"/>
              <w:right w:val="single" w:sz="4" w:space="0" w:color="auto"/>
            </w:tcBorders>
            <w:vAlign w:val="center"/>
          </w:tcPr>
          <w:p w14:paraId="1A3D6F40" w14:textId="1000DE0B" w:rsidR="002C3509" w:rsidRPr="0044793C" w:rsidRDefault="002C3509" w:rsidP="002C3509">
            <w:pPr>
              <w:spacing w:after="0" w:line="240" w:lineRule="auto"/>
              <w:jc w:val="right"/>
              <w:rPr>
                <w:rFonts w:ascii="Times New Roman" w:hAnsi="Times New Roman" w:cs="Times New Roman"/>
                <w:sz w:val="18"/>
                <w:szCs w:val="18"/>
              </w:rPr>
            </w:pPr>
            <w:r w:rsidRPr="0044793C">
              <w:rPr>
                <w:rFonts w:ascii="Times New Roman" w:hAnsi="Times New Roman" w:cs="Times New Roman"/>
                <w:sz w:val="18"/>
                <w:szCs w:val="18"/>
              </w:rPr>
              <w:t>0</w:t>
            </w:r>
          </w:p>
        </w:tc>
        <w:tc>
          <w:tcPr>
            <w:tcW w:w="1649" w:type="dxa"/>
            <w:tcBorders>
              <w:top w:val="nil"/>
              <w:left w:val="nil"/>
              <w:bottom w:val="single" w:sz="4" w:space="0" w:color="auto"/>
              <w:right w:val="single" w:sz="4" w:space="0" w:color="auto"/>
            </w:tcBorders>
            <w:noWrap/>
            <w:vAlign w:val="bottom"/>
          </w:tcPr>
          <w:p w14:paraId="41E1B3E8"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3CB2F9BC" w14:textId="77777777" w:rsidTr="00D40BCA">
        <w:trPr>
          <w:trHeight w:val="255"/>
        </w:trPr>
        <w:tc>
          <w:tcPr>
            <w:tcW w:w="7070" w:type="dxa"/>
            <w:tcBorders>
              <w:top w:val="nil"/>
              <w:left w:val="single" w:sz="4" w:space="0" w:color="auto"/>
              <w:bottom w:val="single" w:sz="4" w:space="0" w:color="auto"/>
              <w:right w:val="single" w:sz="4" w:space="0" w:color="auto"/>
            </w:tcBorders>
          </w:tcPr>
          <w:p w14:paraId="4F723F04" w14:textId="77777777" w:rsidR="002C3509" w:rsidRPr="002C4754" w:rsidRDefault="002C3509" w:rsidP="002C3509">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Bežné transfery (640)</w:t>
            </w:r>
            <w:r w:rsidRPr="002C475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6CE85637" w14:textId="0368FE3E" w:rsidR="002C3509" w:rsidRPr="00E25DF3" w:rsidRDefault="002C3509" w:rsidP="002C3509">
            <w:pPr>
              <w:spacing w:after="0" w:line="240" w:lineRule="auto"/>
              <w:jc w:val="center"/>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28406D0D" w14:textId="678711F9" w:rsidR="002C3509" w:rsidRPr="00E25DF3"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4AA442F2" w14:textId="1ED90844" w:rsidR="002C3509" w:rsidRPr="00E25DF3"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1AA912BC" w14:textId="456EBCA8" w:rsidR="002C3509" w:rsidRPr="00E25DF3"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63408173"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61DAD5D7" w14:textId="77777777" w:rsidTr="00D40BCA">
        <w:trPr>
          <w:trHeight w:val="255"/>
        </w:trPr>
        <w:tc>
          <w:tcPr>
            <w:tcW w:w="7070" w:type="dxa"/>
            <w:tcBorders>
              <w:top w:val="nil"/>
              <w:left w:val="single" w:sz="4" w:space="0" w:color="auto"/>
              <w:bottom w:val="single" w:sz="4" w:space="0" w:color="auto"/>
              <w:right w:val="single" w:sz="4" w:space="0" w:color="auto"/>
            </w:tcBorders>
            <w:vAlign w:val="center"/>
          </w:tcPr>
          <w:p w14:paraId="39237CC9" w14:textId="77777777" w:rsidR="002C3509" w:rsidRPr="002C4754" w:rsidRDefault="002C3509" w:rsidP="002C3509">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Splácanie úrokov a ostatné platby súvisiace s </w:t>
            </w:r>
            <w:r w:rsidRPr="002C4754">
              <w:rPr>
                <w:rFonts w:ascii="Times New Roman" w:hAnsi="Times New Roman" w:cs="Times New Roman"/>
              </w:rPr>
              <w:t xml:space="preserve"> </w:t>
            </w:r>
            <w:r w:rsidRPr="002C4754">
              <w:rPr>
                <w:rFonts w:ascii="Times New Roman" w:eastAsia="Times New Roman" w:hAnsi="Times New Roman" w:cs="Times New Roman"/>
                <w:sz w:val="20"/>
                <w:szCs w:val="20"/>
                <w:lang w:eastAsia="sk-SK"/>
              </w:rPr>
              <w:t>úverom, pôžičkou, návratnou finančnou výpomocou a finančným prenájmom (650)</w:t>
            </w:r>
            <w:r w:rsidRPr="002C475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2176FC8B" w14:textId="6DEE553B" w:rsidR="002C3509" w:rsidRPr="00E25DF3" w:rsidRDefault="002C3509" w:rsidP="002C3509">
            <w:pPr>
              <w:spacing w:after="0" w:line="240" w:lineRule="auto"/>
              <w:jc w:val="center"/>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6CC32BF2" w14:textId="2549CA91" w:rsidR="002C3509" w:rsidRPr="00E25DF3"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1679DFBF" w14:textId="0B30ABE0" w:rsidR="002C3509" w:rsidRPr="00E25DF3"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5C896D8A" w14:textId="27C29A43" w:rsidR="002C3509" w:rsidRPr="00E25DF3"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1F3C2818"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7D563FF6" w14:textId="77777777" w:rsidTr="00D40BCA">
        <w:trPr>
          <w:trHeight w:val="255"/>
        </w:trPr>
        <w:tc>
          <w:tcPr>
            <w:tcW w:w="7070" w:type="dxa"/>
            <w:tcBorders>
              <w:top w:val="nil"/>
              <w:left w:val="single" w:sz="4" w:space="0" w:color="auto"/>
              <w:bottom w:val="single" w:sz="4" w:space="0" w:color="auto"/>
              <w:right w:val="single" w:sz="4" w:space="0" w:color="auto"/>
            </w:tcBorders>
          </w:tcPr>
          <w:p w14:paraId="234A90FE" w14:textId="77777777" w:rsidR="002C3509" w:rsidRPr="002C4754" w:rsidRDefault="002C3509" w:rsidP="002C3509">
            <w:pPr>
              <w:spacing w:after="0" w:line="240" w:lineRule="auto"/>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Kapitálové výdavky (700)</w:t>
            </w:r>
          </w:p>
        </w:tc>
        <w:tc>
          <w:tcPr>
            <w:tcW w:w="1430" w:type="dxa"/>
            <w:tcBorders>
              <w:top w:val="nil"/>
              <w:left w:val="nil"/>
              <w:bottom w:val="single" w:sz="4" w:space="0" w:color="auto"/>
              <w:right w:val="single" w:sz="4" w:space="0" w:color="auto"/>
            </w:tcBorders>
            <w:vAlign w:val="center"/>
          </w:tcPr>
          <w:p w14:paraId="7EA92BB9" w14:textId="6B48A7ED" w:rsidR="002C3509" w:rsidRPr="00E25DF3" w:rsidRDefault="002C3509" w:rsidP="002C3509">
            <w:pPr>
              <w:spacing w:after="0" w:line="240" w:lineRule="auto"/>
              <w:jc w:val="center"/>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3AFF550A" w14:textId="201B8702" w:rsidR="002C3509" w:rsidRPr="00E25DF3" w:rsidRDefault="002C3509" w:rsidP="002C3509">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706E2BC9" w14:textId="20BBFD0B" w:rsidR="002C3509" w:rsidRPr="00E25DF3" w:rsidRDefault="002C3509" w:rsidP="002C3509">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4D929EFA" w14:textId="54970378" w:rsidR="002C3509" w:rsidRPr="00E25DF3" w:rsidRDefault="002C3509" w:rsidP="002C3509">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0CE9B876"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51EF3256" w14:textId="77777777" w:rsidTr="00D40BCA">
        <w:trPr>
          <w:trHeight w:val="255"/>
        </w:trPr>
        <w:tc>
          <w:tcPr>
            <w:tcW w:w="7070" w:type="dxa"/>
            <w:tcBorders>
              <w:top w:val="nil"/>
              <w:left w:val="single" w:sz="4" w:space="0" w:color="auto"/>
              <w:bottom w:val="single" w:sz="4" w:space="0" w:color="auto"/>
              <w:right w:val="single" w:sz="4" w:space="0" w:color="auto"/>
            </w:tcBorders>
          </w:tcPr>
          <w:p w14:paraId="70E0A9F0" w14:textId="77777777" w:rsidR="002C3509" w:rsidRPr="002C4754" w:rsidRDefault="002C3509" w:rsidP="002C3509">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Obstarávanie kapitálových aktív (710)</w:t>
            </w:r>
            <w:r w:rsidRPr="002C475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75E459D7" w14:textId="5D5F13BA" w:rsidR="002C3509" w:rsidRPr="00E25DF3" w:rsidRDefault="002C3509" w:rsidP="002C3509">
            <w:pPr>
              <w:spacing w:after="0" w:line="240" w:lineRule="auto"/>
              <w:jc w:val="center"/>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54577E79" w14:textId="2D893211" w:rsidR="002C3509" w:rsidRPr="00E25DF3"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3B9BBB0E" w14:textId="0FBC8E87" w:rsidR="002C3509" w:rsidRPr="00E25DF3"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6063CC6B" w14:textId="5BE24444" w:rsidR="002C3509" w:rsidRPr="00E25DF3"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6FA617E2"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3F02F178" w14:textId="77777777" w:rsidTr="00D40BCA">
        <w:trPr>
          <w:trHeight w:val="255"/>
        </w:trPr>
        <w:tc>
          <w:tcPr>
            <w:tcW w:w="7070" w:type="dxa"/>
            <w:tcBorders>
              <w:top w:val="nil"/>
              <w:left w:val="single" w:sz="4" w:space="0" w:color="auto"/>
              <w:bottom w:val="single" w:sz="4" w:space="0" w:color="auto"/>
              <w:right w:val="single" w:sz="4" w:space="0" w:color="auto"/>
            </w:tcBorders>
          </w:tcPr>
          <w:p w14:paraId="606AE32F" w14:textId="77777777" w:rsidR="002C3509" w:rsidRPr="002C4754" w:rsidRDefault="002C3509" w:rsidP="002C3509">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Kapitálové transfery (720)</w:t>
            </w:r>
            <w:r w:rsidRPr="002C475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7F9A6906" w14:textId="23849E50" w:rsidR="002C3509" w:rsidRPr="00E25DF3" w:rsidRDefault="002C3509" w:rsidP="002C3509">
            <w:pPr>
              <w:spacing w:after="0" w:line="240" w:lineRule="auto"/>
              <w:jc w:val="center"/>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61BBFB0C" w14:textId="4BCC012D" w:rsidR="002C3509" w:rsidRPr="00E25DF3"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039ADC8C" w14:textId="37DA2D8D" w:rsidR="002C3509" w:rsidRPr="00E25DF3"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670B8A86" w14:textId="0138869C" w:rsidR="002C3509" w:rsidRPr="00E25DF3"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40CE2234"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5FC64860" w14:textId="77777777" w:rsidTr="00D40BCA">
        <w:trPr>
          <w:trHeight w:val="255"/>
        </w:trPr>
        <w:tc>
          <w:tcPr>
            <w:tcW w:w="7070" w:type="dxa"/>
            <w:tcBorders>
              <w:top w:val="nil"/>
              <w:left w:val="single" w:sz="4" w:space="0" w:color="auto"/>
              <w:bottom w:val="single" w:sz="4" w:space="0" w:color="auto"/>
              <w:right w:val="single" w:sz="4" w:space="0" w:color="auto"/>
            </w:tcBorders>
          </w:tcPr>
          <w:p w14:paraId="6EF6547E" w14:textId="77777777" w:rsidR="002C3509" w:rsidRPr="002C4754" w:rsidRDefault="002C3509" w:rsidP="002C3509">
            <w:pPr>
              <w:spacing w:after="0" w:line="240" w:lineRule="auto"/>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vAlign w:val="center"/>
          </w:tcPr>
          <w:p w14:paraId="7B14660C" w14:textId="4F076F60" w:rsidR="002C3509" w:rsidRPr="00E25DF3" w:rsidRDefault="002C3509" w:rsidP="002C3509">
            <w:pPr>
              <w:spacing w:after="0" w:line="240" w:lineRule="auto"/>
              <w:jc w:val="center"/>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589BD95D" w14:textId="7DC26E79" w:rsidR="002C3509" w:rsidRPr="00E25DF3" w:rsidRDefault="002C3509" w:rsidP="002C3509">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6DEE9A20" w14:textId="6E4FBA05" w:rsidR="002C3509" w:rsidRPr="00E25DF3" w:rsidRDefault="002C3509" w:rsidP="002C3509">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759BB98E" w14:textId="364C9499" w:rsidR="002C3509" w:rsidRPr="00E25DF3" w:rsidRDefault="002C3509" w:rsidP="002C3509">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722A6735"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49EC76B6" w14:textId="77777777" w:rsidTr="00D673A3">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D368E9" w14:textId="77777777" w:rsidR="002C3509" w:rsidRPr="002C4754" w:rsidRDefault="002C3509" w:rsidP="002C3509">
            <w:pPr>
              <w:spacing w:after="0" w:line="240" w:lineRule="auto"/>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D6C8AE9" w14:textId="1DC8176D" w:rsidR="002C3509" w:rsidRPr="00E25DF3" w:rsidRDefault="002C3509" w:rsidP="002C3509">
            <w:pPr>
              <w:spacing w:after="0" w:line="240" w:lineRule="auto"/>
              <w:jc w:val="center"/>
              <w:rPr>
                <w:rFonts w:ascii="Times New Roman" w:eastAsia="Times New Roman" w:hAnsi="Times New Roman" w:cs="Times New Roman"/>
                <w:b/>
                <w:bCs/>
                <w:sz w:val="20"/>
                <w:szCs w:val="20"/>
                <w:lang w:eastAsia="sk-SK"/>
              </w:rPr>
            </w:pPr>
            <w:r>
              <w:rPr>
                <w:rFonts w:ascii="Times New Roman" w:hAnsi="Times New Roman" w:cs="Times New Roman"/>
                <w:b/>
                <w:bCs/>
                <w:color w:val="000000"/>
                <w:sz w:val="20"/>
                <w:szCs w:val="20"/>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819E56F" w14:textId="5E861A58" w:rsidR="002C3509" w:rsidRPr="00E25DF3" w:rsidRDefault="002C3509" w:rsidP="002C3509">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b/>
                <w:bCs/>
                <w:color w:val="000000"/>
                <w:sz w:val="20"/>
                <w:szCs w:val="20"/>
              </w:rPr>
              <w:t>713 578</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483B687" w14:textId="7192CD6D" w:rsidR="002C3509" w:rsidRPr="00E25DF3" w:rsidRDefault="002C3509" w:rsidP="002C3509">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b/>
                <w:bCs/>
                <w:color w:val="000000"/>
                <w:sz w:val="20"/>
                <w:szCs w:val="20"/>
              </w:rPr>
              <w:t>426 778</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BFE45C3" w14:textId="4E3E951E" w:rsidR="002C3509" w:rsidRPr="00E25DF3" w:rsidRDefault="002C3509" w:rsidP="002C3509">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b/>
                <w:bCs/>
                <w:color w:val="000000"/>
                <w:sz w:val="20"/>
                <w:szCs w:val="20"/>
              </w:rPr>
              <w:t>426 778</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64C73942"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bl>
    <w:p w14:paraId="09A2B5E6" w14:textId="77777777" w:rsidR="00140A52" w:rsidRPr="002C4754" w:rsidRDefault="00140A52" w:rsidP="00140A52">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2C4754">
        <w:rPr>
          <w:rFonts w:ascii="Times New Roman" w:eastAsia="Times New Roman" w:hAnsi="Times New Roman" w:cs="Times New Roman"/>
          <w:bCs/>
          <w:sz w:val="20"/>
          <w:szCs w:val="20"/>
          <w:lang w:eastAsia="sk-SK"/>
        </w:rPr>
        <w:t xml:space="preserve">  2 –  výdavky rozpísať až do položiek platnej ekonomickej klasifikácie</w:t>
      </w:r>
    </w:p>
    <w:p w14:paraId="3332D4DF" w14:textId="77777777" w:rsidR="00140A52" w:rsidRDefault="00140A52" w:rsidP="00660212">
      <w:pPr>
        <w:tabs>
          <w:tab w:val="num" w:pos="1080"/>
        </w:tabs>
        <w:spacing w:after="0" w:line="240" w:lineRule="auto"/>
        <w:jc w:val="both"/>
        <w:rPr>
          <w:rFonts w:ascii="Times New Roman" w:eastAsia="Times New Roman" w:hAnsi="Times New Roman" w:cs="Times New Roman"/>
          <w:b/>
          <w:sz w:val="24"/>
          <w:szCs w:val="24"/>
          <w:lang w:eastAsia="sk-SK"/>
        </w:rPr>
      </w:pPr>
    </w:p>
    <w:p w14:paraId="3A9E119D" w14:textId="77777777" w:rsidR="00140A52" w:rsidRDefault="00140A52" w:rsidP="00660212">
      <w:pPr>
        <w:tabs>
          <w:tab w:val="num" w:pos="1080"/>
        </w:tabs>
        <w:spacing w:after="0" w:line="240" w:lineRule="auto"/>
        <w:jc w:val="both"/>
        <w:rPr>
          <w:rFonts w:ascii="Times New Roman" w:eastAsia="Times New Roman" w:hAnsi="Times New Roman" w:cs="Times New Roman"/>
          <w:b/>
          <w:sz w:val="24"/>
          <w:szCs w:val="24"/>
          <w:lang w:eastAsia="sk-SK"/>
        </w:rPr>
      </w:pPr>
    </w:p>
    <w:p w14:paraId="463391B3" w14:textId="77777777" w:rsidR="00140A52" w:rsidRDefault="00140A52" w:rsidP="00660212">
      <w:pPr>
        <w:tabs>
          <w:tab w:val="num" w:pos="1080"/>
        </w:tabs>
        <w:spacing w:after="0" w:line="240" w:lineRule="auto"/>
        <w:jc w:val="both"/>
        <w:rPr>
          <w:rFonts w:ascii="Times New Roman" w:eastAsia="Times New Roman" w:hAnsi="Times New Roman" w:cs="Times New Roman"/>
          <w:b/>
          <w:sz w:val="24"/>
          <w:szCs w:val="24"/>
          <w:lang w:eastAsia="sk-SK"/>
        </w:rPr>
      </w:pPr>
    </w:p>
    <w:p w14:paraId="367E0FFB" w14:textId="43696901" w:rsidR="00660212" w:rsidRPr="002C4754" w:rsidRDefault="00660212" w:rsidP="00660212">
      <w:pPr>
        <w:tabs>
          <w:tab w:val="num" w:pos="1080"/>
        </w:tabs>
        <w:spacing w:after="0" w:line="240" w:lineRule="auto"/>
        <w:jc w:val="both"/>
        <w:rPr>
          <w:rFonts w:ascii="Times New Roman" w:eastAsia="Times New Roman" w:hAnsi="Times New Roman" w:cs="Times New Roman"/>
          <w:bCs/>
          <w:sz w:val="20"/>
          <w:szCs w:val="20"/>
          <w:lang w:eastAsia="sk-SK"/>
        </w:rPr>
      </w:pPr>
      <w:r w:rsidRPr="00660212">
        <w:rPr>
          <w:rFonts w:ascii="Times New Roman" w:eastAsia="Times New Roman" w:hAnsi="Times New Roman" w:cs="Times New Roman"/>
          <w:b/>
          <w:sz w:val="24"/>
          <w:szCs w:val="24"/>
          <w:lang w:eastAsia="sk-SK"/>
        </w:rPr>
        <w:lastRenderedPageBreak/>
        <w:t>M</w:t>
      </w:r>
      <w:r w:rsidR="001965CA">
        <w:rPr>
          <w:rFonts w:ascii="Times New Roman" w:eastAsia="Times New Roman" w:hAnsi="Times New Roman" w:cs="Times New Roman"/>
          <w:b/>
          <w:sz w:val="24"/>
          <w:szCs w:val="24"/>
          <w:lang w:eastAsia="sk-SK"/>
        </w:rPr>
        <w:t>S</w:t>
      </w:r>
      <w:r w:rsidRPr="00660212">
        <w:rPr>
          <w:rFonts w:ascii="Times New Roman" w:eastAsia="Times New Roman" w:hAnsi="Times New Roman" w:cs="Times New Roman"/>
          <w:b/>
          <w:sz w:val="24"/>
          <w:szCs w:val="24"/>
          <w:lang w:eastAsia="sk-SK"/>
        </w:rPr>
        <w:t xml:space="preserve"> SR           </w:t>
      </w:r>
      <w:r w:rsidR="001965CA">
        <w:rPr>
          <w:rFonts w:ascii="Times New Roman" w:eastAsia="Times New Roman" w:hAnsi="Times New Roman" w:cs="Times New Roman"/>
          <w:b/>
          <w:sz w:val="24"/>
          <w:szCs w:val="24"/>
          <w:lang w:eastAsia="sk-SK"/>
        </w:rPr>
        <w:t xml:space="preserve">     </w:t>
      </w:r>
      <w:r w:rsidRPr="00660212">
        <w:rPr>
          <w:rFonts w:ascii="Times New Roman" w:eastAsia="Times New Roman" w:hAnsi="Times New Roman" w:cs="Times New Roman"/>
          <w:b/>
          <w:sz w:val="24"/>
          <w:szCs w:val="24"/>
          <w:lang w:eastAsia="sk-SK"/>
        </w:rPr>
        <w:t xml:space="preserve">           </w:t>
      </w:r>
      <w:r w:rsidRPr="00660212">
        <w:rPr>
          <w:rFonts w:ascii="Times New Roman" w:eastAsia="Times New Roman" w:hAnsi="Times New Roman" w:cs="Times New Roman"/>
          <w:bCs/>
          <w:sz w:val="20"/>
          <w:szCs w:val="20"/>
          <w:lang w:eastAsia="sk-SK"/>
        </w:rPr>
        <w:t xml:space="preserve">                                                                                                                                 </w:t>
      </w:r>
      <w:r>
        <w:rPr>
          <w:rFonts w:ascii="Times New Roman" w:eastAsia="Times New Roman" w:hAnsi="Times New Roman" w:cs="Times New Roman"/>
          <w:bCs/>
          <w:sz w:val="20"/>
          <w:szCs w:val="20"/>
          <w:lang w:eastAsia="sk-SK"/>
        </w:rPr>
        <w:t xml:space="preserve">     </w:t>
      </w:r>
      <w:r w:rsidRPr="00660212">
        <w:rPr>
          <w:rFonts w:ascii="Times New Roman" w:eastAsia="Times New Roman" w:hAnsi="Times New Roman" w:cs="Times New Roman"/>
          <w:bCs/>
          <w:sz w:val="20"/>
          <w:szCs w:val="20"/>
          <w:lang w:eastAsia="sk-SK"/>
        </w:rPr>
        <w:t xml:space="preserve">                                                                    </w:t>
      </w:r>
      <w:r w:rsidRPr="002C4754">
        <w:rPr>
          <w:rFonts w:ascii="Times New Roman" w:eastAsia="Times New Roman" w:hAnsi="Times New Roman" w:cs="Times New Roman"/>
          <w:bCs/>
          <w:sz w:val="20"/>
          <w:szCs w:val="20"/>
          <w:lang w:eastAsia="sk-SK"/>
        </w:rPr>
        <w:t>Tabuľka č. 4/A</w:t>
      </w:r>
    </w:p>
    <w:tbl>
      <w:tblPr>
        <w:tblpPr w:leftFromText="141" w:rightFromText="141" w:vertAnchor="text" w:horzAnchor="page" w:tblpX="629" w:tblpY="2"/>
        <w:tblW w:w="14835" w:type="dxa"/>
        <w:tblCellMar>
          <w:left w:w="70" w:type="dxa"/>
          <w:right w:w="70" w:type="dxa"/>
        </w:tblCellMar>
        <w:tblLook w:val="0000" w:firstRow="0" w:lastRow="0" w:firstColumn="0" w:lastColumn="0" w:noHBand="0" w:noVBand="0"/>
      </w:tblPr>
      <w:tblGrid>
        <w:gridCol w:w="7050"/>
        <w:gridCol w:w="1425"/>
        <w:gridCol w:w="1644"/>
        <w:gridCol w:w="1535"/>
        <w:gridCol w:w="1538"/>
        <w:gridCol w:w="1643"/>
      </w:tblGrid>
      <w:tr w:rsidR="00660212" w:rsidRPr="002C4754" w14:paraId="0273378E" w14:textId="77777777" w:rsidTr="00C151F9">
        <w:trPr>
          <w:cantSplit/>
          <w:trHeight w:val="219"/>
        </w:trPr>
        <w:tc>
          <w:tcPr>
            <w:tcW w:w="705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4FDBE184" w14:textId="77777777" w:rsidR="00660212" w:rsidRPr="002C4754" w:rsidRDefault="00660212" w:rsidP="00ED685E">
            <w:pPr>
              <w:spacing w:after="0" w:line="240" w:lineRule="auto"/>
              <w:jc w:val="center"/>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Výdavky (v eurách)</w:t>
            </w:r>
          </w:p>
        </w:tc>
        <w:tc>
          <w:tcPr>
            <w:tcW w:w="6142"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416753A1" w14:textId="77777777" w:rsidR="00660212" w:rsidRPr="002C4754" w:rsidRDefault="00660212" w:rsidP="00ED685E">
            <w:pPr>
              <w:spacing w:after="0" w:line="240" w:lineRule="auto"/>
              <w:jc w:val="center"/>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Vplyv na rozpočet verejnej správy</w:t>
            </w:r>
          </w:p>
        </w:tc>
        <w:tc>
          <w:tcPr>
            <w:tcW w:w="164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40016B0" w14:textId="77777777" w:rsidR="00660212" w:rsidRPr="002C4754" w:rsidRDefault="00660212" w:rsidP="00ED685E">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poznámka</w:t>
            </w:r>
          </w:p>
        </w:tc>
      </w:tr>
      <w:tr w:rsidR="002C3509" w:rsidRPr="002C4754" w14:paraId="6FD328FB" w14:textId="77777777" w:rsidTr="002C3509">
        <w:trPr>
          <w:cantSplit/>
          <w:trHeight w:val="219"/>
        </w:trPr>
        <w:tc>
          <w:tcPr>
            <w:tcW w:w="7050" w:type="dxa"/>
            <w:vMerge/>
            <w:tcBorders>
              <w:top w:val="single" w:sz="4" w:space="0" w:color="auto"/>
              <w:left w:val="single" w:sz="4" w:space="0" w:color="auto"/>
              <w:bottom w:val="single" w:sz="4" w:space="0" w:color="000000"/>
              <w:right w:val="single" w:sz="4" w:space="0" w:color="auto"/>
            </w:tcBorders>
            <w:vAlign w:val="center"/>
          </w:tcPr>
          <w:p w14:paraId="1926FF5B" w14:textId="77777777" w:rsidR="002C3509" w:rsidRPr="002C4754" w:rsidRDefault="002C3509" w:rsidP="002C3509">
            <w:pPr>
              <w:spacing w:after="0" w:line="240" w:lineRule="auto"/>
              <w:rPr>
                <w:rFonts w:ascii="Times New Roman" w:eastAsia="Times New Roman" w:hAnsi="Times New Roman" w:cs="Times New Roman"/>
                <w:b/>
                <w:bCs/>
                <w:color w:val="FFFFFF"/>
                <w:sz w:val="20"/>
                <w:szCs w:val="20"/>
                <w:lang w:eastAsia="sk-SK"/>
              </w:rPr>
            </w:pPr>
          </w:p>
        </w:tc>
        <w:tc>
          <w:tcPr>
            <w:tcW w:w="1425" w:type="dxa"/>
            <w:tcBorders>
              <w:top w:val="nil"/>
              <w:left w:val="nil"/>
              <w:bottom w:val="single" w:sz="4" w:space="0" w:color="auto"/>
              <w:right w:val="single" w:sz="4" w:space="0" w:color="auto"/>
            </w:tcBorders>
            <w:shd w:val="clear" w:color="auto" w:fill="BFBFBF" w:themeFill="background1" w:themeFillShade="BF"/>
          </w:tcPr>
          <w:p w14:paraId="081F0574" w14:textId="04340236" w:rsidR="002C3509" w:rsidRPr="002C4754" w:rsidRDefault="002C3509" w:rsidP="002C3509">
            <w:pPr>
              <w:spacing w:after="0" w:line="240" w:lineRule="auto"/>
              <w:jc w:val="center"/>
              <w:rPr>
                <w:rFonts w:ascii="Times New Roman" w:eastAsia="Times New Roman" w:hAnsi="Times New Roman" w:cs="Times New Roman"/>
                <w:b/>
                <w:bCs/>
                <w:sz w:val="20"/>
                <w:szCs w:val="20"/>
                <w:lang w:eastAsia="sk-SK"/>
              </w:rPr>
            </w:pPr>
            <w:r w:rsidRPr="00806035">
              <w:rPr>
                <w:rFonts w:ascii="Times New Roman" w:eastAsia="Times New Roman" w:hAnsi="Times New Roman" w:cs="Times New Roman"/>
                <w:b/>
                <w:bCs/>
                <w:sz w:val="20"/>
                <w:szCs w:val="20"/>
                <w:lang w:eastAsia="sk-SK"/>
              </w:rPr>
              <w:t>202</w:t>
            </w:r>
            <w:r>
              <w:rPr>
                <w:rFonts w:ascii="Times New Roman" w:eastAsia="Times New Roman" w:hAnsi="Times New Roman" w:cs="Times New Roman"/>
                <w:b/>
                <w:bCs/>
                <w:sz w:val="20"/>
                <w:szCs w:val="20"/>
                <w:lang w:eastAsia="sk-SK"/>
              </w:rPr>
              <w:t>6</w:t>
            </w:r>
          </w:p>
        </w:tc>
        <w:tc>
          <w:tcPr>
            <w:tcW w:w="1644" w:type="dxa"/>
            <w:tcBorders>
              <w:top w:val="nil"/>
              <w:left w:val="nil"/>
              <w:bottom w:val="single" w:sz="4" w:space="0" w:color="auto"/>
              <w:right w:val="single" w:sz="4" w:space="0" w:color="auto"/>
            </w:tcBorders>
            <w:shd w:val="clear" w:color="auto" w:fill="BFBFBF" w:themeFill="background1" w:themeFillShade="BF"/>
          </w:tcPr>
          <w:p w14:paraId="2920F0E2" w14:textId="0FA2999C" w:rsidR="002C3509" w:rsidRPr="002C4754" w:rsidRDefault="002C3509" w:rsidP="002C3509">
            <w:pPr>
              <w:spacing w:after="0" w:line="240" w:lineRule="auto"/>
              <w:jc w:val="center"/>
              <w:rPr>
                <w:rFonts w:ascii="Times New Roman" w:eastAsia="Times New Roman" w:hAnsi="Times New Roman" w:cs="Times New Roman"/>
                <w:b/>
                <w:bCs/>
                <w:sz w:val="20"/>
                <w:szCs w:val="20"/>
                <w:lang w:eastAsia="sk-SK"/>
              </w:rPr>
            </w:pPr>
            <w:r w:rsidRPr="00806035">
              <w:rPr>
                <w:rFonts w:ascii="Times New Roman" w:eastAsia="Times New Roman" w:hAnsi="Times New Roman" w:cs="Times New Roman"/>
                <w:b/>
                <w:bCs/>
                <w:sz w:val="20"/>
                <w:szCs w:val="20"/>
                <w:lang w:eastAsia="sk-SK"/>
              </w:rPr>
              <w:t>2027</w:t>
            </w:r>
          </w:p>
        </w:tc>
        <w:tc>
          <w:tcPr>
            <w:tcW w:w="1535" w:type="dxa"/>
            <w:tcBorders>
              <w:top w:val="nil"/>
              <w:left w:val="nil"/>
              <w:bottom w:val="single" w:sz="4" w:space="0" w:color="auto"/>
              <w:right w:val="single" w:sz="4" w:space="0" w:color="auto"/>
            </w:tcBorders>
            <w:shd w:val="clear" w:color="auto" w:fill="BFBFBF" w:themeFill="background1" w:themeFillShade="BF"/>
          </w:tcPr>
          <w:p w14:paraId="6FC5DB5A" w14:textId="4C3D7789" w:rsidR="002C3509" w:rsidRPr="002C4754" w:rsidRDefault="002C3509" w:rsidP="002C3509">
            <w:pPr>
              <w:spacing w:after="0" w:line="240" w:lineRule="auto"/>
              <w:jc w:val="center"/>
              <w:rPr>
                <w:rFonts w:ascii="Times New Roman" w:eastAsia="Times New Roman" w:hAnsi="Times New Roman" w:cs="Times New Roman"/>
                <w:b/>
                <w:bCs/>
                <w:sz w:val="20"/>
                <w:szCs w:val="20"/>
                <w:lang w:eastAsia="sk-SK"/>
              </w:rPr>
            </w:pPr>
            <w:r w:rsidRPr="00806035">
              <w:rPr>
                <w:rFonts w:ascii="Times New Roman" w:eastAsia="Times New Roman" w:hAnsi="Times New Roman" w:cs="Times New Roman"/>
                <w:b/>
                <w:bCs/>
                <w:sz w:val="20"/>
                <w:szCs w:val="20"/>
                <w:lang w:eastAsia="sk-SK"/>
              </w:rPr>
              <w:t>2028</w:t>
            </w:r>
          </w:p>
        </w:tc>
        <w:tc>
          <w:tcPr>
            <w:tcW w:w="1538" w:type="dxa"/>
            <w:tcBorders>
              <w:top w:val="nil"/>
              <w:left w:val="nil"/>
              <w:bottom w:val="single" w:sz="4" w:space="0" w:color="auto"/>
              <w:right w:val="single" w:sz="4" w:space="0" w:color="auto"/>
            </w:tcBorders>
            <w:shd w:val="clear" w:color="auto" w:fill="BFBFBF" w:themeFill="background1" w:themeFillShade="BF"/>
          </w:tcPr>
          <w:p w14:paraId="147CEFF4" w14:textId="704F23C6" w:rsidR="002C3509" w:rsidRPr="002C4754" w:rsidRDefault="002C3509" w:rsidP="002C3509">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0"/>
                <w:szCs w:val="20"/>
                <w:lang w:eastAsia="sk-SK"/>
              </w:rPr>
              <w:t>2029</w:t>
            </w:r>
          </w:p>
        </w:tc>
        <w:tc>
          <w:tcPr>
            <w:tcW w:w="1643" w:type="dxa"/>
            <w:vMerge/>
            <w:tcBorders>
              <w:top w:val="single" w:sz="4" w:space="0" w:color="auto"/>
              <w:left w:val="single" w:sz="4" w:space="0" w:color="auto"/>
              <w:bottom w:val="single" w:sz="4" w:space="0" w:color="auto"/>
              <w:right w:val="single" w:sz="4" w:space="0" w:color="auto"/>
            </w:tcBorders>
            <w:vAlign w:val="center"/>
          </w:tcPr>
          <w:p w14:paraId="180E189E" w14:textId="77777777" w:rsidR="002C3509" w:rsidRPr="002C4754" w:rsidRDefault="002C3509" w:rsidP="002C3509">
            <w:pPr>
              <w:spacing w:after="0" w:line="240" w:lineRule="auto"/>
              <w:rPr>
                <w:rFonts w:ascii="Times New Roman" w:eastAsia="Times New Roman" w:hAnsi="Times New Roman" w:cs="Times New Roman"/>
                <w:b/>
                <w:bCs/>
                <w:color w:val="FFFFFF"/>
                <w:sz w:val="24"/>
                <w:szCs w:val="24"/>
                <w:lang w:eastAsia="sk-SK"/>
              </w:rPr>
            </w:pPr>
          </w:p>
        </w:tc>
      </w:tr>
      <w:tr w:rsidR="00E25DF3" w:rsidRPr="002C4754" w14:paraId="4D7ED527" w14:textId="77777777" w:rsidTr="002C3509">
        <w:trPr>
          <w:trHeight w:val="219"/>
        </w:trPr>
        <w:tc>
          <w:tcPr>
            <w:tcW w:w="7050" w:type="dxa"/>
            <w:tcBorders>
              <w:top w:val="nil"/>
              <w:left w:val="single" w:sz="4" w:space="0" w:color="auto"/>
              <w:bottom w:val="single" w:sz="4" w:space="0" w:color="auto"/>
              <w:right w:val="single" w:sz="4" w:space="0" w:color="auto"/>
            </w:tcBorders>
          </w:tcPr>
          <w:p w14:paraId="12D81F3F" w14:textId="77777777" w:rsidR="00E25DF3" w:rsidRPr="002C4754" w:rsidRDefault="00E25DF3" w:rsidP="00E25DF3">
            <w:pPr>
              <w:spacing w:after="0" w:line="240" w:lineRule="auto"/>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Bežné výdavky (600)</w:t>
            </w:r>
          </w:p>
        </w:tc>
        <w:tc>
          <w:tcPr>
            <w:tcW w:w="1425" w:type="dxa"/>
            <w:tcBorders>
              <w:top w:val="nil"/>
              <w:left w:val="nil"/>
              <w:bottom w:val="single" w:sz="4" w:space="0" w:color="auto"/>
              <w:right w:val="single" w:sz="4" w:space="0" w:color="auto"/>
            </w:tcBorders>
            <w:vAlign w:val="center"/>
          </w:tcPr>
          <w:p w14:paraId="08336352" w14:textId="0218DD33" w:rsidR="00E25DF3" w:rsidRPr="00E25DF3" w:rsidRDefault="002C3509" w:rsidP="002C3509">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644" w:type="dxa"/>
            <w:tcBorders>
              <w:top w:val="nil"/>
              <w:left w:val="nil"/>
              <w:bottom w:val="single" w:sz="4" w:space="0" w:color="auto"/>
              <w:right w:val="single" w:sz="4" w:space="0" w:color="auto"/>
            </w:tcBorders>
          </w:tcPr>
          <w:p w14:paraId="3675F371" w14:textId="7C3ACC15" w:rsidR="00E25DF3" w:rsidRPr="00E25DF3" w:rsidRDefault="00E25DF3" w:rsidP="00E25DF3">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b/>
                <w:bCs/>
                <w:color w:val="000000"/>
                <w:sz w:val="20"/>
                <w:szCs w:val="20"/>
              </w:rPr>
              <w:t>434 500</w:t>
            </w:r>
          </w:p>
        </w:tc>
        <w:tc>
          <w:tcPr>
            <w:tcW w:w="1535" w:type="dxa"/>
            <w:tcBorders>
              <w:top w:val="nil"/>
              <w:left w:val="nil"/>
              <w:bottom w:val="single" w:sz="4" w:space="0" w:color="auto"/>
              <w:right w:val="single" w:sz="4" w:space="0" w:color="auto"/>
            </w:tcBorders>
          </w:tcPr>
          <w:p w14:paraId="660907CC" w14:textId="7E22E51E" w:rsidR="00E25DF3" w:rsidRPr="00E25DF3" w:rsidRDefault="00E25DF3" w:rsidP="00E25DF3">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b/>
                <w:bCs/>
                <w:color w:val="000000"/>
                <w:sz w:val="20"/>
                <w:szCs w:val="20"/>
              </w:rPr>
              <w:t>434 500</w:t>
            </w:r>
          </w:p>
        </w:tc>
        <w:tc>
          <w:tcPr>
            <w:tcW w:w="1538" w:type="dxa"/>
            <w:tcBorders>
              <w:top w:val="nil"/>
              <w:left w:val="nil"/>
              <w:bottom w:val="single" w:sz="4" w:space="0" w:color="auto"/>
              <w:right w:val="single" w:sz="4" w:space="0" w:color="auto"/>
            </w:tcBorders>
          </w:tcPr>
          <w:p w14:paraId="037CFD79" w14:textId="2FD6B18A" w:rsidR="00E25DF3" w:rsidRPr="00E25DF3" w:rsidRDefault="00E25DF3" w:rsidP="00E25DF3">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b/>
                <w:bCs/>
                <w:color w:val="000000"/>
                <w:sz w:val="20"/>
                <w:szCs w:val="20"/>
              </w:rPr>
              <w:t>434 500</w:t>
            </w:r>
          </w:p>
        </w:tc>
        <w:tc>
          <w:tcPr>
            <w:tcW w:w="1643" w:type="dxa"/>
            <w:tcBorders>
              <w:top w:val="nil"/>
              <w:left w:val="nil"/>
              <w:bottom w:val="single" w:sz="4" w:space="0" w:color="auto"/>
              <w:right w:val="single" w:sz="4" w:space="0" w:color="auto"/>
            </w:tcBorders>
            <w:noWrap/>
            <w:vAlign w:val="bottom"/>
          </w:tcPr>
          <w:p w14:paraId="6D14AEB2" w14:textId="77777777" w:rsidR="00E25DF3" w:rsidRPr="002C4754" w:rsidRDefault="00E25DF3" w:rsidP="00E25DF3">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3226AEB1" w14:textId="77777777" w:rsidTr="00CC29FD">
        <w:trPr>
          <w:trHeight w:val="219"/>
        </w:trPr>
        <w:tc>
          <w:tcPr>
            <w:tcW w:w="7050" w:type="dxa"/>
            <w:tcBorders>
              <w:top w:val="nil"/>
              <w:left w:val="single" w:sz="4" w:space="0" w:color="auto"/>
              <w:bottom w:val="single" w:sz="4" w:space="0" w:color="auto"/>
              <w:right w:val="single" w:sz="4" w:space="0" w:color="auto"/>
            </w:tcBorders>
          </w:tcPr>
          <w:p w14:paraId="15C427FD" w14:textId="77777777" w:rsidR="002C3509" w:rsidRPr="002C4754" w:rsidRDefault="002C3509" w:rsidP="002C3509">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Mzdy, platy, služobné príjmy a ostatné osobné vyrovnania (610)</w:t>
            </w:r>
          </w:p>
        </w:tc>
        <w:tc>
          <w:tcPr>
            <w:tcW w:w="1425" w:type="dxa"/>
            <w:tcBorders>
              <w:top w:val="nil"/>
              <w:left w:val="nil"/>
              <w:bottom w:val="single" w:sz="4" w:space="0" w:color="auto"/>
              <w:right w:val="single" w:sz="4" w:space="0" w:color="auto"/>
            </w:tcBorders>
          </w:tcPr>
          <w:p w14:paraId="213EE130" w14:textId="7A859444" w:rsidR="002C3509" w:rsidRPr="00E25DF3" w:rsidRDefault="002C3509" w:rsidP="002C3509">
            <w:pPr>
              <w:spacing w:after="0" w:line="240" w:lineRule="auto"/>
              <w:jc w:val="center"/>
              <w:rPr>
                <w:rFonts w:ascii="Times New Roman" w:eastAsia="Times New Roman" w:hAnsi="Times New Roman" w:cs="Times New Roman"/>
                <w:sz w:val="20"/>
                <w:szCs w:val="20"/>
                <w:lang w:eastAsia="sk-SK"/>
              </w:rPr>
            </w:pPr>
            <w:r w:rsidRPr="00155BA3">
              <w:rPr>
                <w:rFonts w:ascii="Times New Roman" w:hAnsi="Times New Roman" w:cs="Times New Roman"/>
                <w:sz w:val="20"/>
                <w:szCs w:val="20"/>
              </w:rPr>
              <w:t>0</w:t>
            </w:r>
          </w:p>
        </w:tc>
        <w:tc>
          <w:tcPr>
            <w:tcW w:w="1644" w:type="dxa"/>
            <w:tcBorders>
              <w:top w:val="nil"/>
              <w:left w:val="nil"/>
              <w:bottom w:val="single" w:sz="4" w:space="0" w:color="auto"/>
              <w:right w:val="single" w:sz="4" w:space="0" w:color="auto"/>
            </w:tcBorders>
          </w:tcPr>
          <w:p w14:paraId="0451C4D5" w14:textId="4EB603EE" w:rsidR="002C3509" w:rsidRPr="00E25DF3"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color w:val="000000"/>
                <w:sz w:val="20"/>
                <w:szCs w:val="20"/>
              </w:rPr>
              <w:t>300 000</w:t>
            </w:r>
          </w:p>
        </w:tc>
        <w:tc>
          <w:tcPr>
            <w:tcW w:w="1535" w:type="dxa"/>
            <w:tcBorders>
              <w:top w:val="nil"/>
              <w:left w:val="nil"/>
              <w:bottom w:val="single" w:sz="4" w:space="0" w:color="auto"/>
              <w:right w:val="single" w:sz="4" w:space="0" w:color="auto"/>
            </w:tcBorders>
          </w:tcPr>
          <w:p w14:paraId="4FF8E36A" w14:textId="17F15BD9" w:rsidR="002C3509" w:rsidRPr="00E25DF3"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color w:val="000000"/>
                <w:sz w:val="20"/>
                <w:szCs w:val="20"/>
              </w:rPr>
              <w:t>300 000</w:t>
            </w:r>
          </w:p>
        </w:tc>
        <w:tc>
          <w:tcPr>
            <w:tcW w:w="1538" w:type="dxa"/>
            <w:tcBorders>
              <w:top w:val="nil"/>
              <w:left w:val="nil"/>
              <w:bottom w:val="single" w:sz="4" w:space="0" w:color="auto"/>
              <w:right w:val="single" w:sz="4" w:space="0" w:color="auto"/>
            </w:tcBorders>
          </w:tcPr>
          <w:p w14:paraId="1A3930A7" w14:textId="141AC124" w:rsidR="002C3509" w:rsidRPr="00E25DF3"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color w:val="000000"/>
                <w:sz w:val="20"/>
                <w:szCs w:val="20"/>
              </w:rPr>
              <w:t>300 000</w:t>
            </w:r>
          </w:p>
        </w:tc>
        <w:tc>
          <w:tcPr>
            <w:tcW w:w="1643" w:type="dxa"/>
            <w:tcBorders>
              <w:top w:val="nil"/>
              <w:left w:val="nil"/>
              <w:bottom w:val="single" w:sz="4" w:space="0" w:color="auto"/>
              <w:right w:val="single" w:sz="4" w:space="0" w:color="auto"/>
            </w:tcBorders>
            <w:noWrap/>
            <w:vAlign w:val="bottom"/>
          </w:tcPr>
          <w:p w14:paraId="1F0C33A9"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5E7CC7C7" w14:textId="77777777" w:rsidTr="00CC29FD">
        <w:trPr>
          <w:trHeight w:val="219"/>
        </w:trPr>
        <w:tc>
          <w:tcPr>
            <w:tcW w:w="7050" w:type="dxa"/>
            <w:tcBorders>
              <w:top w:val="nil"/>
              <w:left w:val="single" w:sz="4" w:space="0" w:color="auto"/>
              <w:bottom w:val="single" w:sz="4" w:space="0" w:color="auto"/>
              <w:right w:val="single" w:sz="4" w:space="0" w:color="auto"/>
            </w:tcBorders>
          </w:tcPr>
          <w:p w14:paraId="11087D0B" w14:textId="77777777" w:rsidR="002C3509" w:rsidRPr="002C4754" w:rsidRDefault="002C3509" w:rsidP="002C3509">
            <w:pPr>
              <w:spacing w:after="0" w:line="240" w:lineRule="auto"/>
              <w:rPr>
                <w:rFonts w:ascii="Times New Roman" w:eastAsia="Times New Roman" w:hAnsi="Times New Roman" w:cs="Times New Roman"/>
                <w:sz w:val="20"/>
                <w:szCs w:val="20"/>
                <w:vertAlign w:val="superscript"/>
                <w:lang w:eastAsia="sk-SK"/>
              </w:rPr>
            </w:pPr>
            <w:r w:rsidRPr="002C4754">
              <w:rPr>
                <w:rFonts w:ascii="Times New Roman" w:eastAsia="Times New Roman" w:hAnsi="Times New Roman" w:cs="Times New Roman"/>
                <w:sz w:val="20"/>
                <w:szCs w:val="20"/>
                <w:lang w:eastAsia="sk-SK"/>
              </w:rPr>
              <w:t xml:space="preserve">  Poistné a príspevok do poisťovní (620)</w:t>
            </w:r>
          </w:p>
        </w:tc>
        <w:tc>
          <w:tcPr>
            <w:tcW w:w="1425" w:type="dxa"/>
            <w:tcBorders>
              <w:top w:val="nil"/>
              <w:left w:val="nil"/>
              <w:bottom w:val="single" w:sz="4" w:space="0" w:color="auto"/>
              <w:right w:val="single" w:sz="4" w:space="0" w:color="auto"/>
            </w:tcBorders>
          </w:tcPr>
          <w:p w14:paraId="0DB1C014" w14:textId="7195FE7E" w:rsidR="002C3509" w:rsidRPr="00E25DF3" w:rsidRDefault="002C3509" w:rsidP="002C3509">
            <w:pPr>
              <w:spacing w:after="0" w:line="240" w:lineRule="auto"/>
              <w:jc w:val="center"/>
              <w:rPr>
                <w:rFonts w:ascii="Times New Roman" w:eastAsia="Times New Roman" w:hAnsi="Times New Roman" w:cs="Times New Roman"/>
                <w:sz w:val="20"/>
                <w:szCs w:val="20"/>
                <w:lang w:eastAsia="sk-SK"/>
              </w:rPr>
            </w:pPr>
            <w:r w:rsidRPr="00155BA3">
              <w:rPr>
                <w:rFonts w:ascii="Times New Roman" w:hAnsi="Times New Roman" w:cs="Times New Roman"/>
                <w:sz w:val="20"/>
                <w:szCs w:val="20"/>
              </w:rPr>
              <w:t>0</w:t>
            </w:r>
          </w:p>
        </w:tc>
        <w:tc>
          <w:tcPr>
            <w:tcW w:w="1644" w:type="dxa"/>
            <w:tcBorders>
              <w:top w:val="nil"/>
              <w:left w:val="nil"/>
              <w:bottom w:val="single" w:sz="4" w:space="0" w:color="auto"/>
              <w:right w:val="single" w:sz="4" w:space="0" w:color="auto"/>
            </w:tcBorders>
          </w:tcPr>
          <w:p w14:paraId="772271C4" w14:textId="2819D6F4" w:rsidR="002C3509" w:rsidRPr="00E25DF3"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110 000</w:t>
            </w:r>
          </w:p>
        </w:tc>
        <w:tc>
          <w:tcPr>
            <w:tcW w:w="1535" w:type="dxa"/>
            <w:tcBorders>
              <w:top w:val="nil"/>
              <w:left w:val="nil"/>
              <w:bottom w:val="single" w:sz="4" w:space="0" w:color="auto"/>
              <w:right w:val="single" w:sz="4" w:space="0" w:color="auto"/>
            </w:tcBorders>
          </w:tcPr>
          <w:p w14:paraId="7F73565F" w14:textId="05BAA60C" w:rsidR="002C3509" w:rsidRPr="00E25DF3"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110 000</w:t>
            </w:r>
          </w:p>
        </w:tc>
        <w:tc>
          <w:tcPr>
            <w:tcW w:w="1538" w:type="dxa"/>
            <w:tcBorders>
              <w:top w:val="nil"/>
              <w:left w:val="nil"/>
              <w:bottom w:val="single" w:sz="4" w:space="0" w:color="auto"/>
              <w:right w:val="single" w:sz="4" w:space="0" w:color="auto"/>
            </w:tcBorders>
          </w:tcPr>
          <w:p w14:paraId="06C5898E" w14:textId="3DB5C447" w:rsidR="002C3509" w:rsidRPr="00E25DF3"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110 000</w:t>
            </w:r>
          </w:p>
        </w:tc>
        <w:tc>
          <w:tcPr>
            <w:tcW w:w="1643" w:type="dxa"/>
            <w:tcBorders>
              <w:top w:val="nil"/>
              <w:left w:val="nil"/>
              <w:bottom w:val="single" w:sz="4" w:space="0" w:color="auto"/>
              <w:right w:val="single" w:sz="4" w:space="0" w:color="auto"/>
            </w:tcBorders>
            <w:noWrap/>
            <w:vAlign w:val="bottom"/>
          </w:tcPr>
          <w:p w14:paraId="633AB69E"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2D23A2B3" w14:textId="77777777" w:rsidTr="00CC29FD">
        <w:trPr>
          <w:trHeight w:val="219"/>
        </w:trPr>
        <w:tc>
          <w:tcPr>
            <w:tcW w:w="7050" w:type="dxa"/>
            <w:tcBorders>
              <w:top w:val="nil"/>
              <w:left w:val="single" w:sz="4" w:space="0" w:color="auto"/>
              <w:bottom w:val="single" w:sz="4" w:space="0" w:color="auto"/>
              <w:right w:val="single" w:sz="4" w:space="0" w:color="auto"/>
            </w:tcBorders>
          </w:tcPr>
          <w:p w14:paraId="74090B36" w14:textId="77777777" w:rsidR="002C3509" w:rsidRPr="002C4754" w:rsidRDefault="002C3509" w:rsidP="002C3509">
            <w:pPr>
              <w:spacing w:after="0" w:line="240" w:lineRule="auto"/>
              <w:rPr>
                <w:rFonts w:ascii="Times New Roman" w:eastAsia="Times New Roman" w:hAnsi="Times New Roman" w:cs="Times New Roman"/>
                <w:sz w:val="20"/>
                <w:szCs w:val="20"/>
                <w:vertAlign w:val="superscript"/>
                <w:lang w:eastAsia="sk-SK"/>
              </w:rPr>
            </w:pPr>
            <w:r w:rsidRPr="002C4754">
              <w:rPr>
                <w:rFonts w:ascii="Times New Roman" w:eastAsia="Times New Roman" w:hAnsi="Times New Roman" w:cs="Times New Roman"/>
                <w:sz w:val="20"/>
                <w:szCs w:val="20"/>
                <w:lang w:eastAsia="sk-SK"/>
              </w:rPr>
              <w:t xml:space="preserve">  Tovary a služby (630)</w:t>
            </w:r>
            <w:r w:rsidRPr="002C4754">
              <w:rPr>
                <w:rFonts w:ascii="Times New Roman" w:eastAsia="Times New Roman" w:hAnsi="Times New Roman" w:cs="Times New Roman"/>
                <w:sz w:val="20"/>
                <w:szCs w:val="20"/>
                <w:vertAlign w:val="superscript"/>
                <w:lang w:eastAsia="sk-SK"/>
              </w:rPr>
              <w:t>2</w:t>
            </w:r>
          </w:p>
        </w:tc>
        <w:tc>
          <w:tcPr>
            <w:tcW w:w="1425" w:type="dxa"/>
            <w:tcBorders>
              <w:top w:val="nil"/>
              <w:left w:val="nil"/>
              <w:bottom w:val="single" w:sz="4" w:space="0" w:color="auto"/>
              <w:right w:val="single" w:sz="4" w:space="0" w:color="auto"/>
            </w:tcBorders>
          </w:tcPr>
          <w:p w14:paraId="1A00025E" w14:textId="2251297A" w:rsidR="002C3509" w:rsidRPr="00E25DF3" w:rsidRDefault="002C3509" w:rsidP="002C3509">
            <w:pPr>
              <w:spacing w:after="0" w:line="240" w:lineRule="auto"/>
              <w:jc w:val="center"/>
              <w:rPr>
                <w:rFonts w:ascii="Times New Roman" w:eastAsia="Times New Roman" w:hAnsi="Times New Roman" w:cs="Times New Roman"/>
                <w:sz w:val="20"/>
                <w:szCs w:val="20"/>
                <w:lang w:eastAsia="sk-SK"/>
              </w:rPr>
            </w:pPr>
            <w:r w:rsidRPr="00155BA3">
              <w:rPr>
                <w:rFonts w:ascii="Times New Roman" w:hAnsi="Times New Roman" w:cs="Times New Roman"/>
                <w:sz w:val="20"/>
                <w:szCs w:val="20"/>
              </w:rPr>
              <w:t>0</w:t>
            </w:r>
          </w:p>
        </w:tc>
        <w:tc>
          <w:tcPr>
            <w:tcW w:w="1644" w:type="dxa"/>
            <w:tcBorders>
              <w:top w:val="nil"/>
              <w:left w:val="nil"/>
              <w:bottom w:val="single" w:sz="4" w:space="0" w:color="auto"/>
              <w:right w:val="single" w:sz="4" w:space="0" w:color="auto"/>
            </w:tcBorders>
          </w:tcPr>
          <w:p w14:paraId="0D678B6C" w14:textId="74C5D8EC" w:rsidR="002C3509" w:rsidRPr="00E25DF3"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21 000</w:t>
            </w:r>
          </w:p>
        </w:tc>
        <w:tc>
          <w:tcPr>
            <w:tcW w:w="1535" w:type="dxa"/>
            <w:tcBorders>
              <w:top w:val="nil"/>
              <w:left w:val="nil"/>
              <w:bottom w:val="single" w:sz="4" w:space="0" w:color="auto"/>
              <w:right w:val="single" w:sz="4" w:space="0" w:color="auto"/>
            </w:tcBorders>
          </w:tcPr>
          <w:p w14:paraId="585C5559" w14:textId="0E9EE9B3" w:rsidR="002C3509" w:rsidRPr="00E25DF3"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21 000</w:t>
            </w:r>
          </w:p>
        </w:tc>
        <w:tc>
          <w:tcPr>
            <w:tcW w:w="1538" w:type="dxa"/>
            <w:tcBorders>
              <w:top w:val="nil"/>
              <w:left w:val="nil"/>
              <w:bottom w:val="single" w:sz="4" w:space="0" w:color="auto"/>
              <w:right w:val="single" w:sz="4" w:space="0" w:color="auto"/>
            </w:tcBorders>
          </w:tcPr>
          <w:p w14:paraId="69430A20" w14:textId="7843FB63" w:rsidR="002C3509" w:rsidRPr="00E25DF3"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21 000</w:t>
            </w:r>
          </w:p>
        </w:tc>
        <w:tc>
          <w:tcPr>
            <w:tcW w:w="1643" w:type="dxa"/>
            <w:tcBorders>
              <w:top w:val="nil"/>
              <w:left w:val="nil"/>
              <w:bottom w:val="single" w:sz="4" w:space="0" w:color="auto"/>
              <w:right w:val="single" w:sz="4" w:space="0" w:color="auto"/>
            </w:tcBorders>
            <w:noWrap/>
            <w:vAlign w:val="bottom"/>
          </w:tcPr>
          <w:p w14:paraId="4BE862D0"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46177A32" w14:textId="77777777" w:rsidTr="00CC29FD">
        <w:trPr>
          <w:trHeight w:val="219"/>
        </w:trPr>
        <w:tc>
          <w:tcPr>
            <w:tcW w:w="7050" w:type="dxa"/>
            <w:tcBorders>
              <w:top w:val="nil"/>
              <w:left w:val="single" w:sz="4" w:space="0" w:color="auto"/>
              <w:bottom w:val="single" w:sz="4" w:space="0" w:color="auto"/>
              <w:right w:val="single" w:sz="4" w:space="0" w:color="auto"/>
            </w:tcBorders>
          </w:tcPr>
          <w:p w14:paraId="7153123E" w14:textId="2AF69DB6" w:rsidR="002C3509" w:rsidRPr="00344216" w:rsidRDefault="002C3509" w:rsidP="002C3509">
            <w:pPr>
              <w:pStyle w:val="Odsekzoznamu"/>
              <w:numPr>
                <w:ilvl w:val="0"/>
                <w:numId w:val="15"/>
              </w:numPr>
              <w:spacing w:after="0" w:line="240" w:lineRule="auto"/>
              <w:rPr>
                <w:rFonts w:ascii="Times New Roman" w:eastAsia="Times New Roman" w:hAnsi="Times New Roman" w:cs="Times New Roman"/>
                <w:sz w:val="20"/>
                <w:szCs w:val="20"/>
                <w:lang w:eastAsia="sk-SK"/>
              </w:rPr>
            </w:pPr>
            <w:r w:rsidRPr="00344216">
              <w:rPr>
                <w:rFonts w:ascii="Times New Roman" w:eastAsia="Times New Roman" w:hAnsi="Times New Roman" w:cs="Times New Roman"/>
                <w:sz w:val="18"/>
                <w:szCs w:val="18"/>
                <w:lang w:eastAsia="sk-SK"/>
              </w:rPr>
              <w:t>Ostatné služby (633200)</w:t>
            </w:r>
          </w:p>
        </w:tc>
        <w:tc>
          <w:tcPr>
            <w:tcW w:w="1425" w:type="dxa"/>
            <w:tcBorders>
              <w:top w:val="nil"/>
              <w:left w:val="nil"/>
              <w:bottom w:val="single" w:sz="4" w:space="0" w:color="auto"/>
              <w:right w:val="single" w:sz="4" w:space="0" w:color="auto"/>
            </w:tcBorders>
          </w:tcPr>
          <w:p w14:paraId="1AEFC9A4" w14:textId="1EB0F0FC" w:rsidR="002C3509" w:rsidRPr="00344216" w:rsidRDefault="002C3509" w:rsidP="002C3509">
            <w:pPr>
              <w:spacing w:after="0" w:line="240" w:lineRule="auto"/>
              <w:jc w:val="center"/>
              <w:rPr>
                <w:rFonts w:ascii="Times New Roman" w:hAnsi="Times New Roman" w:cs="Times New Roman"/>
                <w:sz w:val="18"/>
                <w:szCs w:val="18"/>
              </w:rPr>
            </w:pPr>
            <w:r w:rsidRPr="00155BA3">
              <w:rPr>
                <w:rFonts w:ascii="Times New Roman" w:hAnsi="Times New Roman" w:cs="Times New Roman"/>
                <w:sz w:val="20"/>
                <w:szCs w:val="20"/>
              </w:rPr>
              <w:t>0</w:t>
            </w:r>
          </w:p>
        </w:tc>
        <w:tc>
          <w:tcPr>
            <w:tcW w:w="1644" w:type="dxa"/>
            <w:tcBorders>
              <w:top w:val="nil"/>
              <w:left w:val="nil"/>
              <w:bottom w:val="single" w:sz="4" w:space="0" w:color="auto"/>
              <w:right w:val="single" w:sz="4" w:space="0" w:color="auto"/>
            </w:tcBorders>
          </w:tcPr>
          <w:p w14:paraId="7C174874" w14:textId="7F271799" w:rsidR="002C3509" w:rsidRPr="00344216" w:rsidRDefault="002C3509" w:rsidP="002C3509">
            <w:pPr>
              <w:spacing w:after="0" w:line="240" w:lineRule="auto"/>
              <w:jc w:val="right"/>
              <w:rPr>
                <w:rFonts w:ascii="Times New Roman" w:hAnsi="Times New Roman" w:cs="Times New Roman"/>
                <w:sz w:val="18"/>
                <w:szCs w:val="18"/>
              </w:rPr>
            </w:pPr>
            <w:r w:rsidRPr="00344216">
              <w:rPr>
                <w:rFonts w:ascii="Times New Roman" w:hAnsi="Times New Roman" w:cs="Times New Roman"/>
                <w:sz w:val="18"/>
                <w:szCs w:val="18"/>
              </w:rPr>
              <w:t>21 000</w:t>
            </w:r>
          </w:p>
        </w:tc>
        <w:tc>
          <w:tcPr>
            <w:tcW w:w="1535" w:type="dxa"/>
            <w:tcBorders>
              <w:top w:val="nil"/>
              <w:left w:val="nil"/>
              <w:bottom w:val="single" w:sz="4" w:space="0" w:color="auto"/>
              <w:right w:val="single" w:sz="4" w:space="0" w:color="auto"/>
            </w:tcBorders>
          </w:tcPr>
          <w:p w14:paraId="24438CF8" w14:textId="19C150E1" w:rsidR="002C3509" w:rsidRPr="00344216" w:rsidRDefault="002C3509" w:rsidP="002C3509">
            <w:pPr>
              <w:spacing w:after="0" w:line="240" w:lineRule="auto"/>
              <w:jc w:val="right"/>
              <w:rPr>
                <w:rFonts w:ascii="Times New Roman" w:hAnsi="Times New Roman" w:cs="Times New Roman"/>
                <w:sz w:val="18"/>
                <w:szCs w:val="18"/>
              </w:rPr>
            </w:pPr>
            <w:r w:rsidRPr="00344216">
              <w:rPr>
                <w:rFonts w:ascii="Times New Roman" w:hAnsi="Times New Roman" w:cs="Times New Roman"/>
                <w:sz w:val="18"/>
                <w:szCs w:val="18"/>
              </w:rPr>
              <w:t>21 000</w:t>
            </w:r>
          </w:p>
        </w:tc>
        <w:tc>
          <w:tcPr>
            <w:tcW w:w="1538" w:type="dxa"/>
            <w:tcBorders>
              <w:top w:val="nil"/>
              <w:left w:val="nil"/>
              <w:bottom w:val="single" w:sz="4" w:space="0" w:color="auto"/>
              <w:right w:val="single" w:sz="4" w:space="0" w:color="auto"/>
            </w:tcBorders>
          </w:tcPr>
          <w:p w14:paraId="4E83BF43" w14:textId="28488ACD" w:rsidR="002C3509" w:rsidRPr="00344216" w:rsidRDefault="002C3509" w:rsidP="002C3509">
            <w:pPr>
              <w:spacing w:after="0" w:line="240" w:lineRule="auto"/>
              <w:jc w:val="right"/>
              <w:rPr>
                <w:rFonts w:ascii="Times New Roman" w:hAnsi="Times New Roman" w:cs="Times New Roman"/>
                <w:sz w:val="18"/>
                <w:szCs w:val="18"/>
              </w:rPr>
            </w:pPr>
            <w:r w:rsidRPr="00344216">
              <w:rPr>
                <w:rFonts w:ascii="Times New Roman" w:hAnsi="Times New Roman" w:cs="Times New Roman"/>
                <w:sz w:val="18"/>
                <w:szCs w:val="18"/>
              </w:rPr>
              <w:t>21 000</w:t>
            </w:r>
          </w:p>
        </w:tc>
        <w:tc>
          <w:tcPr>
            <w:tcW w:w="1643" w:type="dxa"/>
            <w:tcBorders>
              <w:top w:val="nil"/>
              <w:left w:val="nil"/>
              <w:bottom w:val="single" w:sz="4" w:space="0" w:color="auto"/>
              <w:right w:val="single" w:sz="4" w:space="0" w:color="auto"/>
            </w:tcBorders>
            <w:noWrap/>
            <w:vAlign w:val="bottom"/>
          </w:tcPr>
          <w:p w14:paraId="2F4D5DE2"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253EC279" w14:textId="77777777" w:rsidTr="002C3509">
        <w:trPr>
          <w:trHeight w:val="219"/>
        </w:trPr>
        <w:tc>
          <w:tcPr>
            <w:tcW w:w="7050" w:type="dxa"/>
            <w:tcBorders>
              <w:top w:val="nil"/>
              <w:left w:val="single" w:sz="4" w:space="0" w:color="auto"/>
              <w:bottom w:val="single" w:sz="4" w:space="0" w:color="auto"/>
              <w:right w:val="single" w:sz="4" w:space="0" w:color="auto"/>
            </w:tcBorders>
          </w:tcPr>
          <w:p w14:paraId="4B257E66" w14:textId="77777777" w:rsidR="002C3509" w:rsidRPr="002C4754" w:rsidRDefault="002C3509" w:rsidP="002C3509">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Bežné transfery (640)</w:t>
            </w:r>
            <w:r w:rsidRPr="002C4754">
              <w:rPr>
                <w:rFonts w:ascii="Times New Roman" w:eastAsia="Times New Roman" w:hAnsi="Times New Roman" w:cs="Times New Roman"/>
                <w:sz w:val="20"/>
                <w:szCs w:val="20"/>
                <w:vertAlign w:val="superscript"/>
                <w:lang w:eastAsia="sk-SK"/>
              </w:rPr>
              <w:t>2</w:t>
            </w:r>
          </w:p>
        </w:tc>
        <w:tc>
          <w:tcPr>
            <w:tcW w:w="1425" w:type="dxa"/>
            <w:tcBorders>
              <w:top w:val="nil"/>
              <w:left w:val="nil"/>
              <w:bottom w:val="single" w:sz="4" w:space="0" w:color="auto"/>
              <w:right w:val="single" w:sz="4" w:space="0" w:color="auto"/>
            </w:tcBorders>
          </w:tcPr>
          <w:p w14:paraId="786EF2EE" w14:textId="0519A7DA" w:rsidR="002C3509" w:rsidRPr="00E25DF3" w:rsidRDefault="002C3509" w:rsidP="002C3509">
            <w:pPr>
              <w:spacing w:after="0" w:line="240" w:lineRule="auto"/>
              <w:jc w:val="center"/>
              <w:rPr>
                <w:rFonts w:ascii="Times New Roman" w:eastAsia="Times New Roman" w:hAnsi="Times New Roman" w:cs="Times New Roman"/>
                <w:sz w:val="20"/>
                <w:szCs w:val="20"/>
                <w:lang w:eastAsia="sk-SK"/>
              </w:rPr>
            </w:pPr>
            <w:r w:rsidRPr="00155BA3">
              <w:rPr>
                <w:rFonts w:ascii="Times New Roman" w:hAnsi="Times New Roman" w:cs="Times New Roman"/>
                <w:sz w:val="20"/>
                <w:szCs w:val="20"/>
              </w:rPr>
              <w:t>0</w:t>
            </w:r>
          </w:p>
        </w:tc>
        <w:tc>
          <w:tcPr>
            <w:tcW w:w="1644" w:type="dxa"/>
            <w:tcBorders>
              <w:top w:val="nil"/>
              <w:left w:val="nil"/>
              <w:bottom w:val="single" w:sz="4" w:space="0" w:color="auto"/>
              <w:right w:val="single" w:sz="4" w:space="0" w:color="auto"/>
            </w:tcBorders>
          </w:tcPr>
          <w:p w14:paraId="536A9988" w14:textId="57167F67" w:rsidR="002C3509" w:rsidRPr="00E25DF3"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3 500</w:t>
            </w:r>
          </w:p>
        </w:tc>
        <w:tc>
          <w:tcPr>
            <w:tcW w:w="1535" w:type="dxa"/>
            <w:tcBorders>
              <w:top w:val="nil"/>
              <w:left w:val="nil"/>
              <w:bottom w:val="single" w:sz="4" w:space="0" w:color="auto"/>
              <w:right w:val="single" w:sz="4" w:space="0" w:color="auto"/>
            </w:tcBorders>
          </w:tcPr>
          <w:p w14:paraId="3B90E706" w14:textId="6720F4CF" w:rsidR="002C3509" w:rsidRPr="00E25DF3"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3 500</w:t>
            </w:r>
          </w:p>
        </w:tc>
        <w:tc>
          <w:tcPr>
            <w:tcW w:w="1538" w:type="dxa"/>
            <w:tcBorders>
              <w:top w:val="nil"/>
              <w:left w:val="nil"/>
              <w:bottom w:val="single" w:sz="4" w:space="0" w:color="auto"/>
              <w:right w:val="single" w:sz="4" w:space="0" w:color="auto"/>
            </w:tcBorders>
          </w:tcPr>
          <w:p w14:paraId="40FBAB3E" w14:textId="564CC61B" w:rsidR="002C3509" w:rsidRPr="00E25DF3"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3 500</w:t>
            </w:r>
          </w:p>
        </w:tc>
        <w:tc>
          <w:tcPr>
            <w:tcW w:w="1643" w:type="dxa"/>
            <w:tcBorders>
              <w:top w:val="nil"/>
              <w:left w:val="nil"/>
              <w:bottom w:val="single" w:sz="4" w:space="0" w:color="auto"/>
              <w:right w:val="single" w:sz="4" w:space="0" w:color="auto"/>
            </w:tcBorders>
            <w:noWrap/>
            <w:vAlign w:val="bottom"/>
          </w:tcPr>
          <w:p w14:paraId="11E5501A"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105FD6AD" w14:textId="77777777" w:rsidTr="002C3509">
        <w:trPr>
          <w:trHeight w:val="219"/>
        </w:trPr>
        <w:tc>
          <w:tcPr>
            <w:tcW w:w="7050" w:type="dxa"/>
            <w:tcBorders>
              <w:top w:val="nil"/>
              <w:left w:val="single" w:sz="4" w:space="0" w:color="auto"/>
              <w:bottom w:val="single" w:sz="4" w:space="0" w:color="auto"/>
              <w:right w:val="single" w:sz="4" w:space="0" w:color="auto"/>
            </w:tcBorders>
          </w:tcPr>
          <w:p w14:paraId="76EBBEFC" w14:textId="057723D2" w:rsidR="002C3509" w:rsidRPr="00C151F9" w:rsidRDefault="002C3509" w:rsidP="002C3509">
            <w:pPr>
              <w:pStyle w:val="Odsekzoznamu"/>
              <w:numPr>
                <w:ilvl w:val="0"/>
                <w:numId w:val="15"/>
              </w:numPr>
              <w:spacing w:after="0" w:line="240" w:lineRule="auto"/>
              <w:rPr>
                <w:rFonts w:ascii="Times New Roman" w:eastAsia="Times New Roman" w:hAnsi="Times New Roman" w:cs="Times New Roman"/>
                <w:sz w:val="20"/>
                <w:szCs w:val="20"/>
                <w:lang w:eastAsia="sk-SK"/>
              </w:rPr>
            </w:pPr>
            <w:r w:rsidRPr="00C151F9">
              <w:rPr>
                <w:rFonts w:ascii="Times New Roman" w:eastAsia="Times New Roman" w:hAnsi="Times New Roman" w:cs="Times New Roman"/>
                <w:sz w:val="18"/>
                <w:szCs w:val="18"/>
                <w:lang w:eastAsia="sk-SK"/>
              </w:rPr>
              <w:t>Transfery jednotlivcom (642014)</w:t>
            </w:r>
          </w:p>
        </w:tc>
        <w:tc>
          <w:tcPr>
            <w:tcW w:w="1425" w:type="dxa"/>
            <w:tcBorders>
              <w:top w:val="nil"/>
              <w:left w:val="nil"/>
              <w:bottom w:val="single" w:sz="4" w:space="0" w:color="auto"/>
              <w:right w:val="single" w:sz="4" w:space="0" w:color="auto"/>
            </w:tcBorders>
          </w:tcPr>
          <w:p w14:paraId="4D0ABA63" w14:textId="4449016E" w:rsidR="002C3509" w:rsidRPr="00C151F9" w:rsidRDefault="002C3509" w:rsidP="002C3509">
            <w:pPr>
              <w:spacing w:after="0" w:line="240" w:lineRule="auto"/>
              <w:jc w:val="center"/>
              <w:rPr>
                <w:rFonts w:ascii="Times New Roman" w:hAnsi="Times New Roman" w:cs="Times New Roman"/>
                <w:sz w:val="18"/>
                <w:szCs w:val="18"/>
              </w:rPr>
            </w:pPr>
            <w:r w:rsidRPr="00155BA3">
              <w:rPr>
                <w:rFonts w:ascii="Times New Roman" w:hAnsi="Times New Roman" w:cs="Times New Roman"/>
                <w:sz w:val="20"/>
                <w:szCs w:val="20"/>
              </w:rPr>
              <w:t>0</w:t>
            </w:r>
          </w:p>
        </w:tc>
        <w:tc>
          <w:tcPr>
            <w:tcW w:w="1644" w:type="dxa"/>
            <w:tcBorders>
              <w:top w:val="nil"/>
              <w:left w:val="nil"/>
              <w:bottom w:val="single" w:sz="4" w:space="0" w:color="auto"/>
              <w:right w:val="single" w:sz="4" w:space="0" w:color="auto"/>
            </w:tcBorders>
          </w:tcPr>
          <w:p w14:paraId="2F9D5716" w14:textId="0E81BA17" w:rsidR="002C3509" w:rsidRPr="00C151F9" w:rsidRDefault="002C3509" w:rsidP="002C3509">
            <w:pPr>
              <w:spacing w:after="0" w:line="240" w:lineRule="auto"/>
              <w:jc w:val="right"/>
              <w:rPr>
                <w:rFonts w:ascii="Times New Roman" w:hAnsi="Times New Roman" w:cs="Times New Roman"/>
                <w:sz w:val="18"/>
                <w:szCs w:val="18"/>
              </w:rPr>
            </w:pPr>
            <w:r w:rsidRPr="00C151F9">
              <w:rPr>
                <w:rFonts w:ascii="Times New Roman" w:hAnsi="Times New Roman" w:cs="Times New Roman"/>
                <w:sz w:val="18"/>
                <w:szCs w:val="18"/>
              </w:rPr>
              <w:t>3 500</w:t>
            </w:r>
          </w:p>
        </w:tc>
        <w:tc>
          <w:tcPr>
            <w:tcW w:w="1535" w:type="dxa"/>
            <w:tcBorders>
              <w:top w:val="nil"/>
              <w:left w:val="nil"/>
              <w:bottom w:val="single" w:sz="4" w:space="0" w:color="auto"/>
              <w:right w:val="single" w:sz="4" w:space="0" w:color="auto"/>
            </w:tcBorders>
          </w:tcPr>
          <w:p w14:paraId="4222A8C8" w14:textId="21CCC95E" w:rsidR="002C3509" w:rsidRPr="00C151F9" w:rsidRDefault="002C3509" w:rsidP="002C3509">
            <w:pPr>
              <w:spacing w:after="0" w:line="240" w:lineRule="auto"/>
              <w:jc w:val="right"/>
              <w:rPr>
                <w:rFonts w:ascii="Times New Roman" w:hAnsi="Times New Roman" w:cs="Times New Roman"/>
                <w:sz w:val="18"/>
                <w:szCs w:val="18"/>
              </w:rPr>
            </w:pPr>
            <w:r w:rsidRPr="00C151F9">
              <w:rPr>
                <w:rFonts w:ascii="Times New Roman" w:hAnsi="Times New Roman" w:cs="Times New Roman"/>
                <w:sz w:val="18"/>
                <w:szCs w:val="18"/>
              </w:rPr>
              <w:t>3 500</w:t>
            </w:r>
          </w:p>
        </w:tc>
        <w:tc>
          <w:tcPr>
            <w:tcW w:w="1538" w:type="dxa"/>
            <w:tcBorders>
              <w:top w:val="nil"/>
              <w:left w:val="nil"/>
              <w:bottom w:val="single" w:sz="4" w:space="0" w:color="auto"/>
              <w:right w:val="single" w:sz="4" w:space="0" w:color="auto"/>
            </w:tcBorders>
          </w:tcPr>
          <w:p w14:paraId="46B1C690" w14:textId="4855D9CA" w:rsidR="002C3509" w:rsidRPr="00C151F9" w:rsidRDefault="002C3509" w:rsidP="002C3509">
            <w:pPr>
              <w:spacing w:after="0" w:line="240" w:lineRule="auto"/>
              <w:jc w:val="right"/>
              <w:rPr>
                <w:rFonts w:ascii="Times New Roman" w:hAnsi="Times New Roman" w:cs="Times New Roman"/>
                <w:sz w:val="18"/>
                <w:szCs w:val="18"/>
              </w:rPr>
            </w:pPr>
            <w:r w:rsidRPr="00C151F9">
              <w:rPr>
                <w:rFonts w:ascii="Times New Roman" w:hAnsi="Times New Roman" w:cs="Times New Roman"/>
                <w:sz w:val="18"/>
                <w:szCs w:val="18"/>
              </w:rPr>
              <w:t>3 500</w:t>
            </w:r>
          </w:p>
        </w:tc>
        <w:tc>
          <w:tcPr>
            <w:tcW w:w="1643" w:type="dxa"/>
            <w:tcBorders>
              <w:top w:val="nil"/>
              <w:left w:val="nil"/>
              <w:bottom w:val="single" w:sz="4" w:space="0" w:color="auto"/>
              <w:right w:val="single" w:sz="4" w:space="0" w:color="auto"/>
            </w:tcBorders>
            <w:noWrap/>
            <w:vAlign w:val="bottom"/>
          </w:tcPr>
          <w:p w14:paraId="2D1B6E36"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344216" w:rsidRPr="002C4754" w14:paraId="0957E249" w14:textId="77777777" w:rsidTr="002C3509">
        <w:trPr>
          <w:trHeight w:val="219"/>
        </w:trPr>
        <w:tc>
          <w:tcPr>
            <w:tcW w:w="7050" w:type="dxa"/>
            <w:tcBorders>
              <w:top w:val="nil"/>
              <w:left w:val="single" w:sz="4" w:space="0" w:color="auto"/>
              <w:bottom w:val="single" w:sz="4" w:space="0" w:color="auto"/>
              <w:right w:val="single" w:sz="4" w:space="0" w:color="auto"/>
            </w:tcBorders>
            <w:vAlign w:val="center"/>
          </w:tcPr>
          <w:p w14:paraId="73B76B4E" w14:textId="77777777" w:rsidR="00344216" w:rsidRPr="002C4754" w:rsidRDefault="00344216" w:rsidP="00344216">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Splácanie úrokov a ostatné platby súvisiace s </w:t>
            </w:r>
            <w:r w:rsidRPr="002C4754">
              <w:rPr>
                <w:rFonts w:ascii="Times New Roman" w:hAnsi="Times New Roman" w:cs="Times New Roman"/>
              </w:rPr>
              <w:t xml:space="preserve"> </w:t>
            </w:r>
            <w:r w:rsidRPr="002C4754">
              <w:rPr>
                <w:rFonts w:ascii="Times New Roman" w:eastAsia="Times New Roman" w:hAnsi="Times New Roman" w:cs="Times New Roman"/>
                <w:sz w:val="20"/>
                <w:szCs w:val="20"/>
                <w:lang w:eastAsia="sk-SK"/>
              </w:rPr>
              <w:t>úverom, pôžičkou, návratnou finančnou výpomocou a finančným prenájmom (650)</w:t>
            </w:r>
            <w:r w:rsidRPr="002C4754">
              <w:rPr>
                <w:rFonts w:ascii="Times New Roman" w:eastAsia="Times New Roman" w:hAnsi="Times New Roman" w:cs="Times New Roman"/>
                <w:sz w:val="20"/>
                <w:szCs w:val="20"/>
                <w:vertAlign w:val="superscript"/>
                <w:lang w:eastAsia="sk-SK"/>
              </w:rPr>
              <w:t>2</w:t>
            </w:r>
          </w:p>
        </w:tc>
        <w:tc>
          <w:tcPr>
            <w:tcW w:w="1425" w:type="dxa"/>
            <w:tcBorders>
              <w:top w:val="nil"/>
              <w:left w:val="nil"/>
              <w:bottom w:val="single" w:sz="4" w:space="0" w:color="auto"/>
              <w:right w:val="single" w:sz="4" w:space="0" w:color="auto"/>
            </w:tcBorders>
            <w:vAlign w:val="center"/>
          </w:tcPr>
          <w:p w14:paraId="5E9C76E3" w14:textId="4BCC80E0" w:rsidR="00344216" w:rsidRPr="002C4754" w:rsidRDefault="00344216" w:rsidP="002C3509">
            <w:pPr>
              <w:spacing w:after="0" w:line="240" w:lineRule="auto"/>
              <w:jc w:val="center"/>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644" w:type="dxa"/>
            <w:tcBorders>
              <w:top w:val="nil"/>
              <w:left w:val="nil"/>
              <w:bottom w:val="single" w:sz="4" w:space="0" w:color="auto"/>
              <w:right w:val="single" w:sz="4" w:space="0" w:color="auto"/>
            </w:tcBorders>
            <w:vAlign w:val="center"/>
          </w:tcPr>
          <w:p w14:paraId="3389BD81" w14:textId="7F78FDDE" w:rsidR="00344216" w:rsidRPr="002C4754" w:rsidRDefault="00344216" w:rsidP="00344216">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35" w:type="dxa"/>
            <w:tcBorders>
              <w:top w:val="nil"/>
              <w:left w:val="nil"/>
              <w:bottom w:val="single" w:sz="4" w:space="0" w:color="auto"/>
              <w:right w:val="single" w:sz="4" w:space="0" w:color="auto"/>
            </w:tcBorders>
            <w:vAlign w:val="center"/>
          </w:tcPr>
          <w:p w14:paraId="4637CBF0" w14:textId="5FB039EA" w:rsidR="00344216" w:rsidRPr="002C4754" w:rsidRDefault="00344216" w:rsidP="00344216">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38" w:type="dxa"/>
            <w:tcBorders>
              <w:top w:val="nil"/>
              <w:left w:val="nil"/>
              <w:bottom w:val="single" w:sz="4" w:space="0" w:color="auto"/>
              <w:right w:val="single" w:sz="4" w:space="0" w:color="auto"/>
            </w:tcBorders>
            <w:vAlign w:val="center"/>
          </w:tcPr>
          <w:p w14:paraId="65979A5D" w14:textId="06AAA10D" w:rsidR="00344216" w:rsidRPr="002C4754" w:rsidRDefault="00344216" w:rsidP="00344216">
            <w:pPr>
              <w:spacing w:after="0" w:line="240" w:lineRule="auto"/>
              <w:jc w:val="right"/>
              <w:rPr>
                <w:rFonts w:ascii="Times New Roman" w:eastAsia="Times New Roman" w:hAnsi="Times New Roman" w:cs="Times New Roman"/>
                <w:sz w:val="24"/>
                <w:szCs w:val="24"/>
                <w:lang w:eastAsia="sk-SK"/>
              </w:rPr>
            </w:pPr>
            <w:r w:rsidRPr="00E25DF3">
              <w:rPr>
                <w:rFonts w:ascii="Times New Roman" w:hAnsi="Times New Roman" w:cs="Times New Roman"/>
                <w:sz w:val="20"/>
                <w:szCs w:val="20"/>
              </w:rPr>
              <w:t>0</w:t>
            </w:r>
          </w:p>
        </w:tc>
        <w:tc>
          <w:tcPr>
            <w:tcW w:w="1643" w:type="dxa"/>
            <w:tcBorders>
              <w:top w:val="nil"/>
              <w:left w:val="nil"/>
              <w:bottom w:val="single" w:sz="4" w:space="0" w:color="auto"/>
              <w:right w:val="single" w:sz="4" w:space="0" w:color="auto"/>
            </w:tcBorders>
            <w:noWrap/>
            <w:vAlign w:val="bottom"/>
          </w:tcPr>
          <w:p w14:paraId="0409DC5F" w14:textId="77777777" w:rsidR="00344216" w:rsidRPr="002C4754" w:rsidRDefault="00344216" w:rsidP="00344216">
            <w:pPr>
              <w:spacing w:after="0" w:line="240" w:lineRule="auto"/>
              <w:rPr>
                <w:rFonts w:ascii="Times New Roman" w:eastAsia="Times New Roman" w:hAnsi="Times New Roman" w:cs="Times New Roman"/>
                <w:sz w:val="24"/>
                <w:szCs w:val="24"/>
                <w:lang w:eastAsia="sk-SK"/>
              </w:rPr>
            </w:pPr>
          </w:p>
        </w:tc>
      </w:tr>
      <w:tr w:rsidR="00344216" w:rsidRPr="002C4754" w14:paraId="4DF65376" w14:textId="77777777" w:rsidTr="002C3509">
        <w:trPr>
          <w:trHeight w:val="219"/>
        </w:trPr>
        <w:tc>
          <w:tcPr>
            <w:tcW w:w="7050" w:type="dxa"/>
            <w:tcBorders>
              <w:top w:val="nil"/>
              <w:left w:val="single" w:sz="4" w:space="0" w:color="auto"/>
              <w:bottom w:val="single" w:sz="4" w:space="0" w:color="auto"/>
              <w:right w:val="single" w:sz="4" w:space="0" w:color="auto"/>
            </w:tcBorders>
          </w:tcPr>
          <w:p w14:paraId="0B90BFB9" w14:textId="77777777" w:rsidR="00344216" w:rsidRPr="002C4754" w:rsidRDefault="00344216" w:rsidP="00344216">
            <w:pPr>
              <w:spacing w:after="0" w:line="240" w:lineRule="auto"/>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Kapitálové výdavky (700)</w:t>
            </w:r>
          </w:p>
        </w:tc>
        <w:tc>
          <w:tcPr>
            <w:tcW w:w="1425" w:type="dxa"/>
            <w:tcBorders>
              <w:top w:val="nil"/>
              <w:left w:val="nil"/>
              <w:bottom w:val="single" w:sz="4" w:space="0" w:color="auto"/>
              <w:right w:val="single" w:sz="4" w:space="0" w:color="auto"/>
            </w:tcBorders>
            <w:vAlign w:val="center"/>
          </w:tcPr>
          <w:p w14:paraId="4B17CE55" w14:textId="5AF1176F" w:rsidR="00344216" w:rsidRPr="002C4754" w:rsidRDefault="00344216" w:rsidP="002C3509">
            <w:pPr>
              <w:spacing w:after="0" w:line="240" w:lineRule="auto"/>
              <w:jc w:val="center"/>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644" w:type="dxa"/>
            <w:tcBorders>
              <w:top w:val="nil"/>
              <w:left w:val="nil"/>
              <w:bottom w:val="single" w:sz="4" w:space="0" w:color="auto"/>
              <w:right w:val="single" w:sz="4" w:space="0" w:color="auto"/>
            </w:tcBorders>
            <w:vAlign w:val="center"/>
          </w:tcPr>
          <w:p w14:paraId="6B538092" w14:textId="6E1CE180" w:rsidR="00344216" w:rsidRPr="002C4754" w:rsidRDefault="00344216" w:rsidP="00344216">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535" w:type="dxa"/>
            <w:tcBorders>
              <w:top w:val="nil"/>
              <w:left w:val="nil"/>
              <w:bottom w:val="single" w:sz="4" w:space="0" w:color="auto"/>
              <w:right w:val="single" w:sz="4" w:space="0" w:color="auto"/>
            </w:tcBorders>
            <w:vAlign w:val="center"/>
          </w:tcPr>
          <w:p w14:paraId="7D785E3E" w14:textId="6503E615" w:rsidR="00344216" w:rsidRPr="002C4754" w:rsidRDefault="00344216" w:rsidP="00344216">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538" w:type="dxa"/>
            <w:tcBorders>
              <w:top w:val="nil"/>
              <w:left w:val="nil"/>
              <w:bottom w:val="single" w:sz="4" w:space="0" w:color="auto"/>
              <w:right w:val="single" w:sz="4" w:space="0" w:color="auto"/>
            </w:tcBorders>
            <w:vAlign w:val="center"/>
          </w:tcPr>
          <w:p w14:paraId="0DC45E72" w14:textId="619E93C3" w:rsidR="00344216" w:rsidRPr="002C4754" w:rsidRDefault="00344216" w:rsidP="00344216">
            <w:pPr>
              <w:spacing w:after="0" w:line="240" w:lineRule="auto"/>
              <w:jc w:val="right"/>
              <w:rPr>
                <w:rFonts w:ascii="Times New Roman" w:eastAsia="Times New Roman" w:hAnsi="Times New Roman" w:cs="Times New Roman"/>
                <w:b/>
                <w:bCs/>
                <w:sz w:val="24"/>
                <w:szCs w:val="24"/>
                <w:lang w:eastAsia="sk-SK"/>
              </w:rPr>
            </w:pPr>
            <w:r w:rsidRPr="00E25DF3">
              <w:rPr>
                <w:rFonts w:ascii="Times New Roman" w:hAnsi="Times New Roman" w:cs="Times New Roman"/>
                <w:sz w:val="20"/>
                <w:szCs w:val="20"/>
              </w:rPr>
              <w:t>0</w:t>
            </w:r>
          </w:p>
        </w:tc>
        <w:tc>
          <w:tcPr>
            <w:tcW w:w="1643" w:type="dxa"/>
            <w:tcBorders>
              <w:top w:val="nil"/>
              <w:left w:val="nil"/>
              <w:bottom w:val="single" w:sz="4" w:space="0" w:color="auto"/>
              <w:right w:val="single" w:sz="4" w:space="0" w:color="auto"/>
            </w:tcBorders>
            <w:noWrap/>
            <w:vAlign w:val="bottom"/>
          </w:tcPr>
          <w:p w14:paraId="416800DF" w14:textId="77777777" w:rsidR="00344216" w:rsidRPr="002C4754" w:rsidRDefault="00344216" w:rsidP="00344216">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344216" w:rsidRPr="002C4754" w14:paraId="45A0217F" w14:textId="77777777" w:rsidTr="002C3509">
        <w:trPr>
          <w:trHeight w:val="219"/>
        </w:trPr>
        <w:tc>
          <w:tcPr>
            <w:tcW w:w="7050" w:type="dxa"/>
            <w:tcBorders>
              <w:top w:val="nil"/>
              <w:left w:val="single" w:sz="4" w:space="0" w:color="auto"/>
              <w:bottom w:val="single" w:sz="4" w:space="0" w:color="auto"/>
              <w:right w:val="single" w:sz="4" w:space="0" w:color="auto"/>
            </w:tcBorders>
          </w:tcPr>
          <w:p w14:paraId="7DECB7A5" w14:textId="77777777" w:rsidR="00344216" w:rsidRPr="002C4754" w:rsidRDefault="00344216" w:rsidP="00344216">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Obstarávanie kapitálových aktív (710)</w:t>
            </w:r>
            <w:r w:rsidRPr="002C4754">
              <w:rPr>
                <w:rFonts w:ascii="Times New Roman" w:eastAsia="Times New Roman" w:hAnsi="Times New Roman" w:cs="Times New Roman"/>
                <w:sz w:val="20"/>
                <w:szCs w:val="20"/>
                <w:vertAlign w:val="superscript"/>
                <w:lang w:eastAsia="sk-SK"/>
              </w:rPr>
              <w:t>2</w:t>
            </w:r>
          </w:p>
        </w:tc>
        <w:tc>
          <w:tcPr>
            <w:tcW w:w="1425" w:type="dxa"/>
            <w:tcBorders>
              <w:top w:val="nil"/>
              <w:left w:val="nil"/>
              <w:bottom w:val="single" w:sz="4" w:space="0" w:color="auto"/>
              <w:right w:val="single" w:sz="4" w:space="0" w:color="auto"/>
            </w:tcBorders>
            <w:vAlign w:val="center"/>
          </w:tcPr>
          <w:p w14:paraId="7D4E36B7" w14:textId="1B977B68" w:rsidR="00344216" w:rsidRPr="002C4754" w:rsidRDefault="00344216" w:rsidP="002C3509">
            <w:pPr>
              <w:spacing w:after="0" w:line="240" w:lineRule="auto"/>
              <w:jc w:val="center"/>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644" w:type="dxa"/>
            <w:tcBorders>
              <w:top w:val="nil"/>
              <w:left w:val="nil"/>
              <w:bottom w:val="single" w:sz="4" w:space="0" w:color="auto"/>
              <w:right w:val="single" w:sz="4" w:space="0" w:color="auto"/>
            </w:tcBorders>
            <w:vAlign w:val="center"/>
          </w:tcPr>
          <w:p w14:paraId="3C95FB66" w14:textId="1D65F6E9" w:rsidR="00344216" w:rsidRPr="002C4754" w:rsidRDefault="00344216" w:rsidP="00344216">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35" w:type="dxa"/>
            <w:tcBorders>
              <w:top w:val="nil"/>
              <w:left w:val="nil"/>
              <w:bottom w:val="single" w:sz="4" w:space="0" w:color="auto"/>
              <w:right w:val="single" w:sz="4" w:space="0" w:color="auto"/>
            </w:tcBorders>
            <w:vAlign w:val="center"/>
          </w:tcPr>
          <w:p w14:paraId="60DA47B4" w14:textId="6BBE0FF9" w:rsidR="00344216" w:rsidRPr="002C4754" w:rsidRDefault="00344216" w:rsidP="00344216">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38" w:type="dxa"/>
            <w:tcBorders>
              <w:top w:val="nil"/>
              <w:left w:val="nil"/>
              <w:bottom w:val="single" w:sz="4" w:space="0" w:color="auto"/>
              <w:right w:val="single" w:sz="4" w:space="0" w:color="auto"/>
            </w:tcBorders>
            <w:vAlign w:val="center"/>
          </w:tcPr>
          <w:p w14:paraId="30FDA174" w14:textId="7577C0A9" w:rsidR="00344216" w:rsidRPr="002C4754" w:rsidRDefault="00344216" w:rsidP="00344216">
            <w:pPr>
              <w:spacing w:after="0" w:line="240" w:lineRule="auto"/>
              <w:jc w:val="right"/>
              <w:rPr>
                <w:rFonts w:ascii="Times New Roman" w:eastAsia="Times New Roman" w:hAnsi="Times New Roman" w:cs="Times New Roman"/>
                <w:sz w:val="24"/>
                <w:szCs w:val="24"/>
                <w:lang w:eastAsia="sk-SK"/>
              </w:rPr>
            </w:pPr>
            <w:r w:rsidRPr="00E25DF3">
              <w:rPr>
                <w:rFonts w:ascii="Times New Roman" w:hAnsi="Times New Roman" w:cs="Times New Roman"/>
                <w:sz w:val="20"/>
                <w:szCs w:val="20"/>
              </w:rPr>
              <w:t>0</w:t>
            </w:r>
          </w:p>
        </w:tc>
        <w:tc>
          <w:tcPr>
            <w:tcW w:w="1643" w:type="dxa"/>
            <w:tcBorders>
              <w:top w:val="nil"/>
              <w:left w:val="nil"/>
              <w:bottom w:val="single" w:sz="4" w:space="0" w:color="auto"/>
              <w:right w:val="single" w:sz="4" w:space="0" w:color="auto"/>
            </w:tcBorders>
            <w:noWrap/>
            <w:vAlign w:val="bottom"/>
          </w:tcPr>
          <w:p w14:paraId="0D27A98C" w14:textId="77777777" w:rsidR="00344216" w:rsidRPr="002C4754" w:rsidRDefault="00344216" w:rsidP="00344216">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344216" w:rsidRPr="002C4754" w14:paraId="519BF7ED" w14:textId="77777777" w:rsidTr="002C3509">
        <w:trPr>
          <w:trHeight w:val="219"/>
        </w:trPr>
        <w:tc>
          <w:tcPr>
            <w:tcW w:w="7050" w:type="dxa"/>
            <w:tcBorders>
              <w:top w:val="nil"/>
              <w:left w:val="single" w:sz="4" w:space="0" w:color="auto"/>
              <w:bottom w:val="single" w:sz="4" w:space="0" w:color="auto"/>
              <w:right w:val="single" w:sz="4" w:space="0" w:color="auto"/>
            </w:tcBorders>
          </w:tcPr>
          <w:p w14:paraId="2B31E379" w14:textId="77777777" w:rsidR="00344216" w:rsidRPr="002C4754" w:rsidRDefault="00344216" w:rsidP="00344216">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Kapitálové transfery (720)</w:t>
            </w:r>
            <w:r w:rsidRPr="002C4754">
              <w:rPr>
                <w:rFonts w:ascii="Times New Roman" w:eastAsia="Times New Roman" w:hAnsi="Times New Roman" w:cs="Times New Roman"/>
                <w:sz w:val="20"/>
                <w:szCs w:val="20"/>
                <w:vertAlign w:val="superscript"/>
                <w:lang w:eastAsia="sk-SK"/>
              </w:rPr>
              <w:t>2</w:t>
            </w:r>
          </w:p>
        </w:tc>
        <w:tc>
          <w:tcPr>
            <w:tcW w:w="1425" w:type="dxa"/>
            <w:tcBorders>
              <w:top w:val="nil"/>
              <w:left w:val="nil"/>
              <w:bottom w:val="single" w:sz="4" w:space="0" w:color="auto"/>
              <w:right w:val="single" w:sz="4" w:space="0" w:color="auto"/>
            </w:tcBorders>
            <w:vAlign w:val="center"/>
          </w:tcPr>
          <w:p w14:paraId="33F066BC" w14:textId="0E270151" w:rsidR="00344216" w:rsidRPr="002C4754" w:rsidRDefault="00344216" w:rsidP="002C3509">
            <w:pPr>
              <w:spacing w:after="0" w:line="240" w:lineRule="auto"/>
              <w:jc w:val="center"/>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644" w:type="dxa"/>
            <w:tcBorders>
              <w:top w:val="nil"/>
              <w:left w:val="nil"/>
              <w:bottom w:val="single" w:sz="4" w:space="0" w:color="auto"/>
              <w:right w:val="single" w:sz="4" w:space="0" w:color="auto"/>
            </w:tcBorders>
            <w:vAlign w:val="center"/>
          </w:tcPr>
          <w:p w14:paraId="28A2029B" w14:textId="096A45E3" w:rsidR="00344216" w:rsidRPr="002C4754" w:rsidRDefault="00344216" w:rsidP="00344216">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35" w:type="dxa"/>
            <w:tcBorders>
              <w:top w:val="nil"/>
              <w:left w:val="nil"/>
              <w:bottom w:val="single" w:sz="4" w:space="0" w:color="auto"/>
              <w:right w:val="single" w:sz="4" w:space="0" w:color="auto"/>
            </w:tcBorders>
            <w:vAlign w:val="center"/>
          </w:tcPr>
          <w:p w14:paraId="6A4AB2A6" w14:textId="4D07D78D" w:rsidR="00344216" w:rsidRPr="002C4754" w:rsidRDefault="00344216" w:rsidP="00344216">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38" w:type="dxa"/>
            <w:tcBorders>
              <w:top w:val="nil"/>
              <w:left w:val="nil"/>
              <w:bottom w:val="single" w:sz="4" w:space="0" w:color="auto"/>
              <w:right w:val="single" w:sz="4" w:space="0" w:color="auto"/>
            </w:tcBorders>
            <w:vAlign w:val="center"/>
          </w:tcPr>
          <w:p w14:paraId="4EB468F0" w14:textId="40E51E01" w:rsidR="00344216" w:rsidRPr="002C4754" w:rsidRDefault="00344216" w:rsidP="00344216">
            <w:pPr>
              <w:spacing w:after="0" w:line="240" w:lineRule="auto"/>
              <w:jc w:val="right"/>
              <w:rPr>
                <w:rFonts w:ascii="Times New Roman" w:eastAsia="Times New Roman" w:hAnsi="Times New Roman" w:cs="Times New Roman"/>
                <w:sz w:val="24"/>
                <w:szCs w:val="24"/>
                <w:lang w:eastAsia="sk-SK"/>
              </w:rPr>
            </w:pPr>
            <w:r w:rsidRPr="00E25DF3">
              <w:rPr>
                <w:rFonts w:ascii="Times New Roman" w:hAnsi="Times New Roman" w:cs="Times New Roman"/>
                <w:sz w:val="20"/>
                <w:szCs w:val="20"/>
              </w:rPr>
              <w:t>0</w:t>
            </w:r>
          </w:p>
        </w:tc>
        <w:tc>
          <w:tcPr>
            <w:tcW w:w="1643" w:type="dxa"/>
            <w:tcBorders>
              <w:top w:val="nil"/>
              <w:left w:val="nil"/>
              <w:bottom w:val="single" w:sz="4" w:space="0" w:color="auto"/>
              <w:right w:val="single" w:sz="4" w:space="0" w:color="auto"/>
            </w:tcBorders>
            <w:noWrap/>
            <w:vAlign w:val="bottom"/>
          </w:tcPr>
          <w:p w14:paraId="7A2AA8D5" w14:textId="77777777" w:rsidR="00344216" w:rsidRPr="002C4754" w:rsidRDefault="00344216" w:rsidP="00344216">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344216" w:rsidRPr="002C4754" w14:paraId="50081153" w14:textId="77777777" w:rsidTr="002C3509">
        <w:trPr>
          <w:trHeight w:val="219"/>
        </w:trPr>
        <w:tc>
          <w:tcPr>
            <w:tcW w:w="7050" w:type="dxa"/>
            <w:tcBorders>
              <w:top w:val="nil"/>
              <w:left w:val="single" w:sz="4" w:space="0" w:color="auto"/>
              <w:bottom w:val="single" w:sz="4" w:space="0" w:color="auto"/>
              <w:right w:val="single" w:sz="4" w:space="0" w:color="auto"/>
            </w:tcBorders>
          </w:tcPr>
          <w:p w14:paraId="6783255F" w14:textId="77777777" w:rsidR="00344216" w:rsidRPr="002C4754" w:rsidRDefault="00344216" w:rsidP="00344216">
            <w:pPr>
              <w:spacing w:after="0" w:line="240" w:lineRule="auto"/>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Výdavky z transakcií s finančnými aktívami a finančnými pasívami (800)</w:t>
            </w:r>
          </w:p>
        </w:tc>
        <w:tc>
          <w:tcPr>
            <w:tcW w:w="1425" w:type="dxa"/>
            <w:tcBorders>
              <w:top w:val="nil"/>
              <w:left w:val="nil"/>
              <w:bottom w:val="single" w:sz="4" w:space="0" w:color="auto"/>
              <w:right w:val="single" w:sz="4" w:space="0" w:color="auto"/>
            </w:tcBorders>
            <w:vAlign w:val="center"/>
          </w:tcPr>
          <w:p w14:paraId="2D3DAB65" w14:textId="5A1487D8" w:rsidR="00344216" w:rsidRPr="002C4754" w:rsidRDefault="00344216" w:rsidP="002C3509">
            <w:pPr>
              <w:spacing w:after="0" w:line="240" w:lineRule="auto"/>
              <w:jc w:val="center"/>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644" w:type="dxa"/>
            <w:tcBorders>
              <w:top w:val="nil"/>
              <w:left w:val="nil"/>
              <w:bottom w:val="single" w:sz="4" w:space="0" w:color="auto"/>
              <w:right w:val="single" w:sz="4" w:space="0" w:color="auto"/>
            </w:tcBorders>
            <w:vAlign w:val="center"/>
          </w:tcPr>
          <w:p w14:paraId="31E4FB2A" w14:textId="4FD4EEE0" w:rsidR="00344216" w:rsidRPr="002C4754" w:rsidRDefault="00344216" w:rsidP="00344216">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535" w:type="dxa"/>
            <w:tcBorders>
              <w:top w:val="nil"/>
              <w:left w:val="nil"/>
              <w:bottom w:val="single" w:sz="4" w:space="0" w:color="auto"/>
              <w:right w:val="single" w:sz="4" w:space="0" w:color="auto"/>
            </w:tcBorders>
            <w:vAlign w:val="center"/>
          </w:tcPr>
          <w:p w14:paraId="388439F3" w14:textId="5106C02E" w:rsidR="00344216" w:rsidRPr="002C4754" w:rsidRDefault="00344216" w:rsidP="00344216">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538" w:type="dxa"/>
            <w:tcBorders>
              <w:top w:val="nil"/>
              <w:left w:val="nil"/>
              <w:bottom w:val="single" w:sz="4" w:space="0" w:color="auto"/>
              <w:right w:val="single" w:sz="4" w:space="0" w:color="auto"/>
            </w:tcBorders>
            <w:vAlign w:val="center"/>
          </w:tcPr>
          <w:p w14:paraId="43AFE1E4" w14:textId="3AC24B0F" w:rsidR="00344216" w:rsidRPr="002C4754" w:rsidRDefault="00344216" w:rsidP="00344216">
            <w:pPr>
              <w:spacing w:after="0" w:line="240" w:lineRule="auto"/>
              <w:jc w:val="right"/>
              <w:rPr>
                <w:rFonts w:ascii="Times New Roman" w:eastAsia="Times New Roman" w:hAnsi="Times New Roman" w:cs="Times New Roman"/>
                <w:b/>
                <w:bCs/>
                <w:sz w:val="24"/>
                <w:szCs w:val="24"/>
                <w:lang w:eastAsia="sk-SK"/>
              </w:rPr>
            </w:pPr>
            <w:r w:rsidRPr="00E25DF3">
              <w:rPr>
                <w:rFonts w:ascii="Times New Roman" w:hAnsi="Times New Roman" w:cs="Times New Roman"/>
                <w:sz w:val="20"/>
                <w:szCs w:val="20"/>
              </w:rPr>
              <w:t>0</w:t>
            </w:r>
          </w:p>
        </w:tc>
        <w:tc>
          <w:tcPr>
            <w:tcW w:w="1643" w:type="dxa"/>
            <w:tcBorders>
              <w:top w:val="nil"/>
              <w:left w:val="nil"/>
              <w:bottom w:val="single" w:sz="4" w:space="0" w:color="auto"/>
              <w:right w:val="single" w:sz="4" w:space="0" w:color="auto"/>
            </w:tcBorders>
            <w:noWrap/>
            <w:vAlign w:val="bottom"/>
          </w:tcPr>
          <w:p w14:paraId="4D79ADA9" w14:textId="77777777" w:rsidR="00344216" w:rsidRPr="002C4754" w:rsidRDefault="00344216" w:rsidP="00344216">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344216" w:rsidRPr="002C4754" w14:paraId="03952CF3" w14:textId="77777777" w:rsidTr="002C3509">
        <w:trPr>
          <w:trHeight w:val="219"/>
        </w:trPr>
        <w:tc>
          <w:tcPr>
            <w:tcW w:w="70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8D6A54" w14:textId="77777777" w:rsidR="00344216" w:rsidRPr="002C4754" w:rsidRDefault="00344216" w:rsidP="00344216">
            <w:pPr>
              <w:spacing w:after="0" w:line="240" w:lineRule="auto"/>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Vplyv na výdavky verejnej správy celkom</w:t>
            </w:r>
          </w:p>
        </w:tc>
        <w:tc>
          <w:tcPr>
            <w:tcW w:w="1425"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C34F5CE" w14:textId="3629F13F" w:rsidR="00344216" w:rsidRPr="00E25DF3" w:rsidRDefault="002C3509" w:rsidP="002C3509">
            <w:pPr>
              <w:spacing w:after="0" w:line="240" w:lineRule="auto"/>
              <w:jc w:val="center"/>
              <w:rPr>
                <w:rFonts w:ascii="Times New Roman" w:eastAsia="Times New Roman" w:hAnsi="Times New Roman" w:cs="Times New Roman"/>
                <w:b/>
                <w:bCs/>
                <w:sz w:val="20"/>
                <w:szCs w:val="20"/>
                <w:lang w:eastAsia="sk-SK"/>
              </w:rPr>
            </w:pPr>
            <w:r>
              <w:rPr>
                <w:rFonts w:ascii="Times New Roman" w:hAnsi="Times New Roman" w:cs="Times New Roman"/>
                <w:b/>
                <w:bCs/>
                <w:color w:val="000000"/>
                <w:sz w:val="20"/>
                <w:szCs w:val="20"/>
              </w:rPr>
              <w:t>0</w:t>
            </w:r>
          </w:p>
        </w:tc>
        <w:tc>
          <w:tcPr>
            <w:tcW w:w="1644" w:type="dxa"/>
            <w:tcBorders>
              <w:top w:val="single" w:sz="4" w:space="0" w:color="auto"/>
              <w:left w:val="nil"/>
              <w:bottom w:val="single" w:sz="4" w:space="0" w:color="auto"/>
              <w:right w:val="single" w:sz="4" w:space="0" w:color="auto"/>
            </w:tcBorders>
            <w:shd w:val="clear" w:color="auto" w:fill="BFBFBF" w:themeFill="background1" w:themeFillShade="BF"/>
          </w:tcPr>
          <w:p w14:paraId="06C698C9" w14:textId="3BC5E798" w:rsidR="00344216" w:rsidRPr="00E25DF3" w:rsidRDefault="00344216" w:rsidP="00344216">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b/>
                <w:bCs/>
                <w:color w:val="000000"/>
                <w:sz w:val="20"/>
                <w:szCs w:val="20"/>
              </w:rPr>
              <w:t>434 500</w:t>
            </w:r>
          </w:p>
        </w:tc>
        <w:tc>
          <w:tcPr>
            <w:tcW w:w="1535" w:type="dxa"/>
            <w:tcBorders>
              <w:top w:val="single" w:sz="4" w:space="0" w:color="auto"/>
              <w:left w:val="nil"/>
              <w:bottom w:val="single" w:sz="4" w:space="0" w:color="auto"/>
              <w:right w:val="single" w:sz="4" w:space="0" w:color="auto"/>
            </w:tcBorders>
            <w:shd w:val="clear" w:color="auto" w:fill="BFBFBF" w:themeFill="background1" w:themeFillShade="BF"/>
          </w:tcPr>
          <w:p w14:paraId="0BE00C4C" w14:textId="24F36031" w:rsidR="00344216" w:rsidRPr="00E25DF3" w:rsidRDefault="00344216" w:rsidP="00344216">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b/>
                <w:bCs/>
                <w:color w:val="000000"/>
                <w:sz w:val="20"/>
                <w:szCs w:val="20"/>
              </w:rPr>
              <w:t>434 500</w:t>
            </w:r>
          </w:p>
        </w:tc>
        <w:tc>
          <w:tcPr>
            <w:tcW w:w="1538" w:type="dxa"/>
            <w:tcBorders>
              <w:top w:val="single" w:sz="4" w:space="0" w:color="auto"/>
              <w:left w:val="nil"/>
              <w:bottom w:val="single" w:sz="4" w:space="0" w:color="auto"/>
              <w:right w:val="single" w:sz="4" w:space="0" w:color="auto"/>
            </w:tcBorders>
            <w:shd w:val="clear" w:color="auto" w:fill="BFBFBF" w:themeFill="background1" w:themeFillShade="BF"/>
          </w:tcPr>
          <w:p w14:paraId="2D4478B5" w14:textId="3D62042C" w:rsidR="00344216" w:rsidRPr="00E25DF3" w:rsidRDefault="00344216" w:rsidP="00344216">
            <w:pPr>
              <w:spacing w:after="0" w:line="240" w:lineRule="auto"/>
              <w:jc w:val="right"/>
              <w:rPr>
                <w:rFonts w:ascii="Times New Roman" w:eastAsia="Times New Roman" w:hAnsi="Times New Roman" w:cs="Times New Roman"/>
                <w:b/>
                <w:bCs/>
                <w:sz w:val="24"/>
                <w:szCs w:val="24"/>
                <w:lang w:eastAsia="sk-SK"/>
              </w:rPr>
            </w:pPr>
            <w:r w:rsidRPr="00E25DF3">
              <w:rPr>
                <w:rFonts w:ascii="Times New Roman" w:hAnsi="Times New Roman" w:cs="Times New Roman"/>
                <w:b/>
                <w:bCs/>
                <w:color w:val="000000"/>
                <w:sz w:val="20"/>
                <w:szCs w:val="20"/>
              </w:rPr>
              <w:t>434 500</w:t>
            </w:r>
          </w:p>
        </w:tc>
        <w:tc>
          <w:tcPr>
            <w:tcW w:w="1643"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36D77AF7" w14:textId="77777777" w:rsidR="00344216" w:rsidRPr="002C4754" w:rsidRDefault="00344216" w:rsidP="00344216">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bl>
    <w:p w14:paraId="04844095" w14:textId="240E9F0C" w:rsidR="00660212" w:rsidRPr="002C4754" w:rsidRDefault="00660212" w:rsidP="00991436">
      <w:pPr>
        <w:tabs>
          <w:tab w:val="num" w:pos="1080"/>
        </w:tabs>
        <w:spacing w:before="120" w:after="0" w:line="240" w:lineRule="auto"/>
        <w:jc w:val="both"/>
        <w:rPr>
          <w:rFonts w:ascii="Times New Roman" w:eastAsia="Times New Roman" w:hAnsi="Times New Roman" w:cs="Times New Roman"/>
          <w:bCs/>
          <w:sz w:val="20"/>
          <w:szCs w:val="20"/>
          <w:lang w:eastAsia="sk-SK"/>
        </w:rPr>
      </w:pPr>
      <w:r w:rsidRPr="00660212">
        <w:rPr>
          <w:rFonts w:ascii="Times New Roman" w:eastAsia="Times New Roman" w:hAnsi="Times New Roman" w:cs="Times New Roman"/>
          <w:b/>
          <w:sz w:val="24"/>
          <w:szCs w:val="24"/>
          <w:lang w:eastAsia="sk-SK"/>
        </w:rPr>
        <w:t xml:space="preserve">  </w:t>
      </w:r>
      <w:r w:rsidR="001965CA">
        <w:rPr>
          <w:rFonts w:ascii="Times New Roman" w:eastAsia="Times New Roman" w:hAnsi="Times New Roman" w:cs="Times New Roman"/>
          <w:b/>
          <w:sz w:val="24"/>
          <w:szCs w:val="24"/>
          <w:lang w:eastAsia="sk-SK"/>
        </w:rPr>
        <w:t>ŠÚ</w:t>
      </w:r>
      <w:r w:rsidRPr="00660212">
        <w:rPr>
          <w:rFonts w:ascii="Times New Roman" w:eastAsia="Times New Roman" w:hAnsi="Times New Roman" w:cs="Times New Roman"/>
          <w:b/>
          <w:sz w:val="24"/>
          <w:szCs w:val="24"/>
          <w:lang w:eastAsia="sk-SK"/>
        </w:rPr>
        <w:t xml:space="preserve"> SR                      </w:t>
      </w:r>
      <w:r w:rsidRPr="00660212">
        <w:rPr>
          <w:rFonts w:ascii="Times New Roman" w:eastAsia="Times New Roman" w:hAnsi="Times New Roman" w:cs="Times New Roman"/>
          <w:bCs/>
          <w:sz w:val="20"/>
          <w:szCs w:val="20"/>
          <w:lang w:eastAsia="sk-SK"/>
        </w:rPr>
        <w:t xml:space="preserve">                                                                                                                                 </w:t>
      </w:r>
      <w:r>
        <w:rPr>
          <w:rFonts w:ascii="Times New Roman" w:eastAsia="Times New Roman" w:hAnsi="Times New Roman" w:cs="Times New Roman"/>
          <w:bCs/>
          <w:sz w:val="20"/>
          <w:szCs w:val="20"/>
          <w:lang w:eastAsia="sk-SK"/>
        </w:rPr>
        <w:t xml:space="preserve">     </w:t>
      </w:r>
      <w:r w:rsidRPr="00660212">
        <w:rPr>
          <w:rFonts w:ascii="Times New Roman" w:eastAsia="Times New Roman" w:hAnsi="Times New Roman" w:cs="Times New Roman"/>
          <w:bCs/>
          <w:sz w:val="20"/>
          <w:szCs w:val="20"/>
          <w:lang w:eastAsia="sk-SK"/>
        </w:rPr>
        <w:t xml:space="preserve">                                                                   </w:t>
      </w:r>
      <w:r w:rsidR="001965CA">
        <w:rPr>
          <w:rFonts w:ascii="Times New Roman" w:eastAsia="Times New Roman" w:hAnsi="Times New Roman" w:cs="Times New Roman"/>
          <w:bCs/>
          <w:sz w:val="20"/>
          <w:szCs w:val="20"/>
          <w:lang w:eastAsia="sk-SK"/>
        </w:rPr>
        <w:t xml:space="preserve">        </w:t>
      </w:r>
      <w:r w:rsidRPr="00660212">
        <w:rPr>
          <w:rFonts w:ascii="Times New Roman" w:eastAsia="Times New Roman" w:hAnsi="Times New Roman" w:cs="Times New Roman"/>
          <w:bCs/>
          <w:sz w:val="20"/>
          <w:szCs w:val="20"/>
          <w:lang w:eastAsia="sk-SK"/>
        </w:rPr>
        <w:t xml:space="preserve"> </w:t>
      </w:r>
      <w:r w:rsidRPr="002C4754">
        <w:rPr>
          <w:rFonts w:ascii="Times New Roman" w:eastAsia="Times New Roman" w:hAnsi="Times New Roman" w:cs="Times New Roman"/>
          <w:bCs/>
          <w:sz w:val="20"/>
          <w:szCs w:val="20"/>
          <w:lang w:eastAsia="sk-SK"/>
        </w:rPr>
        <w:t>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660212" w:rsidRPr="002C4754" w14:paraId="16B67E14" w14:textId="77777777" w:rsidTr="00ED685E">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168670FB" w14:textId="77777777" w:rsidR="00660212" w:rsidRPr="002C4754" w:rsidRDefault="00660212" w:rsidP="00ED685E">
            <w:pPr>
              <w:spacing w:after="0" w:line="240" w:lineRule="auto"/>
              <w:jc w:val="center"/>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3EA91172" w14:textId="77777777" w:rsidR="00660212" w:rsidRPr="002C4754" w:rsidRDefault="00660212" w:rsidP="00ED685E">
            <w:pPr>
              <w:spacing w:after="0" w:line="240" w:lineRule="auto"/>
              <w:jc w:val="center"/>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70F0818" w14:textId="77777777" w:rsidR="00660212" w:rsidRPr="002C4754" w:rsidRDefault="00660212" w:rsidP="00ED685E">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poznámka</w:t>
            </w:r>
          </w:p>
        </w:tc>
      </w:tr>
      <w:tr w:rsidR="002C3509" w:rsidRPr="002C4754" w14:paraId="2172A9D8" w14:textId="77777777" w:rsidTr="00ED685E">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720F7465" w14:textId="77777777" w:rsidR="002C3509" w:rsidRPr="002C4754" w:rsidRDefault="002C3509" w:rsidP="002C3509">
            <w:pPr>
              <w:spacing w:after="0" w:line="240" w:lineRule="auto"/>
              <w:rPr>
                <w:rFonts w:ascii="Times New Roman" w:eastAsia="Times New Roman" w:hAnsi="Times New Roman" w:cs="Times New Roman"/>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55F12A32" w14:textId="02A6FB6E" w:rsidR="002C3509" w:rsidRPr="002C4754" w:rsidRDefault="002C3509" w:rsidP="002C3509">
            <w:pPr>
              <w:spacing w:after="0" w:line="240" w:lineRule="auto"/>
              <w:jc w:val="center"/>
              <w:rPr>
                <w:rFonts w:ascii="Times New Roman" w:eastAsia="Times New Roman" w:hAnsi="Times New Roman" w:cs="Times New Roman"/>
                <w:b/>
                <w:bCs/>
                <w:sz w:val="20"/>
                <w:szCs w:val="20"/>
                <w:lang w:eastAsia="sk-SK"/>
              </w:rPr>
            </w:pPr>
            <w:r w:rsidRPr="00806035">
              <w:rPr>
                <w:rFonts w:ascii="Times New Roman" w:eastAsia="Times New Roman" w:hAnsi="Times New Roman" w:cs="Times New Roman"/>
                <w:b/>
                <w:bCs/>
                <w:sz w:val="20"/>
                <w:szCs w:val="20"/>
                <w:lang w:eastAsia="sk-SK"/>
              </w:rPr>
              <w:t>202</w:t>
            </w:r>
            <w:r>
              <w:rPr>
                <w:rFonts w:ascii="Times New Roman" w:eastAsia="Times New Roman" w:hAnsi="Times New Roman" w:cs="Times New Roman"/>
                <w:b/>
                <w:bCs/>
                <w:sz w:val="20"/>
                <w:szCs w:val="20"/>
                <w:lang w:eastAsia="sk-SK"/>
              </w:rPr>
              <w:t>6</w:t>
            </w:r>
          </w:p>
        </w:tc>
        <w:tc>
          <w:tcPr>
            <w:tcW w:w="1650" w:type="dxa"/>
            <w:tcBorders>
              <w:top w:val="nil"/>
              <w:left w:val="nil"/>
              <w:bottom w:val="single" w:sz="4" w:space="0" w:color="auto"/>
              <w:right w:val="single" w:sz="4" w:space="0" w:color="auto"/>
            </w:tcBorders>
            <w:shd w:val="clear" w:color="auto" w:fill="BFBFBF" w:themeFill="background1" w:themeFillShade="BF"/>
          </w:tcPr>
          <w:p w14:paraId="1FECA266" w14:textId="6B650E50" w:rsidR="002C3509" w:rsidRPr="002C4754" w:rsidRDefault="002C3509" w:rsidP="002C3509">
            <w:pPr>
              <w:spacing w:after="0" w:line="240" w:lineRule="auto"/>
              <w:jc w:val="center"/>
              <w:rPr>
                <w:rFonts w:ascii="Times New Roman" w:eastAsia="Times New Roman" w:hAnsi="Times New Roman" w:cs="Times New Roman"/>
                <w:b/>
                <w:bCs/>
                <w:sz w:val="20"/>
                <w:szCs w:val="20"/>
                <w:lang w:eastAsia="sk-SK"/>
              </w:rPr>
            </w:pPr>
            <w:r w:rsidRPr="00806035">
              <w:rPr>
                <w:rFonts w:ascii="Times New Roman" w:eastAsia="Times New Roman" w:hAnsi="Times New Roman" w:cs="Times New Roman"/>
                <w:b/>
                <w:bCs/>
                <w:sz w:val="20"/>
                <w:szCs w:val="20"/>
                <w:lang w:eastAsia="sk-SK"/>
              </w:rPr>
              <w:t>2027</w:t>
            </w:r>
          </w:p>
        </w:tc>
        <w:tc>
          <w:tcPr>
            <w:tcW w:w="1540" w:type="dxa"/>
            <w:tcBorders>
              <w:top w:val="nil"/>
              <w:left w:val="nil"/>
              <w:bottom w:val="single" w:sz="4" w:space="0" w:color="auto"/>
              <w:right w:val="single" w:sz="4" w:space="0" w:color="auto"/>
            </w:tcBorders>
            <w:shd w:val="clear" w:color="auto" w:fill="BFBFBF" w:themeFill="background1" w:themeFillShade="BF"/>
          </w:tcPr>
          <w:p w14:paraId="541EDB8D" w14:textId="06D47B8F" w:rsidR="002C3509" w:rsidRPr="002C4754" w:rsidRDefault="002C3509" w:rsidP="002C3509">
            <w:pPr>
              <w:spacing w:after="0" w:line="240" w:lineRule="auto"/>
              <w:jc w:val="center"/>
              <w:rPr>
                <w:rFonts w:ascii="Times New Roman" w:eastAsia="Times New Roman" w:hAnsi="Times New Roman" w:cs="Times New Roman"/>
                <w:b/>
                <w:bCs/>
                <w:sz w:val="20"/>
                <w:szCs w:val="20"/>
                <w:lang w:eastAsia="sk-SK"/>
              </w:rPr>
            </w:pPr>
            <w:r w:rsidRPr="00806035">
              <w:rPr>
                <w:rFonts w:ascii="Times New Roman" w:eastAsia="Times New Roman" w:hAnsi="Times New Roman" w:cs="Times New Roman"/>
                <w:b/>
                <w:bCs/>
                <w:sz w:val="20"/>
                <w:szCs w:val="20"/>
                <w:lang w:eastAsia="sk-SK"/>
              </w:rPr>
              <w:t>2028</w:t>
            </w:r>
          </w:p>
        </w:tc>
        <w:tc>
          <w:tcPr>
            <w:tcW w:w="1540" w:type="dxa"/>
            <w:tcBorders>
              <w:top w:val="nil"/>
              <w:left w:val="nil"/>
              <w:bottom w:val="single" w:sz="4" w:space="0" w:color="auto"/>
              <w:right w:val="single" w:sz="4" w:space="0" w:color="auto"/>
            </w:tcBorders>
            <w:shd w:val="clear" w:color="auto" w:fill="BFBFBF" w:themeFill="background1" w:themeFillShade="BF"/>
          </w:tcPr>
          <w:p w14:paraId="3ED9886A" w14:textId="0940496F" w:rsidR="002C3509" w:rsidRPr="002C4754" w:rsidRDefault="002C3509" w:rsidP="002C3509">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0"/>
                <w:szCs w:val="20"/>
                <w:lang w:eastAsia="sk-SK"/>
              </w:rPr>
              <w:t>2029</w:t>
            </w:r>
          </w:p>
        </w:tc>
        <w:tc>
          <w:tcPr>
            <w:tcW w:w="1649" w:type="dxa"/>
            <w:vMerge/>
            <w:tcBorders>
              <w:top w:val="single" w:sz="4" w:space="0" w:color="auto"/>
              <w:left w:val="single" w:sz="4" w:space="0" w:color="auto"/>
              <w:bottom w:val="single" w:sz="4" w:space="0" w:color="auto"/>
              <w:right w:val="single" w:sz="4" w:space="0" w:color="auto"/>
            </w:tcBorders>
            <w:vAlign w:val="center"/>
          </w:tcPr>
          <w:p w14:paraId="3A531C55" w14:textId="77777777" w:rsidR="002C3509" w:rsidRPr="002C4754" w:rsidRDefault="002C3509" w:rsidP="002C3509">
            <w:pPr>
              <w:spacing w:after="0" w:line="240" w:lineRule="auto"/>
              <w:rPr>
                <w:rFonts w:ascii="Times New Roman" w:eastAsia="Times New Roman" w:hAnsi="Times New Roman" w:cs="Times New Roman"/>
                <w:b/>
                <w:bCs/>
                <w:color w:val="FFFFFF"/>
                <w:sz w:val="24"/>
                <w:szCs w:val="24"/>
                <w:lang w:eastAsia="sk-SK"/>
              </w:rPr>
            </w:pPr>
          </w:p>
        </w:tc>
      </w:tr>
      <w:tr w:rsidR="00D87828" w:rsidRPr="002C4754" w14:paraId="6C65F5CA" w14:textId="77777777" w:rsidTr="004D4CA7">
        <w:trPr>
          <w:trHeight w:val="255"/>
        </w:trPr>
        <w:tc>
          <w:tcPr>
            <w:tcW w:w="7070" w:type="dxa"/>
            <w:tcBorders>
              <w:top w:val="nil"/>
              <w:left w:val="single" w:sz="4" w:space="0" w:color="auto"/>
              <w:bottom w:val="single" w:sz="4" w:space="0" w:color="auto"/>
              <w:right w:val="single" w:sz="4" w:space="0" w:color="auto"/>
            </w:tcBorders>
          </w:tcPr>
          <w:p w14:paraId="46EA8974" w14:textId="77777777" w:rsidR="00D87828" w:rsidRPr="002C4754" w:rsidRDefault="00D87828" w:rsidP="00D87828">
            <w:pPr>
              <w:spacing w:after="0" w:line="240" w:lineRule="auto"/>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Bežné výdavky (600)</w:t>
            </w:r>
          </w:p>
        </w:tc>
        <w:tc>
          <w:tcPr>
            <w:tcW w:w="1430" w:type="dxa"/>
            <w:tcBorders>
              <w:top w:val="nil"/>
              <w:left w:val="nil"/>
              <w:bottom w:val="single" w:sz="4" w:space="0" w:color="auto"/>
              <w:right w:val="single" w:sz="4" w:space="0" w:color="auto"/>
            </w:tcBorders>
            <w:vAlign w:val="center"/>
          </w:tcPr>
          <w:p w14:paraId="2EA7F3A5" w14:textId="6A0503E6" w:rsidR="00D87828" w:rsidRPr="00D87828" w:rsidRDefault="002C3509" w:rsidP="00BB16A9">
            <w:pPr>
              <w:spacing w:after="0" w:line="240" w:lineRule="auto"/>
              <w:jc w:val="center"/>
              <w:rPr>
                <w:rFonts w:ascii="Times New Roman" w:eastAsia="Times New Roman" w:hAnsi="Times New Roman" w:cs="Times New Roman"/>
                <w:b/>
                <w:bCs/>
                <w:sz w:val="20"/>
                <w:szCs w:val="20"/>
                <w:lang w:eastAsia="sk-SK"/>
              </w:rPr>
            </w:pPr>
            <w:r>
              <w:rPr>
                <w:rFonts w:ascii="Times New Roman" w:hAnsi="Times New Roman" w:cs="Times New Roman"/>
                <w:b/>
                <w:bCs/>
                <w:color w:val="000000"/>
                <w:sz w:val="20"/>
                <w:szCs w:val="20"/>
              </w:rPr>
              <w:t>0</w:t>
            </w:r>
          </w:p>
        </w:tc>
        <w:tc>
          <w:tcPr>
            <w:tcW w:w="1650" w:type="dxa"/>
            <w:tcBorders>
              <w:top w:val="nil"/>
              <w:left w:val="nil"/>
              <w:bottom w:val="single" w:sz="4" w:space="0" w:color="auto"/>
              <w:right w:val="single" w:sz="4" w:space="0" w:color="auto"/>
            </w:tcBorders>
            <w:vAlign w:val="center"/>
          </w:tcPr>
          <w:p w14:paraId="7C3AC5DF" w14:textId="6912F4EF" w:rsidR="00D87828" w:rsidRPr="00D87828" w:rsidRDefault="00D87828" w:rsidP="00D87828">
            <w:pPr>
              <w:spacing w:after="0" w:line="240" w:lineRule="auto"/>
              <w:jc w:val="right"/>
              <w:rPr>
                <w:rFonts w:ascii="Times New Roman" w:eastAsia="Times New Roman" w:hAnsi="Times New Roman" w:cs="Times New Roman"/>
                <w:b/>
                <w:bCs/>
                <w:sz w:val="20"/>
                <w:szCs w:val="20"/>
                <w:lang w:eastAsia="sk-SK"/>
              </w:rPr>
            </w:pPr>
            <w:r w:rsidRPr="00D87828">
              <w:rPr>
                <w:rFonts w:ascii="Times New Roman" w:hAnsi="Times New Roman" w:cs="Times New Roman"/>
                <w:b/>
                <w:bCs/>
                <w:color w:val="000000"/>
                <w:sz w:val="20"/>
                <w:szCs w:val="20"/>
              </w:rPr>
              <w:t>218 111</w:t>
            </w:r>
          </w:p>
        </w:tc>
        <w:tc>
          <w:tcPr>
            <w:tcW w:w="1540" w:type="dxa"/>
            <w:tcBorders>
              <w:top w:val="nil"/>
              <w:left w:val="nil"/>
              <w:bottom w:val="single" w:sz="4" w:space="0" w:color="auto"/>
              <w:right w:val="single" w:sz="4" w:space="0" w:color="auto"/>
            </w:tcBorders>
            <w:vAlign w:val="center"/>
          </w:tcPr>
          <w:p w14:paraId="75C60068" w14:textId="404653B9" w:rsidR="00D87828" w:rsidRPr="00D87828" w:rsidRDefault="00D87828" w:rsidP="00D87828">
            <w:pPr>
              <w:spacing w:after="0" w:line="240" w:lineRule="auto"/>
              <w:jc w:val="right"/>
              <w:rPr>
                <w:rFonts w:ascii="Times New Roman" w:eastAsia="Times New Roman" w:hAnsi="Times New Roman" w:cs="Times New Roman"/>
                <w:b/>
                <w:bCs/>
                <w:sz w:val="20"/>
                <w:szCs w:val="20"/>
                <w:lang w:eastAsia="sk-SK"/>
              </w:rPr>
            </w:pPr>
            <w:r w:rsidRPr="00D87828">
              <w:rPr>
                <w:rFonts w:ascii="Times New Roman" w:hAnsi="Times New Roman" w:cs="Times New Roman"/>
                <w:b/>
                <w:bCs/>
                <w:color w:val="000000"/>
                <w:sz w:val="20"/>
                <w:szCs w:val="20"/>
              </w:rPr>
              <w:t>218 111</w:t>
            </w:r>
          </w:p>
        </w:tc>
        <w:tc>
          <w:tcPr>
            <w:tcW w:w="1540" w:type="dxa"/>
            <w:tcBorders>
              <w:top w:val="nil"/>
              <w:left w:val="nil"/>
              <w:bottom w:val="single" w:sz="4" w:space="0" w:color="auto"/>
              <w:right w:val="single" w:sz="4" w:space="0" w:color="auto"/>
            </w:tcBorders>
            <w:vAlign w:val="center"/>
          </w:tcPr>
          <w:p w14:paraId="480A947C" w14:textId="4BD1CA6A" w:rsidR="00D87828" w:rsidRPr="00D87828" w:rsidRDefault="00D87828" w:rsidP="00D87828">
            <w:pPr>
              <w:spacing w:after="0" w:line="240" w:lineRule="auto"/>
              <w:jc w:val="right"/>
              <w:rPr>
                <w:rFonts w:ascii="Times New Roman" w:eastAsia="Times New Roman" w:hAnsi="Times New Roman" w:cs="Times New Roman"/>
                <w:b/>
                <w:bCs/>
                <w:sz w:val="24"/>
                <w:szCs w:val="24"/>
                <w:lang w:eastAsia="sk-SK"/>
              </w:rPr>
            </w:pPr>
            <w:r w:rsidRPr="00D87828">
              <w:rPr>
                <w:rFonts w:ascii="Times New Roman" w:hAnsi="Times New Roman" w:cs="Times New Roman"/>
                <w:b/>
                <w:bCs/>
                <w:color w:val="000000"/>
                <w:sz w:val="20"/>
                <w:szCs w:val="20"/>
              </w:rPr>
              <w:t>218 111</w:t>
            </w:r>
          </w:p>
        </w:tc>
        <w:tc>
          <w:tcPr>
            <w:tcW w:w="1649" w:type="dxa"/>
            <w:tcBorders>
              <w:top w:val="nil"/>
              <w:left w:val="nil"/>
              <w:bottom w:val="single" w:sz="4" w:space="0" w:color="auto"/>
              <w:right w:val="single" w:sz="4" w:space="0" w:color="auto"/>
            </w:tcBorders>
            <w:noWrap/>
            <w:vAlign w:val="bottom"/>
          </w:tcPr>
          <w:p w14:paraId="58EF38E1" w14:textId="77777777" w:rsidR="00D87828" w:rsidRPr="002C4754" w:rsidRDefault="00D87828" w:rsidP="00D87828">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D87828" w:rsidRPr="002C4754" w14:paraId="42C25FEC" w14:textId="77777777" w:rsidTr="004D4CA7">
        <w:trPr>
          <w:trHeight w:val="255"/>
        </w:trPr>
        <w:tc>
          <w:tcPr>
            <w:tcW w:w="7070" w:type="dxa"/>
            <w:tcBorders>
              <w:top w:val="nil"/>
              <w:left w:val="single" w:sz="4" w:space="0" w:color="auto"/>
              <w:bottom w:val="single" w:sz="4" w:space="0" w:color="auto"/>
              <w:right w:val="single" w:sz="4" w:space="0" w:color="auto"/>
            </w:tcBorders>
          </w:tcPr>
          <w:p w14:paraId="1E932F5C" w14:textId="77777777" w:rsidR="00D87828" w:rsidRPr="002C4754" w:rsidRDefault="00D87828" w:rsidP="00D87828">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vAlign w:val="center"/>
          </w:tcPr>
          <w:p w14:paraId="0F8CA255" w14:textId="059D4C66" w:rsidR="00D87828" w:rsidRPr="002C4754" w:rsidRDefault="002C3509" w:rsidP="00BB16A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center"/>
          </w:tcPr>
          <w:p w14:paraId="213C5C6A" w14:textId="23E1B134" w:rsidR="00D87828" w:rsidRPr="002C4754" w:rsidRDefault="00D87828" w:rsidP="00D87828">
            <w:pPr>
              <w:spacing w:after="0" w:line="240" w:lineRule="auto"/>
              <w:jc w:val="right"/>
              <w:rPr>
                <w:rFonts w:ascii="Times New Roman" w:eastAsia="Times New Roman" w:hAnsi="Times New Roman" w:cs="Times New Roman"/>
                <w:sz w:val="20"/>
                <w:szCs w:val="20"/>
                <w:lang w:eastAsia="sk-SK"/>
              </w:rPr>
            </w:pPr>
            <w:r w:rsidRPr="00960444">
              <w:rPr>
                <w:rFonts w:ascii="Times New Roman" w:hAnsi="Times New Roman" w:cs="Times New Roman"/>
                <w:color w:val="000000"/>
                <w:sz w:val="20"/>
                <w:szCs w:val="20"/>
              </w:rPr>
              <w:t>160 140</w:t>
            </w:r>
          </w:p>
        </w:tc>
        <w:tc>
          <w:tcPr>
            <w:tcW w:w="1540" w:type="dxa"/>
            <w:tcBorders>
              <w:top w:val="nil"/>
              <w:left w:val="nil"/>
              <w:bottom w:val="single" w:sz="4" w:space="0" w:color="auto"/>
              <w:right w:val="single" w:sz="4" w:space="0" w:color="auto"/>
            </w:tcBorders>
            <w:vAlign w:val="center"/>
          </w:tcPr>
          <w:p w14:paraId="23B21791" w14:textId="586F17D1" w:rsidR="00D87828" w:rsidRPr="002C4754" w:rsidRDefault="00D87828" w:rsidP="00D87828">
            <w:pPr>
              <w:spacing w:after="0" w:line="240" w:lineRule="auto"/>
              <w:jc w:val="right"/>
              <w:rPr>
                <w:rFonts w:ascii="Times New Roman" w:eastAsia="Times New Roman" w:hAnsi="Times New Roman" w:cs="Times New Roman"/>
                <w:sz w:val="20"/>
                <w:szCs w:val="20"/>
                <w:lang w:eastAsia="sk-SK"/>
              </w:rPr>
            </w:pPr>
            <w:r w:rsidRPr="00960444">
              <w:rPr>
                <w:rFonts w:ascii="Times New Roman" w:hAnsi="Times New Roman" w:cs="Times New Roman"/>
                <w:color w:val="000000"/>
                <w:sz w:val="20"/>
                <w:szCs w:val="20"/>
              </w:rPr>
              <w:t>160 140</w:t>
            </w:r>
          </w:p>
        </w:tc>
        <w:tc>
          <w:tcPr>
            <w:tcW w:w="1540" w:type="dxa"/>
            <w:tcBorders>
              <w:top w:val="nil"/>
              <w:left w:val="nil"/>
              <w:bottom w:val="single" w:sz="4" w:space="0" w:color="auto"/>
              <w:right w:val="single" w:sz="4" w:space="0" w:color="auto"/>
            </w:tcBorders>
            <w:vAlign w:val="center"/>
          </w:tcPr>
          <w:p w14:paraId="023ECCFA" w14:textId="27D3FBF5" w:rsidR="00D87828" w:rsidRPr="002C4754" w:rsidRDefault="00D87828" w:rsidP="00D87828">
            <w:pPr>
              <w:spacing w:after="0" w:line="240" w:lineRule="auto"/>
              <w:jc w:val="right"/>
              <w:rPr>
                <w:rFonts w:ascii="Times New Roman" w:eastAsia="Times New Roman" w:hAnsi="Times New Roman" w:cs="Times New Roman"/>
                <w:sz w:val="24"/>
                <w:szCs w:val="24"/>
                <w:lang w:eastAsia="sk-SK"/>
              </w:rPr>
            </w:pPr>
            <w:r w:rsidRPr="00960444">
              <w:rPr>
                <w:rFonts w:ascii="Times New Roman" w:hAnsi="Times New Roman" w:cs="Times New Roman"/>
                <w:color w:val="000000"/>
                <w:sz w:val="20"/>
                <w:szCs w:val="20"/>
              </w:rPr>
              <w:t>160 140</w:t>
            </w:r>
          </w:p>
        </w:tc>
        <w:tc>
          <w:tcPr>
            <w:tcW w:w="1649" w:type="dxa"/>
            <w:tcBorders>
              <w:top w:val="nil"/>
              <w:left w:val="nil"/>
              <w:bottom w:val="single" w:sz="4" w:space="0" w:color="auto"/>
              <w:right w:val="single" w:sz="4" w:space="0" w:color="auto"/>
            </w:tcBorders>
            <w:noWrap/>
            <w:vAlign w:val="bottom"/>
          </w:tcPr>
          <w:p w14:paraId="3E4A483F" w14:textId="77777777" w:rsidR="00D87828" w:rsidRPr="002C4754" w:rsidRDefault="00D87828" w:rsidP="00D87828">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D87828" w:rsidRPr="002C4754" w14:paraId="7DD4A01F" w14:textId="77777777" w:rsidTr="004D4CA7">
        <w:trPr>
          <w:trHeight w:val="255"/>
        </w:trPr>
        <w:tc>
          <w:tcPr>
            <w:tcW w:w="7070" w:type="dxa"/>
            <w:tcBorders>
              <w:top w:val="nil"/>
              <w:left w:val="single" w:sz="4" w:space="0" w:color="auto"/>
              <w:bottom w:val="single" w:sz="4" w:space="0" w:color="auto"/>
              <w:right w:val="single" w:sz="4" w:space="0" w:color="auto"/>
            </w:tcBorders>
          </w:tcPr>
          <w:p w14:paraId="35E6B2B5" w14:textId="77777777" w:rsidR="00D87828" w:rsidRPr="002C4754" w:rsidRDefault="00D87828" w:rsidP="00D87828">
            <w:pPr>
              <w:spacing w:after="0" w:line="240" w:lineRule="auto"/>
              <w:rPr>
                <w:rFonts w:ascii="Times New Roman" w:eastAsia="Times New Roman" w:hAnsi="Times New Roman" w:cs="Times New Roman"/>
                <w:sz w:val="20"/>
                <w:szCs w:val="20"/>
                <w:vertAlign w:val="superscript"/>
                <w:lang w:eastAsia="sk-SK"/>
              </w:rPr>
            </w:pPr>
            <w:r w:rsidRPr="002C4754">
              <w:rPr>
                <w:rFonts w:ascii="Times New Roman" w:eastAsia="Times New Roman" w:hAnsi="Times New Roman" w:cs="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vAlign w:val="center"/>
          </w:tcPr>
          <w:p w14:paraId="6E6298A7" w14:textId="5A662831" w:rsidR="00D87828" w:rsidRPr="002C4754" w:rsidRDefault="002C3509" w:rsidP="00BB16A9">
            <w:pPr>
              <w:spacing w:after="0" w:line="240" w:lineRule="auto"/>
              <w:jc w:val="center"/>
              <w:rPr>
                <w:rFonts w:ascii="Times New Roman" w:eastAsia="Times New Roman" w:hAnsi="Times New Roman" w:cs="Times New Roman"/>
                <w:sz w:val="20"/>
                <w:szCs w:val="20"/>
                <w:lang w:eastAsia="sk-SK"/>
              </w:rPr>
            </w:pPr>
            <w:r>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578722C5" w14:textId="2D003933" w:rsidR="00D87828" w:rsidRPr="002C4754" w:rsidRDefault="00D87828" w:rsidP="00D87828">
            <w:pPr>
              <w:spacing w:after="0" w:line="240" w:lineRule="auto"/>
              <w:jc w:val="right"/>
              <w:rPr>
                <w:rFonts w:ascii="Times New Roman" w:eastAsia="Times New Roman" w:hAnsi="Times New Roman" w:cs="Times New Roman"/>
                <w:sz w:val="20"/>
                <w:szCs w:val="20"/>
                <w:lang w:eastAsia="sk-SK"/>
              </w:rPr>
            </w:pPr>
            <w:r w:rsidRPr="00960444">
              <w:rPr>
                <w:rFonts w:ascii="Times New Roman" w:hAnsi="Times New Roman" w:cs="Times New Roman"/>
                <w:sz w:val="20"/>
                <w:szCs w:val="20"/>
              </w:rPr>
              <w:t>57 971</w:t>
            </w:r>
          </w:p>
        </w:tc>
        <w:tc>
          <w:tcPr>
            <w:tcW w:w="1540" w:type="dxa"/>
            <w:tcBorders>
              <w:top w:val="nil"/>
              <w:left w:val="nil"/>
              <w:bottom w:val="single" w:sz="4" w:space="0" w:color="auto"/>
              <w:right w:val="single" w:sz="4" w:space="0" w:color="auto"/>
            </w:tcBorders>
            <w:vAlign w:val="center"/>
          </w:tcPr>
          <w:p w14:paraId="764DD32E" w14:textId="7EDF18B8" w:rsidR="00D87828" w:rsidRPr="002C4754" w:rsidRDefault="00D87828" w:rsidP="00D87828">
            <w:pPr>
              <w:spacing w:after="0" w:line="240" w:lineRule="auto"/>
              <w:jc w:val="right"/>
              <w:rPr>
                <w:rFonts w:ascii="Times New Roman" w:eastAsia="Times New Roman" w:hAnsi="Times New Roman" w:cs="Times New Roman"/>
                <w:sz w:val="20"/>
                <w:szCs w:val="20"/>
                <w:lang w:eastAsia="sk-SK"/>
              </w:rPr>
            </w:pPr>
            <w:r w:rsidRPr="00960444">
              <w:rPr>
                <w:rFonts w:ascii="Times New Roman" w:hAnsi="Times New Roman" w:cs="Times New Roman"/>
                <w:sz w:val="20"/>
                <w:szCs w:val="20"/>
              </w:rPr>
              <w:t>57 971</w:t>
            </w:r>
          </w:p>
        </w:tc>
        <w:tc>
          <w:tcPr>
            <w:tcW w:w="1540" w:type="dxa"/>
            <w:tcBorders>
              <w:top w:val="nil"/>
              <w:left w:val="nil"/>
              <w:bottom w:val="single" w:sz="4" w:space="0" w:color="auto"/>
              <w:right w:val="single" w:sz="4" w:space="0" w:color="auto"/>
            </w:tcBorders>
            <w:vAlign w:val="center"/>
          </w:tcPr>
          <w:p w14:paraId="22AB6FF8" w14:textId="3754EA8F" w:rsidR="00D87828" w:rsidRPr="002C4754" w:rsidRDefault="00D87828" w:rsidP="00D87828">
            <w:pPr>
              <w:spacing w:after="0" w:line="240" w:lineRule="auto"/>
              <w:jc w:val="right"/>
              <w:rPr>
                <w:rFonts w:ascii="Times New Roman" w:eastAsia="Times New Roman" w:hAnsi="Times New Roman" w:cs="Times New Roman"/>
                <w:sz w:val="24"/>
                <w:szCs w:val="24"/>
                <w:lang w:eastAsia="sk-SK"/>
              </w:rPr>
            </w:pPr>
            <w:r w:rsidRPr="00960444">
              <w:rPr>
                <w:rFonts w:ascii="Times New Roman" w:hAnsi="Times New Roman" w:cs="Times New Roman"/>
                <w:sz w:val="20"/>
                <w:szCs w:val="20"/>
              </w:rPr>
              <w:t>57 971</w:t>
            </w:r>
          </w:p>
        </w:tc>
        <w:tc>
          <w:tcPr>
            <w:tcW w:w="1649" w:type="dxa"/>
            <w:tcBorders>
              <w:top w:val="nil"/>
              <w:left w:val="nil"/>
              <w:bottom w:val="single" w:sz="4" w:space="0" w:color="auto"/>
              <w:right w:val="single" w:sz="4" w:space="0" w:color="auto"/>
            </w:tcBorders>
            <w:noWrap/>
            <w:vAlign w:val="bottom"/>
          </w:tcPr>
          <w:p w14:paraId="25F33212" w14:textId="77777777" w:rsidR="00D87828" w:rsidRPr="002C4754" w:rsidRDefault="00D87828" w:rsidP="00D87828">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E25DF3" w:rsidRPr="002C4754" w14:paraId="3D61B71C" w14:textId="77777777" w:rsidTr="004D4CA7">
        <w:trPr>
          <w:trHeight w:val="255"/>
        </w:trPr>
        <w:tc>
          <w:tcPr>
            <w:tcW w:w="7070" w:type="dxa"/>
            <w:tcBorders>
              <w:top w:val="nil"/>
              <w:left w:val="single" w:sz="4" w:space="0" w:color="auto"/>
              <w:bottom w:val="single" w:sz="4" w:space="0" w:color="auto"/>
              <w:right w:val="single" w:sz="4" w:space="0" w:color="auto"/>
            </w:tcBorders>
          </w:tcPr>
          <w:p w14:paraId="610FBF51" w14:textId="77777777" w:rsidR="00E25DF3" w:rsidRPr="002C4754" w:rsidRDefault="00E25DF3" w:rsidP="00E25DF3">
            <w:pPr>
              <w:spacing w:after="0" w:line="240" w:lineRule="auto"/>
              <w:rPr>
                <w:rFonts w:ascii="Times New Roman" w:eastAsia="Times New Roman" w:hAnsi="Times New Roman" w:cs="Times New Roman"/>
                <w:sz w:val="20"/>
                <w:szCs w:val="20"/>
                <w:vertAlign w:val="superscript"/>
                <w:lang w:eastAsia="sk-SK"/>
              </w:rPr>
            </w:pPr>
            <w:r w:rsidRPr="002C4754">
              <w:rPr>
                <w:rFonts w:ascii="Times New Roman" w:eastAsia="Times New Roman" w:hAnsi="Times New Roman" w:cs="Times New Roman"/>
                <w:sz w:val="20"/>
                <w:szCs w:val="20"/>
                <w:lang w:eastAsia="sk-SK"/>
              </w:rPr>
              <w:t xml:space="preserve">  Tovary a služby (630)</w:t>
            </w:r>
            <w:r w:rsidRPr="002C475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342B8295" w14:textId="3BF030E3" w:rsidR="00E25DF3" w:rsidRPr="002C4754" w:rsidRDefault="00E25DF3" w:rsidP="00BB16A9">
            <w:pPr>
              <w:spacing w:after="0" w:line="240" w:lineRule="auto"/>
              <w:jc w:val="center"/>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043D6726" w14:textId="0890458A" w:rsidR="00E25DF3" w:rsidRPr="002C4754" w:rsidRDefault="00E25DF3" w:rsidP="00E25DF3">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42AAC830" w14:textId="21C88724" w:rsidR="00E25DF3" w:rsidRPr="002C4754" w:rsidRDefault="00E25DF3" w:rsidP="00E25DF3">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2CCEB9CC" w14:textId="24F538E9" w:rsidR="00E25DF3" w:rsidRPr="002C4754" w:rsidRDefault="00E25DF3" w:rsidP="00E25DF3">
            <w:pPr>
              <w:spacing w:after="0" w:line="240" w:lineRule="auto"/>
              <w:jc w:val="right"/>
              <w:rPr>
                <w:rFonts w:ascii="Times New Roman" w:eastAsia="Times New Roman" w:hAnsi="Times New Roman" w:cs="Times New Roman"/>
                <w:sz w:val="24"/>
                <w:szCs w:val="24"/>
                <w:lang w:eastAsia="sk-SK"/>
              </w:rPr>
            </w:pPr>
            <w:r w:rsidRPr="00E25DF3">
              <w:rPr>
                <w:rFonts w:ascii="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11BA9137" w14:textId="77777777" w:rsidR="00E25DF3" w:rsidRPr="002C4754" w:rsidRDefault="00E25DF3" w:rsidP="00E25DF3">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E25DF3" w:rsidRPr="002C4754" w14:paraId="717D83B4" w14:textId="77777777" w:rsidTr="004D4CA7">
        <w:trPr>
          <w:trHeight w:val="255"/>
        </w:trPr>
        <w:tc>
          <w:tcPr>
            <w:tcW w:w="7070" w:type="dxa"/>
            <w:tcBorders>
              <w:top w:val="nil"/>
              <w:left w:val="single" w:sz="4" w:space="0" w:color="auto"/>
              <w:bottom w:val="single" w:sz="4" w:space="0" w:color="auto"/>
              <w:right w:val="single" w:sz="4" w:space="0" w:color="auto"/>
            </w:tcBorders>
          </w:tcPr>
          <w:p w14:paraId="68BA75A0" w14:textId="77777777" w:rsidR="00E25DF3" w:rsidRPr="002C4754" w:rsidRDefault="00E25DF3" w:rsidP="00E25DF3">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Bežné transfery (640)</w:t>
            </w:r>
            <w:r w:rsidRPr="002C475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543F6DC4" w14:textId="6E950B66" w:rsidR="00E25DF3" w:rsidRPr="002C4754" w:rsidRDefault="00E25DF3" w:rsidP="00BB16A9">
            <w:pPr>
              <w:spacing w:after="0" w:line="240" w:lineRule="auto"/>
              <w:jc w:val="center"/>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2062CE99" w14:textId="66E33034" w:rsidR="00E25DF3" w:rsidRPr="002C4754" w:rsidRDefault="00E25DF3" w:rsidP="00E25DF3">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099C879F" w14:textId="34BD2750" w:rsidR="00E25DF3" w:rsidRPr="002C4754" w:rsidRDefault="00E25DF3" w:rsidP="00E25DF3">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550B8F8A" w14:textId="5799FB88" w:rsidR="00E25DF3" w:rsidRPr="002C4754" w:rsidRDefault="00E25DF3" w:rsidP="00E25DF3">
            <w:pPr>
              <w:spacing w:after="0" w:line="240" w:lineRule="auto"/>
              <w:jc w:val="right"/>
              <w:rPr>
                <w:rFonts w:ascii="Times New Roman" w:eastAsia="Times New Roman" w:hAnsi="Times New Roman" w:cs="Times New Roman"/>
                <w:sz w:val="24"/>
                <w:szCs w:val="24"/>
                <w:lang w:eastAsia="sk-SK"/>
              </w:rPr>
            </w:pPr>
            <w:r w:rsidRPr="00E25DF3">
              <w:rPr>
                <w:rFonts w:ascii="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378E847D" w14:textId="77777777" w:rsidR="00E25DF3" w:rsidRPr="002C4754" w:rsidRDefault="00E25DF3" w:rsidP="00E25DF3">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E25DF3" w:rsidRPr="002C4754" w14:paraId="1AB00AB8" w14:textId="77777777" w:rsidTr="00C151F9">
        <w:trPr>
          <w:trHeight w:val="296"/>
        </w:trPr>
        <w:tc>
          <w:tcPr>
            <w:tcW w:w="7070" w:type="dxa"/>
            <w:tcBorders>
              <w:top w:val="nil"/>
              <w:left w:val="single" w:sz="4" w:space="0" w:color="auto"/>
              <w:bottom w:val="single" w:sz="4" w:space="0" w:color="auto"/>
              <w:right w:val="single" w:sz="4" w:space="0" w:color="auto"/>
            </w:tcBorders>
            <w:vAlign w:val="center"/>
          </w:tcPr>
          <w:p w14:paraId="7732777D" w14:textId="77777777" w:rsidR="00E25DF3" w:rsidRPr="002C4754" w:rsidRDefault="00E25DF3" w:rsidP="00E25DF3">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Splácanie úrokov a ostatné platby súvisiace s </w:t>
            </w:r>
            <w:r w:rsidRPr="002C4754">
              <w:rPr>
                <w:rFonts w:ascii="Times New Roman" w:hAnsi="Times New Roman" w:cs="Times New Roman"/>
              </w:rPr>
              <w:t xml:space="preserve"> </w:t>
            </w:r>
            <w:r w:rsidRPr="002C4754">
              <w:rPr>
                <w:rFonts w:ascii="Times New Roman" w:eastAsia="Times New Roman" w:hAnsi="Times New Roman" w:cs="Times New Roman"/>
                <w:sz w:val="20"/>
                <w:szCs w:val="20"/>
                <w:lang w:eastAsia="sk-SK"/>
              </w:rPr>
              <w:t>úverom, pôžičkou, návratnou finančnou výpomocou a finančným prenájmom (650)</w:t>
            </w:r>
            <w:r w:rsidRPr="002C475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661EF436" w14:textId="49537795" w:rsidR="00E25DF3" w:rsidRPr="002C4754" w:rsidRDefault="00E25DF3" w:rsidP="00BB16A9">
            <w:pPr>
              <w:spacing w:after="0" w:line="240" w:lineRule="auto"/>
              <w:jc w:val="center"/>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4C8BBAEB" w14:textId="221F6D8A" w:rsidR="00E25DF3" w:rsidRPr="002C4754" w:rsidRDefault="00E25DF3" w:rsidP="00E25DF3">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278EBA84" w14:textId="2ABA1BE1" w:rsidR="00E25DF3" w:rsidRPr="002C4754" w:rsidRDefault="00E25DF3" w:rsidP="00E25DF3">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29961812" w14:textId="40CC4AEC" w:rsidR="00E25DF3" w:rsidRPr="002C4754" w:rsidRDefault="00E25DF3" w:rsidP="00E25DF3">
            <w:pPr>
              <w:spacing w:after="0" w:line="240" w:lineRule="auto"/>
              <w:jc w:val="right"/>
              <w:rPr>
                <w:rFonts w:ascii="Times New Roman" w:eastAsia="Times New Roman" w:hAnsi="Times New Roman" w:cs="Times New Roman"/>
                <w:sz w:val="24"/>
                <w:szCs w:val="24"/>
                <w:lang w:eastAsia="sk-SK"/>
              </w:rPr>
            </w:pPr>
            <w:r w:rsidRPr="00E25DF3">
              <w:rPr>
                <w:rFonts w:ascii="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7E263444" w14:textId="77777777" w:rsidR="00E25DF3" w:rsidRPr="002C4754" w:rsidRDefault="00E25DF3" w:rsidP="00E25DF3">
            <w:pPr>
              <w:spacing w:after="0" w:line="240" w:lineRule="auto"/>
              <w:rPr>
                <w:rFonts w:ascii="Times New Roman" w:eastAsia="Times New Roman" w:hAnsi="Times New Roman" w:cs="Times New Roman"/>
                <w:sz w:val="24"/>
                <w:szCs w:val="24"/>
                <w:lang w:eastAsia="sk-SK"/>
              </w:rPr>
            </w:pPr>
          </w:p>
        </w:tc>
      </w:tr>
      <w:tr w:rsidR="00E25DF3" w:rsidRPr="002C4754" w14:paraId="24D80DCA" w14:textId="77777777" w:rsidTr="00C151F9">
        <w:trPr>
          <w:trHeight w:val="261"/>
        </w:trPr>
        <w:tc>
          <w:tcPr>
            <w:tcW w:w="7070" w:type="dxa"/>
            <w:tcBorders>
              <w:top w:val="nil"/>
              <w:left w:val="single" w:sz="4" w:space="0" w:color="auto"/>
              <w:bottom w:val="single" w:sz="4" w:space="0" w:color="auto"/>
              <w:right w:val="single" w:sz="4" w:space="0" w:color="auto"/>
            </w:tcBorders>
          </w:tcPr>
          <w:p w14:paraId="6E97EB9D" w14:textId="77777777" w:rsidR="00E25DF3" w:rsidRPr="002C4754" w:rsidRDefault="00E25DF3" w:rsidP="00E25DF3">
            <w:pPr>
              <w:spacing w:after="0" w:line="240" w:lineRule="auto"/>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Kapitálové výdavky (700)</w:t>
            </w:r>
          </w:p>
        </w:tc>
        <w:tc>
          <w:tcPr>
            <w:tcW w:w="1430" w:type="dxa"/>
            <w:tcBorders>
              <w:top w:val="nil"/>
              <w:left w:val="nil"/>
              <w:bottom w:val="single" w:sz="4" w:space="0" w:color="auto"/>
              <w:right w:val="single" w:sz="4" w:space="0" w:color="auto"/>
            </w:tcBorders>
            <w:vAlign w:val="center"/>
          </w:tcPr>
          <w:p w14:paraId="5536DDC5" w14:textId="786324CF" w:rsidR="00E25DF3" w:rsidRPr="002C4754" w:rsidRDefault="00E25DF3" w:rsidP="00BB16A9">
            <w:pPr>
              <w:spacing w:after="0" w:line="240" w:lineRule="auto"/>
              <w:jc w:val="center"/>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34E6B299" w14:textId="0E881AAE" w:rsidR="00E25DF3" w:rsidRPr="002C4754" w:rsidRDefault="00E25DF3" w:rsidP="00E25DF3">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115E5DDE" w14:textId="167433E5" w:rsidR="00E25DF3" w:rsidRPr="002C4754" w:rsidRDefault="00E25DF3" w:rsidP="00E25DF3">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6C43CFA8" w14:textId="02F791E4" w:rsidR="00E25DF3" w:rsidRPr="002C4754" w:rsidRDefault="00E25DF3" w:rsidP="00E25DF3">
            <w:pPr>
              <w:spacing w:after="0" w:line="240" w:lineRule="auto"/>
              <w:jc w:val="right"/>
              <w:rPr>
                <w:rFonts w:ascii="Times New Roman" w:eastAsia="Times New Roman" w:hAnsi="Times New Roman" w:cs="Times New Roman"/>
                <w:b/>
                <w:bCs/>
                <w:sz w:val="24"/>
                <w:szCs w:val="24"/>
                <w:lang w:eastAsia="sk-SK"/>
              </w:rPr>
            </w:pPr>
            <w:r w:rsidRPr="00E25DF3">
              <w:rPr>
                <w:rFonts w:ascii="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00826136" w14:textId="77777777" w:rsidR="00E25DF3" w:rsidRPr="002C4754" w:rsidRDefault="00E25DF3" w:rsidP="00E25DF3">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E25DF3" w:rsidRPr="002C4754" w14:paraId="54F01ECA" w14:textId="77777777" w:rsidTr="004D4CA7">
        <w:trPr>
          <w:trHeight w:val="255"/>
        </w:trPr>
        <w:tc>
          <w:tcPr>
            <w:tcW w:w="7070" w:type="dxa"/>
            <w:tcBorders>
              <w:top w:val="nil"/>
              <w:left w:val="single" w:sz="4" w:space="0" w:color="auto"/>
              <w:bottom w:val="single" w:sz="4" w:space="0" w:color="auto"/>
              <w:right w:val="single" w:sz="4" w:space="0" w:color="auto"/>
            </w:tcBorders>
          </w:tcPr>
          <w:p w14:paraId="0F95C891" w14:textId="77777777" w:rsidR="00E25DF3" w:rsidRPr="002C4754" w:rsidRDefault="00E25DF3" w:rsidP="00E25DF3">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Obstarávanie kapitálových aktív (710)</w:t>
            </w:r>
            <w:r w:rsidRPr="002C475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003C1AEA" w14:textId="6EA4860E" w:rsidR="00E25DF3" w:rsidRPr="002C4754" w:rsidRDefault="00E25DF3" w:rsidP="00BB16A9">
            <w:pPr>
              <w:spacing w:after="0" w:line="240" w:lineRule="auto"/>
              <w:jc w:val="center"/>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1CE12FA1" w14:textId="38B7CA10" w:rsidR="00E25DF3" w:rsidRPr="002C4754" w:rsidRDefault="00E25DF3" w:rsidP="00E25DF3">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05ED008F" w14:textId="7DCFA5D8" w:rsidR="00E25DF3" w:rsidRPr="002C4754" w:rsidRDefault="00E25DF3" w:rsidP="00E25DF3">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703B159F" w14:textId="221A4E1A" w:rsidR="00E25DF3" w:rsidRPr="002C4754" w:rsidRDefault="00E25DF3" w:rsidP="00E25DF3">
            <w:pPr>
              <w:spacing w:after="0" w:line="240" w:lineRule="auto"/>
              <w:jc w:val="right"/>
              <w:rPr>
                <w:rFonts w:ascii="Times New Roman" w:eastAsia="Times New Roman" w:hAnsi="Times New Roman" w:cs="Times New Roman"/>
                <w:sz w:val="24"/>
                <w:szCs w:val="24"/>
                <w:lang w:eastAsia="sk-SK"/>
              </w:rPr>
            </w:pPr>
            <w:r w:rsidRPr="00E25DF3">
              <w:rPr>
                <w:rFonts w:ascii="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25B968A4" w14:textId="77777777" w:rsidR="00E25DF3" w:rsidRPr="002C4754" w:rsidRDefault="00E25DF3" w:rsidP="00E25DF3">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E25DF3" w:rsidRPr="002C4754" w14:paraId="3E22957B" w14:textId="77777777" w:rsidTr="004D4CA7">
        <w:trPr>
          <w:trHeight w:val="255"/>
        </w:trPr>
        <w:tc>
          <w:tcPr>
            <w:tcW w:w="7070" w:type="dxa"/>
            <w:tcBorders>
              <w:top w:val="nil"/>
              <w:left w:val="single" w:sz="4" w:space="0" w:color="auto"/>
              <w:bottom w:val="single" w:sz="4" w:space="0" w:color="auto"/>
              <w:right w:val="single" w:sz="4" w:space="0" w:color="auto"/>
            </w:tcBorders>
          </w:tcPr>
          <w:p w14:paraId="1ADA029A" w14:textId="77777777" w:rsidR="00E25DF3" w:rsidRPr="002C4754" w:rsidRDefault="00E25DF3" w:rsidP="00E25DF3">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Kapitálové transfery (720)</w:t>
            </w:r>
            <w:r w:rsidRPr="002C475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38A291E8" w14:textId="6632EE05" w:rsidR="00E25DF3" w:rsidRPr="002C4754" w:rsidRDefault="00E25DF3" w:rsidP="00BB16A9">
            <w:pPr>
              <w:spacing w:after="0" w:line="240" w:lineRule="auto"/>
              <w:jc w:val="center"/>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4FC44174" w14:textId="4AE226F5" w:rsidR="00E25DF3" w:rsidRPr="002C4754" w:rsidRDefault="00E25DF3" w:rsidP="00E25DF3">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370FE69E" w14:textId="60FD697B" w:rsidR="00E25DF3" w:rsidRPr="002C4754" w:rsidRDefault="00E25DF3" w:rsidP="00E25DF3">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780F0F51" w14:textId="74C483C6" w:rsidR="00E25DF3" w:rsidRPr="002C4754" w:rsidRDefault="00E25DF3" w:rsidP="00E25DF3">
            <w:pPr>
              <w:spacing w:after="0" w:line="240" w:lineRule="auto"/>
              <w:jc w:val="right"/>
              <w:rPr>
                <w:rFonts w:ascii="Times New Roman" w:eastAsia="Times New Roman" w:hAnsi="Times New Roman" w:cs="Times New Roman"/>
                <w:sz w:val="24"/>
                <w:szCs w:val="24"/>
                <w:lang w:eastAsia="sk-SK"/>
              </w:rPr>
            </w:pPr>
            <w:r w:rsidRPr="00E25DF3">
              <w:rPr>
                <w:rFonts w:ascii="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74CB810C" w14:textId="77777777" w:rsidR="00E25DF3" w:rsidRPr="002C4754" w:rsidRDefault="00E25DF3" w:rsidP="00E25DF3">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E25DF3" w:rsidRPr="002C4754" w14:paraId="63C73EFB" w14:textId="77777777" w:rsidTr="004D4CA7">
        <w:trPr>
          <w:trHeight w:val="255"/>
        </w:trPr>
        <w:tc>
          <w:tcPr>
            <w:tcW w:w="7070" w:type="dxa"/>
            <w:tcBorders>
              <w:top w:val="nil"/>
              <w:left w:val="single" w:sz="4" w:space="0" w:color="auto"/>
              <w:bottom w:val="single" w:sz="4" w:space="0" w:color="auto"/>
              <w:right w:val="single" w:sz="4" w:space="0" w:color="auto"/>
            </w:tcBorders>
          </w:tcPr>
          <w:p w14:paraId="4FCD6DB8" w14:textId="77777777" w:rsidR="00E25DF3" w:rsidRPr="002C4754" w:rsidRDefault="00E25DF3" w:rsidP="00E25DF3">
            <w:pPr>
              <w:spacing w:after="0" w:line="240" w:lineRule="auto"/>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vAlign w:val="center"/>
          </w:tcPr>
          <w:p w14:paraId="16F7041D" w14:textId="4D9552B0" w:rsidR="00E25DF3" w:rsidRPr="002C4754" w:rsidRDefault="00E25DF3" w:rsidP="00BB16A9">
            <w:pPr>
              <w:spacing w:after="0" w:line="240" w:lineRule="auto"/>
              <w:jc w:val="center"/>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1D657EF7" w14:textId="1F62E995" w:rsidR="00E25DF3" w:rsidRPr="002C4754" w:rsidRDefault="00E25DF3" w:rsidP="00E25DF3">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59C48692" w14:textId="2C533F72" w:rsidR="00E25DF3" w:rsidRPr="002C4754" w:rsidRDefault="00E25DF3" w:rsidP="00E25DF3">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636B7BC2" w14:textId="29BA6003" w:rsidR="00E25DF3" w:rsidRPr="002C4754" w:rsidRDefault="00E25DF3" w:rsidP="00E25DF3">
            <w:pPr>
              <w:spacing w:after="0" w:line="240" w:lineRule="auto"/>
              <w:jc w:val="right"/>
              <w:rPr>
                <w:rFonts w:ascii="Times New Roman" w:eastAsia="Times New Roman" w:hAnsi="Times New Roman" w:cs="Times New Roman"/>
                <w:b/>
                <w:bCs/>
                <w:sz w:val="24"/>
                <w:szCs w:val="24"/>
                <w:lang w:eastAsia="sk-SK"/>
              </w:rPr>
            </w:pPr>
            <w:r w:rsidRPr="00E25DF3">
              <w:rPr>
                <w:rFonts w:ascii="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2D77B0D2" w14:textId="77777777" w:rsidR="00E25DF3" w:rsidRPr="002C4754" w:rsidRDefault="00E25DF3" w:rsidP="00E25DF3">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D87828" w:rsidRPr="002C4754" w14:paraId="72CC15A4" w14:textId="77777777" w:rsidTr="00BF4AF5">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C80317" w14:textId="77777777" w:rsidR="00D87828" w:rsidRPr="002C4754" w:rsidRDefault="00D87828" w:rsidP="00D87828">
            <w:pPr>
              <w:spacing w:after="0" w:line="240" w:lineRule="auto"/>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D2B7661" w14:textId="30F41DEE" w:rsidR="00D87828" w:rsidRPr="002C4754" w:rsidRDefault="002C3509" w:rsidP="00BB16A9">
            <w:pPr>
              <w:spacing w:after="0" w:line="240" w:lineRule="auto"/>
              <w:jc w:val="center"/>
              <w:rPr>
                <w:rFonts w:ascii="Times New Roman" w:eastAsia="Times New Roman" w:hAnsi="Times New Roman" w:cs="Times New Roman"/>
                <w:b/>
                <w:bCs/>
                <w:sz w:val="20"/>
                <w:szCs w:val="20"/>
                <w:lang w:eastAsia="sk-SK"/>
              </w:rPr>
            </w:pPr>
            <w:r>
              <w:rPr>
                <w:rFonts w:ascii="Times New Roman" w:hAnsi="Times New Roman" w:cs="Times New Roman"/>
                <w:b/>
                <w:bCs/>
                <w:color w:val="000000"/>
                <w:sz w:val="20"/>
                <w:szCs w:val="20"/>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76925CD" w14:textId="1621951F" w:rsidR="00D87828" w:rsidRPr="002C4754" w:rsidRDefault="00D87828" w:rsidP="00D87828">
            <w:pPr>
              <w:spacing w:after="0" w:line="240" w:lineRule="auto"/>
              <w:jc w:val="right"/>
              <w:rPr>
                <w:rFonts w:ascii="Times New Roman" w:eastAsia="Times New Roman" w:hAnsi="Times New Roman" w:cs="Times New Roman"/>
                <w:b/>
                <w:bCs/>
                <w:sz w:val="20"/>
                <w:szCs w:val="20"/>
                <w:lang w:eastAsia="sk-SK"/>
              </w:rPr>
            </w:pPr>
            <w:r w:rsidRPr="00D87828">
              <w:rPr>
                <w:rFonts w:ascii="Times New Roman" w:hAnsi="Times New Roman" w:cs="Times New Roman"/>
                <w:b/>
                <w:bCs/>
                <w:color w:val="000000"/>
                <w:sz w:val="20"/>
                <w:szCs w:val="20"/>
              </w:rPr>
              <w:t>218 111</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7DC1D04" w14:textId="5B6C07BE" w:rsidR="00D87828" w:rsidRPr="002C4754" w:rsidRDefault="00D87828" w:rsidP="00D87828">
            <w:pPr>
              <w:spacing w:after="0" w:line="240" w:lineRule="auto"/>
              <w:jc w:val="right"/>
              <w:rPr>
                <w:rFonts w:ascii="Times New Roman" w:eastAsia="Times New Roman" w:hAnsi="Times New Roman" w:cs="Times New Roman"/>
                <w:b/>
                <w:bCs/>
                <w:sz w:val="20"/>
                <w:szCs w:val="20"/>
                <w:lang w:eastAsia="sk-SK"/>
              </w:rPr>
            </w:pPr>
            <w:r w:rsidRPr="00D87828">
              <w:rPr>
                <w:rFonts w:ascii="Times New Roman" w:hAnsi="Times New Roman" w:cs="Times New Roman"/>
                <w:b/>
                <w:bCs/>
                <w:color w:val="000000"/>
                <w:sz w:val="20"/>
                <w:szCs w:val="20"/>
              </w:rPr>
              <w:t>218 111</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251D986" w14:textId="5F86DFDE" w:rsidR="00D87828" w:rsidRPr="002C4754" w:rsidRDefault="00D87828" w:rsidP="00D87828">
            <w:pPr>
              <w:spacing w:after="0" w:line="240" w:lineRule="auto"/>
              <w:jc w:val="right"/>
              <w:rPr>
                <w:rFonts w:ascii="Times New Roman" w:eastAsia="Times New Roman" w:hAnsi="Times New Roman" w:cs="Times New Roman"/>
                <w:b/>
                <w:bCs/>
                <w:sz w:val="24"/>
                <w:szCs w:val="24"/>
                <w:lang w:eastAsia="sk-SK"/>
              </w:rPr>
            </w:pPr>
            <w:r w:rsidRPr="00D87828">
              <w:rPr>
                <w:rFonts w:ascii="Times New Roman" w:hAnsi="Times New Roman" w:cs="Times New Roman"/>
                <w:b/>
                <w:bCs/>
                <w:color w:val="000000"/>
                <w:sz w:val="20"/>
                <w:szCs w:val="20"/>
              </w:rPr>
              <w:t>218 111</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4912D6ED" w14:textId="77777777" w:rsidR="00D87828" w:rsidRPr="002C4754" w:rsidRDefault="00D87828" w:rsidP="00D87828">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bl>
    <w:p w14:paraId="168B332D" w14:textId="29550E8B" w:rsidR="00660212" w:rsidRPr="002C4754" w:rsidRDefault="00660212" w:rsidP="00795158">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2C4754">
        <w:rPr>
          <w:rFonts w:ascii="Times New Roman" w:eastAsia="Times New Roman" w:hAnsi="Times New Roman" w:cs="Times New Roman"/>
          <w:bCs/>
          <w:sz w:val="20"/>
          <w:szCs w:val="20"/>
          <w:lang w:eastAsia="sk-SK"/>
        </w:rPr>
        <w:lastRenderedPageBreak/>
        <w:t xml:space="preserve">  </w:t>
      </w:r>
      <w:r w:rsidRPr="00660212">
        <w:rPr>
          <w:rFonts w:ascii="Times New Roman" w:eastAsia="Times New Roman" w:hAnsi="Times New Roman" w:cs="Times New Roman"/>
          <w:b/>
          <w:sz w:val="24"/>
          <w:szCs w:val="24"/>
          <w:lang w:eastAsia="sk-SK"/>
        </w:rPr>
        <w:t xml:space="preserve"> </w:t>
      </w:r>
      <w:r w:rsidR="00795158">
        <w:rPr>
          <w:rFonts w:ascii="Times New Roman" w:eastAsia="Times New Roman" w:hAnsi="Times New Roman" w:cs="Times New Roman"/>
          <w:b/>
          <w:sz w:val="24"/>
          <w:szCs w:val="24"/>
          <w:lang w:eastAsia="sk-SK"/>
        </w:rPr>
        <w:t xml:space="preserve">  </w:t>
      </w:r>
      <w:r w:rsidR="001965CA">
        <w:rPr>
          <w:rFonts w:ascii="Times New Roman" w:eastAsia="Times New Roman" w:hAnsi="Times New Roman" w:cs="Times New Roman"/>
          <w:b/>
          <w:sz w:val="24"/>
          <w:szCs w:val="24"/>
          <w:lang w:eastAsia="sk-SK"/>
        </w:rPr>
        <w:t>ÚPREKPS</w:t>
      </w:r>
      <w:r w:rsidRPr="00660212">
        <w:rPr>
          <w:rFonts w:ascii="Times New Roman" w:eastAsia="Times New Roman" w:hAnsi="Times New Roman" w:cs="Times New Roman"/>
          <w:b/>
          <w:sz w:val="24"/>
          <w:szCs w:val="24"/>
          <w:lang w:eastAsia="sk-SK"/>
        </w:rPr>
        <w:t xml:space="preserve"> SR                      </w:t>
      </w:r>
      <w:r w:rsidRPr="00660212">
        <w:rPr>
          <w:rFonts w:ascii="Times New Roman" w:eastAsia="Times New Roman" w:hAnsi="Times New Roman" w:cs="Times New Roman"/>
          <w:bCs/>
          <w:sz w:val="20"/>
          <w:szCs w:val="20"/>
          <w:lang w:eastAsia="sk-SK"/>
        </w:rPr>
        <w:t xml:space="preserve">                                                                                                                                 </w:t>
      </w:r>
      <w:r>
        <w:rPr>
          <w:rFonts w:ascii="Times New Roman" w:eastAsia="Times New Roman" w:hAnsi="Times New Roman" w:cs="Times New Roman"/>
          <w:bCs/>
          <w:sz w:val="20"/>
          <w:szCs w:val="20"/>
          <w:lang w:eastAsia="sk-SK"/>
        </w:rPr>
        <w:t xml:space="preserve">     </w:t>
      </w:r>
      <w:r w:rsidRPr="00660212">
        <w:rPr>
          <w:rFonts w:ascii="Times New Roman" w:eastAsia="Times New Roman" w:hAnsi="Times New Roman" w:cs="Times New Roman"/>
          <w:bCs/>
          <w:sz w:val="20"/>
          <w:szCs w:val="20"/>
          <w:lang w:eastAsia="sk-SK"/>
        </w:rPr>
        <w:t xml:space="preserve">                                                                  </w:t>
      </w:r>
      <w:r w:rsidRPr="002C4754">
        <w:rPr>
          <w:rFonts w:ascii="Times New Roman" w:eastAsia="Times New Roman" w:hAnsi="Times New Roman" w:cs="Times New Roman"/>
          <w:bCs/>
          <w:sz w:val="20"/>
          <w:szCs w:val="20"/>
          <w:lang w:eastAsia="sk-SK"/>
        </w:rPr>
        <w:t>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660212" w:rsidRPr="002C4754" w14:paraId="57664CCC" w14:textId="77777777" w:rsidTr="00ED685E">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1DFAD66D" w14:textId="77777777" w:rsidR="00660212" w:rsidRPr="002C4754" w:rsidRDefault="00660212" w:rsidP="00ED685E">
            <w:pPr>
              <w:spacing w:after="0" w:line="240" w:lineRule="auto"/>
              <w:jc w:val="center"/>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3B00D576" w14:textId="77777777" w:rsidR="00660212" w:rsidRPr="002C4754" w:rsidRDefault="00660212" w:rsidP="00ED685E">
            <w:pPr>
              <w:spacing w:after="0" w:line="240" w:lineRule="auto"/>
              <w:jc w:val="center"/>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A09DCBF" w14:textId="77777777" w:rsidR="00660212" w:rsidRPr="002C4754" w:rsidRDefault="00660212" w:rsidP="00ED685E">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poznámka</w:t>
            </w:r>
          </w:p>
        </w:tc>
      </w:tr>
      <w:tr w:rsidR="002C3509" w:rsidRPr="002C4754" w14:paraId="5DE675FE" w14:textId="77777777" w:rsidTr="00ED685E">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0A9D1DE8" w14:textId="77777777" w:rsidR="002C3509" w:rsidRPr="002C4754" w:rsidRDefault="002C3509" w:rsidP="002C3509">
            <w:pPr>
              <w:spacing w:after="0" w:line="240" w:lineRule="auto"/>
              <w:rPr>
                <w:rFonts w:ascii="Times New Roman" w:eastAsia="Times New Roman" w:hAnsi="Times New Roman" w:cs="Times New Roman"/>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4891010E" w14:textId="53CD9FE0" w:rsidR="002C3509" w:rsidRPr="002C4754" w:rsidRDefault="002C3509" w:rsidP="002C3509">
            <w:pPr>
              <w:spacing w:after="0" w:line="240" w:lineRule="auto"/>
              <w:jc w:val="center"/>
              <w:rPr>
                <w:rFonts w:ascii="Times New Roman" w:eastAsia="Times New Roman" w:hAnsi="Times New Roman" w:cs="Times New Roman"/>
                <w:b/>
                <w:bCs/>
                <w:sz w:val="20"/>
                <w:szCs w:val="20"/>
                <w:lang w:eastAsia="sk-SK"/>
              </w:rPr>
            </w:pPr>
            <w:r w:rsidRPr="00806035">
              <w:rPr>
                <w:rFonts w:ascii="Times New Roman" w:eastAsia="Times New Roman" w:hAnsi="Times New Roman" w:cs="Times New Roman"/>
                <w:b/>
                <w:bCs/>
                <w:sz w:val="20"/>
                <w:szCs w:val="20"/>
                <w:lang w:eastAsia="sk-SK"/>
              </w:rPr>
              <w:t>202</w:t>
            </w:r>
            <w:r>
              <w:rPr>
                <w:rFonts w:ascii="Times New Roman" w:eastAsia="Times New Roman" w:hAnsi="Times New Roman" w:cs="Times New Roman"/>
                <w:b/>
                <w:bCs/>
                <w:sz w:val="20"/>
                <w:szCs w:val="20"/>
                <w:lang w:eastAsia="sk-SK"/>
              </w:rPr>
              <w:t>6</w:t>
            </w:r>
          </w:p>
        </w:tc>
        <w:tc>
          <w:tcPr>
            <w:tcW w:w="1650" w:type="dxa"/>
            <w:tcBorders>
              <w:top w:val="nil"/>
              <w:left w:val="nil"/>
              <w:bottom w:val="single" w:sz="4" w:space="0" w:color="auto"/>
              <w:right w:val="single" w:sz="4" w:space="0" w:color="auto"/>
            </w:tcBorders>
            <w:shd w:val="clear" w:color="auto" w:fill="BFBFBF" w:themeFill="background1" w:themeFillShade="BF"/>
          </w:tcPr>
          <w:p w14:paraId="7DE263A1" w14:textId="1CC16DA8" w:rsidR="002C3509" w:rsidRPr="002C4754" w:rsidRDefault="002C3509" w:rsidP="002C3509">
            <w:pPr>
              <w:spacing w:after="0" w:line="240" w:lineRule="auto"/>
              <w:jc w:val="center"/>
              <w:rPr>
                <w:rFonts w:ascii="Times New Roman" w:eastAsia="Times New Roman" w:hAnsi="Times New Roman" w:cs="Times New Roman"/>
                <w:b/>
                <w:bCs/>
                <w:sz w:val="20"/>
                <w:szCs w:val="20"/>
                <w:lang w:eastAsia="sk-SK"/>
              </w:rPr>
            </w:pPr>
            <w:r w:rsidRPr="00806035">
              <w:rPr>
                <w:rFonts w:ascii="Times New Roman" w:eastAsia="Times New Roman" w:hAnsi="Times New Roman" w:cs="Times New Roman"/>
                <w:b/>
                <w:bCs/>
                <w:sz w:val="20"/>
                <w:szCs w:val="20"/>
                <w:lang w:eastAsia="sk-SK"/>
              </w:rPr>
              <w:t>2027</w:t>
            </w:r>
          </w:p>
        </w:tc>
        <w:tc>
          <w:tcPr>
            <w:tcW w:w="1540" w:type="dxa"/>
            <w:tcBorders>
              <w:top w:val="nil"/>
              <w:left w:val="nil"/>
              <w:bottom w:val="single" w:sz="4" w:space="0" w:color="auto"/>
              <w:right w:val="single" w:sz="4" w:space="0" w:color="auto"/>
            </w:tcBorders>
            <w:shd w:val="clear" w:color="auto" w:fill="BFBFBF" w:themeFill="background1" w:themeFillShade="BF"/>
          </w:tcPr>
          <w:p w14:paraId="711506C1" w14:textId="50094D64" w:rsidR="002C3509" w:rsidRPr="002C4754" w:rsidRDefault="002C3509" w:rsidP="002C3509">
            <w:pPr>
              <w:spacing w:after="0" w:line="240" w:lineRule="auto"/>
              <w:jc w:val="center"/>
              <w:rPr>
                <w:rFonts w:ascii="Times New Roman" w:eastAsia="Times New Roman" w:hAnsi="Times New Roman" w:cs="Times New Roman"/>
                <w:b/>
                <w:bCs/>
                <w:sz w:val="20"/>
                <w:szCs w:val="20"/>
                <w:lang w:eastAsia="sk-SK"/>
              </w:rPr>
            </w:pPr>
            <w:r w:rsidRPr="00806035">
              <w:rPr>
                <w:rFonts w:ascii="Times New Roman" w:eastAsia="Times New Roman" w:hAnsi="Times New Roman" w:cs="Times New Roman"/>
                <w:b/>
                <w:bCs/>
                <w:sz w:val="20"/>
                <w:szCs w:val="20"/>
                <w:lang w:eastAsia="sk-SK"/>
              </w:rPr>
              <w:t>2028</w:t>
            </w:r>
          </w:p>
        </w:tc>
        <w:tc>
          <w:tcPr>
            <w:tcW w:w="1540" w:type="dxa"/>
            <w:tcBorders>
              <w:top w:val="nil"/>
              <w:left w:val="nil"/>
              <w:bottom w:val="single" w:sz="4" w:space="0" w:color="auto"/>
              <w:right w:val="single" w:sz="4" w:space="0" w:color="auto"/>
            </w:tcBorders>
            <w:shd w:val="clear" w:color="auto" w:fill="BFBFBF" w:themeFill="background1" w:themeFillShade="BF"/>
          </w:tcPr>
          <w:p w14:paraId="4EB11046" w14:textId="40425D76" w:rsidR="002C3509" w:rsidRPr="002C4754" w:rsidRDefault="002C3509" w:rsidP="002C3509">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0"/>
                <w:szCs w:val="20"/>
                <w:lang w:eastAsia="sk-SK"/>
              </w:rPr>
              <w:t>2029</w:t>
            </w:r>
          </w:p>
        </w:tc>
        <w:tc>
          <w:tcPr>
            <w:tcW w:w="1649" w:type="dxa"/>
            <w:vMerge/>
            <w:tcBorders>
              <w:top w:val="single" w:sz="4" w:space="0" w:color="auto"/>
              <w:left w:val="single" w:sz="4" w:space="0" w:color="auto"/>
              <w:bottom w:val="single" w:sz="4" w:space="0" w:color="auto"/>
              <w:right w:val="single" w:sz="4" w:space="0" w:color="auto"/>
            </w:tcBorders>
            <w:vAlign w:val="center"/>
          </w:tcPr>
          <w:p w14:paraId="79CA3880" w14:textId="77777777" w:rsidR="002C3509" w:rsidRPr="002C4754" w:rsidRDefault="002C3509" w:rsidP="002C3509">
            <w:pPr>
              <w:spacing w:after="0" w:line="240" w:lineRule="auto"/>
              <w:rPr>
                <w:rFonts w:ascii="Times New Roman" w:eastAsia="Times New Roman" w:hAnsi="Times New Roman" w:cs="Times New Roman"/>
                <w:b/>
                <w:bCs/>
                <w:color w:val="FFFFFF"/>
                <w:sz w:val="24"/>
                <w:szCs w:val="24"/>
                <w:lang w:eastAsia="sk-SK"/>
              </w:rPr>
            </w:pPr>
          </w:p>
        </w:tc>
      </w:tr>
      <w:tr w:rsidR="002C3509" w:rsidRPr="002C4754" w14:paraId="0A04D310" w14:textId="77777777" w:rsidTr="00BE0886">
        <w:trPr>
          <w:trHeight w:val="255"/>
        </w:trPr>
        <w:tc>
          <w:tcPr>
            <w:tcW w:w="7070" w:type="dxa"/>
            <w:tcBorders>
              <w:top w:val="nil"/>
              <w:left w:val="single" w:sz="4" w:space="0" w:color="auto"/>
              <w:bottom w:val="single" w:sz="4" w:space="0" w:color="auto"/>
              <w:right w:val="single" w:sz="4" w:space="0" w:color="auto"/>
            </w:tcBorders>
          </w:tcPr>
          <w:p w14:paraId="6D4975E6" w14:textId="77777777" w:rsidR="002C3509" w:rsidRPr="002C4754" w:rsidRDefault="002C3509" w:rsidP="002C3509">
            <w:pPr>
              <w:spacing w:after="0" w:line="240" w:lineRule="auto"/>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Bežné výdavky (600)</w:t>
            </w:r>
          </w:p>
        </w:tc>
        <w:tc>
          <w:tcPr>
            <w:tcW w:w="1430" w:type="dxa"/>
            <w:tcBorders>
              <w:top w:val="nil"/>
              <w:left w:val="nil"/>
              <w:bottom w:val="single" w:sz="4" w:space="0" w:color="auto"/>
              <w:right w:val="single" w:sz="4" w:space="0" w:color="auto"/>
            </w:tcBorders>
          </w:tcPr>
          <w:p w14:paraId="363CF696" w14:textId="0DC1C740" w:rsidR="002C3509" w:rsidRPr="002C3509" w:rsidRDefault="002C3509" w:rsidP="002C3509">
            <w:pPr>
              <w:spacing w:after="0" w:line="240" w:lineRule="auto"/>
              <w:jc w:val="center"/>
              <w:rPr>
                <w:rFonts w:ascii="Times New Roman" w:eastAsia="Times New Roman" w:hAnsi="Times New Roman" w:cs="Times New Roman"/>
                <w:b/>
                <w:bCs/>
                <w:sz w:val="20"/>
                <w:szCs w:val="20"/>
                <w:lang w:eastAsia="sk-SK"/>
              </w:rPr>
            </w:pPr>
            <w:r w:rsidRPr="002C3509">
              <w:rPr>
                <w:rFonts w:ascii="Times New Roman" w:hAnsi="Times New Roman" w:cs="Times New Roman"/>
                <w:b/>
                <w:bCs/>
                <w:color w:val="000000"/>
                <w:sz w:val="20"/>
                <w:szCs w:val="20"/>
              </w:rPr>
              <w:t>0</w:t>
            </w:r>
          </w:p>
        </w:tc>
        <w:tc>
          <w:tcPr>
            <w:tcW w:w="1650" w:type="dxa"/>
            <w:tcBorders>
              <w:top w:val="nil"/>
              <w:left w:val="nil"/>
              <w:bottom w:val="single" w:sz="4" w:space="0" w:color="auto"/>
              <w:right w:val="single" w:sz="4" w:space="0" w:color="auto"/>
            </w:tcBorders>
            <w:vAlign w:val="center"/>
          </w:tcPr>
          <w:p w14:paraId="5BCCA00C" w14:textId="554A065F" w:rsidR="002C3509" w:rsidRPr="002C4754" w:rsidRDefault="002C3509" w:rsidP="002C3509">
            <w:pPr>
              <w:spacing w:after="0" w:line="240" w:lineRule="auto"/>
              <w:jc w:val="right"/>
              <w:rPr>
                <w:rFonts w:ascii="Times New Roman" w:eastAsia="Times New Roman" w:hAnsi="Times New Roman" w:cs="Times New Roman"/>
                <w:b/>
                <w:bCs/>
                <w:sz w:val="20"/>
                <w:szCs w:val="20"/>
                <w:lang w:eastAsia="sk-SK"/>
              </w:rPr>
            </w:pPr>
            <w:r w:rsidRPr="00716506">
              <w:rPr>
                <w:rFonts w:ascii="Times New Roman" w:hAnsi="Times New Roman" w:cs="Times New Roman"/>
                <w:b/>
                <w:bCs/>
                <w:color w:val="000000"/>
                <w:sz w:val="20"/>
                <w:szCs w:val="20"/>
              </w:rPr>
              <w:t>610 498</w:t>
            </w:r>
          </w:p>
        </w:tc>
        <w:tc>
          <w:tcPr>
            <w:tcW w:w="1540" w:type="dxa"/>
            <w:tcBorders>
              <w:top w:val="nil"/>
              <w:left w:val="nil"/>
              <w:bottom w:val="single" w:sz="4" w:space="0" w:color="auto"/>
              <w:right w:val="single" w:sz="4" w:space="0" w:color="auto"/>
            </w:tcBorders>
          </w:tcPr>
          <w:p w14:paraId="5424D81B" w14:textId="10CD81DA" w:rsidR="002C3509" w:rsidRPr="002C4754" w:rsidRDefault="002C3509" w:rsidP="002C3509">
            <w:pPr>
              <w:spacing w:after="0" w:line="240" w:lineRule="auto"/>
              <w:jc w:val="right"/>
              <w:rPr>
                <w:rFonts w:ascii="Times New Roman" w:eastAsia="Times New Roman" w:hAnsi="Times New Roman" w:cs="Times New Roman"/>
                <w:b/>
                <w:bCs/>
                <w:sz w:val="20"/>
                <w:szCs w:val="20"/>
                <w:lang w:eastAsia="sk-SK"/>
              </w:rPr>
            </w:pPr>
            <w:r w:rsidRPr="00716506">
              <w:rPr>
                <w:rFonts w:ascii="Times New Roman" w:hAnsi="Times New Roman" w:cs="Times New Roman"/>
                <w:b/>
                <w:bCs/>
                <w:color w:val="000000"/>
                <w:sz w:val="20"/>
                <w:szCs w:val="20"/>
              </w:rPr>
              <w:t>594 498</w:t>
            </w:r>
          </w:p>
        </w:tc>
        <w:tc>
          <w:tcPr>
            <w:tcW w:w="1540" w:type="dxa"/>
            <w:tcBorders>
              <w:top w:val="nil"/>
              <w:left w:val="nil"/>
              <w:bottom w:val="single" w:sz="4" w:space="0" w:color="auto"/>
              <w:right w:val="single" w:sz="4" w:space="0" w:color="auto"/>
            </w:tcBorders>
          </w:tcPr>
          <w:p w14:paraId="2483654B" w14:textId="6263222B" w:rsidR="002C3509" w:rsidRPr="002C4754" w:rsidRDefault="002C3509" w:rsidP="002C3509">
            <w:pPr>
              <w:spacing w:after="0" w:line="240" w:lineRule="auto"/>
              <w:jc w:val="right"/>
              <w:rPr>
                <w:rFonts w:ascii="Times New Roman" w:eastAsia="Times New Roman" w:hAnsi="Times New Roman" w:cs="Times New Roman"/>
                <w:b/>
                <w:bCs/>
                <w:sz w:val="24"/>
                <w:szCs w:val="24"/>
                <w:lang w:eastAsia="sk-SK"/>
              </w:rPr>
            </w:pPr>
            <w:r w:rsidRPr="00716506">
              <w:rPr>
                <w:rFonts w:ascii="Times New Roman" w:hAnsi="Times New Roman" w:cs="Times New Roman"/>
                <w:b/>
                <w:bCs/>
                <w:color w:val="000000"/>
                <w:sz w:val="20"/>
                <w:szCs w:val="20"/>
              </w:rPr>
              <w:t>594 498</w:t>
            </w:r>
          </w:p>
        </w:tc>
        <w:tc>
          <w:tcPr>
            <w:tcW w:w="1649" w:type="dxa"/>
            <w:tcBorders>
              <w:top w:val="nil"/>
              <w:left w:val="nil"/>
              <w:bottom w:val="single" w:sz="4" w:space="0" w:color="auto"/>
              <w:right w:val="single" w:sz="4" w:space="0" w:color="auto"/>
            </w:tcBorders>
            <w:noWrap/>
            <w:vAlign w:val="bottom"/>
          </w:tcPr>
          <w:p w14:paraId="5FD1ADC9"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0AB6CE77" w14:textId="77777777" w:rsidTr="00BE0886">
        <w:trPr>
          <w:trHeight w:val="255"/>
        </w:trPr>
        <w:tc>
          <w:tcPr>
            <w:tcW w:w="7070" w:type="dxa"/>
            <w:tcBorders>
              <w:top w:val="nil"/>
              <w:left w:val="single" w:sz="4" w:space="0" w:color="auto"/>
              <w:bottom w:val="single" w:sz="4" w:space="0" w:color="auto"/>
              <w:right w:val="single" w:sz="4" w:space="0" w:color="auto"/>
            </w:tcBorders>
          </w:tcPr>
          <w:p w14:paraId="7621B486" w14:textId="77777777" w:rsidR="002C3509" w:rsidRPr="002C4754" w:rsidRDefault="002C3509" w:rsidP="002C3509">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06175CDD" w14:textId="190E3E12" w:rsidR="002C3509" w:rsidRPr="002C4754" w:rsidRDefault="002C3509" w:rsidP="002C3509">
            <w:pPr>
              <w:spacing w:after="0" w:line="240" w:lineRule="auto"/>
              <w:jc w:val="center"/>
              <w:rPr>
                <w:rFonts w:ascii="Times New Roman" w:eastAsia="Times New Roman" w:hAnsi="Times New Roman" w:cs="Times New Roman"/>
                <w:sz w:val="20"/>
                <w:szCs w:val="20"/>
                <w:lang w:eastAsia="sk-SK"/>
              </w:rPr>
            </w:pPr>
            <w:r w:rsidRPr="0094192F">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49523837" w14:textId="1DB95FF4"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960444">
              <w:rPr>
                <w:rFonts w:ascii="Times New Roman" w:hAnsi="Times New Roman" w:cs="Times New Roman"/>
                <w:color w:val="000000"/>
                <w:sz w:val="20"/>
                <w:szCs w:val="20"/>
              </w:rPr>
              <w:t>420 120</w:t>
            </w:r>
          </w:p>
        </w:tc>
        <w:tc>
          <w:tcPr>
            <w:tcW w:w="1540" w:type="dxa"/>
            <w:tcBorders>
              <w:top w:val="nil"/>
              <w:left w:val="nil"/>
              <w:bottom w:val="single" w:sz="4" w:space="0" w:color="auto"/>
              <w:right w:val="single" w:sz="4" w:space="0" w:color="auto"/>
            </w:tcBorders>
          </w:tcPr>
          <w:p w14:paraId="72437D14" w14:textId="60EB427B"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960444">
              <w:rPr>
                <w:rFonts w:ascii="Times New Roman" w:hAnsi="Times New Roman" w:cs="Times New Roman"/>
                <w:color w:val="000000"/>
                <w:sz w:val="20"/>
                <w:szCs w:val="20"/>
              </w:rPr>
              <w:t>420 120</w:t>
            </w:r>
          </w:p>
        </w:tc>
        <w:tc>
          <w:tcPr>
            <w:tcW w:w="1540" w:type="dxa"/>
            <w:tcBorders>
              <w:top w:val="nil"/>
              <w:left w:val="nil"/>
              <w:bottom w:val="single" w:sz="4" w:space="0" w:color="auto"/>
              <w:right w:val="single" w:sz="4" w:space="0" w:color="auto"/>
            </w:tcBorders>
          </w:tcPr>
          <w:p w14:paraId="22226613" w14:textId="21795686" w:rsidR="002C3509" w:rsidRPr="002C4754" w:rsidRDefault="002C3509" w:rsidP="002C3509">
            <w:pPr>
              <w:spacing w:after="0" w:line="240" w:lineRule="auto"/>
              <w:jc w:val="right"/>
              <w:rPr>
                <w:rFonts w:ascii="Times New Roman" w:eastAsia="Times New Roman" w:hAnsi="Times New Roman" w:cs="Times New Roman"/>
                <w:sz w:val="24"/>
                <w:szCs w:val="24"/>
                <w:lang w:eastAsia="sk-SK"/>
              </w:rPr>
            </w:pPr>
            <w:r w:rsidRPr="00960444">
              <w:rPr>
                <w:rFonts w:ascii="Times New Roman" w:hAnsi="Times New Roman" w:cs="Times New Roman"/>
                <w:color w:val="000000"/>
                <w:sz w:val="20"/>
                <w:szCs w:val="20"/>
              </w:rPr>
              <w:t>420 120</w:t>
            </w:r>
          </w:p>
        </w:tc>
        <w:tc>
          <w:tcPr>
            <w:tcW w:w="1649" w:type="dxa"/>
            <w:tcBorders>
              <w:top w:val="nil"/>
              <w:left w:val="nil"/>
              <w:bottom w:val="single" w:sz="4" w:space="0" w:color="auto"/>
              <w:right w:val="single" w:sz="4" w:space="0" w:color="auto"/>
            </w:tcBorders>
            <w:noWrap/>
            <w:vAlign w:val="bottom"/>
          </w:tcPr>
          <w:p w14:paraId="1CB2997B"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72FDEDDA" w14:textId="77777777" w:rsidTr="00BE0886">
        <w:trPr>
          <w:trHeight w:val="255"/>
        </w:trPr>
        <w:tc>
          <w:tcPr>
            <w:tcW w:w="7070" w:type="dxa"/>
            <w:tcBorders>
              <w:top w:val="nil"/>
              <w:left w:val="single" w:sz="4" w:space="0" w:color="auto"/>
              <w:bottom w:val="single" w:sz="4" w:space="0" w:color="auto"/>
              <w:right w:val="single" w:sz="4" w:space="0" w:color="auto"/>
            </w:tcBorders>
          </w:tcPr>
          <w:p w14:paraId="221B6959" w14:textId="77777777" w:rsidR="002C3509" w:rsidRPr="002C4754" w:rsidRDefault="002C3509" w:rsidP="002C3509">
            <w:pPr>
              <w:spacing w:after="0" w:line="240" w:lineRule="auto"/>
              <w:rPr>
                <w:rFonts w:ascii="Times New Roman" w:eastAsia="Times New Roman" w:hAnsi="Times New Roman" w:cs="Times New Roman"/>
                <w:sz w:val="20"/>
                <w:szCs w:val="20"/>
                <w:vertAlign w:val="superscript"/>
                <w:lang w:eastAsia="sk-SK"/>
              </w:rPr>
            </w:pPr>
            <w:r w:rsidRPr="002C4754">
              <w:rPr>
                <w:rFonts w:ascii="Times New Roman" w:eastAsia="Times New Roman" w:hAnsi="Times New Roman" w:cs="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10A54511" w14:textId="2C1157DE" w:rsidR="002C3509" w:rsidRPr="002C4754" w:rsidRDefault="002C3509" w:rsidP="002C3509">
            <w:pPr>
              <w:spacing w:after="0" w:line="240" w:lineRule="auto"/>
              <w:jc w:val="center"/>
              <w:rPr>
                <w:rFonts w:ascii="Times New Roman" w:eastAsia="Times New Roman" w:hAnsi="Times New Roman" w:cs="Times New Roman"/>
                <w:sz w:val="20"/>
                <w:szCs w:val="20"/>
                <w:lang w:eastAsia="sk-SK"/>
              </w:rPr>
            </w:pPr>
            <w:r w:rsidRPr="0094192F">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2F574676" w14:textId="5F2B07A0"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960444">
              <w:rPr>
                <w:rFonts w:ascii="Times New Roman" w:hAnsi="Times New Roman" w:cs="Times New Roman"/>
                <w:sz w:val="20"/>
                <w:szCs w:val="20"/>
              </w:rPr>
              <w:t>152 083</w:t>
            </w:r>
          </w:p>
        </w:tc>
        <w:tc>
          <w:tcPr>
            <w:tcW w:w="1540" w:type="dxa"/>
            <w:tcBorders>
              <w:top w:val="nil"/>
              <w:left w:val="nil"/>
              <w:bottom w:val="single" w:sz="4" w:space="0" w:color="auto"/>
              <w:right w:val="single" w:sz="4" w:space="0" w:color="auto"/>
            </w:tcBorders>
          </w:tcPr>
          <w:p w14:paraId="4236F9EE" w14:textId="289DCFF3"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960444">
              <w:rPr>
                <w:rFonts w:ascii="Times New Roman" w:hAnsi="Times New Roman" w:cs="Times New Roman"/>
                <w:sz w:val="20"/>
                <w:szCs w:val="20"/>
              </w:rPr>
              <w:t>152 083</w:t>
            </w:r>
          </w:p>
        </w:tc>
        <w:tc>
          <w:tcPr>
            <w:tcW w:w="1540" w:type="dxa"/>
            <w:tcBorders>
              <w:top w:val="nil"/>
              <w:left w:val="nil"/>
              <w:bottom w:val="single" w:sz="4" w:space="0" w:color="auto"/>
              <w:right w:val="single" w:sz="4" w:space="0" w:color="auto"/>
            </w:tcBorders>
          </w:tcPr>
          <w:p w14:paraId="521EE9DD" w14:textId="222E528E" w:rsidR="002C3509" w:rsidRPr="002C4754" w:rsidRDefault="002C3509" w:rsidP="002C3509">
            <w:pPr>
              <w:spacing w:after="0" w:line="240" w:lineRule="auto"/>
              <w:jc w:val="right"/>
              <w:rPr>
                <w:rFonts w:ascii="Times New Roman" w:eastAsia="Times New Roman" w:hAnsi="Times New Roman" w:cs="Times New Roman"/>
                <w:sz w:val="24"/>
                <w:szCs w:val="24"/>
                <w:lang w:eastAsia="sk-SK"/>
              </w:rPr>
            </w:pPr>
            <w:r w:rsidRPr="00960444">
              <w:rPr>
                <w:rFonts w:ascii="Times New Roman" w:hAnsi="Times New Roman" w:cs="Times New Roman"/>
                <w:sz w:val="20"/>
                <w:szCs w:val="20"/>
              </w:rPr>
              <w:t>152 083</w:t>
            </w:r>
          </w:p>
        </w:tc>
        <w:tc>
          <w:tcPr>
            <w:tcW w:w="1649" w:type="dxa"/>
            <w:tcBorders>
              <w:top w:val="nil"/>
              <w:left w:val="nil"/>
              <w:bottom w:val="single" w:sz="4" w:space="0" w:color="auto"/>
              <w:right w:val="single" w:sz="4" w:space="0" w:color="auto"/>
            </w:tcBorders>
            <w:noWrap/>
            <w:vAlign w:val="bottom"/>
          </w:tcPr>
          <w:p w14:paraId="06FEAB4A"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3640C327" w14:textId="77777777" w:rsidTr="00BE0886">
        <w:trPr>
          <w:trHeight w:val="255"/>
        </w:trPr>
        <w:tc>
          <w:tcPr>
            <w:tcW w:w="7070" w:type="dxa"/>
            <w:tcBorders>
              <w:top w:val="nil"/>
              <w:left w:val="single" w:sz="4" w:space="0" w:color="auto"/>
              <w:bottom w:val="single" w:sz="4" w:space="0" w:color="auto"/>
              <w:right w:val="single" w:sz="4" w:space="0" w:color="auto"/>
            </w:tcBorders>
          </w:tcPr>
          <w:p w14:paraId="129AB856" w14:textId="77777777" w:rsidR="002C3509" w:rsidRPr="002C4754" w:rsidRDefault="002C3509" w:rsidP="002C3509">
            <w:pPr>
              <w:spacing w:after="0" w:line="240" w:lineRule="auto"/>
              <w:rPr>
                <w:rFonts w:ascii="Times New Roman" w:eastAsia="Times New Roman" w:hAnsi="Times New Roman" w:cs="Times New Roman"/>
                <w:sz w:val="20"/>
                <w:szCs w:val="20"/>
                <w:vertAlign w:val="superscript"/>
                <w:lang w:eastAsia="sk-SK"/>
              </w:rPr>
            </w:pPr>
            <w:r w:rsidRPr="002C4754">
              <w:rPr>
                <w:rFonts w:ascii="Times New Roman" w:eastAsia="Times New Roman" w:hAnsi="Times New Roman" w:cs="Times New Roman"/>
                <w:sz w:val="20"/>
                <w:szCs w:val="20"/>
                <w:lang w:eastAsia="sk-SK"/>
              </w:rPr>
              <w:t xml:space="preserve">  Tovary a služby (630)</w:t>
            </w:r>
            <w:r w:rsidRPr="002C475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549E83B2" w14:textId="1F38EF9B" w:rsidR="002C3509" w:rsidRPr="002C4754" w:rsidRDefault="002C3509" w:rsidP="002C3509">
            <w:pPr>
              <w:spacing w:after="0" w:line="240" w:lineRule="auto"/>
              <w:jc w:val="center"/>
              <w:rPr>
                <w:rFonts w:ascii="Times New Roman" w:eastAsia="Times New Roman" w:hAnsi="Times New Roman" w:cs="Times New Roman"/>
                <w:sz w:val="20"/>
                <w:szCs w:val="20"/>
                <w:lang w:eastAsia="sk-SK"/>
              </w:rPr>
            </w:pPr>
            <w:r w:rsidRPr="0094192F">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602F364D" w14:textId="3D1B143D"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960444">
              <w:rPr>
                <w:rFonts w:ascii="Times New Roman" w:hAnsi="Times New Roman" w:cs="Times New Roman"/>
                <w:sz w:val="20"/>
                <w:szCs w:val="20"/>
              </w:rPr>
              <w:t>30 725</w:t>
            </w:r>
          </w:p>
        </w:tc>
        <w:tc>
          <w:tcPr>
            <w:tcW w:w="1540" w:type="dxa"/>
            <w:tcBorders>
              <w:top w:val="nil"/>
              <w:left w:val="nil"/>
              <w:bottom w:val="single" w:sz="4" w:space="0" w:color="auto"/>
              <w:right w:val="single" w:sz="4" w:space="0" w:color="auto"/>
            </w:tcBorders>
            <w:vAlign w:val="center"/>
          </w:tcPr>
          <w:p w14:paraId="0E4324BB" w14:textId="176926D5"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960444">
              <w:rPr>
                <w:rFonts w:ascii="Times New Roman" w:hAnsi="Times New Roman" w:cs="Times New Roman"/>
                <w:sz w:val="20"/>
                <w:szCs w:val="20"/>
              </w:rPr>
              <w:t>14 725</w:t>
            </w:r>
          </w:p>
        </w:tc>
        <w:tc>
          <w:tcPr>
            <w:tcW w:w="1540" w:type="dxa"/>
            <w:tcBorders>
              <w:top w:val="nil"/>
              <w:left w:val="nil"/>
              <w:bottom w:val="single" w:sz="4" w:space="0" w:color="auto"/>
              <w:right w:val="single" w:sz="4" w:space="0" w:color="auto"/>
            </w:tcBorders>
            <w:vAlign w:val="center"/>
          </w:tcPr>
          <w:p w14:paraId="40E4DDF8" w14:textId="7998BB04" w:rsidR="002C3509" w:rsidRPr="002C4754" w:rsidRDefault="002C3509" w:rsidP="002C3509">
            <w:pPr>
              <w:spacing w:after="0" w:line="240" w:lineRule="auto"/>
              <w:jc w:val="right"/>
              <w:rPr>
                <w:rFonts w:ascii="Times New Roman" w:eastAsia="Times New Roman" w:hAnsi="Times New Roman" w:cs="Times New Roman"/>
                <w:sz w:val="24"/>
                <w:szCs w:val="24"/>
                <w:lang w:eastAsia="sk-SK"/>
              </w:rPr>
            </w:pPr>
            <w:r w:rsidRPr="00960444">
              <w:rPr>
                <w:rFonts w:ascii="Times New Roman" w:hAnsi="Times New Roman" w:cs="Times New Roman"/>
                <w:sz w:val="20"/>
                <w:szCs w:val="20"/>
              </w:rPr>
              <w:t>14 725</w:t>
            </w:r>
          </w:p>
        </w:tc>
        <w:tc>
          <w:tcPr>
            <w:tcW w:w="1649" w:type="dxa"/>
            <w:tcBorders>
              <w:top w:val="nil"/>
              <w:left w:val="nil"/>
              <w:bottom w:val="single" w:sz="4" w:space="0" w:color="auto"/>
              <w:right w:val="single" w:sz="4" w:space="0" w:color="auto"/>
            </w:tcBorders>
            <w:noWrap/>
            <w:vAlign w:val="bottom"/>
          </w:tcPr>
          <w:p w14:paraId="27244A3D"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7ED2329E" w14:textId="77777777" w:rsidTr="00BE0886">
        <w:trPr>
          <w:trHeight w:val="255"/>
        </w:trPr>
        <w:tc>
          <w:tcPr>
            <w:tcW w:w="7070" w:type="dxa"/>
            <w:tcBorders>
              <w:top w:val="nil"/>
              <w:left w:val="single" w:sz="4" w:space="0" w:color="auto"/>
              <w:bottom w:val="single" w:sz="4" w:space="0" w:color="auto"/>
              <w:right w:val="single" w:sz="4" w:space="0" w:color="auto"/>
            </w:tcBorders>
          </w:tcPr>
          <w:p w14:paraId="23563F72" w14:textId="76C46197" w:rsidR="002C3509" w:rsidRPr="00C151F9"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C151F9">
              <w:rPr>
                <w:rFonts w:ascii="Times New Roman" w:eastAsia="Times New Roman" w:hAnsi="Times New Roman" w:cs="Times New Roman"/>
                <w:sz w:val="18"/>
                <w:szCs w:val="18"/>
                <w:lang w:eastAsia="sk-SK"/>
              </w:rPr>
              <w:t xml:space="preserve">Interiérové vybavenie </w:t>
            </w:r>
            <w:r>
              <w:rPr>
                <w:rFonts w:ascii="Times New Roman" w:eastAsia="Times New Roman" w:hAnsi="Times New Roman" w:cs="Times New Roman"/>
                <w:sz w:val="18"/>
                <w:szCs w:val="18"/>
                <w:lang w:eastAsia="sk-SK"/>
              </w:rPr>
              <w:t>(</w:t>
            </w:r>
            <w:r w:rsidRPr="00C151F9">
              <w:rPr>
                <w:rFonts w:ascii="Times New Roman" w:eastAsia="Times New Roman" w:hAnsi="Times New Roman" w:cs="Times New Roman"/>
                <w:sz w:val="18"/>
                <w:szCs w:val="18"/>
                <w:lang w:eastAsia="sk-SK"/>
              </w:rPr>
              <w:t>633</w:t>
            </w:r>
            <w:r>
              <w:rPr>
                <w:rFonts w:ascii="Times New Roman" w:eastAsia="Times New Roman" w:hAnsi="Times New Roman" w:cs="Times New Roman"/>
                <w:sz w:val="18"/>
                <w:szCs w:val="18"/>
                <w:lang w:eastAsia="sk-SK"/>
              </w:rPr>
              <w:t> </w:t>
            </w:r>
            <w:r w:rsidRPr="00C151F9">
              <w:rPr>
                <w:rFonts w:ascii="Times New Roman" w:eastAsia="Times New Roman" w:hAnsi="Times New Roman" w:cs="Times New Roman"/>
                <w:sz w:val="18"/>
                <w:szCs w:val="18"/>
                <w:lang w:eastAsia="sk-SK"/>
              </w:rPr>
              <w:t>001</w:t>
            </w:r>
            <w:r>
              <w:rPr>
                <w:rFonts w:ascii="Times New Roman" w:eastAsia="Times New Roman" w:hAnsi="Times New Roman" w:cs="Times New Roman"/>
                <w:sz w:val="18"/>
                <w:szCs w:val="18"/>
                <w:lang w:eastAsia="sk-SK"/>
              </w:rPr>
              <w:t>)</w:t>
            </w:r>
          </w:p>
        </w:tc>
        <w:tc>
          <w:tcPr>
            <w:tcW w:w="1430" w:type="dxa"/>
            <w:tcBorders>
              <w:top w:val="nil"/>
              <w:left w:val="nil"/>
              <w:bottom w:val="single" w:sz="4" w:space="0" w:color="auto"/>
              <w:right w:val="single" w:sz="4" w:space="0" w:color="auto"/>
            </w:tcBorders>
          </w:tcPr>
          <w:p w14:paraId="3ECCAEAA" w14:textId="2E273BAB" w:rsidR="002C3509" w:rsidRPr="00C151F9" w:rsidRDefault="002C3509" w:rsidP="002C3509">
            <w:pPr>
              <w:spacing w:after="0" w:line="240" w:lineRule="auto"/>
              <w:jc w:val="center"/>
              <w:rPr>
                <w:rFonts w:ascii="Times New Roman" w:hAnsi="Times New Roman" w:cs="Times New Roman"/>
                <w:sz w:val="18"/>
                <w:szCs w:val="18"/>
              </w:rPr>
            </w:pPr>
            <w:r w:rsidRPr="0094192F">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4D5576B7" w14:textId="33422CBA" w:rsidR="002C3509" w:rsidRPr="00C151F9" w:rsidRDefault="002C3509" w:rsidP="002C3509">
            <w:pPr>
              <w:spacing w:after="0" w:line="240" w:lineRule="auto"/>
              <w:jc w:val="right"/>
              <w:rPr>
                <w:rFonts w:ascii="Times New Roman" w:hAnsi="Times New Roman" w:cs="Times New Roman"/>
                <w:sz w:val="18"/>
                <w:szCs w:val="18"/>
              </w:rPr>
            </w:pPr>
            <w:r w:rsidRPr="00C151F9">
              <w:rPr>
                <w:rFonts w:ascii="Times New Roman" w:hAnsi="Times New Roman" w:cs="Times New Roman"/>
                <w:sz w:val="18"/>
                <w:szCs w:val="18"/>
              </w:rPr>
              <w:t>3 000</w:t>
            </w:r>
          </w:p>
        </w:tc>
        <w:tc>
          <w:tcPr>
            <w:tcW w:w="1540" w:type="dxa"/>
            <w:tcBorders>
              <w:top w:val="nil"/>
              <w:left w:val="nil"/>
              <w:bottom w:val="single" w:sz="4" w:space="0" w:color="auto"/>
              <w:right w:val="single" w:sz="4" w:space="0" w:color="auto"/>
            </w:tcBorders>
          </w:tcPr>
          <w:p w14:paraId="62B824D8" w14:textId="72750750" w:rsidR="002C3509" w:rsidRPr="00C151F9" w:rsidRDefault="002C3509" w:rsidP="002C3509">
            <w:pPr>
              <w:spacing w:after="0" w:line="240" w:lineRule="auto"/>
              <w:jc w:val="right"/>
              <w:rPr>
                <w:rFonts w:ascii="Times New Roman" w:hAnsi="Times New Roman" w:cs="Times New Roman"/>
                <w:sz w:val="18"/>
                <w:szCs w:val="18"/>
              </w:rPr>
            </w:pPr>
            <w:r w:rsidRPr="00C151F9">
              <w:rPr>
                <w:rFonts w:ascii="Times New Roman" w:hAnsi="Times New Roman" w:cs="Times New Roman"/>
                <w:color w:val="000000"/>
                <w:sz w:val="18"/>
                <w:szCs w:val="18"/>
              </w:rPr>
              <w:t>0</w:t>
            </w:r>
          </w:p>
        </w:tc>
        <w:tc>
          <w:tcPr>
            <w:tcW w:w="1540" w:type="dxa"/>
            <w:tcBorders>
              <w:top w:val="nil"/>
              <w:left w:val="nil"/>
              <w:bottom w:val="single" w:sz="4" w:space="0" w:color="auto"/>
              <w:right w:val="single" w:sz="4" w:space="0" w:color="auto"/>
            </w:tcBorders>
          </w:tcPr>
          <w:p w14:paraId="4D6A4E8E" w14:textId="2461FA7D" w:rsidR="002C3509" w:rsidRPr="00C151F9" w:rsidRDefault="002C3509" w:rsidP="002C3509">
            <w:pPr>
              <w:spacing w:after="0" w:line="240" w:lineRule="auto"/>
              <w:jc w:val="right"/>
              <w:rPr>
                <w:rFonts w:ascii="Times New Roman" w:hAnsi="Times New Roman" w:cs="Times New Roman"/>
                <w:sz w:val="18"/>
                <w:szCs w:val="18"/>
              </w:rPr>
            </w:pPr>
            <w:r w:rsidRPr="00C151F9">
              <w:rPr>
                <w:rFonts w:ascii="Times New Roman" w:hAnsi="Times New Roman" w:cs="Times New Roman"/>
                <w:color w:val="000000"/>
                <w:sz w:val="18"/>
                <w:szCs w:val="18"/>
              </w:rPr>
              <w:t>0</w:t>
            </w:r>
          </w:p>
        </w:tc>
        <w:tc>
          <w:tcPr>
            <w:tcW w:w="1649" w:type="dxa"/>
            <w:tcBorders>
              <w:top w:val="nil"/>
              <w:left w:val="nil"/>
              <w:bottom w:val="single" w:sz="4" w:space="0" w:color="auto"/>
              <w:right w:val="single" w:sz="4" w:space="0" w:color="auto"/>
            </w:tcBorders>
            <w:noWrap/>
            <w:vAlign w:val="bottom"/>
          </w:tcPr>
          <w:p w14:paraId="0254807F"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70AB2B7E" w14:textId="77777777" w:rsidTr="00BE0886">
        <w:trPr>
          <w:trHeight w:val="255"/>
        </w:trPr>
        <w:tc>
          <w:tcPr>
            <w:tcW w:w="7070" w:type="dxa"/>
            <w:tcBorders>
              <w:top w:val="nil"/>
              <w:left w:val="single" w:sz="4" w:space="0" w:color="auto"/>
              <w:bottom w:val="single" w:sz="4" w:space="0" w:color="auto"/>
              <w:right w:val="single" w:sz="4" w:space="0" w:color="auto"/>
            </w:tcBorders>
          </w:tcPr>
          <w:p w14:paraId="2751947F" w14:textId="0BCDBCBE" w:rsidR="002C3509" w:rsidRPr="00C151F9"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C151F9">
              <w:rPr>
                <w:rFonts w:ascii="Times New Roman" w:eastAsia="Times New Roman" w:hAnsi="Times New Roman" w:cs="Times New Roman"/>
                <w:sz w:val="18"/>
                <w:szCs w:val="18"/>
                <w:lang w:eastAsia="sk-SK"/>
              </w:rPr>
              <w:t xml:space="preserve">Školenia, konferencie </w:t>
            </w:r>
            <w:r>
              <w:rPr>
                <w:rFonts w:ascii="Times New Roman" w:eastAsia="Times New Roman" w:hAnsi="Times New Roman" w:cs="Times New Roman"/>
                <w:sz w:val="18"/>
                <w:szCs w:val="18"/>
                <w:lang w:eastAsia="sk-SK"/>
              </w:rPr>
              <w:t>(</w:t>
            </w:r>
            <w:r w:rsidRPr="00C151F9">
              <w:rPr>
                <w:rFonts w:ascii="Times New Roman" w:eastAsia="Times New Roman" w:hAnsi="Times New Roman" w:cs="Times New Roman"/>
                <w:sz w:val="18"/>
                <w:szCs w:val="18"/>
                <w:lang w:eastAsia="sk-SK"/>
              </w:rPr>
              <w:t>637</w:t>
            </w:r>
            <w:r>
              <w:rPr>
                <w:rFonts w:ascii="Times New Roman" w:eastAsia="Times New Roman" w:hAnsi="Times New Roman" w:cs="Times New Roman"/>
                <w:sz w:val="18"/>
                <w:szCs w:val="18"/>
                <w:lang w:eastAsia="sk-SK"/>
              </w:rPr>
              <w:t> </w:t>
            </w:r>
            <w:r w:rsidRPr="00C151F9">
              <w:rPr>
                <w:rFonts w:ascii="Times New Roman" w:eastAsia="Times New Roman" w:hAnsi="Times New Roman" w:cs="Times New Roman"/>
                <w:sz w:val="18"/>
                <w:szCs w:val="18"/>
                <w:lang w:eastAsia="sk-SK"/>
              </w:rPr>
              <w:t>001</w:t>
            </w:r>
            <w:r>
              <w:rPr>
                <w:rFonts w:ascii="Times New Roman" w:eastAsia="Times New Roman" w:hAnsi="Times New Roman" w:cs="Times New Roman"/>
                <w:sz w:val="18"/>
                <w:szCs w:val="18"/>
                <w:lang w:eastAsia="sk-SK"/>
              </w:rPr>
              <w:t>)</w:t>
            </w:r>
          </w:p>
        </w:tc>
        <w:tc>
          <w:tcPr>
            <w:tcW w:w="1430" w:type="dxa"/>
            <w:tcBorders>
              <w:top w:val="nil"/>
              <w:left w:val="nil"/>
              <w:bottom w:val="single" w:sz="4" w:space="0" w:color="auto"/>
              <w:right w:val="single" w:sz="4" w:space="0" w:color="auto"/>
            </w:tcBorders>
          </w:tcPr>
          <w:p w14:paraId="7FBAA54C" w14:textId="662D7AA8" w:rsidR="002C3509" w:rsidRPr="00C151F9" w:rsidRDefault="002C3509" w:rsidP="002C3509">
            <w:pPr>
              <w:spacing w:after="0" w:line="240" w:lineRule="auto"/>
              <w:jc w:val="center"/>
              <w:rPr>
                <w:rFonts w:ascii="Times New Roman" w:hAnsi="Times New Roman" w:cs="Times New Roman"/>
                <w:sz w:val="18"/>
                <w:szCs w:val="18"/>
              </w:rPr>
            </w:pPr>
            <w:r w:rsidRPr="0094192F">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36645AA8" w14:textId="0F3E95AE" w:rsidR="002C3509" w:rsidRPr="00C151F9" w:rsidRDefault="002C3509" w:rsidP="002C3509">
            <w:pPr>
              <w:spacing w:after="0" w:line="240" w:lineRule="auto"/>
              <w:jc w:val="right"/>
              <w:rPr>
                <w:rFonts w:ascii="Times New Roman" w:hAnsi="Times New Roman" w:cs="Times New Roman"/>
                <w:sz w:val="18"/>
                <w:szCs w:val="18"/>
              </w:rPr>
            </w:pPr>
            <w:r w:rsidRPr="00C151F9">
              <w:rPr>
                <w:rFonts w:ascii="Times New Roman" w:hAnsi="Times New Roman" w:cs="Times New Roman"/>
                <w:color w:val="000000"/>
                <w:sz w:val="18"/>
                <w:szCs w:val="18"/>
              </w:rPr>
              <w:t>6 000</w:t>
            </w:r>
          </w:p>
        </w:tc>
        <w:tc>
          <w:tcPr>
            <w:tcW w:w="1540" w:type="dxa"/>
            <w:tcBorders>
              <w:top w:val="nil"/>
              <w:left w:val="nil"/>
              <w:bottom w:val="single" w:sz="4" w:space="0" w:color="auto"/>
              <w:right w:val="single" w:sz="4" w:space="0" w:color="auto"/>
            </w:tcBorders>
          </w:tcPr>
          <w:p w14:paraId="42F6B739" w14:textId="10EA7AEE" w:rsidR="002C3509" w:rsidRPr="00C151F9" w:rsidRDefault="002C3509" w:rsidP="002C3509">
            <w:pPr>
              <w:spacing w:after="0" w:line="240" w:lineRule="auto"/>
              <w:jc w:val="right"/>
              <w:rPr>
                <w:rFonts w:ascii="Times New Roman" w:hAnsi="Times New Roman" w:cs="Times New Roman"/>
                <w:sz w:val="18"/>
                <w:szCs w:val="18"/>
              </w:rPr>
            </w:pPr>
            <w:r w:rsidRPr="00C151F9">
              <w:rPr>
                <w:rFonts w:ascii="Times New Roman" w:hAnsi="Times New Roman" w:cs="Times New Roman"/>
                <w:color w:val="000000"/>
                <w:sz w:val="18"/>
                <w:szCs w:val="18"/>
              </w:rPr>
              <w:t>0</w:t>
            </w:r>
          </w:p>
        </w:tc>
        <w:tc>
          <w:tcPr>
            <w:tcW w:w="1540" w:type="dxa"/>
            <w:tcBorders>
              <w:top w:val="nil"/>
              <w:left w:val="nil"/>
              <w:bottom w:val="single" w:sz="4" w:space="0" w:color="auto"/>
              <w:right w:val="single" w:sz="4" w:space="0" w:color="auto"/>
            </w:tcBorders>
          </w:tcPr>
          <w:p w14:paraId="0DDFD788" w14:textId="1726348C" w:rsidR="002C3509" w:rsidRPr="00C151F9" w:rsidRDefault="002C3509" w:rsidP="002C3509">
            <w:pPr>
              <w:spacing w:after="0" w:line="240" w:lineRule="auto"/>
              <w:jc w:val="right"/>
              <w:rPr>
                <w:rFonts w:ascii="Times New Roman" w:hAnsi="Times New Roman" w:cs="Times New Roman"/>
                <w:sz w:val="18"/>
                <w:szCs w:val="18"/>
              </w:rPr>
            </w:pPr>
            <w:r w:rsidRPr="00C151F9">
              <w:rPr>
                <w:rFonts w:ascii="Times New Roman" w:hAnsi="Times New Roman" w:cs="Times New Roman"/>
                <w:color w:val="000000"/>
                <w:sz w:val="18"/>
                <w:szCs w:val="18"/>
              </w:rPr>
              <w:t>0</w:t>
            </w:r>
          </w:p>
        </w:tc>
        <w:tc>
          <w:tcPr>
            <w:tcW w:w="1649" w:type="dxa"/>
            <w:tcBorders>
              <w:top w:val="nil"/>
              <w:left w:val="nil"/>
              <w:bottom w:val="single" w:sz="4" w:space="0" w:color="auto"/>
              <w:right w:val="single" w:sz="4" w:space="0" w:color="auto"/>
            </w:tcBorders>
            <w:noWrap/>
            <w:vAlign w:val="bottom"/>
          </w:tcPr>
          <w:p w14:paraId="5F5C3D5E"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117CC9BF" w14:textId="77777777" w:rsidTr="00BE0886">
        <w:trPr>
          <w:trHeight w:val="255"/>
        </w:trPr>
        <w:tc>
          <w:tcPr>
            <w:tcW w:w="7070" w:type="dxa"/>
            <w:tcBorders>
              <w:top w:val="nil"/>
              <w:left w:val="single" w:sz="4" w:space="0" w:color="auto"/>
              <w:bottom w:val="single" w:sz="4" w:space="0" w:color="auto"/>
              <w:right w:val="single" w:sz="4" w:space="0" w:color="auto"/>
            </w:tcBorders>
          </w:tcPr>
          <w:p w14:paraId="515B2986" w14:textId="66E0CBC6" w:rsidR="002C3509" w:rsidRPr="00C151F9"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C151F9">
              <w:rPr>
                <w:rFonts w:ascii="Times New Roman" w:eastAsia="Times New Roman" w:hAnsi="Times New Roman" w:cs="Times New Roman"/>
                <w:sz w:val="18"/>
                <w:szCs w:val="18"/>
                <w:lang w:eastAsia="sk-SK"/>
              </w:rPr>
              <w:t xml:space="preserve">Výpočtová technika </w:t>
            </w:r>
            <w:r>
              <w:rPr>
                <w:rFonts w:ascii="Times New Roman" w:eastAsia="Times New Roman" w:hAnsi="Times New Roman" w:cs="Times New Roman"/>
                <w:sz w:val="18"/>
                <w:szCs w:val="18"/>
                <w:lang w:eastAsia="sk-SK"/>
              </w:rPr>
              <w:t>(</w:t>
            </w:r>
            <w:r w:rsidRPr="00C151F9">
              <w:rPr>
                <w:rFonts w:ascii="Times New Roman" w:eastAsia="Times New Roman" w:hAnsi="Times New Roman" w:cs="Times New Roman"/>
                <w:sz w:val="18"/>
                <w:szCs w:val="18"/>
                <w:lang w:eastAsia="sk-SK"/>
              </w:rPr>
              <w:t>633 002</w:t>
            </w:r>
          </w:p>
        </w:tc>
        <w:tc>
          <w:tcPr>
            <w:tcW w:w="1430" w:type="dxa"/>
            <w:tcBorders>
              <w:top w:val="nil"/>
              <w:left w:val="nil"/>
              <w:bottom w:val="single" w:sz="4" w:space="0" w:color="auto"/>
              <w:right w:val="single" w:sz="4" w:space="0" w:color="auto"/>
            </w:tcBorders>
          </w:tcPr>
          <w:p w14:paraId="3154E641" w14:textId="756332B9" w:rsidR="002C3509" w:rsidRPr="00C151F9" w:rsidRDefault="002C3509" w:rsidP="002C3509">
            <w:pPr>
              <w:spacing w:after="0" w:line="240" w:lineRule="auto"/>
              <w:jc w:val="center"/>
              <w:rPr>
                <w:rFonts w:ascii="Times New Roman" w:hAnsi="Times New Roman" w:cs="Times New Roman"/>
                <w:sz w:val="18"/>
                <w:szCs w:val="18"/>
              </w:rPr>
            </w:pPr>
            <w:r w:rsidRPr="0094192F">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211206A9" w14:textId="257568EE" w:rsidR="002C3509" w:rsidRPr="00C151F9" w:rsidRDefault="002C3509" w:rsidP="002C3509">
            <w:pPr>
              <w:spacing w:after="0" w:line="240" w:lineRule="auto"/>
              <w:jc w:val="right"/>
              <w:rPr>
                <w:rFonts w:ascii="Times New Roman" w:hAnsi="Times New Roman" w:cs="Times New Roman"/>
                <w:sz w:val="18"/>
                <w:szCs w:val="18"/>
              </w:rPr>
            </w:pPr>
            <w:r w:rsidRPr="00C151F9">
              <w:rPr>
                <w:rFonts w:ascii="Times New Roman" w:hAnsi="Times New Roman" w:cs="Times New Roman"/>
                <w:color w:val="000000"/>
                <w:sz w:val="18"/>
                <w:szCs w:val="18"/>
              </w:rPr>
              <w:t>5 500</w:t>
            </w:r>
          </w:p>
        </w:tc>
        <w:tc>
          <w:tcPr>
            <w:tcW w:w="1540" w:type="dxa"/>
            <w:tcBorders>
              <w:top w:val="nil"/>
              <w:left w:val="nil"/>
              <w:bottom w:val="single" w:sz="4" w:space="0" w:color="auto"/>
              <w:right w:val="single" w:sz="4" w:space="0" w:color="auto"/>
            </w:tcBorders>
          </w:tcPr>
          <w:p w14:paraId="4B9639F7" w14:textId="5CB489C0" w:rsidR="002C3509" w:rsidRPr="00C151F9" w:rsidRDefault="002C3509" w:rsidP="002C3509">
            <w:pPr>
              <w:spacing w:after="0" w:line="240" w:lineRule="auto"/>
              <w:jc w:val="right"/>
              <w:rPr>
                <w:rFonts w:ascii="Times New Roman" w:hAnsi="Times New Roman" w:cs="Times New Roman"/>
                <w:sz w:val="18"/>
                <w:szCs w:val="18"/>
              </w:rPr>
            </w:pPr>
            <w:r w:rsidRPr="00C151F9">
              <w:rPr>
                <w:rFonts w:ascii="Times New Roman" w:hAnsi="Times New Roman" w:cs="Times New Roman"/>
                <w:color w:val="000000"/>
                <w:sz w:val="18"/>
                <w:szCs w:val="18"/>
              </w:rPr>
              <w:t>0</w:t>
            </w:r>
          </w:p>
        </w:tc>
        <w:tc>
          <w:tcPr>
            <w:tcW w:w="1540" w:type="dxa"/>
            <w:tcBorders>
              <w:top w:val="nil"/>
              <w:left w:val="nil"/>
              <w:bottom w:val="single" w:sz="4" w:space="0" w:color="auto"/>
              <w:right w:val="single" w:sz="4" w:space="0" w:color="auto"/>
            </w:tcBorders>
          </w:tcPr>
          <w:p w14:paraId="5D3A97E3" w14:textId="70E904B7" w:rsidR="002C3509" w:rsidRPr="00C151F9" w:rsidRDefault="002C3509" w:rsidP="002C3509">
            <w:pPr>
              <w:spacing w:after="0" w:line="240" w:lineRule="auto"/>
              <w:jc w:val="right"/>
              <w:rPr>
                <w:rFonts w:ascii="Times New Roman" w:hAnsi="Times New Roman" w:cs="Times New Roman"/>
                <w:sz w:val="18"/>
                <w:szCs w:val="18"/>
              </w:rPr>
            </w:pPr>
            <w:r w:rsidRPr="00C151F9">
              <w:rPr>
                <w:rFonts w:ascii="Times New Roman" w:hAnsi="Times New Roman" w:cs="Times New Roman"/>
                <w:color w:val="000000"/>
                <w:sz w:val="18"/>
                <w:szCs w:val="18"/>
              </w:rPr>
              <w:t>0</w:t>
            </w:r>
          </w:p>
        </w:tc>
        <w:tc>
          <w:tcPr>
            <w:tcW w:w="1649" w:type="dxa"/>
            <w:tcBorders>
              <w:top w:val="nil"/>
              <w:left w:val="nil"/>
              <w:bottom w:val="single" w:sz="4" w:space="0" w:color="auto"/>
              <w:right w:val="single" w:sz="4" w:space="0" w:color="auto"/>
            </w:tcBorders>
            <w:noWrap/>
            <w:vAlign w:val="bottom"/>
          </w:tcPr>
          <w:p w14:paraId="2BE1D388"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3CACC692" w14:textId="77777777" w:rsidTr="00BE0886">
        <w:trPr>
          <w:trHeight w:val="255"/>
        </w:trPr>
        <w:tc>
          <w:tcPr>
            <w:tcW w:w="7070" w:type="dxa"/>
            <w:tcBorders>
              <w:top w:val="nil"/>
              <w:left w:val="single" w:sz="4" w:space="0" w:color="auto"/>
              <w:bottom w:val="single" w:sz="4" w:space="0" w:color="auto"/>
              <w:right w:val="single" w:sz="4" w:space="0" w:color="auto"/>
            </w:tcBorders>
          </w:tcPr>
          <w:p w14:paraId="29F73C11" w14:textId="65848CDA" w:rsidR="002C3509" w:rsidRPr="00C151F9"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C151F9">
              <w:rPr>
                <w:rFonts w:ascii="Times New Roman" w:eastAsia="Times New Roman" w:hAnsi="Times New Roman" w:cs="Times New Roman"/>
                <w:sz w:val="18"/>
                <w:szCs w:val="18"/>
                <w:lang w:eastAsia="sk-SK"/>
              </w:rPr>
              <w:t xml:space="preserve">Telekomunikačná technika </w:t>
            </w:r>
            <w:r>
              <w:rPr>
                <w:rFonts w:ascii="Times New Roman" w:eastAsia="Times New Roman" w:hAnsi="Times New Roman" w:cs="Times New Roman"/>
                <w:sz w:val="18"/>
                <w:szCs w:val="18"/>
                <w:lang w:eastAsia="sk-SK"/>
              </w:rPr>
              <w:t>(</w:t>
            </w:r>
            <w:r w:rsidRPr="00C151F9">
              <w:rPr>
                <w:rFonts w:ascii="Times New Roman" w:eastAsia="Times New Roman" w:hAnsi="Times New Roman" w:cs="Times New Roman"/>
                <w:sz w:val="18"/>
                <w:szCs w:val="18"/>
                <w:lang w:eastAsia="sk-SK"/>
              </w:rPr>
              <w:t>633</w:t>
            </w:r>
            <w:r>
              <w:rPr>
                <w:rFonts w:ascii="Times New Roman" w:eastAsia="Times New Roman" w:hAnsi="Times New Roman" w:cs="Times New Roman"/>
                <w:sz w:val="18"/>
                <w:szCs w:val="18"/>
                <w:lang w:eastAsia="sk-SK"/>
              </w:rPr>
              <w:t> </w:t>
            </w:r>
            <w:r w:rsidRPr="00C151F9">
              <w:rPr>
                <w:rFonts w:ascii="Times New Roman" w:eastAsia="Times New Roman" w:hAnsi="Times New Roman" w:cs="Times New Roman"/>
                <w:sz w:val="18"/>
                <w:szCs w:val="18"/>
                <w:lang w:eastAsia="sk-SK"/>
              </w:rPr>
              <w:t>003</w:t>
            </w:r>
            <w:r>
              <w:rPr>
                <w:rFonts w:ascii="Times New Roman" w:eastAsia="Times New Roman" w:hAnsi="Times New Roman" w:cs="Times New Roman"/>
                <w:sz w:val="18"/>
                <w:szCs w:val="18"/>
                <w:lang w:eastAsia="sk-SK"/>
              </w:rPr>
              <w:t>)</w:t>
            </w:r>
          </w:p>
        </w:tc>
        <w:tc>
          <w:tcPr>
            <w:tcW w:w="1430" w:type="dxa"/>
            <w:tcBorders>
              <w:top w:val="nil"/>
              <w:left w:val="nil"/>
              <w:bottom w:val="single" w:sz="4" w:space="0" w:color="auto"/>
              <w:right w:val="single" w:sz="4" w:space="0" w:color="auto"/>
            </w:tcBorders>
          </w:tcPr>
          <w:p w14:paraId="0CC80ECD" w14:textId="3A54F771" w:rsidR="002C3509" w:rsidRPr="00C151F9" w:rsidRDefault="002C3509" w:rsidP="002C3509">
            <w:pPr>
              <w:spacing w:after="0" w:line="240" w:lineRule="auto"/>
              <w:jc w:val="center"/>
              <w:rPr>
                <w:rFonts w:ascii="Times New Roman" w:hAnsi="Times New Roman" w:cs="Times New Roman"/>
                <w:sz w:val="18"/>
                <w:szCs w:val="18"/>
              </w:rPr>
            </w:pPr>
            <w:r w:rsidRPr="0094192F">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71EC91E8" w14:textId="20CF8D77" w:rsidR="002C3509" w:rsidRPr="00C151F9" w:rsidRDefault="002C3509" w:rsidP="002C3509">
            <w:pPr>
              <w:spacing w:after="0" w:line="240" w:lineRule="auto"/>
              <w:jc w:val="right"/>
              <w:rPr>
                <w:rFonts w:ascii="Times New Roman" w:hAnsi="Times New Roman" w:cs="Times New Roman"/>
                <w:sz w:val="18"/>
                <w:szCs w:val="18"/>
              </w:rPr>
            </w:pPr>
            <w:r w:rsidRPr="00C151F9">
              <w:rPr>
                <w:rFonts w:ascii="Times New Roman" w:hAnsi="Times New Roman" w:cs="Times New Roman"/>
                <w:color w:val="000000"/>
                <w:sz w:val="18"/>
                <w:szCs w:val="18"/>
              </w:rPr>
              <w:t>1 500</w:t>
            </w:r>
          </w:p>
        </w:tc>
        <w:tc>
          <w:tcPr>
            <w:tcW w:w="1540" w:type="dxa"/>
            <w:tcBorders>
              <w:top w:val="nil"/>
              <w:left w:val="nil"/>
              <w:bottom w:val="single" w:sz="4" w:space="0" w:color="auto"/>
              <w:right w:val="single" w:sz="4" w:space="0" w:color="auto"/>
            </w:tcBorders>
          </w:tcPr>
          <w:p w14:paraId="1BA65D68" w14:textId="31890B61" w:rsidR="002C3509" w:rsidRPr="00C151F9" w:rsidRDefault="002C3509" w:rsidP="002C3509">
            <w:pPr>
              <w:spacing w:after="0" w:line="240" w:lineRule="auto"/>
              <w:jc w:val="right"/>
              <w:rPr>
                <w:rFonts w:ascii="Times New Roman" w:hAnsi="Times New Roman" w:cs="Times New Roman"/>
                <w:sz w:val="18"/>
                <w:szCs w:val="18"/>
              </w:rPr>
            </w:pPr>
            <w:r w:rsidRPr="00C151F9">
              <w:rPr>
                <w:rFonts w:ascii="Times New Roman" w:hAnsi="Times New Roman" w:cs="Times New Roman"/>
                <w:color w:val="000000"/>
                <w:sz w:val="18"/>
                <w:szCs w:val="18"/>
              </w:rPr>
              <w:t>0</w:t>
            </w:r>
          </w:p>
        </w:tc>
        <w:tc>
          <w:tcPr>
            <w:tcW w:w="1540" w:type="dxa"/>
            <w:tcBorders>
              <w:top w:val="nil"/>
              <w:left w:val="nil"/>
              <w:bottom w:val="single" w:sz="4" w:space="0" w:color="auto"/>
              <w:right w:val="single" w:sz="4" w:space="0" w:color="auto"/>
            </w:tcBorders>
          </w:tcPr>
          <w:p w14:paraId="585A1674" w14:textId="4AB85316" w:rsidR="002C3509" w:rsidRPr="00C151F9" w:rsidRDefault="002C3509" w:rsidP="002C3509">
            <w:pPr>
              <w:spacing w:after="0" w:line="240" w:lineRule="auto"/>
              <w:jc w:val="right"/>
              <w:rPr>
                <w:rFonts w:ascii="Times New Roman" w:hAnsi="Times New Roman" w:cs="Times New Roman"/>
                <w:sz w:val="18"/>
                <w:szCs w:val="18"/>
              </w:rPr>
            </w:pPr>
            <w:r w:rsidRPr="00C151F9">
              <w:rPr>
                <w:rFonts w:ascii="Times New Roman" w:hAnsi="Times New Roman" w:cs="Times New Roman"/>
                <w:color w:val="000000"/>
                <w:sz w:val="18"/>
                <w:szCs w:val="18"/>
              </w:rPr>
              <w:t>0</w:t>
            </w:r>
          </w:p>
        </w:tc>
        <w:tc>
          <w:tcPr>
            <w:tcW w:w="1649" w:type="dxa"/>
            <w:tcBorders>
              <w:top w:val="nil"/>
              <w:left w:val="nil"/>
              <w:bottom w:val="single" w:sz="4" w:space="0" w:color="auto"/>
              <w:right w:val="single" w:sz="4" w:space="0" w:color="auto"/>
            </w:tcBorders>
            <w:noWrap/>
            <w:vAlign w:val="bottom"/>
          </w:tcPr>
          <w:p w14:paraId="131C3869"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7323983D" w14:textId="77777777" w:rsidTr="00BE0886">
        <w:trPr>
          <w:trHeight w:val="255"/>
        </w:trPr>
        <w:tc>
          <w:tcPr>
            <w:tcW w:w="7070" w:type="dxa"/>
            <w:tcBorders>
              <w:top w:val="nil"/>
              <w:left w:val="single" w:sz="4" w:space="0" w:color="auto"/>
              <w:bottom w:val="single" w:sz="4" w:space="0" w:color="auto"/>
              <w:right w:val="single" w:sz="4" w:space="0" w:color="auto"/>
            </w:tcBorders>
          </w:tcPr>
          <w:p w14:paraId="294E9833" w14:textId="0FA62ADB" w:rsidR="002C3509" w:rsidRPr="00C151F9"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C151F9">
              <w:rPr>
                <w:rFonts w:ascii="Times New Roman" w:eastAsia="Times New Roman" w:hAnsi="Times New Roman" w:cs="Times New Roman"/>
                <w:sz w:val="18"/>
                <w:szCs w:val="18"/>
                <w:lang w:eastAsia="sk-SK"/>
              </w:rPr>
              <w:t xml:space="preserve">Prenájom priestorov </w:t>
            </w:r>
            <w:r>
              <w:rPr>
                <w:rFonts w:ascii="Times New Roman" w:eastAsia="Times New Roman" w:hAnsi="Times New Roman" w:cs="Times New Roman"/>
                <w:sz w:val="18"/>
                <w:szCs w:val="18"/>
                <w:lang w:eastAsia="sk-SK"/>
              </w:rPr>
              <w:t>(</w:t>
            </w:r>
            <w:r w:rsidRPr="00C151F9">
              <w:rPr>
                <w:rFonts w:ascii="Times New Roman" w:eastAsia="Times New Roman" w:hAnsi="Times New Roman" w:cs="Times New Roman"/>
                <w:sz w:val="18"/>
                <w:szCs w:val="18"/>
                <w:lang w:eastAsia="sk-SK"/>
              </w:rPr>
              <w:t>636</w:t>
            </w:r>
            <w:r>
              <w:rPr>
                <w:rFonts w:ascii="Times New Roman" w:eastAsia="Times New Roman" w:hAnsi="Times New Roman" w:cs="Times New Roman"/>
                <w:sz w:val="18"/>
                <w:szCs w:val="18"/>
                <w:lang w:eastAsia="sk-SK"/>
              </w:rPr>
              <w:t> </w:t>
            </w:r>
            <w:r w:rsidRPr="00C151F9">
              <w:rPr>
                <w:rFonts w:ascii="Times New Roman" w:eastAsia="Times New Roman" w:hAnsi="Times New Roman" w:cs="Times New Roman"/>
                <w:sz w:val="18"/>
                <w:szCs w:val="18"/>
                <w:lang w:eastAsia="sk-SK"/>
              </w:rPr>
              <w:t>001</w:t>
            </w:r>
            <w:r>
              <w:rPr>
                <w:rFonts w:ascii="Times New Roman" w:eastAsia="Times New Roman" w:hAnsi="Times New Roman" w:cs="Times New Roman"/>
                <w:sz w:val="18"/>
                <w:szCs w:val="18"/>
                <w:lang w:eastAsia="sk-SK"/>
              </w:rPr>
              <w:t>)</w:t>
            </w:r>
          </w:p>
        </w:tc>
        <w:tc>
          <w:tcPr>
            <w:tcW w:w="1430" w:type="dxa"/>
            <w:tcBorders>
              <w:top w:val="nil"/>
              <w:left w:val="nil"/>
              <w:bottom w:val="single" w:sz="4" w:space="0" w:color="auto"/>
              <w:right w:val="single" w:sz="4" w:space="0" w:color="auto"/>
            </w:tcBorders>
          </w:tcPr>
          <w:p w14:paraId="4731A608" w14:textId="30C19380" w:rsidR="002C3509" w:rsidRPr="00C151F9" w:rsidRDefault="002C3509" w:rsidP="002C3509">
            <w:pPr>
              <w:spacing w:after="0" w:line="240" w:lineRule="auto"/>
              <w:jc w:val="center"/>
              <w:rPr>
                <w:rFonts w:ascii="Times New Roman" w:hAnsi="Times New Roman" w:cs="Times New Roman"/>
                <w:sz w:val="18"/>
                <w:szCs w:val="18"/>
              </w:rPr>
            </w:pPr>
            <w:r w:rsidRPr="0094192F">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56BB6203" w14:textId="0123E917" w:rsidR="002C3509" w:rsidRPr="00C151F9" w:rsidRDefault="002C3509" w:rsidP="002C3509">
            <w:pPr>
              <w:spacing w:after="0" w:line="240" w:lineRule="auto"/>
              <w:jc w:val="right"/>
              <w:rPr>
                <w:rFonts w:ascii="Times New Roman" w:hAnsi="Times New Roman" w:cs="Times New Roman"/>
                <w:sz w:val="18"/>
                <w:szCs w:val="18"/>
              </w:rPr>
            </w:pPr>
            <w:r w:rsidRPr="00C151F9">
              <w:rPr>
                <w:rFonts w:ascii="Times New Roman" w:hAnsi="Times New Roman" w:cs="Times New Roman"/>
                <w:color w:val="000000"/>
                <w:sz w:val="18"/>
                <w:szCs w:val="18"/>
              </w:rPr>
              <w:t>10 000</w:t>
            </w:r>
          </w:p>
        </w:tc>
        <w:tc>
          <w:tcPr>
            <w:tcW w:w="1540" w:type="dxa"/>
            <w:tcBorders>
              <w:top w:val="nil"/>
              <w:left w:val="nil"/>
              <w:bottom w:val="single" w:sz="4" w:space="0" w:color="auto"/>
              <w:right w:val="single" w:sz="4" w:space="0" w:color="auto"/>
            </w:tcBorders>
            <w:vAlign w:val="center"/>
          </w:tcPr>
          <w:p w14:paraId="6DABF683" w14:textId="16854A9F" w:rsidR="002C3509" w:rsidRPr="00C151F9" w:rsidRDefault="002C3509" w:rsidP="002C3509">
            <w:pPr>
              <w:spacing w:after="0" w:line="240" w:lineRule="auto"/>
              <w:jc w:val="right"/>
              <w:rPr>
                <w:rFonts w:ascii="Times New Roman" w:hAnsi="Times New Roman" w:cs="Times New Roman"/>
                <w:sz w:val="18"/>
                <w:szCs w:val="18"/>
              </w:rPr>
            </w:pPr>
            <w:r w:rsidRPr="00C151F9">
              <w:rPr>
                <w:rFonts w:ascii="Times New Roman" w:hAnsi="Times New Roman" w:cs="Times New Roman"/>
                <w:color w:val="000000"/>
                <w:sz w:val="18"/>
                <w:szCs w:val="18"/>
              </w:rPr>
              <w:t>10 000</w:t>
            </w:r>
          </w:p>
        </w:tc>
        <w:tc>
          <w:tcPr>
            <w:tcW w:w="1540" w:type="dxa"/>
            <w:tcBorders>
              <w:top w:val="nil"/>
              <w:left w:val="nil"/>
              <w:bottom w:val="single" w:sz="4" w:space="0" w:color="auto"/>
              <w:right w:val="single" w:sz="4" w:space="0" w:color="auto"/>
            </w:tcBorders>
            <w:vAlign w:val="center"/>
          </w:tcPr>
          <w:p w14:paraId="791CEF3B" w14:textId="317CE603" w:rsidR="002C3509" w:rsidRPr="00C151F9" w:rsidRDefault="002C3509" w:rsidP="002C3509">
            <w:pPr>
              <w:spacing w:after="0" w:line="240" w:lineRule="auto"/>
              <w:jc w:val="right"/>
              <w:rPr>
                <w:rFonts w:ascii="Times New Roman" w:hAnsi="Times New Roman" w:cs="Times New Roman"/>
                <w:sz w:val="18"/>
                <w:szCs w:val="18"/>
              </w:rPr>
            </w:pPr>
            <w:r w:rsidRPr="00C151F9">
              <w:rPr>
                <w:rFonts w:ascii="Times New Roman" w:hAnsi="Times New Roman" w:cs="Times New Roman"/>
                <w:color w:val="000000"/>
                <w:sz w:val="18"/>
                <w:szCs w:val="18"/>
              </w:rPr>
              <w:t>10 000</w:t>
            </w:r>
          </w:p>
        </w:tc>
        <w:tc>
          <w:tcPr>
            <w:tcW w:w="1649" w:type="dxa"/>
            <w:tcBorders>
              <w:top w:val="nil"/>
              <w:left w:val="nil"/>
              <w:bottom w:val="single" w:sz="4" w:space="0" w:color="auto"/>
              <w:right w:val="single" w:sz="4" w:space="0" w:color="auto"/>
            </w:tcBorders>
            <w:noWrap/>
            <w:vAlign w:val="bottom"/>
          </w:tcPr>
          <w:p w14:paraId="66129D26"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165955A7" w14:textId="77777777" w:rsidTr="00BE0886">
        <w:trPr>
          <w:trHeight w:val="255"/>
        </w:trPr>
        <w:tc>
          <w:tcPr>
            <w:tcW w:w="7070" w:type="dxa"/>
            <w:tcBorders>
              <w:top w:val="nil"/>
              <w:left w:val="single" w:sz="4" w:space="0" w:color="auto"/>
              <w:bottom w:val="single" w:sz="4" w:space="0" w:color="auto"/>
              <w:right w:val="single" w:sz="4" w:space="0" w:color="auto"/>
            </w:tcBorders>
          </w:tcPr>
          <w:p w14:paraId="398C6ED3" w14:textId="24E56ED2" w:rsidR="002C3509" w:rsidRPr="00C151F9"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C151F9">
              <w:rPr>
                <w:rFonts w:ascii="Times New Roman" w:eastAsia="Times New Roman" w:hAnsi="Times New Roman" w:cs="Times New Roman"/>
                <w:sz w:val="18"/>
                <w:szCs w:val="18"/>
                <w:lang w:eastAsia="sk-SK"/>
              </w:rPr>
              <w:t xml:space="preserve">Prídel do SF </w:t>
            </w:r>
            <w:r>
              <w:rPr>
                <w:rFonts w:ascii="Times New Roman" w:eastAsia="Times New Roman" w:hAnsi="Times New Roman" w:cs="Times New Roman"/>
                <w:sz w:val="18"/>
                <w:szCs w:val="18"/>
                <w:lang w:eastAsia="sk-SK"/>
              </w:rPr>
              <w:t>(</w:t>
            </w:r>
            <w:r w:rsidRPr="00C151F9">
              <w:rPr>
                <w:rFonts w:ascii="Times New Roman" w:eastAsia="Times New Roman" w:hAnsi="Times New Roman" w:cs="Times New Roman"/>
                <w:sz w:val="18"/>
                <w:szCs w:val="18"/>
                <w:lang w:eastAsia="sk-SK"/>
              </w:rPr>
              <w:t>637</w:t>
            </w:r>
            <w:r>
              <w:rPr>
                <w:rFonts w:ascii="Times New Roman" w:eastAsia="Times New Roman" w:hAnsi="Times New Roman" w:cs="Times New Roman"/>
                <w:sz w:val="18"/>
                <w:szCs w:val="18"/>
                <w:lang w:eastAsia="sk-SK"/>
              </w:rPr>
              <w:t> </w:t>
            </w:r>
            <w:r w:rsidRPr="00C151F9">
              <w:rPr>
                <w:rFonts w:ascii="Times New Roman" w:eastAsia="Times New Roman" w:hAnsi="Times New Roman" w:cs="Times New Roman"/>
                <w:sz w:val="18"/>
                <w:szCs w:val="18"/>
                <w:lang w:eastAsia="sk-SK"/>
              </w:rPr>
              <w:t>016</w:t>
            </w:r>
            <w:r>
              <w:rPr>
                <w:rFonts w:ascii="Times New Roman" w:eastAsia="Times New Roman" w:hAnsi="Times New Roman" w:cs="Times New Roman"/>
                <w:sz w:val="18"/>
                <w:szCs w:val="18"/>
                <w:lang w:eastAsia="sk-SK"/>
              </w:rPr>
              <w:t>)</w:t>
            </w:r>
          </w:p>
        </w:tc>
        <w:tc>
          <w:tcPr>
            <w:tcW w:w="1430" w:type="dxa"/>
            <w:tcBorders>
              <w:top w:val="nil"/>
              <w:left w:val="nil"/>
              <w:bottom w:val="single" w:sz="4" w:space="0" w:color="auto"/>
              <w:right w:val="single" w:sz="4" w:space="0" w:color="auto"/>
            </w:tcBorders>
          </w:tcPr>
          <w:p w14:paraId="5B846367" w14:textId="155EEF0E" w:rsidR="002C3509" w:rsidRPr="00C151F9" w:rsidRDefault="002C3509" w:rsidP="002C3509">
            <w:pPr>
              <w:spacing w:after="0" w:line="240" w:lineRule="auto"/>
              <w:jc w:val="center"/>
              <w:rPr>
                <w:rFonts w:ascii="Times New Roman" w:hAnsi="Times New Roman" w:cs="Times New Roman"/>
                <w:sz w:val="18"/>
                <w:szCs w:val="18"/>
              </w:rPr>
            </w:pPr>
            <w:r w:rsidRPr="0094192F">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00E63C97" w14:textId="11686271" w:rsidR="002C3509" w:rsidRPr="00C151F9" w:rsidRDefault="002C3509" w:rsidP="002C3509">
            <w:pPr>
              <w:spacing w:after="0" w:line="240" w:lineRule="auto"/>
              <w:jc w:val="right"/>
              <w:rPr>
                <w:rFonts w:ascii="Times New Roman" w:hAnsi="Times New Roman" w:cs="Times New Roman"/>
                <w:sz w:val="18"/>
                <w:szCs w:val="18"/>
              </w:rPr>
            </w:pPr>
            <w:r w:rsidRPr="00C151F9">
              <w:rPr>
                <w:rFonts w:ascii="Times New Roman" w:hAnsi="Times New Roman" w:cs="Times New Roman"/>
                <w:color w:val="000000"/>
                <w:sz w:val="18"/>
                <w:szCs w:val="18"/>
              </w:rPr>
              <w:t>4 725</w:t>
            </w:r>
          </w:p>
        </w:tc>
        <w:tc>
          <w:tcPr>
            <w:tcW w:w="1540" w:type="dxa"/>
            <w:tcBorders>
              <w:top w:val="nil"/>
              <w:left w:val="nil"/>
              <w:bottom w:val="single" w:sz="4" w:space="0" w:color="auto"/>
              <w:right w:val="single" w:sz="4" w:space="0" w:color="auto"/>
            </w:tcBorders>
            <w:vAlign w:val="center"/>
          </w:tcPr>
          <w:p w14:paraId="1BAF1BFD" w14:textId="3368426A" w:rsidR="002C3509" w:rsidRPr="00C151F9" w:rsidRDefault="002C3509" w:rsidP="002C3509">
            <w:pPr>
              <w:spacing w:after="0" w:line="240" w:lineRule="auto"/>
              <w:jc w:val="right"/>
              <w:rPr>
                <w:rFonts w:ascii="Times New Roman" w:hAnsi="Times New Roman" w:cs="Times New Roman"/>
                <w:sz w:val="18"/>
                <w:szCs w:val="18"/>
              </w:rPr>
            </w:pPr>
            <w:r w:rsidRPr="00C151F9">
              <w:rPr>
                <w:rFonts w:ascii="Times New Roman" w:hAnsi="Times New Roman" w:cs="Times New Roman"/>
                <w:color w:val="000000"/>
                <w:sz w:val="18"/>
                <w:szCs w:val="18"/>
              </w:rPr>
              <w:t>4 725</w:t>
            </w:r>
          </w:p>
        </w:tc>
        <w:tc>
          <w:tcPr>
            <w:tcW w:w="1540" w:type="dxa"/>
            <w:tcBorders>
              <w:top w:val="nil"/>
              <w:left w:val="nil"/>
              <w:bottom w:val="single" w:sz="4" w:space="0" w:color="auto"/>
              <w:right w:val="single" w:sz="4" w:space="0" w:color="auto"/>
            </w:tcBorders>
            <w:vAlign w:val="center"/>
          </w:tcPr>
          <w:p w14:paraId="27D1760E" w14:textId="4C4D42E6" w:rsidR="002C3509" w:rsidRPr="00C151F9" w:rsidRDefault="002C3509" w:rsidP="002C3509">
            <w:pPr>
              <w:spacing w:after="0" w:line="240" w:lineRule="auto"/>
              <w:jc w:val="right"/>
              <w:rPr>
                <w:rFonts w:ascii="Times New Roman" w:hAnsi="Times New Roman" w:cs="Times New Roman"/>
                <w:sz w:val="18"/>
                <w:szCs w:val="18"/>
              </w:rPr>
            </w:pPr>
            <w:r w:rsidRPr="00C151F9">
              <w:rPr>
                <w:rFonts w:ascii="Times New Roman" w:hAnsi="Times New Roman" w:cs="Times New Roman"/>
                <w:color w:val="000000"/>
                <w:sz w:val="18"/>
                <w:szCs w:val="18"/>
              </w:rPr>
              <w:t>4 725</w:t>
            </w:r>
          </w:p>
        </w:tc>
        <w:tc>
          <w:tcPr>
            <w:tcW w:w="1649" w:type="dxa"/>
            <w:tcBorders>
              <w:top w:val="nil"/>
              <w:left w:val="nil"/>
              <w:bottom w:val="single" w:sz="4" w:space="0" w:color="auto"/>
              <w:right w:val="single" w:sz="4" w:space="0" w:color="auto"/>
            </w:tcBorders>
            <w:noWrap/>
            <w:vAlign w:val="bottom"/>
          </w:tcPr>
          <w:p w14:paraId="29AABE75"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6FCF7E02" w14:textId="77777777" w:rsidTr="006837AC">
        <w:trPr>
          <w:trHeight w:val="255"/>
        </w:trPr>
        <w:tc>
          <w:tcPr>
            <w:tcW w:w="7070" w:type="dxa"/>
            <w:tcBorders>
              <w:top w:val="nil"/>
              <w:left w:val="single" w:sz="4" w:space="0" w:color="auto"/>
              <w:bottom w:val="single" w:sz="4" w:space="0" w:color="auto"/>
              <w:right w:val="single" w:sz="4" w:space="0" w:color="auto"/>
            </w:tcBorders>
          </w:tcPr>
          <w:p w14:paraId="6D8B8376" w14:textId="77777777" w:rsidR="002C3509" w:rsidRPr="002C4754" w:rsidRDefault="002C3509" w:rsidP="002C3509">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Bežné transfery (640)</w:t>
            </w:r>
            <w:r w:rsidRPr="002C475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1C3F2CF9" w14:textId="546A7F15" w:rsidR="002C3509" w:rsidRPr="002C4754" w:rsidRDefault="002C3509" w:rsidP="002C3509">
            <w:pPr>
              <w:spacing w:after="0" w:line="240" w:lineRule="auto"/>
              <w:jc w:val="center"/>
              <w:rPr>
                <w:rFonts w:ascii="Times New Roman" w:eastAsia="Times New Roman" w:hAnsi="Times New Roman" w:cs="Times New Roman"/>
                <w:sz w:val="20"/>
                <w:szCs w:val="20"/>
                <w:lang w:eastAsia="sk-SK"/>
              </w:rPr>
            </w:pPr>
            <w:r w:rsidRPr="0094192F">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3EACFD89" w14:textId="3410D835"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960444">
              <w:rPr>
                <w:rFonts w:ascii="Times New Roman" w:hAnsi="Times New Roman" w:cs="Times New Roman"/>
                <w:sz w:val="20"/>
                <w:szCs w:val="20"/>
              </w:rPr>
              <w:t>7 570</w:t>
            </w:r>
          </w:p>
        </w:tc>
        <w:tc>
          <w:tcPr>
            <w:tcW w:w="1540" w:type="dxa"/>
            <w:tcBorders>
              <w:top w:val="nil"/>
              <w:left w:val="nil"/>
              <w:bottom w:val="single" w:sz="4" w:space="0" w:color="auto"/>
              <w:right w:val="single" w:sz="4" w:space="0" w:color="auto"/>
            </w:tcBorders>
          </w:tcPr>
          <w:p w14:paraId="0D8749A3" w14:textId="7D2A6726"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960444">
              <w:rPr>
                <w:rFonts w:ascii="Times New Roman" w:hAnsi="Times New Roman" w:cs="Times New Roman"/>
                <w:sz w:val="20"/>
                <w:szCs w:val="20"/>
              </w:rPr>
              <w:t>7 570</w:t>
            </w:r>
          </w:p>
        </w:tc>
        <w:tc>
          <w:tcPr>
            <w:tcW w:w="1540" w:type="dxa"/>
            <w:tcBorders>
              <w:top w:val="nil"/>
              <w:left w:val="nil"/>
              <w:bottom w:val="single" w:sz="4" w:space="0" w:color="auto"/>
              <w:right w:val="single" w:sz="4" w:space="0" w:color="auto"/>
            </w:tcBorders>
          </w:tcPr>
          <w:p w14:paraId="1A20B607" w14:textId="26A4CFF0" w:rsidR="002C3509" w:rsidRPr="002C4754" w:rsidRDefault="002C3509" w:rsidP="002C3509">
            <w:pPr>
              <w:spacing w:after="0" w:line="240" w:lineRule="auto"/>
              <w:jc w:val="right"/>
              <w:rPr>
                <w:rFonts w:ascii="Times New Roman" w:eastAsia="Times New Roman" w:hAnsi="Times New Roman" w:cs="Times New Roman"/>
                <w:sz w:val="24"/>
                <w:szCs w:val="24"/>
                <w:lang w:eastAsia="sk-SK"/>
              </w:rPr>
            </w:pPr>
            <w:r w:rsidRPr="00960444">
              <w:rPr>
                <w:rFonts w:ascii="Times New Roman" w:hAnsi="Times New Roman" w:cs="Times New Roman"/>
                <w:sz w:val="20"/>
                <w:szCs w:val="20"/>
              </w:rPr>
              <w:t>7 570</w:t>
            </w:r>
          </w:p>
        </w:tc>
        <w:tc>
          <w:tcPr>
            <w:tcW w:w="1649" w:type="dxa"/>
            <w:tcBorders>
              <w:top w:val="nil"/>
              <w:left w:val="nil"/>
              <w:bottom w:val="single" w:sz="4" w:space="0" w:color="auto"/>
              <w:right w:val="single" w:sz="4" w:space="0" w:color="auto"/>
            </w:tcBorders>
            <w:noWrap/>
            <w:vAlign w:val="bottom"/>
          </w:tcPr>
          <w:p w14:paraId="73F3ECC7"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05AB2C0C" w14:textId="77777777" w:rsidTr="006837AC">
        <w:trPr>
          <w:trHeight w:val="255"/>
        </w:trPr>
        <w:tc>
          <w:tcPr>
            <w:tcW w:w="7070" w:type="dxa"/>
            <w:tcBorders>
              <w:top w:val="nil"/>
              <w:left w:val="single" w:sz="4" w:space="0" w:color="auto"/>
              <w:bottom w:val="single" w:sz="4" w:space="0" w:color="auto"/>
              <w:right w:val="single" w:sz="4" w:space="0" w:color="auto"/>
            </w:tcBorders>
          </w:tcPr>
          <w:p w14:paraId="00C3F4B3" w14:textId="7DF71DF4" w:rsidR="002C3509" w:rsidRPr="00C151F9" w:rsidRDefault="002C3509" w:rsidP="002C3509">
            <w:pPr>
              <w:pStyle w:val="Odsekzoznamu"/>
              <w:numPr>
                <w:ilvl w:val="0"/>
                <w:numId w:val="15"/>
              </w:numPr>
              <w:spacing w:after="0" w:line="240" w:lineRule="auto"/>
              <w:rPr>
                <w:rFonts w:ascii="Times New Roman" w:eastAsia="Times New Roman" w:hAnsi="Times New Roman" w:cs="Times New Roman"/>
                <w:sz w:val="20"/>
                <w:szCs w:val="20"/>
                <w:lang w:eastAsia="sk-SK"/>
              </w:rPr>
            </w:pPr>
            <w:r w:rsidRPr="00C151F9">
              <w:rPr>
                <w:rFonts w:ascii="Times New Roman" w:eastAsia="Times New Roman" w:hAnsi="Times New Roman" w:cs="Times New Roman"/>
                <w:sz w:val="18"/>
                <w:szCs w:val="18"/>
                <w:lang w:eastAsia="sk-SK"/>
              </w:rPr>
              <w:t>Transfery jednotlivcom (642014)</w:t>
            </w:r>
          </w:p>
        </w:tc>
        <w:tc>
          <w:tcPr>
            <w:tcW w:w="1430" w:type="dxa"/>
            <w:tcBorders>
              <w:top w:val="nil"/>
              <w:left w:val="nil"/>
              <w:bottom w:val="single" w:sz="4" w:space="0" w:color="auto"/>
              <w:right w:val="single" w:sz="4" w:space="0" w:color="auto"/>
            </w:tcBorders>
          </w:tcPr>
          <w:p w14:paraId="788F31FE" w14:textId="793D1AD9" w:rsidR="002C3509" w:rsidRPr="00C151F9" w:rsidRDefault="002C3509" w:rsidP="002C3509">
            <w:pPr>
              <w:spacing w:after="0" w:line="240" w:lineRule="auto"/>
              <w:jc w:val="center"/>
              <w:rPr>
                <w:rFonts w:ascii="Times New Roman" w:hAnsi="Times New Roman" w:cs="Times New Roman"/>
                <w:sz w:val="18"/>
                <w:szCs w:val="18"/>
              </w:rPr>
            </w:pPr>
            <w:r w:rsidRPr="0094192F">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287DDB9B" w14:textId="2DD8CB6F" w:rsidR="002C3509" w:rsidRPr="00C151F9" w:rsidRDefault="002C3509" w:rsidP="002C3509">
            <w:pPr>
              <w:spacing w:after="0" w:line="240" w:lineRule="auto"/>
              <w:jc w:val="right"/>
              <w:rPr>
                <w:rFonts w:ascii="Times New Roman" w:hAnsi="Times New Roman" w:cs="Times New Roman"/>
                <w:sz w:val="18"/>
                <w:szCs w:val="18"/>
              </w:rPr>
            </w:pPr>
            <w:r w:rsidRPr="00C151F9">
              <w:rPr>
                <w:rFonts w:ascii="Times New Roman" w:hAnsi="Times New Roman" w:cs="Times New Roman"/>
                <w:sz w:val="18"/>
                <w:szCs w:val="18"/>
              </w:rPr>
              <w:t>7 570</w:t>
            </w:r>
          </w:p>
        </w:tc>
        <w:tc>
          <w:tcPr>
            <w:tcW w:w="1540" w:type="dxa"/>
            <w:tcBorders>
              <w:top w:val="nil"/>
              <w:left w:val="nil"/>
              <w:bottom w:val="single" w:sz="4" w:space="0" w:color="auto"/>
              <w:right w:val="single" w:sz="4" w:space="0" w:color="auto"/>
            </w:tcBorders>
          </w:tcPr>
          <w:p w14:paraId="7F5E91C3" w14:textId="56E8B032" w:rsidR="002C3509" w:rsidRPr="00C151F9" w:rsidRDefault="002C3509" w:rsidP="002C3509">
            <w:pPr>
              <w:spacing w:after="0" w:line="240" w:lineRule="auto"/>
              <w:jc w:val="right"/>
              <w:rPr>
                <w:rFonts w:ascii="Times New Roman" w:hAnsi="Times New Roman" w:cs="Times New Roman"/>
                <w:sz w:val="18"/>
                <w:szCs w:val="18"/>
              </w:rPr>
            </w:pPr>
            <w:r w:rsidRPr="00C151F9">
              <w:rPr>
                <w:rFonts w:ascii="Times New Roman" w:hAnsi="Times New Roman" w:cs="Times New Roman"/>
                <w:sz w:val="18"/>
                <w:szCs w:val="18"/>
              </w:rPr>
              <w:t>7 570</w:t>
            </w:r>
          </w:p>
        </w:tc>
        <w:tc>
          <w:tcPr>
            <w:tcW w:w="1540" w:type="dxa"/>
            <w:tcBorders>
              <w:top w:val="nil"/>
              <w:left w:val="nil"/>
              <w:bottom w:val="single" w:sz="4" w:space="0" w:color="auto"/>
              <w:right w:val="single" w:sz="4" w:space="0" w:color="auto"/>
            </w:tcBorders>
          </w:tcPr>
          <w:p w14:paraId="6A0AD87A" w14:textId="5036BC99" w:rsidR="002C3509" w:rsidRPr="00C151F9" w:rsidRDefault="002C3509" w:rsidP="002C3509">
            <w:pPr>
              <w:spacing w:after="0" w:line="240" w:lineRule="auto"/>
              <w:jc w:val="right"/>
              <w:rPr>
                <w:rFonts w:ascii="Times New Roman" w:hAnsi="Times New Roman" w:cs="Times New Roman"/>
                <w:sz w:val="18"/>
                <w:szCs w:val="18"/>
              </w:rPr>
            </w:pPr>
            <w:r w:rsidRPr="00C151F9">
              <w:rPr>
                <w:rFonts w:ascii="Times New Roman" w:hAnsi="Times New Roman" w:cs="Times New Roman"/>
                <w:sz w:val="18"/>
                <w:szCs w:val="18"/>
              </w:rPr>
              <w:t>7 570</w:t>
            </w:r>
          </w:p>
        </w:tc>
        <w:tc>
          <w:tcPr>
            <w:tcW w:w="1649" w:type="dxa"/>
            <w:tcBorders>
              <w:top w:val="nil"/>
              <w:left w:val="nil"/>
              <w:bottom w:val="single" w:sz="4" w:space="0" w:color="auto"/>
              <w:right w:val="single" w:sz="4" w:space="0" w:color="auto"/>
            </w:tcBorders>
            <w:noWrap/>
            <w:vAlign w:val="bottom"/>
          </w:tcPr>
          <w:p w14:paraId="3D1FBD3A"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6B7276CD" w14:textId="77777777" w:rsidTr="00BE0886">
        <w:trPr>
          <w:trHeight w:val="255"/>
        </w:trPr>
        <w:tc>
          <w:tcPr>
            <w:tcW w:w="7070" w:type="dxa"/>
            <w:tcBorders>
              <w:top w:val="nil"/>
              <w:left w:val="single" w:sz="4" w:space="0" w:color="auto"/>
              <w:bottom w:val="single" w:sz="4" w:space="0" w:color="auto"/>
              <w:right w:val="single" w:sz="4" w:space="0" w:color="auto"/>
            </w:tcBorders>
            <w:vAlign w:val="center"/>
          </w:tcPr>
          <w:p w14:paraId="06220C57" w14:textId="77777777" w:rsidR="002C3509" w:rsidRPr="002C4754" w:rsidRDefault="002C3509" w:rsidP="002C3509">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Splácanie úrokov a ostatné platby súvisiace s </w:t>
            </w:r>
            <w:r w:rsidRPr="002C4754">
              <w:rPr>
                <w:rFonts w:ascii="Times New Roman" w:hAnsi="Times New Roman" w:cs="Times New Roman"/>
              </w:rPr>
              <w:t xml:space="preserve"> </w:t>
            </w:r>
            <w:r w:rsidRPr="002C4754">
              <w:rPr>
                <w:rFonts w:ascii="Times New Roman" w:eastAsia="Times New Roman" w:hAnsi="Times New Roman" w:cs="Times New Roman"/>
                <w:sz w:val="20"/>
                <w:szCs w:val="20"/>
                <w:lang w:eastAsia="sk-SK"/>
              </w:rPr>
              <w:t>úverom, pôžičkou, návratnou finančnou výpomocou a finančným prenájmom (650)</w:t>
            </w:r>
            <w:r w:rsidRPr="002C475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63401196" w14:textId="6DA3BB7B" w:rsidR="002C3509" w:rsidRPr="002C4754" w:rsidRDefault="002C3509" w:rsidP="002C3509">
            <w:pPr>
              <w:spacing w:after="0" w:line="240" w:lineRule="auto"/>
              <w:jc w:val="center"/>
              <w:rPr>
                <w:rFonts w:ascii="Times New Roman" w:eastAsia="Times New Roman" w:hAnsi="Times New Roman" w:cs="Times New Roman"/>
                <w:sz w:val="20"/>
                <w:szCs w:val="20"/>
                <w:lang w:eastAsia="sk-SK"/>
              </w:rPr>
            </w:pPr>
            <w:r w:rsidRPr="0094192F">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2BEF993C" w14:textId="719C432D"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21D6624C" w14:textId="6AACF65E"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3885CCBC" w14:textId="7527E34E" w:rsidR="002C3509" w:rsidRPr="002C4754" w:rsidRDefault="002C3509" w:rsidP="002C3509">
            <w:pPr>
              <w:spacing w:after="0" w:line="240" w:lineRule="auto"/>
              <w:jc w:val="right"/>
              <w:rPr>
                <w:rFonts w:ascii="Times New Roman" w:eastAsia="Times New Roman" w:hAnsi="Times New Roman" w:cs="Times New Roman"/>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000C1AF2"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6BE86BB9" w14:textId="77777777" w:rsidTr="00E54428">
        <w:trPr>
          <w:trHeight w:val="255"/>
        </w:trPr>
        <w:tc>
          <w:tcPr>
            <w:tcW w:w="7070" w:type="dxa"/>
            <w:tcBorders>
              <w:top w:val="nil"/>
              <w:left w:val="single" w:sz="4" w:space="0" w:color="auto"/>
              <w:bottom w:val="single" w:sz="4" w:space="0" w:color="auto"/>
              <w:right w:val="single" w:sz="4" w:space="0" w:color="auto"/>
            </w:tcBorders>
          </w:tcPr>
          <w:p w14:paraId="21447BDB" w14:textId="77777777" w:rsidR="002C3509" w:rsidRPr="002C4754" w:rsidRDefault="002C3509" w:rsidP="002C3509">
            <w:pPr>
              <w:spacing w:after="0" w:line="240" w:lineRule="auto"/>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Kapitálové výdavky (700)</w:t>
            </w:r>
          </w:p>
        </w:tc>
        <w:tc>
          <w:tcPr>
            <w:tcW w:w="1430" w:type="dxa"/>
            <w:tcBorders>
              <w:top w:val="nil"/>
              <w:left w:val="nil"/>
              <w:bottom w:val="single" w:sz="4" w:space="0" w:color="auto"/>
              <w:right w:val="single" w:sz="4" w:space="0" w:color="auto"/>
            </w:tcBorders>
          </w:tcPr>
          <w:p w14:paraId="5B503887" w14:textId="1B8D7F03" w:rsidR="002C3509" w:rsidRPr="002C4754" w:rsidRDefault="002C3509" w:rsidP="002C3509">
            <w:pPr>
              <w:spacing w:after="0" w:line="240" w:lineRule="auto"/>
              <w:jc w:val="center"/>
              <w:rPr>
                <w:rFonts w:ascii="Times New Roman" w:eastAsia="Times New Roman" w:hAnsi="Times New Roman" w:cs="Times New Roman"/>
                <w:b/>
                <w:bCs/>
                <w:sz w:val="20"/>
                <w:szCs w:val="20"/>
                <w:lang w:eastAsia="sk-SK"/>
              </w:rPr>
            </w:pPr>
            <w:r w:rsidRPr="0094192F">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2F95872F" w14:textId="697AC6F1" w:rsidR="002C3509" w:rsidRPr="002C4754" w:rsidRDefault="002C3509" w:rsidP="002C3509">
            <w:pPr>
              <w:spacing w:after="0" w:line="240" w:lineRule="auto"/>
              <w:jc w:val="right"/>
              <w:rPr>
                <w:rFonts w:ascii="Times New Roman" w:eastAsia="Times New Roman" w:hAnsi="Times New Roman" w:cs="Times New Roman"/>
                <w:b/>
                <w:bCs/>
                <w:sz w:val="20"/>
                <w:szCs w:val="20"/>
                <w:lang w:eastAsia="sk-SK"/>
              </w:rPr>
            </w:pPr>
            <w:r w:rsidRPr="00716506">
              <w:rPr>
                <w:rFonts w:ascii="Times New Roman" w:hAnsi="Times New Roman" w:cs="Times New Roman"/>
                <w:b/>
                <w:bCs/>
                <w:sz w:val="20"/>
                <w:szCs w:val="20"/>
              </w:rPr>
              <w:t>240 000</w:t>
            </w:r>
          </w:p>
        </w:tc>
        <w:tc>
          <w:tcPr>
            <w:tcW w:w="1540" w:type="dxa"/>
            <w:tcBorders>
              <w:top w:val="nil"/>
              <w:left w:val="nil"/>
              <w:bottom w:val="single" w:sz="4" w:space="0" w:color="auto"/>
              <w:right w:val="single" w:sz="4" w:space="0" w:color="auto"/>
            </w:tcBorders>
          </w:tcPr>
          <w:p w14:paraId="166FDE62" w14:textId="76025B5C" w:rsidR="002C3509" w:rsidRPr="002C4754" w:rsidRDefault="002C3509" w:rsidP="002C3509">
            <w:pPr>
              <w:spacing w:after="0" w:line="240" w:lineRule="auto"/>
              <w:jc w:val="right"/>
              <w:rPr>
                <w:rFonts w:ascii="Times New Roman" w:eastAsia="Times New Roman" w:hAnsi="Times New Roman" w:cs="Times New Roman"/>
                <w:b/>
                <w:bCs/>
                <w:sz w:val="20"/>
                <w:szCs w:val="20"/>
                <w:lang w:eastAsia="sk-SK"/>
              </w:rPr>
            </w:pPr>
            <w:r w:rsidRPr="00716506">
              <w:rPr>
                <w:rFonts w:ascii="Times New Roman" w:hAnsi="Times New Roman" w:cs="Times New Roman"/>
                <w:b/>
                <w:bCs/>
                <w:sz w:val="20"/>
                <w:szCs w:val="20"/>
              </w:rPr>
              <w:t>60 000</w:t>
            </w:r>
          </w:p>
        </w:tc>
        <w:tc>
          <w:tcPr>
            <w:tcW w:w="1540" w:type="dxa"/>
            <w:tcBorders>
              <w:top w:val="nil"/>
              <w:left w:val="nil"/>
              <w:bottom w:val="single" w:sz="4" w:space="0" w:color="auto"/>
              <w:right w:val="single" w:sz="4" w:space="0" w:color="auto"/>
            </w:tcBorders>
            <w:vAlign w:val="center"/>
          </w:tcPr>
          <w:p w14:paraId="5CB313F1" w14:textId="36A1B09A" w:rsidR="002C3509" w:rsidRPr="002C4754" w:rsidRDefault="002C3509" w:rsidP="002C3509">
            <w:pPr>
              <w:spacing w:after="0" w:line="240" w:lineRule="auto"/>
              <w:jc w:val="right"/>
              <w:rPr>
                <w:rFonts w:ascii="Times New Roman" w:eastAsia="Times New Roman" w:hAnsi="Times New Roman" w:cs="Times New Roman"/>
                <w:b/>
                <w:bCs/>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5D10E32F"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6BF8011E" w14:textId="77777777" w:rsidTr="00E54428">
        <w:trPr>
          <w:trHeight w:val="255"/>
        </w:trPr>
        <w:tc>
          <w:tcPr>
            <w:tcW w:w="7070" w:type="dxa"/>
            <w:tcBorders>
              <w:top w:val="nil"/>
              <w:left w:val="single" w:sz="4" w:space="0" w:color="auto"/>
              <w:bottom w:val="single" w:sz="4" w:space="0" w:color="auto"/>
              <w:right w:val="single" w:sz="4" w:space="0" w:color="auto"/>
            </w:tcBorders>
          </w:tcPr>
          <w:p w14:paraId="4E797664" w14:textId="77777777" w:rsidR="002C3509" w:rsidRPr="002C4754" w:rsidRDefault="002C3509" w:rsidP="002C3509">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Obstarávanie kapitálových aktív (710)</w:t>
            </w:r>
            <w:r w:rsidRPr="002C475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24BFC09B" w14:textId="3BB9B93D" w:rsidR="002C3509" w:rsidRPr="002C4754" w:rsidRDefault="002C3509" w:rsidP="002C3509">
            <w:pPr>
              <w:spacing w:after="0" w:line="240" w:lineRule="auto"/>
              <w:jc w:val="center"/>
              <w:rPr>
                <w:rFonts w:ascii="Times New Roman" w:eastAsia="Times New Roman" w:hAnsi="Times New Roman" w:cs="Times New Roman"/>
                <w:sz w:val="20"/>
                <w:szCs w:val="20"/>
                <w:lang w:eastAsia="sk-SK"/>
              </w:rPr>
            </w:pPr>
            <w:r w:rsidRPr="0094192F">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6B4CD1D3" w14:textId="5E1E72A6"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960444">
              <w:rPr>
                <w:rFonts w:ascii="Times New Roman" w:hAnsi="Times New Roman" w:cs="Times New Roman"/>
                <w:sz w:val="20"/>
                <w:szCs w:val="20"/>
              </w:rPr>
              <w:t>240 000</w:t>
            </w:r>
          </w:p>
        </w:tc>
        <w:tc>
          <w:tcPr>
            <w:tcW w:w="1540" w:type="dxa"/>
            <w:tcBorders>
              <w:top w:val="nil"/>
              <w:left w:val="nil"/>
              <w:bottom w:val="single" w:sz="4" w:space="0" w:color="auto"/>
              <w:right w:val="single" w:sz="4" w:space="0" w:color="auto"/>
            </w:tcBorders>
          </w:tcPr>
          <w:p w14:paraId="7D1A6B7B" w14:textId="039C0144"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960444">
              <w:rPr>
                <w:rFonts w:ascii="Times New Roman" w:hAnsi="Times New Roman" w:cs="Times New Roman"/>
                <w:sz w:val="20"/>
                <w:szCs w:val="20"/>
              </w:rPr>
              <w:t>60 000</w:t>
            </w:r>
          </w:p>
        </w:tc>
        <w:tc>
          <w:tcPr>
            <w:tcW w:w="1540" w:type="dxa"/>
            <w:tcBorders>
              <w:top w:val="nil"/>
              <w:left w:val="nil"/>
              <w:bottom w:val="single" w:sz="4" w:space="0" w:color="auto"/>
              <w:right w:val="single" w:sz="4" w:space="0" w:color="auto"/>
            </w:tcBorders>
            <w:vAlign w:val="center"/>
          </w:tcPr>
          <w:p w14:paraId="799A5A2C" w14:textId="1ADAC359" w:rsidR="002C3509" w:rsidRPr="002C4754" w:rsidRDefault="002C3509" w:rsidP="002C3509">
            <w:pPr>
              <w:spacing w:after="0" w:line="240" w:lineRule="auto"/>
              <w:jc w:val="right"/>
              <w:rPr>
                <w:rFonts w:ascii="Times New Roman" w:eastAsia="Times New Roman" w:hAnsi="Times New Roman" w:cs="Times New Roman"/>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31823A01" w14:textId="789CEE96" w:rsidR="002C3509" w:rsidRPr="00716506" w:rsidRDefault="002C3509" w:rsidP="002C3509">
            <w:pPr>
              <w:spacing w:after="0" w:line="240" w:lineRule="auto"/>
              <w:rPr>
                <w:rFonts w:ascii="Times New Roman" w:eastAsia="Times New Roman" w:hAnsi="Times New Roman" w:cs="Times New Roman"/>
                <w:sz w:val="20"/>
                <w:szCs w:val="20"/>
                <w:lang w:eastAsia="sk-SK"/>
              </w:rPr>
            </w:pPr>
          </w:p>
        </w:tc>
      </w:tr>
      <w:tr w:rsidR="002C3509" w:rsidRPr="002C4754" w14:paraId="4623400B" w14:textId="77777777" w:rsidTr="00E54428">
        <w:trPr>
          <w:trHeight w:val="255"/>
        </w:trPr>
        <w:tc>
          <w:tcPr>
            <w:tcW w:w="7070" w:type="dxa"/>
            <w:tcBorders>
              <w:top w:val="nil"/>
              <w:left w:val="single" w:sz="4" w:space="0" w:color="auto"/>
              <w:bottom w:val="single" w:sz="4" w:space="0" w:color="auto"/>
              <w:right w:val="single" w:sz="4" w:space="0" w:color="auto"/>
            </w:tcBorders>
          </w:tcPr>
          <w:p w14:paraId="1DEFEE9D" w14:textId="7CAE1BDE" w:rsidR="002C3509" w:rsidRPr="00E80A41"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E80A41">
              <w:rPr>
                <w:rFonts w:ascii="Times New Roman" w:eastAsia="Times New Roman" w:hAnsi="Times New Roman" w:cs="Times New Roman"/>
                <w:sz w:val="18"/>
                <w:szCs w:val="18"/>
                <w:lang w:eastAsia="sk-SK"/>
              </w:rPr>
              <w:t>Obstaranie softwaru (711003)</w:t>
            </w:r>
          </w:p>
        </w:tc>
        <w:tc>
          <w:tcPr>
            <w:tcW w:w="1430" w:type="dxa"/>
            <w:tcBorders>
              <w:top w:val="nil"/>
              <w:left w:val="nil"/>
              <w:bottom w:val="single" w:sz="4" w:space="0" w:color="auto"/>
              <w:right w:val="single" w:sz="4" w:space="0" w:color="auto"/>
            </w:tcBorders>
          </w:tcPr>
          <w:p w14:paraId="18A1C8CA" w14:textId="3C81D710" w:rsidR="002C3509" w:rsidRPr="00C151F9" w:rsidRDefault="002C3509" w:rsidP="002C3509">
            <w:pPr>
              <w:spacing w:after="0" w:line="240" w:lineRule="auto"/>
              <w:jc w:val="center"/>
              <w:rPr>
                <w:rFonts w:ascii="Times New Roman" w:hAnsi="Times New Roman" w:cs="Times New Roman"/>
                <w:sz w:val="18"/>
                <w:szCs w:val="18"/>
              </w:rPr>
            </w:pPr>
            <w:r w:rsidRPr="0094192F">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11A0B95D" w14:textId="69884AA4" w:rsidR="002C3509" w:rsidRPr="00C151F9" w:rsidRDefault="002C3509" w:rsidP="002C3509">
            <w:pPr>
              <w:spacing w:after="0" w:line="240" w:lineRule="auto"/>
              <w:jc w:val="right"/>
              <w:rPr>
                <w:rFonts w:ascii="Times New Roman" w:hAnsi="Times New Roman" w:cs="Times New Roman"/>
                <w:sz w:val="18"/>
                <w:szCs w:val="18"/>
              </w:rPr>
            </w:pPr>
            <w:r w:rsidRPr="00C151F9">
              <w:rPr>
                <w:rFonts w:ascii="Times New Roman" w:hAnsi="Times New Roman" w:cs="Times New Roman"/>
                <w:sz w:val="18"/>
                <w:szCs w:val="18"/>
              </w:rPr>
              <w:t>240 000</w:t>
            </w:r>
          </w:p>
        </w:tc>
        <w:tc>
          <w:tcPr>
            <w:tcW w:w="1540" w:type="dxa"/>
            <w:tcBorders>
              <w:top w:val="nil"/>
              <w:left w:val="nil"/>
              <w:bottom w:val="single" w:sz="4" w:space="0" w:color="auto"/>
              <w:right w:val="single" w:sz="4" w:space="0" w:color="auto"/>
            </w:tcBorders>
          </w:tcPr>
          <w:p w14:paraId="5DF3DF4D" w14:textId="37F77CFD" w:rsidR="002C3509" w:rsidRPr="00C151F9" w:rsidRDefault="002C3509" w:rsidP="002C3509">
            <w:pPr>
              <w:spacing w:after="0" w:line="240" w:lineRule="auto"/>
              <w:jc w:val="right"/>
              <w:rPr>
                <w:rFonts w:ascii="Times New Roman" w:hAnsi="Times New Roman" w:cs="Times New Roman"/>
                <w:color w:val="000000"/>
                <w:sz w:val="18"/>
                <w:szCs w:val="18"/>
              </w:rPr>
            </w:pPr>
            <w:r w:rsidRPr="00C151F9">
              <w:rPr>
                <w:rFonts w:ascii="Times New Roman" w:hAnsi="Times New Roman" w:cs="Times New Roman"/>
                <w:sz w:val="18"/>
                <w:szCs w:val="18"/>
              </w:rPr>
              <w:t>60 000</w:t>
            </w:r>
          </w:p>
        </w:tc>
        <w:tc>
          <w:tcPr>
            <w:tcW w:w="1540" w:type="dxa"/>
            <w:tcBorders>
              <w:top w:val="nil"/>
              <w:left w:val="nil"/>
              <w:bottom w:val="single" w:sz="4" w:space="0" w:color="auto"/>
              <w:right w:val="single" w:sz="4" w:space="0" w:color="auto"/>
            </w:tcBorders>
            <w:vAlign w:val="center"/>
          </w:tcPr>
          <w:p w14:paraId="6FCA87DA" w14:textId="32C77AA5" w:rsidR="002C3509" w:rsidRPr="00C151F9" w:rsidRDefault="002C3509" w:rsidP="002C3509">
            <w:pPr>
              <w:spacing w:after="0" w:line="240" w:lineRule="auto"/>
              <w:jc w:val="right"/>
              <w:rPr>
                <w:rFonts w:ascii="Times New Roman" w:hAnsi="Times New Roman" w:cs="Times New Roman"/>
                <w:color w:val="000000"/>
                <w:sz w:val="18"/>
                <w:szCs w:val="18"/>
              </w:rPr>
            </w:pPr>
            <w:r w:rsidRPr="00C151F9">
              <w:rPr>
                <w:rFonts w:ascii="Times New Roman" w:hAnsi="Times New Roman" w:cs="Times New Roman"/>
                <w:color w:val="000000"/>
                <w:sz w:val="18"/>
                <w:szCs w:val="18"/>
              </w:rPr>
              <w:t>0</w:t>
            </w:r>
          </w:p>
        </w:tc>
        <w:tc>
          <w:tcPr>
            <w:tcW w:w="1649" w:type="dxa"/>
            <w:tcBorders>
              <w:top w:val="nil"/>
              <w:left w:val="nil"/>
              <w:bottom w:val="single" w:sz="4" w:space="0" w:color="auto"/>
              <w:right w:val="single" w:sz="4" w:space="0" w:color="auto"/>
            </w:tcBorders>
            <w:noWrap/>
            <w:vAlign w:val="bottom"/>
          </w:tcPr>
          <w:p w14:paraId="47CAB234" w14:textId="76355F7B" w:rsidR="002C3509" w:rsidRPr="00C151F9" w:rsidRDefault="002C3509" w:rsidP="002C3509">
            <w:pPr>
              <w:spacing w:after="0" w:line="240" w:lineRule="auto"/>
              <w:rPr>
                <w:rFonts w:ascii="Times New Roman" w:eastAsia="Times New Roman" w:hAnsi="Times New Roman" w:cs="Times New Roman"/>
                <w:sz w:val="18"/>
                <w:szCs w:val="18"/>
                <w:lang w:eastAsia="sk-SK"/>
              </w:rPr>
            </w:pPr>
            <w:r w:rsidRPr="00C151F9">
              <w:rPr>
                <w:rFonts w:ascii="Times New Roman" w:eastAsia="Times New Roman" w:hAnsi="Times New Roman" w:cs="Times New Roman"/>
                <w:sz w:val="18"/>
                <w:szCs w:val="18"/>
                <w:lang w:eastAsia="sk-SK"/>
              </w:rPr>
              <w:t>Financované zo zdrojov EÚ</w:t>
            </w:r>
          </w:p>
        </w:tc>
      </w:tr>
      <w:tr w:rsidR="002C3509" w:rsidRPr="002C4754" w14:paraId="67BE3B04" w14:textId="77777777" w:rsidTr="00BE0886">
        <w:trPr>
          <w:trHeight w:val="255"/>
        </w:trPr>
        <w:tc>
          <w:tcPr>
            <w:tcW w:w="7070" w:type="dxa"/>
            <w:tcBorders>
              <w:top w:val="nil"/>
              <w:left w:val="single" w:sz="4" w:space="0" w:color="auto"/>
              <w:bottom w:val="single" w:sz="4" w:space="0" w:color="auto"/>
              <w:right w:val="single" w:sz="4" w:space="0" w:color="auto"/>
            </w:tcBorders>
          </w:tcPr>
          <w:p w14:paraId="244FC40D" w14:textId="77777777" w:rsidR="002C3509" w:rsidRPr="002C4754" w:rsidRDefault="002C3509" w:rsidP="002C3509">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Kapitálové transfery (720)</w:t>
            </w:r>
            <w:r w:rsidRPr="002C475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2320ECC8" w14:textId="7B0C9AF2" w:rsidR="002C3509" w:rsidRPr="002C4754" w:rsidRDefault="002C3509" w:rsidP="002C3509">
            <w:pPr>
              <w:spacing w:after="0" w:line="240" w:lineRule="auto"/>
              <w:jc w:val="center"/>
              <w:rPr>
                <w:rFonts w:ascii="Times New Roman" w:eastAsia="Times New Roman" w:hAnsi="Times New Roman" w:cs="Times New Roman"/>
                <w:sz w:val="20"/>
                <w:szCs w:val="20"/>
                <w:lang w:eastAsia="sk-SK"/>
              </w:rPr>
            </w:pPr>
            <w:r w:rsidRPr="0094192F">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41288820" w14:textId="34A78317"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4AFB1ACD" w14:textId="18432C58"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1E4008E2" w14:textId="443FE0C6" w:rsidR="002C3509" w:rsidRPr="002C4754" w:rsidRDefault="002C3509" w:rsidP="002C3509">
            <w:pPr>
              <w:spacing w:after="0" w:line="240" w:lineRule="auto"/>
              <w:jc w:val="right"/>
              <w:rPr>
                <w:rFonts w:ascii="Times New Roman" w:eastAsia="Times New Roman" w:hAnsi="Times New Roman" w:cs="Times New Roman"/>
                <w:sz w:val="24"/>
                <w:szCs w:val="24"/>
                <w:lang w:eastAsia="sk-SK"/>
              </w:rPr>
            </w:pPr>
            <w:r w:rsidRPr="00E25DF3">
              <w:rPr>
                <w:rFonts w:ascii="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19A19AD9"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3CC288AF" w14:textId="77777777" w:rsidTr="00BE0886">
        <w:trPr>
          <w:trHeight w:val="255"/>
        </w:trPr>
        <w:tc>
          <w:tcPr>
            <w:tcW w:w="7070" w:type="dxa"/>
            <w:tcBorders>
              <w:top w:val="nil"/>
              <w:left w:val="single" w:sz="4" w:space="0" w:color="auto"/>
              <w:bottom w:val="single" w:sz="4" w:space="0" w:color="auto"/>
              <w:right w:val="single" w:sz="4" w:space="0" w:color="auto"/>
            </w:tcBorders>
          </w:tcPr>
          <w:p w14:paraId="07EAED89" w14:textId="77777777" w:rsidR="002C3509" w:rsidRPr="002C4754" w:rsidRDefault="002C3509" w:rsidP="002C3509">
            <w:pPr>
              <w:spacing w:after="0" w:line="240" w:lineRule="auto"/>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tcPr>
          <w:p w14:paraId="5AA75585" w14:textId="1DD3C0FE" w:rsidR="002C3509" w:rsidRPr="002C4754" w:rsidRDefault="002C3509" w:rsidP="002C3509">
            <w:pPr>
              <w:spacing w:after="0" w:line="240" w:lineRule="auto"/>
              <w:jc w:val="center"/>
              <w:rPr>
                <w:rFonts w:ascii="Times New Roman" w:eastAsia="Times New Roman" w:hAnsi="Times New Roman" w:cs="Times New Roman"/>
                <w:b/>
                <w:bCs/>
                <w:sz w:val="20"/>
                <w:szCs w:val="20"/>
                <w:lang w:eastAsia="sk-SK"/>
              </w:rPr>
            </w:pPr>
            <w:r w:rsidRPr="0094192F">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6088A45C" w14:textId="2957376D" w:rsidR="002C3509" w:rsidRPr="002C4754" w:rsidRDefault="002C3509" w:rsidP="002C3509">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75163D7A" w14:textId="2BE95ACF" w:rsidR="002C3509" w:rsidRPr="002C4754" w:rsidRDefault="002C3509" w:rsidP="002C3509">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71416C46" w14:textId="63075238" w:rsidR="002C3509" w:rsidRPr="002C4754" w:rsidRDefault="002C3509" w:rsidP="002C3509">
            <w:pPr>
              <w:spacing w:after="0" w:line="240" w:lineRule="auto"/>
              <w:jc w:val="right"/>
              <w:rPr>
                <w:rFonts w:ascii="Times New Roman" w:eastAsia="Times New Roman" w:hAnsi="Times New Roman" w:cs="Times New Roman"/>
                <w:b/>
                <w:bCs/>
                <w:sz w:val="24"/>
                <w:szCs w:val="24"/>
                <w:lang w:eastAsia="sk-SK"/>
              </w:rPr>
            </w:pPr>
            <w:r w:rsidRPr="00E25DF3">
              <w:rPr>
                <w:rFonts w:ascii="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75E3BC7A"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4223BCB4" w14:textId="77777777" w:rsidTr="00BE0886">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027EDD" w14:textId="77777777" w:rsidR="002C3509" w:rsidRPr="002C4754" w:rsidRDefault="002C3509" w:rsidP="002C3509">
            <w:pPr>
              <w:spacing w:after="0" w:line="240" w:lineRule="auto"/>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10C99D3C" w14:textId="09A19F7B" w:rsidR="002C3509" w:rsidRPr="002C3509" w:rsidRDefault="002C3509" w:rsidP="002C3509">
            <w:pPr>
              <w:spacing w:after="0" w:line="240" w:lineRule="auto"/>
              <w:jc w:val="center"/>
              <w:rPr>
                <w:rFonts w:ascii="Times New Roman" w:eastAsia="Times New Roman" w:hAnsi="Times New Roman" w:cs="Times New Roman"/>
                <w:b/>
                <w:bCs/>
                <w:sz w:val="20"/>
                <w:szCs w:val="20"/>
                <w:lang w:eastAsia="sk-SK"/>
              </w:rPr>
            </w:pPr>
            <w:r w:rsidRPr="002C3509">
              <w:rPr>
                <w:rFonts w:ascii="Times New Roman" w:hAnsi="Times New Roman" w:cs="Times New Roman"/>
                <w:b/>
                <w:bCs/>
                <w:color w:val="000000"/>
                <w:sz w:val="20"/>
                <w:szCs w:val="20"/>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1A1BC13" w14:textId="7256A191" w:rsidR="002C3509" w:rsidRPr="00716506" w:rsidRDefault="002C3509" w:rsidP="002C3509">
            <w:pPr>
              <w:spacing w:after="0" w:line="240" w:lineRule="auto"/>
              <w:jc w:val="right"/>
              <w:rPr>
                <w:rFonts w:ascii="Times New Roman" w:eastAsia="Times New Roman" w:hAnsi="Times New Roman" w:cs="Times New Roman"/>
                <w:b/>
                <w:bCs/>
                <w:sz w:val="20"/>
                <w:szCs w:val="20"/>
                <w:lang w:eastAsia="sk-SK"/>
              </w:rPr>
            </w:pPr>
            <w:r w:rsidRPr="00716506">
              <w:rPr>
                <w:rFonts w:ascii="Times New Roman" w:hAnsi="Times New Roman" w:cs="Times New Roman"/>
                <w:b/>
                <w:bCs/>
                <w:color w:val="000000"/>
                <w:sz w:val="20"/>
                <w:szCs w:val="20"/>
              </w:rPr>
              <w:t>850 498</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54B8DDFF" w14:textId="76F653BE" w:rsidR="002C3509" w:rsidRPr="00716506" w:rsidRDefault="002C3509" w:rsidP="002C3509">
            <w:pPr>
              <w:spacing w:after="0" w:line="240" w:lineRule="auto"/>
              <w:jc w:val="right"/>
              <w:rPr>
                <w:rFonts w:ascii="Times New Roman" w:eastAsia="Times New Roman" w:hAnsi="Times New Roman" w:cs="Times New Roman"/>
                <w:b/>
                <w:bCs/>
                <w:sz w:val="20"/>
                <w:szCs w:val="20"/>
                <w:lang w:eastAsia="sk-SK"/>
              </w:rPr>
            </w:pPr>
            <w:r w:rsidRPr="00716506">
              <w:rPr>
                <w:rFonts w:ascii="Times New Roman" w:hAnsi="Times New Roman" w:cs="Times New Roman"/>
                <w:b/>
                <w:bCs/>
                <w:color w:val="000000"/>
                <w:sz w:val="20"/>
                <w:szCs w:val="20"/>
              </w:rPr>
              <w:t>654 498</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53296936" w14:textId="4FE7987F" w:rsidR="002C3509" w:rsidRPr="00716506" w:rsidRDefault="002C3509" w:rsidP="002C3509">
            <w:pPr>
              <w:spacing w:after="0" w:line="240" w:lineRule="auto"/>
              <w:jc w:val="right"/>
              <w:rPr>
                <w:rFonts w:ascii="Times New Roman" w:eastAsia="Times New Roman" w:hAnsi="Times New Roman" w:cs="Times New Roman"/>
                <w:b/>
                <w:bCs/>
                <w:sz w:val="24"/>
                <w:szCs w:val="24"/>
                <w:lang w:eastAsia="sk-SK"/>
              </w:rPr>
            </w:pPr>
            <w:r w:rsidRPr="00716506">
              <w:rPr>
                <w:rFonts w:ascii="Times New Roman" w:hAnsi="Times New Roman" w:cs="Times New Roman"/>
                <w:b/>
                <w:bCs/>
                <w:color w:val="000000"/>
                <w:sz w:val="20"/>
                <w:szCs w:val="20"/>
              </w:rPr>
              <w:t>594 498</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76B613D5"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bl>
    <w:p w14:paraId="700B15A3" w14:textId="77777777" w:rsidR="00660212" w:rsidRDefault="00660212" w:rsidP="00660212">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2C4754">
        <w:rPr>
          <w:rFonts w:ascii="Times New Roman" w:eastAsia="Times New Roman" w:hAnsi="Times New Roman" w:cs="Times New Roman"/>
          <w:bCs/>
          <w:sz w:val="20"/>
          <w:szCs w:val="20"/>
          <w:lang w:eastAsia="sk-SK"/>
        </w:rPr>
        <w:t xml:space="preserve">  2 –  výdavky rozpísať až do položiek platnej ekonomickej klasifikácie</w:t>
      </w:r>
    </w:p>
    <w:p w14:paraId="61594C1C" w14:textId="77777777" w:rsidR="00433A91" w:rsidRDefault="00433A91" w:rsidP="00660212">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AE88E1D" w14:textId="77777777" w:rsidR="00433A91" w:rsidRDefault="00433A91" w:rsidP="00660212">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E7F1BB7" w14:textId="77777777" w:rsidR="00433A91" w:rsidRPr="002C4754" w:rsidRDefault="00433A91" w:rsidP="00660212">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498E7D3" w14:textId="77777777" w:rsidR="00991436" w:rsidRDefault="00660212" w:rsidP="00660212">
      <w:pPr>
        <w:tabs>
          <w:tab w:val="num" w:pos="1080"/>
        </w:tabs>
        <w:spacing w:after="0" w:line="240" w:lineRule="auto"/>
        <w:jc w:val="both"/>
        <w:rPr>
          <w:rFonts w:ascii="Times New Roman" w:eastAsia="Times New Roman" w:hAnsi="Times New Roman" w:cs="Times New Roman"/>
          <w:b/>
          <w:sz w:val="24"/>
          <w:szCs w:val="24"/>
          <w:lang w:eastAsia="sk-SK"/>
        </w:rPr>
      </w:pPr>
      <w:r w:rsidRPr="00660212">
        <w:rPr>
          <w:rFonts w:ascii="Times New Roman" w:eastAsia="Times New Roman" w:hAnsi="Times New Roman" w:cs="Times New Roman"/>
          <w:b/>
          <w:sz w:val="24"/>
          <w:szCs w:val="24"/>
          <w:lang w:eastAsia="sk-SK"/>
        </w:rPr>
        <w:t xml:space="preserve"> </w:t>
      </w:r>
    </w:p>
    <w:p w14:paraId="09BE60D3" w14:textId="77777777" w:rsidR="00991436" w:rsidRDefault="00991436" w:rsidP="00660212">
      <w:pPr>
        <w:tabs>
          <w:tab w:val="num" w:pos="1080"/>
        </w:tabs>
        <w:spacing w:after="0" w:line="240" w:lineRule="auto"/>
        <w:jc w:val="both"/>
        <w:rPr>
          <w:rFonts w:ascii="Times New Roman" w:eastAsia="Times New Roman" w:hAnsi="Times New Roman" w:cs="Times New Roman"/>
          <w:b/>
          <w:sz w:val="24"/>
          <w:szCs w:val="24"/>
          <w:lang w:eastAsia="sk-SK"/>
        </w:rPr>
      </w:pPr>
    </w:p>
    <w:p w14:paraId="5F3B69FB" w14:textId="77777777" w:rsidR="00991436" w:rsidRDefault="00991436" w:rsidP="00660212">
      <w:pPr>
        <w:tabs>
          <w:tab w:val="num" w:pos="1080"/>
        </w:tabs>
        <w:spacing w:after="0" w:line="240" w:lineRule="auto"/>
        <w:jc w:val="both"/>
        <w:rPr>
          <w:rFonts w:ascii="Times New Roman" w:eastAsia="Times New Roman" w:hAnsi="Times New Roman" w:cs="Times New Roman"/>
          <w:b/>
          <w:sz w:val="24"/>
          <w:szCs w:val="24"/>
          <w:lang w:eastAsia="sk-SK"/>
        </w:rPr>
      </w:pPr>
    </w:p>
    <w:p w14:paraId="762B61D6" w14:textId="77777777" w:rsidR="00991436" w:rsidRDefault="00991436" w:rsidP="00660212">
      <w:pPr>
        <w:tabs>
          <w:tab w:val="num" w:pos="1080"/>
        </w:tabs>
        <w:spacing w:after="0" w:line="240" w:lineRule="auto"/>
        <w:jc w:val="both"/>
        <w:rPr>
          <w:rFonts w:ascii="Times New Roman" w:eastAsia="Times New Roman" w:hAnsi="Times New Roman" w:cs="Times New Roman"/>
          <w:b/>
          <w:sz w:val="24"/>
          <w:szCs w:val="24"/>
          <w:lang w:eastAsia="sk-SK"/>
        </w:rPr>
      </w:pPr>
    </w:p>
    <w:p w14:paraId="573E5D0B" w14:textId="77777777" w:rsidR="00991436" w:rsidRDefault="00991436" w:rsidP="00660212">
      <w:pPr>
        <w:tabs>
          <w:tab w:val="num" w:pos="1080"/>
        </w:tabs>
        <w:spacing w:after="0" w:line="240" w:lineRule="auto"/>
        <w:jc w:val="both"/>
        <w:rPr>
          <w:rFonts w:ascii="Times New Roman" w:eastAsia="Times New Roman" w:hAnsi="Times New Roman" w:cs="Times New Roman"/>
          <w:b/>
          <w:sz w:val="24"/>
          <w:szCs w:val="24"/>
          <w:lang w:eastAsia="sk-SK"/>
        </w:rPr>
      </w:pPr>
    </w:p>
    <w:p w14:paraId="5B4A6D6C" w14:textId="795544D3" w:rsidR="00660212" w:rsidRPr="002C4754" w:rsidRDefault="00660212" w:rsidP="00660212">
      <w:pPr>
        <w:tabs>
          <w:tab w:val="num" w:pos="1080"/>
        </w:tabs>
        <w:spacing w:after="0" w:line="240" w:lineRule="auto"/>
        <w:jc w:val="both"/>
        <w:rPr>
          <w:rFonts w:ascii="Times New Roman" w:eastAsia="Times New Roman" w:hAnsi="Times New Roman" w:cs="Times New Roman"/>
          <w:bCs/>
          <w:sz w:val="20"/>
          <w:szCs w:val="20"/>
          <w:lang w:eastAsia="sk-SK"/>
        </w:rPr>
      </w:pPr>
      <w:r w:rsidRPr="00660212">
        <w:rPr>
          <w:rFonts w:ascii="Times New Roman" w:eastAsia="Times New Roman" w:hAnsi="Times New Roman" w:cs="Times New Roman"/>
          <w:b/>
          <w:sz w:val="24"/>
          <w:szCs w:val="24"/>
          <w:lang w:eastAsia="sk-SK"/>
        </w:rPr>
        <w:lastRenderedPageBreak/>
        <w:t xml:space="preserve"> </w:t>
      </w:r>
      <w:r w:rsidR="001965CA">
        <w:rPr>
          <w:rFonts w:ascii="Times New Roman" w:eastAsia="Times New Roman" w:hAnsi="Times New Roman" w:cs="Times New Roman"/>
          <w:b/>
          <w:sz w:val="24"/>
          <w:szCs w:val="24"/>
          <w:lang w:eastAsia="sk-SK"/>
        </w:rPr>
        <w:t>ÚOOÚ</w:t>
      </w:r>
      <w:r w:rsidRPr="00660212">
        <w:rPr>
          <w:rFonts w:ascii="Times New Roman" w:eastAsia="Times New Roman" w:hAnsi="Times New Roman" w:cs="Times New Roman"/>
          <w:b/>
          <w:sz w:val="24"/>
          <w:szCs w:val="24"/>
          <w:lang w:eastAsia="sk-SK"/>
        </w:rPr>
        <w:t xml:space="preserve"> SR                      </w:t>
      </w:r>
      <w:r w:rsidRPr="00660212">
        <w:rPr>
          <w:rFonts w:ascii="Times New Roman" w:eastAsia="Times New Roman" w:hAnsi="Times New Roman" w:cs="Times New Roman"/>
          <w:bCs/>
          <w:sz w:val="20"/>
          <w:szCs w:val="20"/>
          <w:lang w:eastAsia="sk-SK"/>
        </w:rPr>
        <w:t xml:space="preserve">                                                                                                                                 </w:t>
      </w:r>
      <w:r>
        <w:rPr>
          <w:rFonts w:ascii="Times New Roman" w:eastAsia="Times New Roman" w:hAnsi="Times New Roman" w:cs="Times New Roman"/>
          <w:bCs/>
          <w:sz w:val="20"/>
          <w:szCs w:val="20"/>
          <w:lang w:eastAsia="sk-SK"/>
        </w:rPr>
        <w:t xml:space="preserve">     </w:t>
      </w:r>
      <w:r w:rsidRPr="00660212">
        <w:rPr>
          <w:rFonts w:ascii="Times New Roman" w:eastAsia="Times New Roman" w:hAnsi="Times New Roman" w:cs="Times New Roman"/>
          <w:bCs/>
          <w:sz w:val="20"/>
          <w:szCs w:val="20"/>
          <w:lang w:eastAsia="sk-SK"/>
        </w:rPr>
        <w:t xml:space="preserve">                                                                    </w:t>
      </w:r>
      <w:r w:rsidRPr="002C4754">
        <w:rPr>
          <w:rFonts w:ascii="Times New Roman" w:eastAsia="Times New Roman" w:hAnsi="Times New Roman" w:cs="Times New Roman"/>
          <w:bCs/>
          <w:sz w:val="20"/>
          <w:szCs w:val="20"/>
          <w:lang w:eastAsia="sk-SK"/>
        </w:rPr>
        <w:t>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660212" w:rsidRPr="002C4754" w14:paraId="6A1DF02D" w14:textId="77777777" w:rsidTr="00ED685E">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1249959E" w14:textId="77777777" w:rsidR="00660212" w:rsidRPr="002C4754" w:rsidRDefault="00660212" w:rsidP="00ED685E">
            <w:pPr>
              <w:spacing w:after="0" w:line="240" w:lineRule="auto"/>
              <w:jc w:val="center"/>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2BFD8F4A" w14:textId="77777777" w:rsidR="00660212" w:rsidRPr="002C4754" w:rsidRDefault="00660212" w:rsidP="00ED685E">
            <w:pPr>
              <w:spacing w:after="0" w:line="240" w:lineRule="auto"/>
              <w:jc w:val="center"/>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96EC8E6" w14:textId="77777777" w:rsidR="00660212" w:rsidRPr="002C4754" w:rsidRDefault="00660212" w:rsidP="00ED685E">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poznámka</w:t>
            </w:r>
          </w:p>
        </w:tc>
      </w:tr>
      <w:tr w:rsidR="002C3509" w:rsidRPr="002C4754" w14:paraId="1D569819" w14:textId="77777777" w:rsidTr="00ED685E">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1993D946" w14:textId="77777777" w:rsidR="002C3509" w:rsidRPr="002C4754" w:rsidRDefault="002C3509" w:rsidP="002C3509">
            <w:pPr>
              <w:spacing w:after="0" w:line="240" w:lineRule="auto"/>
              <w:rPr>
                <w:rFonts w:ascii="Times New Roman" w:eastAsia="Times New Roman" w:hAnsi="Times New Roman" w:cs="Times New Roman"/>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58030D9F" w14:textId="072C04B9" w:rsidR="002C3509" w:rsidRPr="002C4754" w:rsidRDefault="002C3509" w:rsidP="002C3509">
            <w:pPr>
              <w:spacing w:after="0" w:line="240" w:lineRule="auto"/>
              <w:jc w:val="center"/>
              <w:rPr>
                <w:rFonts w:ascii="Times New Roman" w:eastAsia="Times New Roman" w:hAnsi="Times New Roman" w:cs="Times New Roman"/>
                <w:b/>
                <w:bCs/>
                <w:sz w:val="20"/>
                <w:szCs w:val="20"/>
                <w:lang w:eastAsia="sk-SK"/>
              </w:rPr>
            </w:pPr>
            <w:r w:rsidRPr="00806035">
              <w:rPr>
                <w:rFonts w:ascii="Times New Roman" w:eastAsia="Times New Roman" w:hAnsi="Times New Roman" w:cs="Times New Roman"/>
                <w:b/>
                <w:bCs/>
                <w:sz w:val="20"/>
                <w:szCs w:val="20"/>
                <w:lang w:eastAsia="sk-SK"/>
              </w:rPr>
              <w:t>202</w:t>
            </w:r>
            <w:r>
              <w:rPr>
                <w:rFonts w:ascii="Times New Roman" w:eastAsia="Times New Roman" w:hAnsi="Times New Roman" w:cs="Times New Roman"/>
                <w:b/>
                <w:bCs/>
                <w:sz w:val="20"/>
                <w:szCs w:val="20"/>
                <w:lang w:eastAsia="sk-SK"/>
              </w:rPr>
              <w:t>6</w:t>
            </w:r>
          </w:p>
        </w:tc>
        <w:tc>
          <w:tcPr>
            <w:tcW w:w="1650" w:type="dxa"/>
            <w:tcBorders>
              <w:top w:val="nil"/>
              <w:left w:val="nil"/>
              <w:bottom w:val="single" w:sz="4" w:space="0" w:color="auto"/>
              <w:right w:val="single" w:sz="4" w:space="0" w:color="auto"/>
            </w:tcBorders>
            <w:shd w:val="clear" w:color="auto" w:fill="BFBFBF" w:themeFill="background1" w:themeFillShade="BF"/>
          </w:tcPr>
          <w:p w14:paraId="082E79A3" w14:textId="412C5EB8" w:rsidR="002C3509" w:rsidRPr="002C4754" w:rsidRDefault="002C3509" w:rsidP="002C3509">
            <w:pPr>
              <w:spacing w:after="0" w:line="240" w:lineRule="auto"/>
              <w:jc w:val="center"/>
              <w:rPr>
                <w:rFonts w:ascii="Times New Roman" w:eastAsia="Times New Roman" w:hAnsi="Times New Roman" w:cs="Times New Roman"/>
                <w:b/>
                <w:bCs/>
                <w:sz w:val="20"/>
                <w:szCs w:val="20"/>
                <w:lang w:eastAsia="sk-SK"/>
              </w:rPr>
            </w:pPr>
            <w:r w:rsidRPr="00806035">
              <w:rPr>
                <w:rFonts w:ascii="Times New Roman" w:eastAsia="Times New Roman" w:hAnsi="Times New Roman" w:cs="Times New Roman"/>
                <w:b/>
                <w:bCs/>
                <w:sz w:val="20"/>
                <w:szCs w:val="20"/>
                <w:lang w:eastAsia="sk-SK"/>
              </w:rPr>
              <w:t>2027</w:t>
            </w:r>
          </w:p>
        </w:tc>
        <w:tc>
          <w:tcPr>
            <w:tcW w:w="1540" w:type="dxa"/>
            <w:tcBorders>
              <w:top w:val="nil"/>
              <w:left w:val="nil"/>
              <w:bottom w:val="single" w:sz="4" w:space="0" w:color="auto"/>
              <w:right w:val="single" w:sz="4" w:space="0" w:color="auto"/>
            </w:tcBorders>
            <w:shd w:val="clear" w:color="auto" w:fill="BFBFBF" w:themeFill="background1" w:themeFillShade="BF"/>
          </w:tcPr>
          <w:p w14:paraId="79FD12C4" w14:textId="05FDAD90" w:rsidR="002C3509" w:rsidRPr="002C4754" w:rsidRDefault="002C3509" w:rsidP="002C3509">
            <w:pPr>
              <w:spacing w:after="0" w:line="240" w:lineRule="auto"/>
              <w:jc w:val="center"/>
              <w:rPr>
                <w:rFonts w:ascii="Times New Roman" w:eastAsia="Times New Roman" w:hAnsi="Times New Roman" w:cs="Times New Roman"/>
                <w:b/>
                <w:bCs/>
                <w:sz w:val="20"/>
                <w:szCs w:val="20"/>
                <w:lang w:eastAsia="sk-SK"/>
              </w:rPr>
            </w:pPr>
            <w:r w:rsidRPr="00806035">
              <w:rPr>
                <w:rFonts w:ascii="Times New Roman" w:eastAsia="Times New Roman" w:hAnsi="Times New Roman" w:cs="Times New Roman"/>
                <w:b/>
                <w:bCs/>
                <w:sz w:val="20"/>
                <w:szCs w:val="20"/>
                <w:lang w:eastAsia="sk-SK"/>
              </w:rPr>
              <w:t>2028</w:t>
            </w:r>
          </w:p>
        </w:tc>
        <w:tc>
          <w:tcPr>
            <w:tcW w:w="1540" w:type="dxa"/>
            <w:tcBorders>
              <w:top w:val="nil"/>
              <w:left w:val="nil"/>
              <w:bottom w:val="single" w:sz="4" w:space="0" w:color="auto"/>
              <w:right w:val="single" w:sz="4" w:space="0" w:color="auto"/>
            </w:tcBorders>
            <w:shd w:val="clear" w:color="auto" w:fill="BFBFBF" w:themeFill="background1" w:themeFillShade="BF"/>
          </w:tcPr>
          <w:p w14:paraId="7CC5DE03" w14:textId="1E1CEAE7" w:rsidR="002C3509" w:rsidRPr="002C4754" w:rsidRDefault="002C3509" w:rsidP="002C3509">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0"/>
                <w:szCs w:val="20"/>
                <w:lang w:eastAsia="sk-SK"/>
              </w:rPr>
              <w:t>2029</w:t>
            </w:r>
          </w:p>
        </w:tc>
        <w:tc>
          <w:tcPr>
            <w:tcW w:w="1649" w:type="dxa"/>
            <w:vMerge/>
            <w:tcBorders>
              <w:top w:val="single" w:sz="4" w:space="0" w:color="auto"/>
              <w:left w:val="single" w:sz="4" w:space="0" w:color="auto"/>
              <w:bottom w:val="single" w:sz="4" w:space="0" w:color="auto"/>
              <w:right w:val="single" w:sz="4" w:space="0" w:color="auto"/>
            </w:tcBorders>
            <w:vAlign w:val="center"/>
          </w:tcPr>
          <w:p w14:paraId="4DE3202F" w14:textId="77777777" w:rsidR="002C3509" w:rsidRPr="002C4754" w:rsidRDefault="002C3509" w:rsidP="002C3509">
            <w:pPr>
              <w:spacing w:after="0" w:line="240" w:lineRule="auto"/>
              <w:rPr>
                <w:rFonts w:ascii="Times New Roman" w:eastAsia="Times New Roman" w:hAnsi="Times New Roman" w:cs="Times New Roman"/>
                <w:b/>
                <w:bCs/>
                <w:color w:val="FFFFFF"/>
                <w:sz w:val="24"/>
                <w:szCs w:val="24"/>
                <w:lang w:eastAsia="sk-SK"/>
              </w:rPr>
            </w:pPr>
          </w:p>
        </w:tc>
      </w:tr>
      <w:tr w:rsidR="002C3509" w:rsidRPr="002C4754" w14:paraId="73BA36EA" w14:textId="77777777" w:rsidTr="00485B03">
        <w:trPr>
          <w:trHeight w:val="255"/>
        </w:trPr>
        <w:tc>
          <w:tcPr>
            <w:tcW w:w="7070" w:type="dxa"/>
            <w:tcBorders>
              <w:top w:val="nil"/>
              <w:left w:val="single" w:sz="4" w:space="0" w:color="auto"/>
              <w:bottom w:val="single" w:sz="4" w:space="0" w:color="auto"/>
              <w:right w:val="single" w:sz="4" w:space="0" w:color="auto"/>
            </w:tcBorders>
          </w:tcPr>
          <w:p w14:paraId="1E15B593" w14:textId="77777777" w:rsidR="002C3509" w:rsidRPr="002C4754" w:rsidRDefault="002C3509" w:rsidP="002C3509">
            <w:pPr>
              <w:spacing w:after="0" w:line="240" w:lineRule="auto"/>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Bežné výdavky (600)</w:t>
            </w:r>
          </w:p>
        </w:tc>
        <w:tc>
          <w:tcPr>
            <w:tcW w:w="1430" w:type="dxa"/>
            <w:tcBorders>
              <w:top w:val="nil"/>
              <w:left w:val="nil"/>
              <w:bottom w:val="single" w:sz="4" w:space="0" w:color="auto"/>
              <w:right w:val="single" w:sz="4" w:space="0" w:color="auto"/>
            </w:tcBorders>
            <w:vAlign w:val="center"/>
          </w:tcPr>
          <w:p w14:paraId="41E38E9C" w14:textId="7114A821" w:rsidR="002C3509" w:rsidRPr="00716506" w:rsidRDefault="002C3509" w:rsidP="00BB16A9">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650" w:type="dxa"/>
            <w:tcBorders>
              <w:top w:val="nil"/>
              <w:left w:val="nil"/>
              <w:bottom w:val="single" w:sz="4" w:space="0" w:color="auto"/>
              <w:right w:val="single" w:sz="4" w:space="0" w:color="auto"/>
            </w:tcBorders>
            <w:vAlign w:val="center"/>
          </w:tcPr>
          <w:p w14:paraId="51E2D814" w14:textId="1427229C" w:rsidR="002C3509" w:rsidRPr="00716506" w:rsidRDefault="002C3509" w:rsidP="002C3509">
            <w:pPr>
              <w:spacing w:after="0" w:line="240" w:lineRule="auto"/>
              <w:jc w:val="right"/>
              <w:rPr>
                <w:rFonts w:ascii="Times New Roman" w:eastAsia="Times New Roman" w:hAnsi="Times New Roman" w:cs="Times New Roman"/>
                <w:b/>
                <w:bCs/>
                <w:sz w:val="20"/>
                <w:szCs w:val="20"/>
                <w:lang w:eastAsia="sk-SK"/>
              </w:rPr>
            </w:pPr>
            <w:r w:rsidRPr="00716506">
              <w:rPr>
                <w:rFonts w:ascii="Times New Roman" w:hAnsi="Times New Roman" w:cs="Times New Roman"/>
                <w:b/>
                <w:bCs/>
                <w:color w:val="000000"/>
                <w:sz w:val="20"/>
                <w:szCs w:val="20"/>
              </w:rPr>
              <w:t>72 769</w:t>
            </w:r>
          </w:p>
        </w:tc>
        <w:tc>
          <w:tcPr>
            <w:tcW w:w="1540" w:type="dxa"/>
            <w:tcBorders>
              <w:top w:val="nil"/>
              <w:left w:val="nil"/>
              <w:bottom w:val="single" w:sz="4" w:space="0" w:color="auto"/>
              <w:right w:val="single" w:sz="4" w:space="0" w:color="auto"/>
            </w:tcBorders>
            <w:vAlign w:val="center"/>
          </w:tcPr>
          <w:p w14:paraId="06885634" w14:textId="66FF3937" w:rsidR="002C3509" w:rsidRPr="00716506" w:rsidRDefault="002C3509" w:rsidP="002C3509">
            <w:pPr>
              <w:spacing w:after="0" w:line="240" w:lineRule="auto"/>
              <w:jc w:val="right"/>
              <w:rPr>
                <w:rFonts w:ascii="Times New Roman" w:eastAsia="Times New Roman" w:hAnsi="Times New Roman" w:cs="Times New Roman"/>
                <w:b/>
                <w:bCs/>
                <w:sz w:val="20"/>
                <w:szCs w:val="20"/>
                <w:lang w:eastAsia="sk-SK"/>
              </w:rPr>
            </w:pPr>
            <w:r w:rsidRPr="00716506">
              <w:rPr>
                <w:rFonts w:ascii="Times New Roman" w:hAnsi="Times New Roman" w:cs="Times New Roman"/>
                <w:b/>
                <w:bCs/>
                <w:color w:val="000000"/>
                <w:sz w:val="20"/>
                <w:szCs w:val="20"/>
              </w:rPr>
              <w:t>72 769</w:t>
            </w:r>
          </w:p>
        </w:tc>
        <w:tc>
          <w:tcPr>
            <w:tcW w:w="1540" w:type="dxa"/>
            <w:tcBorders>
              <w:top w:val="nil"/>
              <w:left w:val="nil"/>
              <w:bottom w:val="single" w:sz="4" w:space="0" w:color="auto"/>
              <w:right w:val="single" w:sz="4" w:space="0" w:color="auto"/>
            </w:tcBorders>
            <w:vAlign w:val="center"/>
          </w:tcPr>
          <w:p w14:paraId="375FC1B0" w14:textId="6A2AB2BF" w:rsidR="002C3509" w:rsidRPr="00716506" w:rsidRDefault="002C3509" w:rsidP="002C3509">
            <w:pPr>
              <w:spacing w:after="0" w:line="240" w:lineRule="auto"/>
              <w:jc w:val="right"/>
              <w:rPr>
                <w:rFonts w:ascii="Times New Roman" w:eastAsia="Times New Roman" w:hAnsi="Times New Roman" w:cs="Times New Roman"/>
                <w:b/>
                <w:bCs/>
                <w:sz w:val="24"/>
                <w:szCs w:val="24"/>
                <w:lang w:eastAsia="sk-SK"/>
              </w:rPr>
            </w:pPr>
            <w:r w:rsidRPr="00716506">
              <w:rPr>
                <w:rFonts w:ascii="Times New Roman" w:hAnsi="Times New Roman" w:cs="Times New Roman"/>
                <w:b/>
                <w:bCs/>
                <w:color w:val="000000"/>
                <w:sz w:val="20"/>
                <w:szCs w:val="20"/>
              </w:rPr>
              <w:t>72 769</w:t>
            </w:r>
          </w:p>
        </w:tc>
        <w:tc>
          <w:tcPr>
            <w:tcW w:w="1649" w:type="dxa"/>
            <w:tcBorders>
              <w:top w:val="nil"/>
              <w:left w:val="nil"/>
              <w:bottom w:val="single" w:sz="4" w:space="0" w:color="auto"/>
              <w:right w:val="single" w:sz="4" w:space="0" w:color="auto"/>
            </w:tcBorders>
            <w:noWrap/>
            <w:vAlign w:val="bottom"/>
          </w:tcPr>
          <w:p w14:paraId="6F964AA3"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169B173D" w14:textId="77777777" w:rsidTr="00485B03">
        <w:trPr>
          <w:trHeight w:val="255"/>
        </w:trPr>
        <w:tc>
          <w:tcPr>
            <w:tcW w:w="7070" w:type="dxa"/>
            <w:tcBorders>
              <w:top w:val="nil"/>
              <w:left w:val="single" w:sz="4" w:space="0" w:color="auto"/>
              <w:bottom w:val="single" w:sz="4" w:space="0" w:color="auto"/>
              <w:right w:val="single" w:sz="4" w:space="0" w:color="auto"/>
            </w:tcBorders>
          </w:tcPr>
          <w:p w14:paraId="49D997D5" w14:textId="77777777" w:rsidR="002C3509" w:rsidRPr="002C4754" w:rsidRDefault="002C3509" w:rsidP="002C3509">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vAlign w:val="center"/>
          </w:tcPr>
          <w:p w14:paraId="3BA2A4B7" w14:textId="4082F698" w:rsidR="002C3509" w:rsidRPr="002C4754" w:rsidRDefault="002C3509" w:rsidP="00BB16A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center"/>
          </w:tcPr>
          <w:p w14:paraId="6995CE41" w14:textId="52A15BFF"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960444">
              <w:rPr>
                <w:rFonts w:ascii="Times New Roman" w:hAnsi="Times New Roman" w:cs="Times New Roman"/>
                <w:color w:val="000000"/>
                <w:sz w:val="20"/>
                <w:szCs w:val="20"/>
              </w:rPr>
              <w:t>50 400</w:t>
            </w:r>
          </w:p>
        </w:tc>
        <w:tc>
          <w:tcPr>
            <w:tcW w:w="1540" w:type="dxa"/>
            <w:tcBorders>
              <w:top w:val="nil"/>
              <w:left w:val="nil"/>
              <w:bottom w:val="single" w:sz="4" w:space="0" w:color="auto"/>
              <w:right w:val="single" w:sz="4" w:space="0" w:color="auto"/>
            </w:tcBorders>
            <w:vAlign w:val="center"/>
          </w:tcPr>
          <w:p w14:paraId="33168249" w14:textId="7889615E"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960444">
              <w:rPr>
                <w:rFonts w:ascii="Times New Roman" w:hAnsi="Times New Roman" w:cs="Times New Roman"/>
                <w:color w:val="000000"/>
                <w:sz w:val="20"/>
                <w:szCs w:val="20"/>
              </w:rPr>
              <w:t>50 400</w:t>
            </w:r>
          </w:p>
        </w:tc>
        <w:tc>
          <w:tcPr>
            <w:tcW w:w="1540" w:type="dxa"/>
            <w:tcBorders>
              <w:top w:val="nil"/>
              <w:left w:val="nil"/>
              <w:bottom w:val="single" w:sz="4" w:space="0" w:color="auto"/>
              <w:right w:val="single" w:sz="4" w:space="0" w:color="auto"/>
            </w:tcBorders>
            <w:vAlign w:val="center"/>
          </w:tcPr>
          <w:p w14:paraId="0190E8DD" w14:textId="6A50429D" w:rsidR="002C3509" w:rsidRPr="002C4754" w:rsidRDefault="002C3509" w:rsidP="002C3509">
            <w:pPr>
              <w:spacing w:after="0" w:line="240" w:lineRule="auto"/>
              <w:jc w:val="right"/>
              <w:rPr>
                <w:rFonts w:ascii="Times New Roman" w:eastAsia="Times New Roman" w:hAnsi="Times New Roman" w:cs="Times New Roman"/>
                <w:sz w:val="24"/>
                <w:szCs w:val="24"/>
                <w:lang w:eastAsia="sk-SK"/>
              </w:rPr>
            </w:pPr>
            <w:r w:rsidRPr="00960444">
              <w:rPr>
                <w:rFonts w:ascii="Times New Roman" w:hAnsi="Times New Roman" w:cs="Times New Roman"/>
                <w:color w:val="000000"/>
                <w:sz w:val="20"/>
                <w:szCs w:val="20"/>
              </w:rPr>
              <w:t>50 400</w:t>
            </w:r>
          </w:p>
        </w:tc>
        <w:tc>
          <w:tcPr>
            <w:tcW w:w="1649" w:type="dxa"/>
            <w:tcBorders>
              <w:top w:val="nil"/>
              <w:left w:val="nil"/>
              <w:bottom w:val="single" w:sz="4" w:space="0" w:color="auto"/>
              <w:right w:val="single" w:sz="4" w:space="0" w:color="auto"/>
            </w:tcBorders>
            <w:noWrap/>
            <w:vAlign w:val="bottom"/>
          </w:tcPr>
          <w:p w14:paraId="2F421E8F"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4D45400A" w14:textId="77777777" w:rsidTr="00485B03">
        <w:trPr>
          <w:trHeight w:val="255"/>
        </w:trPr>
        <w:tc>
          <w:tcPr>
            <w:tcW w:w="7070" w:type="dxa"/>
            <w:tcBorders>
              <w:top w:val="nil"/>
              <w:left w:val="single" w:sz="4" w:space="0" w:color="auto"/>
              <w:bottom w:val="single" w:sz="4" w:space="0" w:color="auto"/>
              <w:right w:val="single" w:sz="4" w:space="0" w:color="auto"/>
            </w:tcBorders>
          </w:tcPr>
          <w:p w14:paraId="56D7427B" w14:textId="77777777" w:rsidR="002C3509" w:rsidRPr="002C4754" w:rsidRDefault="002C3509" w:rsidP="002C3509">
            <w:pPr>
              <w:spacing w:after="0" w:line="240" w:lineRule="auto"/>
              <w:rPr>
                <w:rFonts w:ascii="Times New Roman" w:eastAsia="Times New Roman" w:hAnsi="Times New Roman" w:cs="Times New Roman"/>
                <w:sz w:val="20"/>
                <w:szCs w:val="20"/>
                <w:vertAlign w:val="superscript"/>
                <w:lang w:eastAsia="sk-SK"/>
              </w:rPr>
            </w:pPr>
            <w:r w:rsidRPr="002C4754">
              <w:rPr>
                <w:rFonts w:ascii="Times New Roman" w:eastAsia="Times New Roman" w:hAnsi="Times New Roman" w:cs="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vAlign w:val="center"/>
          </w:tcPr>
          <w:p w14:paraId="1B1E5D89" w14:textId="14A8B003" w:rsidR="002C3509" w:rsidRPr="002C4754" w:rsidRDefault="002C3509" w:rsidP="00BB16A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center"/>
          </w:tcPr>
          <w:p w14:paraId="76F721B0" w14:textId="57C199C2"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960444">
              <w:rPr>
                <w:rFonts w:ascii="Times New Roman" w:hAnsi="Times New Roman" w:cs="Times New Roman"/>
                <w:sz w:val="20"/>
                <w:szCs w:val="20"/>
              </w:rPr>
              <w:t>18 245</w:t>
            </w:r>
          </w:p>
        </w:tc>
        <w:tc>
          <w:tcPr>
            <w:tcW w:w="1540" w:type="dxa"/>
            <w:tcBorders>
              <w:top w:val="nil"/>
              <w:left w:val="nil"/>
              <w:bottom w:val="single" w:sz="4" w:space="0" w:color="auto"/>
              <w:right w:val="single" w:sz="4" w:space="0" w:color="auto"/>
            </w:tcBorders>
            <w:vAlign w:val="center"/>
          </w:tcPr>
          <w:p w14:paraId="01D463BD" w14:textId="302C1CC3"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960444">
              <w:rPr>
                <w:rFonts w:ascii="Times New Roman" w:hAnsi="Times New Roman" w:cs="Times New Roman"/>
                <w:sz w:val="20"/>
                <w:szCs w:val="20"/>
              </w:rPr>
              <w:t>18 245</w:t>
            </w:r>
          </w:p>
        </w:tc>
        <w:tc>
          <w:tcPr>
            <w:tcW w:w="1540" w:type="dxa"/>
            <w:tcBorders>
              <w:top w:val="nil"/>
              <w:left w:val="nil"/>
              <w:bottom w:val="single" w:sz="4" w:space="0" w:color="auto"/>
              <w:right w:val="single" w:sz="4" w:space="0" w:color="auto"/>
            </w:tcBorders>
            <w:vAlign w:val="center"/>
          </w:tcPr>
          <w:p w14:paraId="4C02F472" w14:textId="7B2DBBA3" w:rsidR="002C3509" w:rsidRPr="002C4754" w:rsidRDefault="002C3509" w:rsidP="002C3509">
            <w:pPr>
              <w:spacing w:after="0" w:line="240" w:lineRule="auto"/>
              <w:jc w:val="right"/>
              <w:rPr>
                <w:rFonts w:ascii="Times New Roman" w:eastAsia="Times New Roman" w:hAnsi="Times New Roman" w:cs="Times New Roman"/>
                <w:sz w:val="24"/>
                <w:szCs w:val="24"/>
                <w:lang w:eastAsia="sk-SK"/>
              </w:rPr>
            </w:pPr>
            <w:r w:rsidRPr="00960444">
              <w:rPr>
                <w:rFonts w:ascii="Times New Roman" w:hAnsi="Times New Roman" w:cs="Times New Roman"/>
                <w:sz w:val="20"/>
                <w:szCs w:val="20"/>
              </w:rPr>
              <w:t>18 245</w:t>
            </w:r>
          </w:p>
        </w:tc>
        <w:tc>
          <w:tcPr>
            <w:tcW w:w="1649" w:type="dxa"/>
            <w:tcBorders>
              <w:top w:val="nil"/>
              <w:left w:val="nil"/>
              <w:bottom w:val="single" w:sz="4" w:space="0" w:color="auto"/>
              <w:right w:val="single" w:sz="4" w:space="0" w:color="auto"/>
            </w:tcBorders>
            <w:noWrap/>
            <w:vAlign w:val="bottom"/>
          </w:tcPr>
          <w:p w14:paraId="28688865"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69171DBF" w14:textId="77777777" w:rsidTr="00485B03">
        <w:trPr>
          <w:trHeight w:val="255"/>
        </w:trPr>
        <w:tc>
          <w:tcPr>
            <w:tcW w:w="7070" w:type="dxa"/>
            <w:tcBorders>
              <w:top w:val="nil"/>
              <w:left w:val="single" w:sz="4" w:space="0" w:color="auto"/>
              <w:bottom w:val="single" w:sz="4" w:space="0" w:color="auto"/>
              <w:right w:val="single" w:sz="4" w:space="0" w:color="auto"/>
            </w:tcBorders>
          </w:tcPr>
          <w:p w14:paraId="74B6A60F" w14:textId="77777777" w:rsidR="002C3509" w:rsidRPr="002C4754" w:rsidRDefault="002C3509" w:rsidP="002C3509">
            <w:pPr>
              <w:spacing w:after="0" w:line="240" w:lineRule="auto"/>
              <w:rPr>
                <w:rFonts w:ascii="Times New Roman" w:eastAsia="Times New Roman" w:hAnsi="Times New Roman" w:cs="Times New Roman"/>
                <w:sz w:val="20"/>
                <w:szCs w:val="20"/>
                <w:vertAlign w:val="superscript"/>
                <w:lang w:eastAsia="sk-SK"/>
              </w:rPr>
            </w:pPr>
            <w:r w:rsidRPr="002C4754">
              <w:rPr>
                <w:rFonts w:ascii="Times New Roman" w:eastAsia="Times New Roman" w:hAnsi="Times New Roman" w:cs="Times New Roman"/>
                <w:sz w:val="20"/>
                <w:szCs w:val="20"/>
                <w:lang w:eastAsia="sk-SK"/>
              </w:rPr>
              <w:t xml:space="preserve">  Tovary a služby (630)</w:t>
            </w:r>
            <w:r w:rsidRPr="002C475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1E0D72E8" w14:textId="267522EE" w:rsidR="002C3509" w:rsidRPr="002C4754" w:rsidRDefault="002C3509" w:rsidP="00BB16A9">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center"/>
          </w:tcPr>
          <w:p w14:paraId="04FDDFAA" w14:textId="01E6488F"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960444">
              <w:rPr>
                <w:rFonts w:ascii="Times New Roman" w:hAnsi="Times New Roman" w:cs="Times New Roman"/>
                <w:sz w:val="20"/>
                <w:szCs w:val="20"/>
              </w:rPr>
              <w:t>4 124</w:t>
            </w:r>
          </w:p>
        </w:tc>
        <w:tc>
          <w:tcPr>
            <w:tcW w:w="1540" w:type="dxa"/>
            <w:tcBorders>
              <w:top w:val="nil"/>
              <w:left w:val="nil"/>
              <w:bottom w:val="single" w:sz="4" w:space="0" w:color="auto"/>
              <w:right w:val="single" w:sz="4" w:space="0" w:color="auto"/>
            </w:tcBorders>
            <w:vAlign w:val="center"/>
          </w:tcPr>
          <w:p w14:paraId="1A7A24C6" w14:textId="41C13C5D"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960444">
              <w:rPr>
                <w:rFonts w:ascii="Times New Roman" w:hAnsi="Times New Roman" w:cs="Times New Roman"/>
                <w:sz w:val="20"/>
                <w:szCs w:val="20"/>
              </w:rPr>
              <w:t>4 124</w:t>
            </w:r>
          </w:p>
        </w:tc>
        <w:tc>
          <w:tcPr>
            <w:tcW w:w="1540" w:type="dxa"/>
            <w:tcBorders>
              <w:top w:val="nil"/>
              <w:left w:val="nil"/>
              <w:bottom w:val="single" w:sz="4" w:space="0" w:color="auto"/>
              <w:right w:val="single" w:sz="4" w:space="0" w:color="auto"/>
            </w:tcBorders>
            <w:vAlign w:val="center"/>
          </w:tcPr>
          <w:p w14:paraId="5AE17341" w14:textId="7DE1D3F6" w:rsidR="002C3509" w:rsidRPr="002C4754" w:rsidRDefault="002C3509" w:rsidP="002C3509">
            <w:pPr>
              <w:spacing w:after="0" w:line="240" w:lineRule="auto"/>
              <w:jc w:val="right"/>
              <w:rPr>
                <w:rFonts w:ascii="Times New Roman" w:eastAsia="Times New Roman" w:hAnsi="Times New Roman" w:cs="Times New Roman"/>
                <w:sz w:val="24"/>
                <w:szCs w:val="24"/>
                <w:lang w:eastAsia="sk-SK"/>
              </w:rPr>
            </w:pPr>
            <w:r w:rsidRPr="00960444">
              <w:rPr>
                <w:rFonts w:ascii="Times New Roman" w:hAnsi="Times New Roman" w:cs="Times New Roman"/>
                <w:sz w:val="20"/>
                <w:szCs w:val="20"/>
              </w:rPr>
              <w:t>4 124</w:t>
            </w:r>
          </w:p>
        </w:tc>
        <w:tc>
          <w:tcPr>
            <w:tcW w:w="1649" w:type="dxa"/>
            <w:tcBorders>
              <w:top w:val="nil"/>
              <w:left w:val="nil"/>
              <w:bottom w:val="single" w:sz="4" w:space="0" w:color="auto"/>
              <w:right w:val="single" w:sz="4" w:space="0" w:color="auto"/>
            </w:tcBorders>
            <w:noWrap/>
            <w:vAlign w:val="bottom"/>
          </w:tcPr>
          <w:p w14:paraId="160F6EB7"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4FEDAE6A" w14:textId="77777777" w:rsidTr="00485B03">
        <w:trPr>
          <w:trHeight w:val="255"/>
        </w:trPr>
        <w:tc>
          <w:tcPr>
            <w:tcW w:w="7070" w:type="dxa"/>
            <w:tcBorders>
              <w:top w:val="nil"/>
              <w:left w:val="single" w:sz="4" w:space="0" w:color="auto"/>
              <w:bottom w:val="single" w:sz="4" w:space="0" w:color="auto"/>
              <w:right w:val="single" w:sz="4" w:space="0" w:color="auto"/>
            </w:tcBorders>
          </w:tcPr>
          <w:p w14:paraId="38670B87" w14:textId="330D315F" w:rsidR="002C3509" w:rsidRPr="002F4423"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2F4423">
              <w:rPr>
                <w:rFonts w:ascii="Times New Roman" w:eastAsia="Times New Roman" w:hAnsi="Times New Roman" w:cs="Times New Roman"/>
                <w:sz w:val="18"/>
                <w:szCs w:val="18"/>
                <w:lang w:eastAsia="sk-SK"/>
              </w:rPr>
              <w:t>Služby (637)</w:t>
            </w:r>
          </w:p>
        </w:tc>
        <w:tc>
          <w:tcPr>
            <w:tcW w:w="1430" w:type="dxa"/>
            <w:tcBorders>
              <w:top w:val="nil"/>
              <w:left w:val="nil"/>
              <w:bottom w:val="single" w:sz="4" w:space="0" w:color="auto"/>
              <w:right w:val="single" w:sz="4" w:space="0" w:color="auto"/>
            </w:tcBorders>
            <w:vAlign w:val="center"/>
          </w:tcPr>
          <w:p w14:paraId="643202F2" w14:textId="76C9D501" w:rsidR="002C3509" w:rsidRPr="002F4423" w:rsidRDefault="002C3509" w:rsidP="00BB16A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0</w:t>
            </w:r>
          </w:p>
        </w:tc>
        <w:tc>
          <w:tcPr>
            <w:tcW w:w="1650" w:type="dxa"/>
            <w:tcBorders>
              <w:top w:val="nil"/>
              <w:left w:val="nil"/>
              <w:bottom w:val="single" w:sz="4" w:space="0" w:color="auto"/>
              <w:right w:val="single" w:sz="4" w:space="0" w:color="auto"/>
            </w:tcBorders>
            <w:vAlign w:val="center"/>
          </w:tcPr>
          <w:p w14:paraId="6DA7F400" w14:textId="613A4EBB" w:rsidR="002C3509" w:rsidRPr="002F4423" w:rsidRDefault="002C3509" w:rsidP="002C3509">
            <w:pPr>
              <w:spacing w:after="0" w:line="240" w:lineRule="auto"/>
              <w:jc w:val="right"/>
              <w:rPr>
                <w:rFonts w:ascii="Times New Roman" w:hAnsi="Times New Roman" w:cs="Times New Roman"/>
                <w:sz w:val="18"/>
                <w:szCs w:val="18"/>
              </w:rPr>
            </w:pPr>
            <w:r w:rsidRPr="002F4423">
              <w:rPr>
                <w:rFonts w:ascii="Times New Roman" w:hAnsi="Times New Roman" w:cs="Times New Roman"/>
                <w:sz w:val="18"/>
                <w:szCs w:val="18"/>
              </w:rPr>
              <w:t>4 124</w:t>
            </w:r>
          </w:p>
        </w:tc>
        <w:tc>
          <w:tcPr>
            <w:tcW w:w="1540" w:type="dxa"/>
            <w:tcBorders>
              <w:top w:val="nil"/>
              <w:left w:val="nil"/>
              <w:bottom w:val="single" w:sz="4" w:space="0" w:color="auto"/>
              <w:right w:val="single" w:sz="4" w:space="0" w:color="auto"/>
            </w:tcBorders>
            <w:vAlign w:val="center"/>
          </w:tcPr>
          <w:p w14:paraId="5F488807" w14:textId="1F91920F" w:rsidR="002C3509" w:rsidRPr="002F4423" w:rsidRDefault="002C3509" w:rsidP="002C3509">
            <w:pPr>
              <w:spacing w:after="0" w:line="240" w:lineRule="auto"/>
              <w:jc w:val="right"/>
              <w:rPr>
                <w:rFonts w:ascii="Times New Roman" w:hAnsi="Times New Roman" w:cs="Times New Roman"/>
                <w:sz w:val="18"/>
                <w:szCs w:val="18"/>
              </w:rPr>
            </w:pPr>
            <w:r w:rsidRPr="002F4423">
              <w:rPr>
                <w:rFonts w:ascii="Times New Roman" w:hAnsi="Times New Roman" w:cs="Times New Roman"/>
                <w:sz w:val="18"/>
                <w:szCs w:val="18"/>
              </w:rPr>
              <w:t>4 124</w:t>
            </w:r>
          </w:p>
        </w:tc>
        <w:tc>
          <w:tcPr>
            <w:tcW w:w="1540" w:type="dxa"/>
            <w:tcBorders>
              <w:top w:val="nil"/>
              <w:left w:val="nil"/>
              <w:bottom w:val="single" w:sz="4" w:space="0" w:color="auto"/>
              <w:right w:val="single" w:sz="4" w:space="0" w:color="auto"/>
            </w:tcBorders>
            <w:vAlign w:val="center"/>
          </w:tcPr>
          <w:p w14:paraId="7C976143" w14:textId="5AE45C22" w:rsidR="002C3509" w:rsidRPr="002F4423" w:rsidRDefault="002C3509" w:rsidP="002C3509">
            <w:pPr>
              <w:spacing w:after="0" w:line="240" w:lineRule="auto"/>
              <w:jc w:val="right"/>
              <w:rPr>
                <w:rFonts w:ascii="Times New Roman" w:hAnsi="Times New Roman" w:cs="Times New Roman"/>
                <w:sz w:val="18"/>
                <w:szCs w:val="18"/>
              </w:rPr>
            </w:pPr>
            <w:r w:rsidRPr="002F4423">
              <w:rPr>
                <w:rFonts w:ascii="Times New Roman" w:hAnsi="Times New Roman" w:cs="Times New Roman"/>
                <w:sz w:val="18"/>
                <w:szCs w:val="18"/>
              </w:rPr>
              <w:t>4 124</w:t>
            </w:r>
          </w:p>
        </w:tc>
        <w:tc>
          <w:tcPr>
            <w:tcW w:w="1649" w:type="dxa"/>
            <w:tcBorders>
              <w:top w:val="nil"/>
              <w:left w:val="nil"/>
              <w:bottom w:val="single" w:sz="4" w:space="0" w:color="auto"/>
              <w:right w:val="single" w:sz="4" w:space="0" w:color="auto"/>
            </w:tcBorders>
            <w:noWrap/>
            <w:vAlign w:val="bottom"/>
          </w:tcPr>
          <w:p w14:paraId="567B36AF"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E25DF3" w:rsidRPr="002C4754" w14:paraId="4E79D581" w14:textId="77777777" w:rsidTr="00485B03">
        <w:trPr>
          <w:trHeight w:val="255"/>
        </w:trPr>
        <w:tc>
          <w:tcPr>
            <w:tcW w:w="7070" w:type="dxa"/>
            <w:tcBorders>
              <w:top w:val="nil"/>
              <w:left w:val="single" w:sz="4" w:space="0" w:color="auto"/>
              <w:bottom w:val="single" w:sz="4" w:space="0" w:color="auto"/>
              <w:right w:val="single" w:sz="4" w:space="0" w:color="auto"/>
            </w:tcBorders>
          </w:tcPr>
          <w:p w14:paraId="36DD1C3A" w14:textId="77777777" w:rsidR="00E25DF3" w:rsidRPr="002C4754" w:rsidRDefault="00E25DF3" w:rsidP="00E25DF3">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Bežné transfery (640)</w:t>
            </w:r>
            <w:r w:rsidRPr="002C475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5B90AFDD" w14:textId="1D619A13" w:rsidR="00E25DF3" w:rsidRPr="002C4754" w:rsidRDefault="00E25DF3" w:rsidP="00BB16A9">
            <w:pPr>
              <w:spacing w:after="0" w:line="240" w:lineRule="auto"/>
              <w:jc w:val="center"/>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58B7A679" w14:textId="446081FA" w:rsidR="00E25DF3" w:rsidRPr="002C4754" w:rsidRDefault="00E25DF3" w:rsidP="00E25DF3">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187A4D18" w14:textId="45671AB4" w:rsidR="00E25DF3" w:rsidRPr="002C4754" w:rsidRDefault="00E25DF3" w:rsidP="00E25DF3">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26EC6318" w14:textId="1F783ECA" w:rsidR="00E25DF3" w:rsidRPr="002C4754" w:rsidRDefault="00E25DF3" w:rsidP="00E25DF3">
            <w:pPr>
              <w:spacing w:after="0" w:line="240" w:lineRule="auto"/>
              <w:jc w:val="right"/>
              <w:rPr>
                <w:rFonts w:ascii="Times New Roman" w:eastAsia="Times New Roman" w:hAnsi="Times New Roman" w:cs="Times New Roman"/>
                <w:sz w:val="24"/>
                <w:szCs w:val="24"/>
                <w:lang w:eastAsia="sk-SK"/>
              </w:rPr>
            </w:pPr>
            <w:r w:rsidRPr="00E25DF3">
              <w:rPr>
                <w:rFonts w:ascii="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55A24D3C" w14:textId="77777777" w:rsidR="00E25DF3" w:rsidRPr="002C4754" w:rsidRDefault="00E25DF3" w:rsidP="00E25DF3">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E25DF3" w:rsidRPr="002C4754" w14:paraId="5CCB7FC7" w14:textId="77777777" w:rsidTr="00485B03">
        <w:trPr>
          <w:trHeight w:val="255"/>
        </w:trPr>
        <w:tc>
          <w:tcPr>
            <w:tcW w:w="7070" w:type="dxa"/>
            <w:tcBorders>
              <w:top w:val="nil"/>
              <w:left w:val="single" w:sz="4" w:space="0" w:color="auto"/>
              <w:bottom w:val="single" w:sz="4" w:space="0" w:color="auto"/>
              <w:right w:val="single" w:sz="4" w:space="0" w:color="auto"/>
            </w:tcBorders>
            <w:vAlign w:val="center"/>
          </w:tcPr>
          <w:p w14:paraId="3300A67B" w14:textId="77777777" w:rsidR="00E25DF3" w:rsidRPr="002C4754" w:rsidRDefault="00E25DF3" w:rsidP="00E25DF3">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Splácanie úrokov a ostatné platby súvisiace s </w:t>
            </w:r>
            <w:r w:rsidRPr="002C4754">
              <w:rPr>
                <w:rFonts w:ascii="Times New Roman" w:hAnsi="Times New Roman" w:cs="Times New Roman"/>
              </w:rPr>
              <w:t xml:space="preserve"> </w:t>
            </w:r>
            <w:r w:rsidRPr="002C4754">
              <w:rPr>
                <w:rFonts w:ascii="Times New Roman" w:eastAsia="Times New Roman" w:hAnsi="Times New Roman" w:cs="Times New Roman"/>
                <w:sz w:val="20"/>
                <w:szCs w:val="20"/>
                <w:lang w:eastAsia="sk-SK"/>
              </w:rPr>
              <w:t>úverom, pôžičkou, návratnou finančnou výpomocou a finančným prenájmom (650)</w:t>
            </w:r>
            <w:r w:rsidRPr="002C475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3AFF96BF" w14:textId="630D853A" w:rsidR="00E25DF3" w:rsidRPr="002C4754" w:rsidRDefault="00E25DF3" w:rsidP="00BB16A9">
            <w:pPr>
              <w:spacing w:after="0" w:line="240" w:lineRule="auto"/>
              <w:jc w:val="center"/>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7A4703F6" w14:textId="18BCE49B" w:rsidR="00E25DF3" w:rsidRPr="002C4754" w:rsidRDefault="00E25DF3" w:rsidP="00E25DF3">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116FE7C3" w14:textId="219ABC51" w:rsidR="00E25DF3" w:rsidRPr="002C4754" w:rsidRDefault="00E25DF3" w:rsidP="00E25DF3">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0D1ACCD4" w14:textId="48373722" w:rsidR="00E25DF3" w:rsidRPr="002C4754" w:rsidRDefault="00E25DF3" w:rsidP="00E25DF3">
            <w:pPr>
              <w:spacing w:after="0" w:line="240" w:lineRule="auto"/>
              <w:jc w:val="right"/>
              <w:rPr>
                <w:rFonts w:ascii="Times New Roman" w:eastAsia="Times New Roman" w:hAnsi="Times New Roman" w:cs="Times New Roman"/>
                <w:sz w:val="24"/>
                <w:szCs w:val="24"/>
                <w:lang w:eastAsia="sk-SK"/>
              </w:rPr>
            </w:pPr>
            <w:r w:rsidRPr="00E25DF3">
              <w:rPr>
                <w:rFonts w:ascii="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5830A234" w14:textId="77777777" w:rsidR="00E25DF3" w:rsidRPr="002C4754" w:rsidRDefault="00E25DF3" w:rsidP="00E25DF3">
            <w:pPr>
              <w:spacing w:after="0" w:line="240" w:lineRule="auto"/>
              <w:rPr>
                <w:rFonts w:ascii="Times New Roman" w:eastAsia="Times New Roman" w:hAnsi="Times New Roman" w:cs="Times New Roman"/>
                <w:sz w:val="24"/>
                <w:szCs w:val="24"/>
                <w:lang w:eastAsia="sk-SK"/>
              </w:rPr>
            </w:pPr>
          </w:p>
        </w:tc>
      </w:tr>
      <w:tr w:rsidR="00E25DF3" w:rsidRPr="002C4754" w14:paraId="2E18BCAC" w14:textId="77777777" w:rsidTr="00485B03">
        <w:trPr>
          <w:trHeight w:val="255"/>
        </w:trPr>
        <w:tc>
          <w:tcPr>
            <w:tcW w:w="7070" w:type="dxa"/>
            <w:tcBorders>
              <w:top w:val="nil"/>
              <w:left w:val="single" w:sz="4" w:space="0" w:color="auto"/>
              <w:bottom w:val="single" w:sz="4" w:space="0" w:color="auto"/>
              <w:right w:val="single" w:sz="4" w:space="0" w:color="auto"/>
            </w:tcBorders>
          </w:tcPr>
          <w:p w14:paraId="05F1DBCC" w14:textId="77777777" w:rsidR="00E25DF3" w:rsidRPr="002C4754" w:rsidRDefault="00E25DF3" w:rsidP="00E25DF3">
            <w:pPr>
              <w:spacing w:after="0" w:line="240" w:lineRule="auto"/>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Kapitálové výdavky (700)</w:t>
            </w:r>
          </w:p>
        </w:tc>
        <w:tc>
          <w:tcPr>
            <w:tcW w:w="1430" w:type="dxa"/>
            <w:tcBorders>
              <w:top w:val="nil"/>
              <w:left w:val="nil"/>
              <w:bottom w:val="single" w:sz="4" w:space="0" w:color="auto"/>
              <w:right w:val="single" w:sz="4" w:space="0" w:color="auto"/>
            </w:tcBorders>
            <w:vAlign w:val="center"/>
          </w:tcPr>
          <w:p w14:paraId="2A89E72B" w14:textId="094AE6AD" w:rsidR="00E25DF3" w:rsidRPr="002C4754" w:rsidRDefault="00E25DF3" w:rsidP="00BB16A9">
            <w:pPr>
              <w:spacing w:after="0" w:line="240" w:lineRule="auto"/>
              <w:jc w:val="center"/>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07763018" w14:textId="19802DBA" w:rsidR="00E25DF3" w:rsidRPr="002C4754" w:rsidRDefault="00E25DF3" w:rsidP="00E25DF3">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5C1FC988" w14:textId="6566F8DB" w:rsidR="00E25DF3" w:rsidRPr="002C4754" w:rsidRDefault="00E25DF3" w:rsidP="00E25DF3">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4A8344D1" w14:textId="3A65E3EB" w:rsidR="00E25DF3" w:rsidRPr="002C4754" w:rsidRDefault="00E25DF3" w:rsidP="00E25DF3">
            <w:pPr>
              <w:spacing w:after="0" w:line="240" w:lineRule="auto"/>
              <w:jc w:val="right"/>
              <w:rPr>
                <w:rFonts w:ascii="Times New Roman" w:eastAsia="Times New Roman" w:hAnsi="Times New Roman" w:cs="Times New Roman"/>
                <w:b/>
                <w:bCs/>
                <w:sz w:val="24"/>
                <w:szCs w:val="24"/>
                <w:lang w:eastAsia="sk-SK"/>
              </w:rPr>
            </w:pPr>
            <w:r w:rsidRPr="00E25DF3">
              <w:rPr>
                <w:rFonts w:ascii="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28F3DAAC" w14:textId="77777777" w:rsidR="00E25DF3" w:rsidRPr="002C4754" w:rsidRDefault="00E25DF3" w:rsidP="00E25DF3">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E25DF3" w:rsidRPr="002C4754" w14:paraId="02B1B450" w14:textId="77777777" w:rsidTr="00485B03">
        <w:trPr>
          <w:trHeight w:val="255"/>
        </w:trPr>
        <w:tc>
          <w:tcPr>
            <w:tcW w:w="7070" w:type="dxa"/>
            <w:tcBorders>
              <w:top w:val="nil"/>
              <w:left w:val="single" w:sz="4" w:space="0" w:color="auto"/>
              <w:bottom w:val="single" w:sz="4" w:space="0" w:color="auto"/>
              <w:right w:val="single" w:sz="4" w:space="0" w:color="auto"/>
            </w:tcBorders>
          </w:tcPr>
          <w:p w14:paraId="060AD134" w14:textId="77777777" w:rsidR="00E25DF3" w:rsidRPr="002C4754" w:rsidRDefault="00E25DF3" w:rsidP="00E25DF3">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Obstarávanie kapitálových aktív (710)</w:t>
            </w:r>
            <w:r w:rsidRPr="002C475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68086CA3" w14:textId="71E57999" w:rsidR="00E25DF3" w:rsidRPr="002C4754" w:rsidRDefault="00E25DF3" w:rsidP="00BB16A9">
            <w:pPr>
              <w:spacing w:after="0" w:line="240" w:lineRule="auto"/>
              <w:jc w:val="center"/>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263CA4A0" w14:textId="0B76CA83" w:rsidR="00E25DF3" w:rsidRPr="002C4754" w:rsidRDefault="00E25DF3" w:rsidP="00E25DF3">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7F8447D1" w14:textId="6743B4AA" w:rsidR="00E25DF3" w:rsidRPr="002C4754" w:rsidRDefault="00E25DF3" w:rsidP="00E25DF3">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10C417E3" w14:textId="2B76DCFD" w:rsidR="00E25DF3" w:rsidRPr="002C4754" w:rsidRDefault="00E25DF3" w:rsidP="00E25DF3">
            <w:pPr>
              <w:spacing w:after="0" w:line="240" w:lineRule="auto"/>
              <w:jc w:val="right"/>
              <w:rPr>
                <w:rFonts w:ascii="Times New Roman" w:eastAsia="Times New Roman" w:hAnsi="Times New Roman" w:cs="Times New Roman"/>
                <w:sz w:val="24"/>
                <w:szCs w:val="24"/>
                <w:lang w:eastAsia="sk-SK"/>
              </w:rPr>
            </w:pPr>
            <w:r w:rsidRPr="00E25DF3">
              <w:rPr>
                <w:rFonts w:ascii="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4DD515CA" w14:textId="77777777" w:rsidR="00E25DF3" w:rsidRPr="002C4754" w:rsidRDefault="00E25DF3" w:rsidP="00E25DF3">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E25DF3" w:rsidRPr="002C4754" w14:paraId="051D3FF6" w14:textId="77777777" w:rsidTr="00485B03">
        <w:trPr>
          <w:trHeight w:val="255"/>
        </w:trPr>
        <w:tc>
          <w:tcPr>
            <w:tcW w:w="7070" w:type="dxa"/>
            <w:tcBorders>
              <w:top w:val="nil"/>
              <w:left w:val="single" w:sz="4" w:space="0" w:color="auto"/>
              <w:bottom w:val="single" w:sz="4" w:space="0" w:color="auto"/>
              <w:right w:val="single" w:sz="4" w:space="0" w:color="auto"/>
            </w:tcBorders>
          </w:tcPr>
          <w:p w14:paraId="765F10F0" w14:textId="77777777" w:rsidR="00E25DF3" w:rsidRPr="002C4754" w:rsidRDefault="00E25DF3" w:rsidP="00E25DF3">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Kapitálové transfery (720)</w:t>
            </w:r>
            <w:r w:rsidRPr="002C475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3819CA04" w14:textId="0A0899B9" w:rsidR="00E25DF3" w:rsidRPr="002C4754" w:rsidRDefault="00E25DF3" w:rsidP="00BB16A9">
            <w:pPr>
              <w:spacing w:after="0" w:line="240" w:lineRule="auto"/>
              <w:jc w:val="center"/>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5067CB8D" w14:textId="06FE1073" w:rsidR="00E25DF3" w:rsidRPr="002C4754" w:rsidRDefault="00E25DF3" w:rsidP="00E25DF3">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38F8C0BB" w14:textId="5BC9AEC4" w:rsidR="00E25DF3" w:rsidRPr="002C4754" w:rsidRDefault="00E25DF3" w:rsidP="00E25DF3">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3A069DFA" w14:textId="63428EBC" w:rsidR="00E25DF3" w:rsidRPr="002C4754" w:rsidRDefault="00E25DF3" w:rsidP="00E25DF3">
            <w:pPr>
              <w:spacing w:after="0" w:line="240" w:lineRule="auto"/>
              <w:jc w:val="right"/>
              <w:rPr>
                <w:rFonts w:ascii="Times New Roman" w:eastAsia="Times New Roman" w:hAnsi="Times New Roman" w:cs="Times New Roman"/>
                <w:sz w:val="24"/>
                <w:szCs w:val="24"/>
                <w:lang w:eastAsia="sk-SK"/>
              </w:rPr>
            </w:pPr>
            <w:r w:rsidRPr="00E25DF3">
              <w:rPr>
                <w:rFonts w:ascii="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2AE743B5" w14:textId="77777777" w:rsidR="00E25DF3" w:rsidRPr="002C4754" w:rsidRDefault="00E25DF3" w:rsidP="00E25DF3">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E25DF3" w:rsidRPr="002C4754" w14:paraId="643D1D17" w14:textId="77777777" w:rsidTr="00485B03">
        <w:trPr>
          <w:trHeight w:val="255"/>
        </w:trPr>
        <w:tc>
          <w:tcPr>
            <w:tcW w:w="7070" w:type="dxa"/>
            <w:tcBorders>
              <w:top w:val="nil"/>
              <w:left w:val="single" w:sz="4" w:space="0" w:color="auto"/>
              <w:bottom w:val="single" w:sz="4" w:space="0" w:color="auto"/>
              <w:right w:val="single" w:sz="4" w:space="0" w:color="auto"/>
            </w:tcBorders>
          </w:tcPr>
          <w:p w14:paraId="4E2B859A" w14:textId="77777777" w:rsidR="00E25DF3" w:rsidRPr="002C4754" w:rsidRDefault="00E25DF3" w:rsidP="00E25DF3">
            <w:pPr>
              <w:spacing w:after="0" w:line="240" w:lineRule="auto"/>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vAlign w:val="center"/>
          </w:tcPr>
          <w:p w14:paraId="76B1387D" w14:textId="1786D344" w:rsidR="00E25DF3" w:rsidRPr="002C4754" w:rsidRDefault="00E25DF3" w:rsidP="00BB16A9">
            <w:pPr>
              <w:spacing w:after="0" w:line="240" w:lineRule="auto"/>
              <w:jc w:val="center"/>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07D1018F" w14:textId="46E240C3" w:rsidR="00E25DF3" w:rsidRPr="002C4754" w:rsidRDefault="00E25DF3" w:rsidP="00E25DF3">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78357F05" w14:textId="2B8951A8" w:rsidR="00E25DF3" w:rsidRPr="002C4754" w:rsidRDefault="00E25DF3" w:rsidP="00E25DF3">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3756EC3C" w14:textId="19D696D4" w:rsidR="00E25DF3" w:rsidRPr="002C4754" w:rsidRDefault="00E25DF3" w:rsidP="00E25DF3">
            <w:pPr>
              <w:spacing w:after="0" w:line="240" w:lineRule="auto"/>
              <w:jc w:val="right"/>
              <w:rPr>
                <w:rFonts w:ascii="Times New Roman" w:eastAsia="Times New Roman" w:hAnsi="Times New Roman" w:cs="Times New Roman"/>
                <w:b/>
                <w:bCs/>
                <w:sz w:val="24"/>
                <w:szCs w:val="24"/>
                <w:lang w:eastAsia="sk-SK"/>
              </w:rPr>
            </w:pPr>
            <w:r w:rsidRPr="00E25DF3">
              <w:rPr>
                <w:rFonts w:ascii="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1CB198BC" w14:textId="77777777" w:rsidR="00E25DF3" w:rsidRPr="002C4754" w:rsidRDefault="00E25DF3" w:rsidP="00E25DF3">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716506" w:rsidRPr="002C4754" w14:paraId="57A23030" w14:textId="77777777" w:rsidTr="009A16A0">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791EF6C" w14:textId="77777777" w:rsidR="00716506" w:rsidRPr="002C4754" w:rsidRDefault="00716506" w:rsidP="00716506">
            <w:pPr>
              <w:spacing w:after="0" w:line="240" w:lineRule="auto"/>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49AC392" w14:textId="147895B9" w:rsidR="00716506" w:rsidRPr="002C4754" w:rsidRDefault="002C3509" w:rsidP="00BB16A9">
            <w:pPr>
              <w:spacing w:after="0" w:line="240" w:lineRule="auto"/>
              <w:jc w:val="center"/>
              <w:rPr>
                <w:rFonts w:ascii="Times New Roman" w:eastAsia="Times New Roman" w:hAnsi="Times New Roman" w:cs="Times New Roman"/>
                <w:b/>
                <w:bCs/>
                <w:sz w:val="20"/>
                <w:szCs w:val="20"/>
                <w:lang w:eastAsia="sk-SK"/>
              </w:rPr>
            </w:pPr>
            <w:r>
              <w:rPr>
                <w:rFonts w:ascii="Times New Roman" w:hAnsi="Times New Roman" w:cs="Times New Roman"/>
                <w:b/>
                <w:bCs/>
                <w:color w:val="000000"/>
                <w:sz w:val="20"/>
                <w:szCs w:val="20"/>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04DA0DD" w14:textId="3436F0BF" w:rsidR="00716506" w:rsidRPr="002C4754" w:rsidRDefault="00716506" w:rsidP="00716506">
            <w:pPr>
              <w:spacing w:after="0" w:line="240" w:lineRule="auto"/>
              <w:jc w:val="right"/>
              <w:rPr>
                <w:rFonts w:ascii="Times New Roman" w:eastAsia="Times New Roman" w:hAnsi="Times New Roman" w:cs="Times New Roman"/>
                <w:b/>
                <w:bCs/>
                <w:sz w:val="20"/>
                <w:szCs w:val="20"/>
                <w:lang w:eastAsia="sk-SK"/>
              </w:rPr>
            </w:pPr>
            <w:r w:rsidRPr="00716506">
              <w:rPr>
                <w:rFonts w:ascii="Times New Roman" w:hAnsi="Times New Roman" w:cs="Times New Roman"/>
                <w:b/>
                <w:bCs/>
                <w:color w:val="000000"/>
                <w:sz w:val="20"/>
                <w:szCs w:val="20"/>
              </w:rPr>
              <w:t>72 769</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D211C8B" w14:textId="3F40E9D0" w:rsidR="00716506" w:rsidRPr="002C4754" w:rsidRDefault="00716506" w:rsidP="00716506">
            <w:pPr>
              <w:spacing w:after="0" w:line="240" w:lineRule="auto"/>
              <w:jc w:val="right"/>
              <w:rPr>
                <w:rFonts w:ascii="Times New Roman" w:eastAsia="Times New Roman" w:hAnsi="Times New Roman" w:cs="Times New Roman"/>
                <w:b/>
                <w:bCs/>
                <w:sz w:val="20"/>
                <w:szCs w:val="20"/>
                <w:lang w:eastAsia="sk-SK"/>
              </w:rPr>
            </w:pPr>
            <w:r w:rsidRPr="00716506">
              <w:rPr>
                <w:rFonts w:ascii="Times New Roman" w:hAnsi="Times New Roman" w:cs="Times New Roman"/>
                <w:b/>
                <w:bCs/>
                <w:color w:val="000000"/>
                <w:sz w:val="20"/>
                <w:szCs w:val="20"/>
              </w:rPr>
              <w:t>72 769</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A50EDAC" w14:textId="6E24D67C" w:rsidR="00716506" w:rsidRPr="002C4754" w:rsidRDefault="00716506" w:rsidP="00716506">
            <w:pPr>
              <w:spacing w:after="0" w:line="240" w:lineRule="auto"/>
              <w:jc w:val="right"/>
              <w:rPr>
                <w:rFonts w:ascii="Times New Roman" w:eastAsia="Times New Roman" w:hAnsi="Times New Roman" w:cs="Times New Roman"/>
                <w:b/>
                <w:bCs/>
                <w:sz w:val="24"/>
                <w:szCs w:val="24"/>
                <w:lang w:eastAsia="sk-SK"/>
              </w:rPr>
            </w:pPr>
            <w:r w:rsidRPr="00716506">
              <w:rPr>
                <w:rFonts w:ascii="Times New Roman" w:hAnsi="Times New Roman" w:cs="Times New Roman"/>
                <w:b/>
                <w:bCs/>
                <w:color w:val="000000"/>
                <w:sz w:val="20"/>
                <w:szCs w:val="20"/>
              </w:rPr>
              <w:t>72 769</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5DBA858C" w14:textId="77777777" w:rsidR="00716506" w:rsidRPr="002C4754" w:rsidRDefault="00716506" w:rsidP="00716506">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bl>
    <w:p w14:paraId="6BFFC1DA" w14:textId="77777777" w:rsidR="00BF03DB" w:rsidRDefault="00BF03DB" w:rsidP="00BF03DB">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2C4754">
        <w:rPr>
          <w:rFonts w:ascii="Times New Roman" w:eastAsia="Times New Roman" w:hAnsi="Times New Roman" w:cs="Times New Roman"/>
          <w:bCs/>
          <w:sz w:val="20"/>
          <w:szCs w:val="20"/>
          <w:lang w:eastAsia="sk-SK"/>
        </w:rPr>
        <w:t xml:space="preserve">  2 –  výdavky rozpísať až do položiek platnej ekonomickej klasifikácie</w:t>
      </w:r>
    </w:p>
    <w:p w14:paraId="16E24D7A" w14:textId="77777777" w:rsidR="00E80A41" w:rsidRDefault="00E80A41" w:rsidP="00660212">
      <w:pPr>
        <w:tabs>
          <w:tab w:val="num" w:pos="1080"/>
        </w:tabs>
        <w:spacing w:after="0" w:line="240" w:lineRule="auto"/>
        <w:jc w:val="both"/>
        <w:rPr>
          <w:rFonts w:ascii="Times New Roman" w:eastAsia="Times New Roman" w:hAnsi="Times New Roman" w:cs="Times New Roman"/>
          <w:b/>
          <w:sz w:val="24"/>
          <w:szCs w:val="24"/>
          <w:lang w:eastAsia="sk-SK"/>
        </w:rPr>
      </w:pPr>
    </w:p>
    <w:p w14:paraId="07B3F1BE" w14:textId="77777777" w:rsidR="00BF03DB" w:rsidRDefault="00BF03DB" w:rsidP="00660212">
      <w:pPr>
        <w:tabs>
          <w:tab w:val="num" w:pos="1080"/>
        </w:tabs>
        <w:spacing w:after="0" w:line="240" w:lineRule="auto"/>
        <w:jc w:val="both"/>
        <w:rPr>
          <w:rFonts w:ascii="Times New Roman" w:eastAsia="Times New Roman" w:hAnsi="Times New Roman" w:cs="Times New Roman"/>
          <w:b/>
          <w:sz w:val="24"/>
          <w:szCs w:val="24"/>
          <w:lang w:eastAsia="sk-SK"/>
        </w:rPr>
      </w:pPr>
    </w:p>
    <w:p w14:paraId="49BB3635" w14:textId="77777777" w:rsidR="00BF03DB" w:rsidRDefault="00BF03DB" w:rsidP="00660212">
      <w:pPr>
        <w:tabs>
          <w:tab w:val="num" w:pos="1080"/>
        </w:tabs>
        <w:spacing w:after="0" w:line="240" w:lineRule="auto"/>
        <w:jc w:val="both"/>
        <w:rPr>
          <w:rFonts w:ascii="Times New Roman" w:eastAsia="Times New Roman" w:hAnsi="Times New Roman" w:cs="Times New Roman"/>
          <w:b/>
          <w:sz w:val="24"/>
          <w:szCs w:val="24"/>
          <w:lang w:eastAsia="sk-SK"/>
        </w:rPr>
      </w:pPr>
    </w:p>
    <w:p w14:paraId="6BBB597A" w14:textId="77777777" w:rsidR="00BF03DB" w:rsidRDefault="00BF03DB" w:rsidP="00660212">
      <w:pPr>
        <w:tabs>
          <w:tab w:val="num" w:pos="1080"/>
        </w:tabs>
        <w:spacing w:after="0" w:line="240" w:lineRule="auto"/>
        <w:jc w:val="both"/>
        <w:rPr>
          <w:rFonts w:ascii="Times New Roman" w:eastAsia="Times New Roman" w:hAnsi="Times New Roman" w:cs="Times New Roman"/>
          <w:b/>
          <w:sz w:val="24"/>
          <w:szCs w:val="24"/>
          <w:lang w:eastAsia="sk-SK"/>
        </w:rPr>
      </w:pPr>
    </w:p>
    <w:p w14:paraId="64589953" w14:textId="77777777" w:rsidR="00BF03DB" w:rsidRDefault="00BF03DB" w:rsidP="00660212">
      <w:pPr>
        <w:tabs>
          <w:tab w:val="num" w:pos="1080"/>
        </w:tabs>
        <w:spacing w:after="0" w:line="240" w:lineRule="auto"/>
        <w:jc w:val="both"/>
        <w:rPr>
          <w:rFonts w:ascii="Times New Roman" w:eastAsia="Times New Roman" w:hAnsi="Times New Roman" w:cs="Times New Roman"/>
          <w:b/>
          <w:sz w:val="24"/>
          <w:szCs w:val="24"/>
          <w:lang w:eastAsia="sk-SK"/>
        </w:rPr>
      </w:pPr>
    </w:p>
    <w:p w14:paraId="1357E76A" w14:textId="77777777" w:rsidR="00BF03DB" w:rsidRDefault="00BF03DB" w:rsidP="00660212">
      <w:pPr>
        <w:tabs>
          <w:tab w:val="num" w:pos="1080"/>
        </w:tabs>
        <w:spacing w:after="0" w:line="240" w:lineRule="auto"/>
        <w:jc w:val="both"/>
        <w:rPr>
          <w:rFonts w:ascii="Times New Roman" w:eastAsia="Times New Roman" w:hAnsi="Times New Roman" w:cs="Times New Roman"/>
          <w:b/>
          <w:sz w:val="24"/>
          <w:szCs w:val="24"/>
          <w:lang w:eastAsia="sk-SK"/>
        </w:rPr>
      </w:pPr>
    </w:p>
    <w:p w14:paraId="23785BBE" w14:textId="77777777" w:rsidR="00BF03DB" w:rsidRDefault="00BF03DB" w:rsidP="00660212">
      <w:pPr>
        <w:tabs>
          <w:tab w:val="num" w:pos="1080"/>
        </w:tabs>
        <w:spacing w:after="0" w:line="240" w:lineRule="auto"/>
        <w:jc w:val="both"/>
        <w:rPr>
          <w:rFonts w:ascii="Times New Roman" w:eastAsia="Times New Roman" w:hAnsi="Times New Roman" w:cs="Times New Roman"/>
          <w:b/>
          <w:sz w:val="24"/>
          <w:szCs w:val="24"/>
          <w:lang w:eastAsia="sk-SK"/>
        </w:rPr>
      </w:pPr>
    </w:p>
    <w:p w14:paraId="340B5878" w14:textId="77777777" w:rsidR="00BF03DB" w:rsidRDefault="00BF03DB" w:rsidP="00660212">
      <w:pPr>
        <w:tabs>
          <w:tab w:val="num" w:pos="1080"/>
        </w:tabs>
        <w:spacing w:after="0" w:line="240" w:lineRule="auto"/>
        <w:jc w:val="both"/>
        <w:rPr>
          <w:rFonts w:ascii="Times New Roman" w:eastAsia="Times New Roman" w:hAnsi="Times New Roman" w:cs="Times New Roman"/>
          <w:b/>
          <w:sz w:val="24"/>
          <w:szCs w:val="24"/>
          <w:lang w:eastAsia="sk-SK"/>
        </w:rPr>
      </w:pPr>
    </w:p>
    <w:p w14:paraId="6B36EADE" w14:textId="77777777" w:rsidR="00BF03DB" w:rsidRDefault="00BF03DB" w:rsidP="00660212">
      <w:pPr>
        <w:tabs>
          <w:tab w:val="num" w:pos="1080"/>
        </w:tabs>
        <w:spacing w:after="0" w:line="240" w:lineRule="auto"/>
        <w:jc w:val="both"/>
        <w:rPr>
          <w:rFonts w:ascii="Times New Roman" w:eastAsia="Times New Roman" w:hAnsi="Times New Roman" w:cs="Times New Roman"/>
          <w:b/>
          <w:sz w:val="24"/>
          <w:szCs w:val="24"/>
          <w:lang w:eastAsia="sk-SK"/>
        </w:rPr>
      </w:pPr>
    </w:p>
    <w:p w14:paraId="26D19815" w14:textId="77777777" w:rsidR="00BF03DB" w:rsidRDefault="00BF03DB" w:rsidP="00660212">
      <w:pPr>
        <w:tabs>
          <w:tab w:val="num" w:pos="1080"/>
        </w:tabs>
        <w:spacing w:after="0" w:line="240" w:lineRule="auto"/>
        <w:jc w:val="both"/>
        <w:rPr>
          <w:rFonts w:ascii="Times New Roman" w:eastAsia="Times New Roman" w:hAnsi="Times New Roman" w:cs="Times New Roman"/>
          <w:b/>
          <w:sz w:val="24"/>
          <w:szCs w:val="24"/>
          <w:lang w:eastAsia="sk-SK"/>
        </w:rPr>
      </w:pPr>
    </w:p>
    <w:p w14:paraId="6AF91D28" w14:textId="77777777" w:rsidR="00BF03DB" w:rsidRDefault="00BF03DB" w:rsidP="00660212">
      <w:pPr>
        <w:tabs>
          <w:tab w:val="num" w:pos="1080"/>
        </w:tabs>
        <w:spacing w:after="0" w:line="240" w:lineRule="auto"/>
        <w:jc w:val="both"/>
        <w:rPr>
          <w:rFonts w:ascii="Times New Roman" w:eastAsia="Times New Roman" w:hAnsi="Times New Roman" w:cs="Times New Roman"/>
          <w:b/>
          <w:sz w:val="24"/>
          <w:szCs w:val="24"/>
          <w:lang w:eastAsia="sk-SK"/>
        </w:rPr>
      </w:pPr>
    </w:p>
    <w:p w14:paraId="4D53EE03" w14:textId="77777777" w:rsidR="00BF03DB" w:rsidRDefault="00BF03DB" w:rsidP="00660212">
      <w:pPr>
        <w:tabs>
          <w:tab w:val="num" w:pos="1080"/>
        </w:tabs>
        <w:spacing w:after="0" w:line="240" w:lineRule="auto"/>
        <w:jc w:val="both"/>
        <w:rPr>
          <w:rFonts w:ascii="Times New Roman" w:eastAsia="Times New Roman" w:hAnsi="Times New Roman" w:cs="Times New Roman"/>
          <w:b/>
          <w:sz w:val="24"/>
          <w:szCs w:val="24"/>
          <w:lang w:eastAsia="sk-SK"/>
        </w:rPr>
      </w:pPr>
    </w:p>
    <w:p w14:paraId="28F16A3D" w14:textId="77777777" w:rsidR="00BF03DB" w:rsidRDefault="00BF03DB" w:rsidP="00660212">
      <w:pPr>
        <w:tabs>
          <w:tab w:val="num" w:pos="1080"/>
        </w:tabs>
        <w:spacing w:after="0" w:line="240" w:lineRule="auto"/>
        <w:jc w:val="both"/>
        <w:rPr>
          <w:rFonts w:ascii="Times New Roman" w:eastAsia="Times New Roman" w:hAnsi="Times New Roman" w:cs="Times New Roman"/>
          <w:b/>
          <w:sz w:val="24"/>
          <w:szCs w:val="24"/>
          <w:lang w:eastAsia="sk-SK"/>
        </w:rPr>
      </w:pPr>
    </w:p>
    <w:p w14:paraId="2767CCE8" w14:textId="77777777" w:rsidR="00BF03DB" w:rsidRDefault="00BF03DB" w:rsidP="00660212">
      <w:pPr>
        <w:tabs>
          <w:tab w:val="num" w:pos="1080"/>
        </w:tabs>
        <w:spacing w:after="0" w:line="240" w:lineRule="auto"/>
        <w:jc w:val="both"/>
        <w:rPr>
          <w:rFonts w:ascii="Times New Roman" w:eastAsia="Times New Roman" w:hAnsi="Times New Roman" w:cs="Times New Roman"/>
          <w:b/>
          <w:sz w:val="24"/>
          <w:szCs w:val="24"/>
          <w:lang w:eastAsia="sk-SK"/>
        </w:rPr>
      </w:pPr>
    </w:p>
    <w:p w14:paraId="4E413EBC" w14:textId="77777777" w:rsidR="00BF03DB" w:rsidRDefault="00BF03DB" w:rsidP="00660212">
      <w:pPr>
        <w:tabs>
          <w:tab w:val="num" w:pos="1080"/>
        </w:tabs>
        <w:spacing w:after="0" w:line="240" w:lineRule="auto"/>
        <w:jc w:val="both"/>
        <w:rPr>
          <w:rFonts w:ascii="Times New Roman" w:eastAsia="Times New Roman" w:hAnsi="Times New Roman" w:cs="Times New Roman"/>
          <w:b/>
          <w:sz w:val="24"/>
          <w:szCs w:val="24"/>
          <w:lang w:eastAsia="sk-SK"/>
        </w:rPr>
      </w:pPr>
    </w:p>
    <w:p w14:paraId="3A94D9A3" w14:textId="02C31013" w:rsidR="00660212" w:rsidRPr="002C4754" w:rsidRDefault="001965CA" w:rsidP="00660212">
      <w:pPr>
        <w:tabs>
          <w:tab w:val="num" w:pos="1080"/>
        </w:tabs>
        <w:spacing w:after="0" w:line="240" w:lineRule="auto"/>
        <w:jc w:val="both"/>
        <w:rPr>
          <w:rFonts w:ascii="Times New Roman" w:eastAsia="Times New Roman" w:hAnsi="Times New Roman" w:cs="Times New Roman"/>
          <w:bCs/>
          <w:sz w:val="20"/>
          <w:szCs w:val="20"/>
          <w:lang w:eastAsia="sk-SK"/>
        </w:rPr>
      </w:pPr>
      <w:r>
        <w:rPr>
          <w:rFonts w:ascii="Times New Roman" w:eastAsia="Times New Roman" w:hAnsi="Times New Roman" w:cs="Times New Roman"/>
          <w:b/>
          <w:sz w:val="24"/>
          <w:szCs w:val="24"/>
          <w:lang w:eastAsia="sk-SK"/>
        </w:rPr>
        <w:lastRenderedPageBreak/>
        <w:t>KVOP</w:t>
      </w:r>
      <w:r w:rsidR="00660212" w:rsidRPr="00660212">
        <w:rPr>
          <w:rFonts w:ascii="Times New Roman" w:eastAsia="Times New Roman" w:hAnsi="Times New Roman" w:cs="Times New Roman"/>
          <w:b/>
          <w:sz w:val="24"/>
          <w:szCs w:val="24"/>
          <w:lang w:eastAsia="sk-SK"/>
        </w:rPr>
        <w:t xml:space="preserve">                      </w:t>
      </w:r>
      <w:r w:rsidR="00660212" w:rsidRPr="00660212">
        <w:rPr>
          <w:rFonts w:ascii="Times New Roman" w:eastAsia="Times New Roman" w:hAnsi="Times New Roman" w:cs="Times New Roman"/>
          <w:bCs/>
          <w:sz w:val="20"/>
          <w:szCs w:val="20"/>
          <w:lang w:eastAsia="sk-SK"/>
        </w:rPr>
        <w:t xml:space="preserve">                                                                                                                                 </w:t>
      </w:r>
      <w:r w:rsidR="00660212">
        <w:rPr>
          <w:rFonts w:ascii="Times New Roman" w:eastAsia="Times New Roman" w:hAnsi="Times New Roman" w:cs="Times New Roman"/>
          <w:bCs/>
          <w:sz w:val="20"/>
          <w:szCs w:val="20"/>
          <w:lang w:eastAsia="sk-SK"/>
        </w:rPr>
        <w:t xml:space="preserve">     </w:t>
      </w:r>
      <w:r w:rsidR="00660212" w:rsidRPr="00660212">
        <w:rPr>
          <w:rFonts w:ascii="Times New Roman" w:eastAsia="Times New Roman" w:hAnsi="Times New Roman" w:cs="Times New Roman"/>
          <w:bCs/>
          <w:sz w:val="20"/>
          <w:szCs w:val="20"/>
          <w:lang w:eastAsia="sk-SK"/>
        </w:rPr>
        <w:t xml:space="preserve">                                                             </w:t>
      </w:r>
      <w:r>
        <w:rPr>
          <w:rFonts w:ascii="Times New Roman" w:eastAsia="Times New Roman" w:hAnsi="Times New Roman" w:cs="Times New Roman"/>
          <w:bCs/>
          <w:sz w:val="20"/>
          <w:szCs w:val="20"/>
          <w:lang w:eastAsia="sk-SK"/>
        </w:rPr>
        <w:t xml:space="preserve">       </w:t>
      </w:r>
      <w:r w:rsidR="00660212" w:rsidRPr="00660212">
        <w:rPr>
          <w:rFonts w:ascii="Times New Roman" w:eastAsia="Times New Roman" w:hAnsi="Times New Roman" w:cs="Times New Roman"/>
          <w:bCs/>
          <w:sz w:val="20"/>
          <w:szCs w:val="20"/>
          <w:lang w:eastAsia="sk-SK"/>
        </w:rPr>
        <w:t xml:space="preserve">       </w:t>
      </w:r>
      <w:r w:rsidR="00660212" w:rsidRPr="002C4754">
        <w:rPr>
          <w:rFonts w:ascii="Times New Roman" w:eastAsia="Times New Roman" w:hAnsi="Times New Roman" w:cs="Times New Roman"/>
          <w:bCs/>
          <w:sz w:val="20"/>
          <w:szCs w:val="20"/>
          <w:lang w:eastAsia="sk-SK"/>
        </w:rPr>
        <w:t>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660212" w:rsidRPr="002C4754" w14:paraId="13387D38" w14:textId="77777777" w:rsidTr="00ED685E">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60B5E27E" w14:textId="77777777" w:rsidR="00660212" w:rsidRPr="002C4754" w:rsidRDefault="00660212" w:rsidP="00ED685E">
            <w:pPr>
              <w:spacing w:after="0" w:line="240" w:lineRule="auto"/>
              <w:jc w:val="center"/>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3CBEE6B2" w14:textId="77777777" w:rsidR="00660212" w:rsidRPr="002C4754" w:rsidRDefault="00660212" w:rsidP="00ED685E">
            <w:pPr>
              <w:spacing w:after="0" w:line="240" w:lineRule="auto"/>
              <w:jc w:val="center"/>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2A51C3A" w14:textId="77777777" w:rsidR="00660212" w:rsidRPr="002C4754" w:rsidRDefault="00660212" w:rsidP="00ED685E">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poznámka</w:t>
            </w:r>
          </w:p>
        </w:tc>
      </w:tr>
      <w:tr w:rsidR="002C3509" w:rsidRPr="002C4754" w14:paraId="4E46E1BF" w14:textId="77777777" w:rsidTr="00ED685E">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79287DE5" w14:textId="77777777" w:rsidR="002C3509" w:rsidRPr="002C4754" w:rsidRDefault="002C3509" w:rsidP="002C3509">
            <w:pPr>
              <w:spacing w:after="0" w:line="240" w:lineRule="auto"/>
              <w:rPr>
                <w:rFonts w:ascii="Times New Roman" w:eastAsia="Times New Roman" w:hAnsi="Times New Roman" w:cs="Times New Roman"/>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2172C603" w14:textId="4218530F" w:rsidR="002C3509" w:rsidRPr="002C4754" w:rsidRDefault="002C3509" w:rsidP="002C3509">
            <w:pPr>
              <w:spacing w:after="0" w:line="240" w:lineRule="auto"/>
              <w:jc w:val="center"/>
              <w:rPr>
                <w:rFonts w:ascii="Times New Roman" w:eastAsia="Times New Roman" w:hAnsi="Times New Roman" w:cs="Times New Roman"/>
                <w:b/>
                <w:bCs/>
                <w:sz w:val="20"/>
                <w:szCs w:val="20"/>
                <w:lang w:eastAsia="sk-SK"/>
              </w:rPr>
            </w:pPr>
            <w:r w:rsidRPr="00806035">
              <w:rPr>
                <w:rFonts w:ascii="Times New Roman" w:eastAsia="Times New Roman" w:hAnsi="Times New Roman" w:cs="Times New Roman"/>
                <w:b/>
                <w:bCs/>
                <w:sz w:val="20"/>
                <w:szCs w:val="20"/>
                <w:lang w:eastAsia="sk-SK"/>
              </w:rPr>
              <w:t>202</w:t>
            </w:r>
            <w:r>
              <w:rPr>
                <w:rFonts w:ascii="Times New Roman" w:eastAsia="Times New Roman" w:hAnsi="Times New Roman" w:cs="Times New Roman"/>
                <w:b/>
                <w:bCs/>
                <w:sz w:val="20"/>
                <w:szCs w:val="20"/>
                <w:lang w:eastAsia="sk-SK"/>
              </w:rPr>
              <w:t>6</w:t>
            </w:r>
          </w:p>
        </w:tc>
        <w:tc>
          <w:tcPr>
            <w:tcW w:w="1650" w:type="dxa"/>
            <w:tcBorders>
              <w:top w:val="nil"/>
              <w:left w:val="nil"/>
              <w:bottom w:val="single" w:sz="4" w:space="0" w:color="auto"/>
              <w:right w:val="single" w:sz="4" w:space="0" w:color="auto"/>
            </w:tcBorders>
            <w:shd w:val="clear" w:color="auto" w:fill="BFBFBF" w:themeFill="background1" w:themeFillShade="BF"/>
          </w:tcPr>
          <w:p w14:paraId="4B231278" w14:textId="45119159" w:rsidR="002C3509" w:rsidRPr="002C4754" w:rsidRDefault="002C3509" w:rsidP="002C3509">
            <w:pPr>
              <w:spacing w:after="0" w:line="240" w:lineRule="auto"/>
              <w:jc w:val="center"/>
              <w:rPr>
                <w:rFonts w:ascii="Times New Roman" w:eastAsia="Times New Roman" w:hAnsi="Times New Roman" w:cs="Times New Roman"/>
                <w:b/>
                <w:bCs/>
                <w:sz w:val="20"/>
                <w:szCs w:val="20"/>
                <w:lang w:eastAsia="sk-SK"/>
              </w:rPr>
            </w:pPr>
            <w:r w:rsidRPr="00806035">
              <w:rPr>
                <w:rFonts w:ascii="Times New Roman" w:eastAsia="Times New Roman" w:hAnsi="Times New Roman" w:cs="Times New Roman"/>
                <w:b/>
                <w:bCs/>
                <w:sz w:val="20"/>
                <w:szCs w:val="20"/>
                <w:lang w:eastAsia="sk-SK"/>
              </w:rPr>
              <w:t>2027</w:t>
            </w:r>
          </w:p>
        </w:tc>
        <w:tc>
          <w:tcPr>
            <w:tcW w:w="1540" w:type="dxa"/>
            <w:tcBorders>
              <w:top w:val="nil"/>
              <w:left w:val="nil"/>
              <w:bottom w:val="single" w:sz="4" w:space="0" w:color="auto"/>
              <w:right w:val="single" w:sz="4" w:space="0" w:color="auto"/>
            </w:tcBorders>
            <w:shd w:val="clear" w:color="auto" w:fill="BFBFBF" w:themeFill="background1" w:themeFillShade="BF"/>
          </w:tcPr>
          <w:p w14:paraId="1B8853F9" w14:textId="375560C1" w:rsidR="002C3509" w:rsidRPr="002C4754" w:rsidRDefault="002C3509" w:rsidP="002C3509">
            <w:pPr>
              <w:spacing w:after="0" w:line="240" w:lineRule="auto"/>
              <w:jc w:val="center"/>
              <w:rPr>
                <w:rFonts w:ascii="Times New Roman" w:eastAsia="Times New Roman" w:hAnsi="Times New Roman" w:cs="Times New Roman"/>
                <w:b/>
                <w:bCs/>
                <w:sz w:val="20"/>
                <w:szCs w:val="20"/>
                <w:lang w:eastAsia="sk-SK"/>
              </w:rPr>
            </w:pPr>
            <w:r w:rsidRPr="00806035">
              <w:rPr>
                <w:rFonts w:ascii="Times New Roman" w:eastAsia="Times New Roman" w:hAnsi="Times New Roman" w:cs="Times New Roman"/>
                <w:b/>
                <w:bCs/>
                <w:sz w:val="20"/>
                <w:szCs w:val="20"/>
                <w:lang w:eastAsia="sk-SK"/>
              </w:rPr>
              <w:t>2028</w:t>
            </w:r>
          </w:p>
        </w:tc>
        <w:tc>
          <w:tcPr>
            <w:tcW w:w="1540" w:type="dxa"/>
            <w:tcBorders>
              <w:top w:val="nil"/>
              <w:left w:val="nil"/>
              <w:bottom w:val="single" w:sz="4" w:space="0" w:color="auto"/>
              <w:right w:val="single" w:sz="4" w:space="0" w:color="auto"/>
            </w:tcBorders>
            <w:shd w:val="clear" w:color="auto" w:fill="BFBFBF" w:themeFill="background1" w:themeFillShade="BF"/>
          </w:tcPr>
          <w:p w14:paraId="580A2AC8" w14:textId="44C6C75C" w:rsidR="002C3509" w:rsidRPr="002C4754" w:rsidRDefault="002C3509" w:rsidP="002C3509">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0"/>
                <w:szCs w:val="20"/>
                <w:lang w:eastAsia="sk-SK"/>
              </w:rPr>
              <w:t>2029</w:t>
            </w:r>
          </w:p>
        </w:tc>
        <w:tc>
          <w:tcPr>
            <w:tcW w:w="1649" w:type="dxa"/>
            <w:vMerge/>
            <w:tcBorders>
              <w:top w:val="single" w:sz="4" w:space="0" w:color="auto"/>
              <w:left w:val="single" w:sz="4" w:space="0" w:color="auto"/>
              <w:bottom w:val="single" w:sz="4" w:space="0" w:color="auto"/>
              <w:right w:val="single" w:sz="4" w:space="0" w:color="auto"/>
            </w:tcBorders>
            <w:vAlign w:val="center"/>
          </w:tcPr>
          <w:p w14:paraId="191824C2" w14:textId="77777777" w:rsidR="002C3509" w:rsidRPr="002C4754" w:rsidRDefault="002C3509" w:rsidP="002C3509">
            <w:pPr>
              <w:spacing w:after="0" w:line="240" w:lineRule="auto"/>
              <w:rPr>
                <w:rFonts w:ascii="Times New Roman" w:eastAsia="Times New Roman" w:hAnsi="Times New Roman" w:cs="Times New Roman"/>
                <w:b/>
                <w:bCs/>
                <w:color w:val="FFFFFF"/>
                <w:sz w:val="24"/>
                <w:szCs w:val="24"/>
                <w:lang w:eastAsia="sk-SK"/>
              </w:rPr>
            </w:pPr>
          </w:p>
        </w:tc>
      </w:tr>
      <w:tr w:rsidR="002C3509" w:rsidRPr="002C4754" w14:paraId="2F609A6D" w14:textId="77777777" w:rsidTr="00286D60">
        <w:trPr>
          <w:trHeight w:val="255"/>
        </w:trPr>
        <w:tc>
          <w:tcPr>
            <w:tcW w:w="7070" w:type="dxa"/>
            <w:tcBorders>
              <w:top w:val="nil"/>
              <w:left w:val="single" w:sz="4" w:space="0" w:color="auto"/>
              <w:bottom w:val="single" w:sz="4" w:space="0" w:color="auto"/>
              <w:right w:val="single" w:sz="4" w:space="0" w:color="auto"/>
            </w:tcBorders>
          </w:tcPr>
          <w:p w14:paraId="104F29DE" w14:textId="77777777" w:rsidR="002C3509" w:rsidRPr="002C4754" w:rsidRDefault="002C3509" w:rsidP="002C3509">
            <w:pPr>
              <w:spacing w:after="0" w:line="240" w:lineRule="auto"/>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Bežné výdavky (600)</w:t>
            </w:r>
          </w:p>
        </w:tc>
        <w:tc>
          <w:tcPr>
            <w:tcW w:w="1430" w:type="dxa"/>
            <w:tcBorders>
              <w:top w:val="nil"/>
              <w:left w:val="nil"/>
              <w:bottom w:val="single" w:sz="4" w:space="0" w:color="auto"/>
              <w:right w:val="single" w:sz="4" w:space="0" w:color="auto"/>
            </w:tcBorders>
          </w:tcPr>
          <w:p w14:paraId="4805D615" w14:textId="3A386532" w:rsidR="002C3509" w:rsidRPr="002C4754" w:rsidRDefault="002C3509" w:rsidP="002C3509">
            <w:pPr>
              <w:spacing w:after="0" w:line="240" w:lineRule="auto"/>
              <w:jc w:val="center"/>
              <w:rPr>
                <w:rFonts w:ascii="Times New Roman" w:eastAsia="Times New Roman" w:hAnsi="Times New Roman" w:cs="Times New Roman"/>
                <w:b/>
                <w:bCs/>
                <w:sz w:val="20"/>
                <w:szCs w:val="20"/>
                <w:lang w:eastAsia="sk-SK"/>
              </w:rPr>
            </w:pPr>
            <w:r w:rsidRPr="00043721">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22F2B275" w14:textId="1FDF89F0" w:rsidR="002C3509" w:rsidRPr="002C4754" w:rsidRDefault="002C3509" w:rsidP="002C3509">
            <w:pPr>
              <w:spacing w:after="0" w:line="240" w:lineRule="auto"/>
              <w:jc w:val="right"/>
              <w:rPr>
                <w:rFonts w:ascii="Times New Roman" w:eastAsia="Times New Roman" w:hAnsi="Times New Roman" w:cs="Times New Roman"/>
                <w:b/>
                <w:bCs/>
                <w:sz w:val="20"/>
                <w:szCs w:val="20"/>
                <w:lang w:eastAsia="sk-SK"/>
              </w:rPr>
            </w:pPr>
            <w:r w:rsidRPr="006615B7">
              <w:rPr>
                <w:rFonts w:ascii="Times New Roman" w:hAnsi="Times New Roman" w:cs="Times New Roman"/>
                <w:b/>
                <w:bCs/>
                <w:color w:val="000000"/>
                <w:sz w:val="20"/>
                <w:szCs w:val="20"/>
              </w:rPr>
              <w:t>181 212</w:t>
            </w:r>
          </w:p>
        </w:tc>
        <w:tc>
          <w:tcPr>
            <w:tcW w:w="1540" w:type="dxa"/>
            <w:tcBorders>
              <w:top w:val="nil"/>
              <w:left w:val="nil"/>
              <w:bottom w:val="single" w:sz="4" w:space="0" w:color="auto"/>
              <w:right w:val="single" w:sz="4" w:space="0" w:color="auto"/>
            </w:tcBorders>
            <w:vAlign w:val="center"/>
          </w:tcPr>
          <w:p w14:paraId="53B4E947" w14:textId="7FAB4565" w:rsidR="002C3509" w:rsidRPr="002C4754" w:rsidRDefault="002C3509" w:rsidP="002C3509">
            <w:pPr>
              <w:spacing w:after="0" w:line="240" w:lineRule="auto"/>
              <w:jc w:val="right"/>
              <w:rPr>
                <w:rFonts w:ascii="Times New Roman" w:eastAsia="Times New Roman" w:hAnsi="Times New Roman" w:cs="Times New Roman"/>
                <w:b/>
                <w:bCs/>
                <w:sz w:val="20"/>
                <w:szCs w:val="20"/>
                <w:lang w:eastAsia="sk-SK"/>
              </w:rPr>
            </w:pPr>
            <w:r w:rsidRPr="006615B7">
              <w:rPr>
                <w:rFonts w:ascii="Times New Roman" w:hAnsi="Times New Roman" w:cs="Times New Roman"/>
                <w:b/>
                <w:bCs/>
                <w:color w:val="000000"/>
                <w:sz w:val="20"/>
                <w:szCs w:val="20"/>
              </w:rPr>
              <w:t>168 488</w:t>
            </w:r>
          </w:p>
        </w:tc>
        <w:tc>
          <w:tcPr>
            <w:tcW w:w="1540" w:type="dxa"/>
            <w:tcBorders>
              <w:top w:val="nil"/>
              <w:left w:val="nil"/>
              <w:bottom w:val="single" w:sz="4" w:space="0" w:color="auto"/>
              <w:right w:val="single" w:sz="4" w:space="0" w:color="auto"/>
            </w:tcBorders>
            <w:vAlign w:val="center"/>
          </w:tcPr>
          <w:p w14:paraId="5E661A2A" w14:textId="49A7637D" w:rsidR="002C3509" w:rsidRPr="002C4754" w:rsidRDefault="002C3509" w:rsidP="002C3509">
            <w:pPr>
              <w:spacing w:after="0" w:line="240" w:lineRule="auto"/>
              <w:jc w:val="right"/>
              <w:rPr>
                <w:rFonts w:ascii="Times New Roman" w:eastAsia="Times New Roman" w:hAnsi="Times New Roman" w:cs="Times New Roman"/>
                <w:b/>
                <w:bCs/>
                <w:sz w:val="24"/>
                <w:szCs w:val="24"/>
                <w:lang w:eastAsia="sk-SK"/>
              </w:rPr>
            </w:pPr>
            <w:r w:rsidRPr="006615B7">
              <w:rPr>
                <w:rFonts w:ascii="Times New Roman" w:hAnsi="Times New Roman" w:cs="Times New Roman"/>
                <w:b/>
                <w:bCs/>
                <w:color w:val="000000"/>
                <w:sz w:val="20"/>
                <w:szCs w:val="20"/>
              </w:rPr>
              <w:t>170 122</w:t>
            </w:r>
          </w:p>
        </w:tc>
        <w:tc>
          <w:tcPr>
            <w:tcW w:w="1649" w:type="dxa"/>
            <w:tcBorders>
              <w:top w:val="nil"/>
              <w:left w:val="nil"/>
              <w:bottom w:val="single" w:sz="4" w:space="0" w:color="auto"/>
              <w:right w:val="single" w:sz="4" w:space="0" w:color="auto"/>
            </w:tcBorders>
            <w:noWrap/>
            <w:vAlign w:val="bottom"/>
          </w:tcPr>
          <w:p w14:paraId="0E06A124"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1EFE2C0F" w14:textId="77777777" w:rsidTr="00286D60">
        <w:trPr>
          <w:trHeight w:val="255"/>
        </w:trPr>
        <w:tc>
          <w:tcPr>
            <w:tcW w:w="7070" w:type="dxa"/>
            <w:tcBorders>
              <w:top w:val="nil"/>
              <w:left w:val="single" w:sz="4" w:space="0" w:color="auto"/>
              <w:bottom w:val="single" w:sz="4" w:space="0" w:color="auto"/>
              <w:right w:val="single" w:sz="4" w:space="0" w:color="auto"/>
            </w:tcBorders>
          </w:tcPr>
          <w:p w14:paraId="281111DA" w14:textId="77777777" w:rsidR="002C3509" w:rsidRPr="002C4754" w:rsidRDefault="002C3509" w:rsidP="002C3509">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31E6B243" w14:textId="208F1033" w:rsidR="002C3509" w:rsidRPr="002C4754" w:rsidRDefault="002C3509" w:rsidP="002C3509">
            <w:pPr>
              <w:spacing w:after="0" w:line="240" w:lineRule="auto"/>
              <w:jc w:val="center"/>
              <w:rPr>
                <w:rFonts w:ascii="Times New Roman" w:eastAsia="Times New Roman" w:hAnsi="Times New Roman" w:cs="Times New Roman"/>
                <w:sz w:val="20"/>
                <w:szCs w:val="20"/>
                <w:lang w:eastAsia="sk-SK"/>
              </w:rPr>
            </w:pPr>
            <w:r w:rsidRPr="00043721">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7A51748D" w14:textId="6E2542E8"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960444">
              <w:rPr>
                <w:rFonts w:ascii="Times New Roman" w:hAnsi="Times New Roman" w:cs="Times New Roman"/>
                <w:color w:val="000000"/>
                <w:sz w:val="20"/>
                <w:szCs w:val="20"/>
              </w:rPr>
              <w:t>110 814</w:t>
            </w:r>
          </w:p>
        </w:tc>
        <w:tc>
          <w:tcPr>
            <w:tcW w:w="1540" w:type="dxa"/>
            <w:tcBorders>
              <w:top w:val="nil"/>
              <w:left w:val="nil"/>
              <w:bottom w:val="single" w:sz="4" w:space="0" w:color="auto"/>
              <w:right w:val="single" w:sz="4" w:space="0" w:color="auto"/>
            </w:tcBorders>
            <w:vAlign w:val="center"/>
          </w:tcPr>
          <w:p w14:paraId="21F1389D" w14:textId="4C085E2D"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960444">
              <w:rPr>
                <w:rFonts w:ascii="Times New Roman" w:hAnsi="Times New Roman" w:cs="Times New Roman"/>
                <w:color w:val="000000"/>
                <w:sz w:val="20"/>
                <w:szCs w:val="20"/>
              </w:rPr>
              <w:t>111 576</w:t>
            </w:r>
          </w:p>
        </w:tc>
        <w:tc>
          <w:tcPr>
            <w:tcW w:w="1540" w:type="dxa"/>
            <w:tcBorders>
              <w:top w:val="nil"/>
              <w:left w:val="nil"/>
              <w:bottom w:val="single" w:sz="4" w:space="0" w:color="auto"/>
              <w:right w:val="single" w:sz="4" w:space="0" w:color="auto"/>
            </w:tcBorders>
            <w:vAlign w:val="center"/>
          </w:tcPr>
          <w:p w14:paraId="3E15AE62" w14:textId="5E8B88A6" w:rsidR="002C3509" w:rsidRPr="002C4754" w:rsidRDefault="002C3509" w:rsidP="002C3509">
            <w:pPr>
              <w:spacing w:after="0" w:line="240" w:lineRule="auto"/>
              <w:jc w:val="right"/>
              <w:rPr>
                <w:rFonts w:ascii="Times New Roman" w:eastAsia="Times New Roman" w:hAnsi="Times New Roman" w:cs="Times New Roman"/>
                <w:sz w:val="24"/>
                <w:szCs w:val="24"/>
                <w:lang w:eastAsia="sk-SK"/>
              </w:rPr>
            </w:pPr>
            <w:r w:rsidRPr="00960444">
              <w:rPr>
                <w:rFonts w:ascii="Times New Roman" w:hAnsi="Times New Roman" w:cs="Times New Roman"/>
                <w:color w:val="000000"/>
                <w:sz w:val="20"/>
                <w:szCs w:val="20"/>
              </w:rPr>
              <w:t>112 339</w:t>
            </w:r>
          </w:p>
        </w:tc>
        <w:tc>
          <w:tcPr>
            <w:tcW w:w="1649" w:type="dxa"/>
            <w:tcBorders>
              <w:top w:val="nil"/>
              <w:left w:val="nil"/>
              <w:bottom w:val="single" w:sz="4" w:space="0" w:color="auto"/>
              <w:right w:val="single" w:sz="4" w:space="0" w:color="auto"/>
            </w:tcBorders>
            <w:noWrap/>
            <w:vAlign w:val="bottom"/>
          </w:tcPr>
          <w:p w14:paraId="60CFCD27"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488367E6" w14:textId="77777777" w:rsidTr="00286D60">
        <w:trPr>
          <w:trHeight w:val="255"/>
        </w:trPr>
        <w:tc>
          <w:tcPr>
            <w:tcW w:w="7070" w:type="dxa"/>
            <w:tcBorders>
              <w:top w:val="nil"/>
              <w:left w:val="single" w:sz="4" w:space="0" w:color="auto"/>
              <w:bottom w:val="single" w:sz="4" w:space="0" w:color="auto"/>
              <w:right w:val="single" w:sz="4" w:space="0" w:color="auto"/>
            </w:tcBorders>
          </w:tcPr>
          <w:p w14:paraId="17ECFB97" w14:textId="77777777" w:rsidR="002C3509" w:rsidRPr="002C4754" w:rsidRDefault="002C3509" w:rsidP="002C3509">
            <w:pPr>
              <w:spacing w:after="0" w:line="240" w:lineRule="auto"/>
              <w:rPr>
                <w:rFonts w:ascii="Times New Roman" w:eastAsia="Times New Roman" w:hAnsi="Times New Roman" w:cs="Times New Roman"/>
                <w:sz w:val="20"/>
                <w:szCs w:val="20"/>
                <w:vertAlign w:val="superscript"/>
                <w:lang w:eastAsia="sk-SK"/>
              </w:rPr>
            </w:pPr>
            <w:r w:rsidRPr="002C4754">
              <w:rPr>
                <w:rFonts w:ascii="Times New Roman" w:eastAsia="Times New Roman" w:hAnsi="Times New Roman" w:cs="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797C95E9" w14:textId="2B6D309F" w:rsidR="002C3509" w:rsidRPr="002C4754" w:rsidRDefault="002C3509" w:rsidP="002C3509">
            <w:pPr>
              <w:spacing w:after="0" w:line="240" w:lineRule="auto"/>
              <w:jc w:val="center"/>
              <w:rPr>
                <w:rFonts w:ascii="Times New Roman" w:eastAsia="Times New Roman" w:hAnsi="Times New Roman" w:cs="Times New Roman"/>
                <w:sz w:val="20"/>
                <w:szCs w:val="20"/>
                <w:lang w:eastAsia="sk-SK"/>
              </w:rPr>
            </w:pPr>
            <w:r w:rsidRPr="00043721">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3B90057B" w14:textId="4880F54D"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960444">
              <w:rPr>
                <w:rFonts w:ascii="Times New Roman" w:hAnsi="Times New Roman" w:cs="Times New Roman"/>
                <w:sz w:val="20"/>
                <w:szCs w:val="20"/>
              </w:rPr>
              <w:t>40 115</w:t>
            </w:r>
          </w:p>
        </w:tc>
        <w:tc>
          <w:tcPr>
            <w:tcW w:w="1540" w:type="dxa"/>
            <w:tcBorders>
              <w:top w:val="nil"/>
              <w:left w:val="nil"/>
              <w:bottom w:val="single" w:sz="4" w:space="0" w:color="auto"/>
              <w:right w:val="single" w:sz="4" w:space="0" w:color="auto"/>
            </w:tcBorders>
            <w:vAlign w:val="center"/>
          </w:tcPr>
          <w:p w14:paraId="1F2F00A6" w14:textId="01A4312A"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960444">
              <w:rPr>
                <w:rFonts w:ascii="Times New Roman" w:hAnsi="Times New Roman" w:cs="Times New Roman"/>
                <w:sz w:val="20"/>
                <w:szCs w:val="20"/>
              </w:rPr>
              <w:t>40 391</w:t>
            </w:r>
          </w:p>
        </w:tc>
        <w:tc>
          <w:tcPr>
            <w:tcW w:w="1540" w:type="dxa"/>
            <w:tcBorders>
              <w:top w:val="nil"/>
              <w:left w:val="nil"/>
              <w:bottom w:val="single" w:sz="4" w:space="0" w:color="auto"/>
              <w:right w:val="single" w:sz="4" w:space="0" w:color="auto"/>
            </w:tcBorders>
            <w:vAlign w:val="center"/>
          </w:tcPr>
          <w:p w14:paraId="6938A649" w14:textId="55DA65F3" w:rsidR="002C3509" w:rsidRPr="002C4754" w:rsidRDefault="002C3509" w:rsidP="002C3509">
            <w:pPr>
              <w:spacing w:after="0" w:line="240" w:lineRule="auto"/>
              <w:jc w:val="right"/>
              <w:rPr>
                <w:rFonts w:ascii="Times New Roman" w:eastAsia="Times New Roman" w:hAnsi="Times New Roman" w:cs="Times New Roman"/>
                <w:sz w:val="24"/>
                <w:szCs w:val="24"/>
                <w:lang w:eastAsia="sk-SK"/>
              </w:rPr>
            </w:pPr>
            <w:r w:rsidRPr="00960444">
              <w:rPr>
                <w:rFonts w:ascii="Times New Roman" w:hAnsi="Times New Roman" w:cs="Times New Roman"/>
                <w:sz w:val="20"/>
                <w:szCs w:val="20"/>
              </w:rPr>
              <w:t>40 667</w:t>
            </w:r>
          </w:p>
        </w:tc>
        <w:tc>
          <w:tcPr>
            <w:tcW w:w="1649" w:type="dxa"/>
            <w:tcBorders>
              <w:top w:val="nil"/>
              <w:left w:val="nil"/>
              <w:bottom w:val="single" w:sz="4" w:space="0" w:color="auto"/>
              <w:right w:val="single" w:sz="4" w:space="0" w:color="auto"/>
            </w:tcBorders>
            <w:noWrap/>
            <w:vAlign w:val="bottom"/>
          </w:tcPr>
          <w:p w14:paraId="3D503163"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04693580" w14:textId="77777777" w:rsidTr="00286D60">
        <w:trPr>
          <w:trHeight w:val="255"/>
        </w:trPr>
        <w:tc>
          <w:tcPr>
            <w:tcW w:w="7070" w:type="dxa"/>
            <w:tcBorders>
              <w:top w:val="nil"/>
              <w:left w:val="single" w:sz="4" w:space="0" w:color="auto"/>
              <w:bottom w:val="single" w:sz="4" w:space="0" w:color="auto"/>
              <w:right w:val="single" w:sz="4" w:space="0" w:color="auto"/>
            </w:tcBorders>
          </w:tcPr>
          <w:p w14:paraId="7435C096" w14:textId="77777777" w:rsidR="002C3509" w:rsidRPr="002C4754" w:rsidRDefault="002C3509" w:rsidP="002C3509">
            <w:pPr>
              <w:spacing w:after="0" w:line="240" w:lineRule="auto"/>
              <w:rPr>
                <w:rFonts w:ascii="Times New Roman" w:eastAsia="Times New Roman" w:hAnsi="Times New Roman" w:cs="Times New Roman"/>
                <w:sz w:val="20"/>
                <w:szCs w:val="20"/>
                <w:vertAlign w:val="superscript"/>
                <w:lang w:eastAsia="sk-SK"/>
              </w:rPr>
            </w:pPr>
            <w:r w:rsidRPr="002C4754">
              <w:rPr>
                <w:rFonts w:ascii="Times New Roman" w:eastAsia="Times New Roman" w:hAnsi="Times New Roman" w:cs="Times New Roman"/>
                <w:sz w:val="20"/>
                <w:szCs w:val="20"/>
                <w:lang w:eastAsia="sk-SK"/>
              </w:rPr>
              <w:t xml:space="preserve">  Tovary a služby (630)</w:t>
            </w:r>
            <w:r w:rsidRPr="002C475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4D2A391F" w14:textId="16EF112A" w:rsidR="002C3509" w:rsidRPr="002C4754" w:rsidRDefault="002C3509" w:rsidP="002C3509">
            <w:pPr>
              <w:spacing w:after="0" w:line="240" w:lineRule="auto"/>
              <w:jc w:val="center"/>
              <w:rPr>
                <w:rFonts w:ascii="Times New Roman" w:eastAsia="Times New Roman" w:hAnsi="Times New Roman" w:cs="Times New Roman"/>
                <w:sz w:val="20"/>
                <w:szCs w:val="20"/>
                <w:lang w:eastAsia="sk-SK"/>
              </w:rPr>
            </w:pPr>
            <w:r w:rsidRPr="00043721">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67DE3333" w14:textId="4D0F168D"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960444">
              <w:rPr>
                <w:rFonts w:ascii="Times New Roman" w:hAnsi="Times New Roman" w:cs="Times New Roman"/>
                <w:sz w:val="20"/>
                <w:szCs w:val="20"/>
              </w:rPr>
              <w:t>23 312</w:t>
            </w:r>
          </w:p>
        </w:tc>
        <w:tc>
          <w:tcPr>
            <w:tcW w:w="1540" w:type="dxa"/>
            <w:tcBorders>
              <w:top w:val="nil"/>
              <w:left w:val="nil"/>
              <w:bottom w:val="single" w:sz="4" w:space="0" w:color="auto"/>
              <w:right w:val="single" w:sz="4" w:space="0" w:color="auto"/>
            </w:tcBorders>
            <w:vAlign w:val="center"/>
          </w:tcPr>
          <w:p w14:paraId="525F1CAB" w14:textId="0F247379"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960444">
              <w:rPr>
                <w:rFonts w:ascii="Times New Roman" w:hAnsi="Times New Roman" w:cs="Times New Roman"/>
                <w:sz w:val="20"/>
                <w:szCs w:val="20"/>
              </w:rPr>
              <w:t>9 120</w:t>
            </w:r>
          </w:p>
        </w:tc>
        <w:tc>
          <w:tcPr>
            <w:tcW w:w="1540" w:type="dxa"/>
            <w:tcBorders>
              <w:top w:val="nil"/>
              <w:left w:val="nil"/>
              <w:bottom w:val="single" w:sz="4" w:space="0" w:color="auto"/>
              <w:right w:val="single" w:sz="4" w:space="0" w:color="auto"/>
            </w:tcBorders>
            <w:vAlign w:val="center"/>
          </w:tcPr>
          <w:p w14:paraId="25DBB09A" w14:textId="213DADF7" w:rsidR="002C3509" w:rsidRPr="002C4754" w:rsidRDefault="002C3509" w:rsidP="002C3509">
            <w:pPr>
              <w:spacing w:after="0" w:line="240" w:lineRule="auto"/>
              <w:jc w:val="right"/>
              <w:rPr>
                <w:rFonts w:ascii="Times New Roman" w:eastAsia="Times New Roman" w:hAnsi="Times New Roman" w:cs="Times New Roman"/>
                <w:sz w:val="24"/>
                <w:szCs w:val="24"/>
                <w:lang w:eastAsia="sk-SK"/>
              </w:rPr>
            </w:pPr>
            <w:r w:rsidRPr="00960444">
              <w:rPr>
                <w:rFonts w:ascii="Times New Roman" w:hAnsi="Times New Roman" w:cs="Times New Roman"/>
                <w:sz w:val="20"/>
                <w:szCs w:val="20"/>
              </w:rPr>
              <w:t>9 287</w:t>
            </w:r>
          </w:p>
        </w:tc>
        <w:tc>
          <w:tcPr>
            <w:tcW w:w="1649" w:type="dxa"/>
            <w:tcBorders>
              <w:top w:val="nil"/>
              <w:left w:val="nil"/>
              <w:bottom w:val="single" w:sz="4" w:space="0" w:color="auto"/>
              <w:right w:val="single" w:sz="4" w:space="0" w:color="auto"/>
            </w:tcBorders>
            <w:noWrap/>
            <w:vAlign w:val="bottom"/>
          </w:tcPr>
          <w:p w14:paraId="7812CDAC"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7DA7CC5B" w14:textId="77777777" w:rsidTr="00286D60">
        <w:trPr>
          <w:trHeight w:val="255"/>
        </w:trPr>
        <w:tc>
          <w:tcPr>
            <w:tcW w:w="7070" w:type="dxa"/>
            <w:tcBorders>
              <w:top w:val="nil"/>
              <w:left w:val="single" w:sz="4" w:space="0" w:color="auto"/>
              <w:bottom w:val="single" w:sz="4" w:space="0" w:color="auto"/>
              <w:right w:val="single" w:sz="4" w:space="0" w:color="auto"/>
            </w:tcBorders>
          </w:tcPr>
          <w:p w14:paraId="60F39870" w14:textId="69EDF330" w:rsidR="002C3509" w:rsidRPr="00E80A41"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E80A41">
              <w:rPr>
                <w:rFonts w:ascii="Times New Roman" w:eastAsia="Times New Roman" w:hAnsi="Times New Roman" w:cs="Times New Roman"/>
                <w:sz w:val="18"/>
                <w:szCs w:val="18"/>
                <w:lang w:eastAsia="sk-SK"/>
              </w:rPr>
              <w:t>Cestovné náhrady</w:t>
            </w:r>
            <w:r>
              <w:rPr>
                <w:rFonts w:ascii="Times New Roman" w:eastAsia="Times New Roman" w:hAnsi="Times New Roman" w:cs="Times New Roman"/>
                <w:sz w:val="18"/>
                <w:szCs w:val="18"/>
                <w:lang w:eastAsia="sk-SK"/>
              </w:rPr>
              <w:t xml:space="preserve"> (631)</w:t>
            </w:r>
          </w:p>
        </w:tc>
        <w:tc>
          <w:tcPr>
            <w:tcW w:w="1430" w:type="dxa"/>
            <w:tcBorders>
              <w:top w:val="nil"/>
              <w:left w:val="nil"/>
              <w:bottom w:val="single" w:sz="4" w:space="0" w:color="auto"/>
              <w:right w:val="single" w:sz="4" w:space="0" w:color="auto"/>
            </w:tcBorders>
          </w:tcPr>
          <w:p w14:paraId="7C2BDFFE" w14:textId="6C724415" w:rsidR="002C3509" w:rsidRPr="00E80A41" w:rsidRDefault="002C3509" w:rsidP="002C3509">
            <w:pPr>
              <w:spacing w:after="0" w:line="240" w:lineRule="auto"/>
              <w:jc w:val="center"/>
              <w:rPr>
                <w:rFonts w:ascii="Times New Roman" w:hAnsi="Times New Roman" w:cs="Times New Roman"/>
                <w:sz w:val="18"/>
                <w:szCs w:val="18"/>
              </w:rPr>
            </w:pPr>
            <w:r w:rsidRPr="00043721">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3A3D1546" w14:textId="15D82BDF" w:rsidR="002C3509" w:rsidRPr="00E80A41" w:rsidRDefault="002C3509" w:rsidP="002C3509">
            <w:pPr>
              <w:spacing w:after="0" w:line="240" w:lineRule="auto"/>
              <w:jc w:val="right"/>
              <w:rPr>
                <w:rFonts w:ascii="Times New Roman" w:hAnsi="Times New Roman" w:cs="Times New Roman"/>
                <w:sz w:val="18"/>
                <w:szCs w:val="18"/>
              </w:rPr>
            </w:pPr>
            <w:r w:rsidRPr="00E80A41">
              <w:rPr>
                <w:rFonts w:ascii="Times New Roman" w:hAnsi="Times New Roman" w:cs="Times New Roman"/>
                <w:color w:val="000000"/>
                <w:sz w:val="18"/>
                <w:szCs w:val="18"/>
              </w:rPr>
              <w:t>400</w:t>
            </w:r>
          </w:p>
        </w:tc>
        <w:tc>
          <w:tcPr>
            <w:tcW w:w="1540" w:type="dxa"/>
            <w:tcBorders>
              <w:top w:val="nil"/>
              <w:left w:val="nil"/>
              <w:bottom w:val="single" w:sz="4" w:space="0" w:color="auto"/>
              <w:right w:val="single" w:sz="4" w:space="0" w:color="auto"/>
            </w:tcBorders>
            <w:vAlign w:val="center"/>
          </w:tcPr>
          <w:p w14:paraId="5465FDF6" w14:textId="29F211DF" w:rsidR="002C3509" w:rsidRPr="00E80A41" w:rsidRDefault="002C3509" w:rsidP="002C3509">
            <w:pPr>
              <w:spacing w:after="0" w:line="240" w:lineRule="auto"/>
              <w:jc w:val="right"/>
              <w:rPr>
                <w:rFonts w:ascii="Times New Roman" w:hAnsi="Times New Roman" w:cs="Times New Roman"/>
                <w:sz w:val="18"/>
                <w:szCs w:val="18"/>
              </w:rPr>
            </w:pPr>
            <w:r w:rsidRPr="00E80A41">
              <w:rPr>
                <w:rFonts w:ascii="Times New Roman" w:hAnsi="Times New Roman" w:cs="Times New Roman"/>
                <w:color w:val="000000"/>
                <w:sz w:val="18"/>
                <w:szCs w:val="18"/>
              </w:rPr>
              <w:t>417</w:t>
            </w:r>
          </w:p>
        </w:tc>
        <w:tc>
          <w:tcPr>
            <w:tcW w:w="1540" w:type="dxa"/>
            <w:tcBorders>
              <w:top w:val="nil"/>
              <w:left w:val="nil"/>
              <w:bottom w:val="single" w:sz="4" w:space="0" w:color="auto"/>
              <w:right w:val="single" w:sz="4" w:space="0" w:color="auto"/>
            </w:tcBorders>
            <w:vAlign w:val="center"/>
          </w:tcPr>
          <w:p w14:paraId="67CCB6E8" w14:textId="2D2C4FD1" w:rsidR="002C3509" w:rsidRPr="00E80A41" w:rsidRDefault="002C3509" w:rsidP="002C3509">
            <w:pPr>
              <w:spacing w:after="0" w:line="240" w:lineRule="auto"/>
              <w:jc w:val="right"/>
              <w:rPr>
                <w:rFonts w:ascii="Times New Roman" w:hAnsi="Times New Roman" w:cs="Times New Roman"/>
                <w:sz w:val="18"/>
                <w:szCs w:val="18"/>
              </w:rPr>
            </w:pPr>
            <w:r w:rsidRPr="00E80A41">
              <w:rPr>
                <w:rFonts w:ascii="Times New Roman" w:hAnsi="Times New Roman" w:cs="Times New Roman"/>
                <w:color w:val="000000"/>
                <w:sz w:val="18"/>
                <w:szCs w:val="18"/>
              </w:rPr>
              <w:t>425</w:t>
            </w:r>
          </w:p>
        </w:tc>
        <w:tc>
          <w:tcPr>
            <w:tcW w:w="1649" w:type="dxa"/>
            <w:tcBorders>
              <w:top w:val="nil"/>
              <w:left w:val="nil"/>
              <w:bottom w:val="single" w:sz="4" w:space="0" w:color="auto"/>
              <w:right w:val="single" w:sz="4" w:space="0" w:color="auto"/>
            </w:tcBorders>
            <w:noWrap/>
            <w:vAlign w:val="bottom"/>
          </w:tcPr>
          <w:p w14:paraId="3391DBBE"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24D2D1B9" w14:textId="77777777" w:rsidTr="00286D60">
        <w:trPr>
          <w:trHeight w:val="255"/>
        </w:trPr>
        <w:tc>
          <w:tcPr>
            <w:tcW w:w="7070" w:type="dxa"/>
            <w:tcBorders>
              <w:top w:val="nil"/>
              <w:left w:val="single" w:sz="4" w:space="0" w:color="auto"/>
              <w:bottom w:val="single" w:sz="4" w:space="0" w:color="auto"/>
              <w:right w:val="single" w:sz="4" w:space="0" w:color="auto"/>
            </w:tcBorders>
          </w:tcPr>
          <w:p w14:paraId="7765A079" w14:textId="2C8068E9" w:rsidR="002C3509" w:rsidRPr="00E80A41"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E80A41">
              <w:rPr>
                <w:rFonts w:ascii="Times New Roman" w:eastAsia="Times New Roman" w:hAnsi="Times New Roman" w:cs="Times New Roman"/>
                <w:sz w:val="18"/>
                <w:szCs w:val="18"/>
                <w:lang w:eastAsia="sk-SK"/>
              </w:rPr>
              <w:t>Energie, voda a</w:t>
            </w:r>
            <w:r>
              <w:rPr>
                <w:rFonts w:ascii="Times New Roman" w:eastAsia="Times New Roman" w:hAnsi="Times New Roman" w:cs="Times New Roman"/>
                <w:sz w:val="18"/>
                <w:szCs w:val="18"/>
                <w:lang w:eastAsia="sk-SK"/>
              </w:rPr>
              <w:t> </w:t>
            </w:r>
            <w:r w:rsidRPr="00E80A41">
              <w:rPr>
                <w:rFonts w:ascii="Times New Roman" w:eastAsia="Times New Roman" w:hAnsi="Times New Roman" w:cs="Times New Roman"/>
                <w:sz w:val="18"/>
                <w:szCs w:val="18"/>
                <w:lang w:eastAsia="sk-SK"/>
              </w:rPr>
              <w:t>komunikácie</w:t>
            </w:r>
            <w:r>
              <w:rPr>
                <w:rFonts w:ascii="Times New Roman" w:eastAsia="Times New Roman" w:hAnsi="Times New Roman" w:cs="Times New Roman"/>
                <w:sz w:val="18"/>
                <w:szCs w:val="18"/>
                <w:lang w:eastAsia="sk-SK"/>
              </w:rPr>
              <w:t xml:space="preserve"> (632)</w:t>
            </w:r>
          </w:p>
        </w:tc>
        <w:tc>
          <w:tcPr>
            <w:tcW w:w="1430" w:type="dxa"/>
            <w:tcBorders>
              <w:top w:val="nil"/>
              <w:left w:val="nil"/>
              <w:bottom w:val="single" w:sz="4" w:space="0" w:color="auto"/>
              <w:right w:val="single" w:sz="4" w:space="0" w:color="auto"/>
            </w:tcBorders>
          </w:tcPr>
          <w:p w14:paraId="10CA2F6E" w14:textId="76AAD2EF" w:rsidR="002C3509" w:rsidRPr="00E80A41" w:rsidRDefault="002C3509" w:rsidP="002C3509">
            <w:pPr>
              <w:spacing w:after="0" w:line="240" w:lineRule="auto"/>
              <w:jc w:val="center"/>
              <w:rPr>
                <w:rFonts w:ascii="Times New Roman" w:hAnsi="Times New Roman" w:cs="Times New Roman"/>
                <w:sz w:val="18"/>
                <w:szCs w:val="18"/>
              </w:rPr>
            </w:pPr>
            <w:r w:rsidRPr="00043721">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378A50F9" w14:textId="274D5B88" w:rsidR="002C3509" w:rsidRPr="00E80A41" w:rsidRDefault="002C3509" w:rsidP="002C3509">
            <w:pPr>
              <w:spacing w:after="0" w:line="240" w:lineRule="auto"/>
              <w:jc w:val="right"/>
              <w:rPr>
                <w:rFonts w:ascii="Times New Roman" w:hAnsi="Times New Roman" w:cs="Times New Roman"/>
                <w:sz w:val="18"/>
                <w:szCs w:val="18"/>
              </w:rPr>
            </w:pPr>
            <w:r w:rsidRPr="00E80A41">
              <w:rPr>
                <w:rFonts w:ascii="Times New Roman" w:hAnsi="Times New Roman" w:cs="Times New Roman"/>
                <w:color w:val="000000"/>
                <w:sz w:val="18"/>
                <w:szCs w:val="18"/>
              </w:rPr>
              <w:t>455</w:t>
            </w:r>
          </w:p>
        </w:tc>
        <w:tc>
          <w:tcPr>
            <w:tcW w:w="1540" w:type="dxa"/>
            <w:tcBorders>
              <w:top w:val="nil"/>
              <w:left w:val="nil"/>
              <w:bottom w:val="single" w:sz="4" w:space="0" w:color="auto"/>
              <w:right w:val="single" w:sz="4" w:space="0" w:color="auto"/>
            </w:tcBorders>
            <w:vAlign w:val="center"/>
          </w:tcPr>
          <w:p w14:paraId="50513B45" w14:textId="41016E21" w:rsidR="002C3509" w:rsidRPr="00E80A41" w:rsidRDefault="002C3509" w:rsidP="002C3509">
            <w:pPr>
              <w:spacing w:after="0" w:line="240" w:lineRule="auto"/>
              <w:jc w:val="right"/>
              <w:rPr>
                <w:rFonts w:ascii="Times New Roman" w:hAnsi="Times New Roman" w:cs="Times New Roman"/>
                <w:sz w:val="18"/>
                <w:szCs w:val="18"/>
              </w:rPr>
            </w:pPr>
            <w:r w:rsidRPr="00E80A41">
              <w:rPr>
                <w:rFonts w:ascii="Times New Roman" w:hAnsi="Times New Roman" w:cs="Times New Roman"/>
                <w:color w:val="000000"/>
                <w:sz w:val="18"/>
                <w:szCs w:val="18"/>
              </w:rPr>
              <w:t>875</w:t>
            </w:r>
          </w:p>
        </w:tc>
        <w:tc>
          <w:tcPr>
            <w:tcW w:w="1540" w:type="dxa"/>
            <w:tcBorders>
              <w:top w:val="nil"/>
              <w:left w:val="nil"/>
              <w:bottom w:val="single" w:sz="4" w:space="0" w:color="auto"/>
              <w:right w:val="single" w:sz="4" w:space="0" w:color="auto"/>
            </w:tcBorders>
            <w:vAlign w:val="center"/>
          </w:tcPr>
          <w:p w14:paraId="575BA599" w14:textId="3EBEB7D4" w:rsidR="002C3509" w:rsidRPr="00E80A41" w:rsidRDefault="002C3509" w:rsidP="002C3509">
            <w:pPr>
              <w:spacing w:after="0" w:line="240" w:lineRule="auto"/>
              <w:jc w:val="right"/>
              <w:rPr>
                <w:rFonts w:ascii="Times New Roman" w:hAnsi="Times New Roman" w:cs="Times New Roman"/>
                <w:sz w:val="18"/>
                <w:szCs w:val="18"/>
              </w:rPr>
            </w:pPr>
            <w:r w:rsidRPr="00E80A41">
              <w:rPr>
                <w:rFonts w:ascii="Times New Roman" w:hAnsi="Times New Roman" w:cs="Times New Roman"/>
                <w:color w:val="000000"/>
                <w:sz w:val="18"/>
                <w:szCs w:val="18"/>
              </w:rPr>
              <w:t>892</w:t>
            </w:r>
          </w:p>
        </w:tc>
        <w:tc>
          <w:tcPr>
            <w:tcW w:w="1649" w:type="dxa"/>
            <w:tcBorders>
              <w:top w:val="nil"/>
              <w:left w:val="nil"/>
              <w:bottom w:val="single" w:sz="4" w:space="0" w:color="auto"/>
              <w:right w:val="single" w:sz="4" w:space="0" w:color="auto"/>
            </w:tcBorders>
            <w:noWrap/>
            <w:vAlign w:val="bottom"/>
          </w:tcPr>
          <w:p w14:paraId="71ECCF1F"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6305D383" w14:textId="77777777" w:rsidTr="00286D60">
        <w:trPr>
          <w:trHeight w:val="255"/>
        </w:trPr>
        <w:tc>
          <w:tcPr>
            <w:tcW w:w="7070" w:type="dxa"/>
            <w:tcBorders>
              <w:top w:val="nil"/>
              <w:left w:val="single" w:sz="4" w:space="0" w:color="auto"/>
              <w:bottom w:val="single" w:sz="4" w:space="0" w:color="auto"/>
              <w:right w:val="single" w:sz="4" w:space="0" w:color="auto"/>
            </w:tcBorders>
          </w:tcPr>
          <w:p w14:paraId="7D16591D" w14:textId="58E6B746" w:rsidR="002C3509" w:rsidRPr="00E80A41"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E80A41">
              <w:rPr>
                <w:rFonts w:ascii="Times New Roman" w:eastAsia="Times New Roman" w:hAnsi="Times New Roman" w:cs="Times New Roman"/>
                <w:sz w:val="18"/>
                <w:szCs w:val="18"/>
                <w:lang w:eastAsia="sk-SK"/>
              </w:rPr>
              <w:t>Materiál</w:t>
            </w:r>
            <w:r>
              <w:rPr>
                <w:rFonts w:ascii="Times New Roman" w:eastAsia="Times New Roman" w:hAnsi="Times New Roman" w:cs="Times New Roman"/>
                <w:sz w:val="18"/>
                <w:szCs w:val="18"/>
                <w:lang w:eastAsia="sk-SK"/>
              </w:rPr>
              <w:t xml:space="preserve"> (633)</w:t>
            </w:r>
          </w:p>
        </w:tc>
        <w:tc>
          <w:tcPr>
            <w:tcW w:w="1430" w:type="dxa"/>
            <w:tcBorders>
              <w:top w:val="nil"/>
              <w:left w:val="nil"/>
              <w:bottom w:val="single" w:sz="4" w:space="0" w:color="auto"/>
              <w:right w:val="single" w:sz="4" w:space="0" w:color="auto"/>
            </w:tcBorders>
          </w:tcPr>
          <w:p w14:paraId="5D65A665" w14:textId="126B1E07" w:rsidR="002C3509" w:rsidRPr="00E80A41" w:rsidRDefault="002C3509" w:rsidP="002C3509">
            <w:pPr>
              <w:spacing w:after="0" w:line="240" w:lineRule="auto"/>
              <w:jc w:val="center"/>
              <w:rPr>
                <w:rFonts w:ascii="Times New Roman" w:hAnsi="Times New Roman" w:cs="Times New Roman"/>
                <w:sz w:val="18"/>
                <w:szCs w:val="18"/>
              </w:rPr>
            </w:pPr>
            <w:r w:rsidRPr="00043721">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1FAD4A15" w14:textId="30685DFF" w:rsidR="002C3509" w:rsidRPr="00E80A41" w:rsidRDefault="002C3509" w:rsidP="002C3509">
            <w:pPr>
              <w:spacing w:after="0" w:line="240" w:lineRule="auto"/>
              <w:jc w:val="right"/>
              <w:rPr>
                <w:rFonts w:ascii="Times New Roman" w:hAnsi="Times New Roman" w:cs="Times New Roman"/>
                <w:sz w:val="18"/>
                <w:szCs w:val="18"/>
              </w:rPr>
            </w:pPr>
            <w:r w:rsidRPr="00E80A41">
              <w:rPr>
                <w:rFonts w:ascii="Times New Roman" w:hAnsi="Times New Roman" w:cs="Times New Roman"/>
                <w:color w:val="000000"/>
                <w:sz w:val="18"/>
                <w:szCs w:val="18"/>
              </w:rPr>
              <w:t>13 700</w:t>
            </w:r>
          </w:p>
        </w:tc>
        <w:tc>
          <w:tcPr>
            <w:tcW w:w="1540" w:type="dxa"/>
            <w:tcBorders>
              <w:top w:val="nil"/>
              <w:left w:val="nil"/>
              <w:bottom w:val="single" w:sz="4" w:space="0" w:color="auto"/>
              <w:right w:val="single" w:sz="4" w:space="0" w:color="auto"/>
            </w:tcBorders>
            <w:vAlign w:val="center"/>
          </w:tcPr>
          <w:p w14:paraId="55FFD5DA" w14:textId="7EF159AB" w:rsidR="002C3509" w:rsidRPr="00E80A41" w:rsidRDefault="002C3509" w:rsidP="002C3509">
            <w:pPr>
              <w:spacing w:after="0" w:line="240" w:lineRule="auto"/>
              <w:jc w:val="right"/>
              <w:rPr>
                <w:rFonts w:ascii="Times New Roman" w:hAnsi="Times New Roman" w:cs="Times New Roman"/>
                <w:sz w:val="18"/>
                <w:szCs w:val="18"/>
              </w:rPr>
            </w:pPr>
            <w:r w:rsidRPr="00E80A41">
              <w:rPr>
                <w:rFonts w:ascii="Times New Roman" w:hAnsi="Times New Roman" w:cs="Times New Roman"/>
                <w:color w:val="000000"/>
                <w:sz w:val="18"/>
                <w:szCs w:val="18"/>
              </w:rPr>
              <w:t>415</w:t>
            </w:r>
          </w:p>
        </w:tc>
        <w:tc>
          <w:tcPr>
            <w:tcW w:w="1540" w:type="dxa"/>
            <w:tcBorders>
              <w:top w:val="nil"/>
              <w:left w:val="nil"/>
              <w:bottom w:val="single" w:sz="4" w:space="0" w:color="auto"/>
              <w:right w:val="single" w:sz="4" w:space="0" w:color="auto"/>
            </w:tcBorders>
            <w:vAlign w:val="center"/>
          </w:tcPr>
          <w:p w14:paraId="52BBFE4F" w14:textId="71D96824" w:rsidR="002C3509" w:rsidRPr="00E80A41" w:rsidRDefault="002C3509" w:rsidP="002C3509">
            <w:pPr>
              <w:spacing w:after="0" w:line="240" w:lineRule="auto"/>
              <w:jc w:val="right"/>
              <w:rPr>
                <w:rFonts w:ascii="Times New Roman" w:hAnsi="Times New Roman" w:cs="Times New Roman"/>
                <w:sz w:val="18"/>
                <w:szCs w:val="18"/>
              </w:rPr>
            </w:pPr>
            <w:r w:rsidRPr="00E80A41">
              <w:rPr>
                <w:rFonts w:ascii="Times New Roman" w:hAnsi="Times New Roman" w:cs="Times New Roman"/>
                <w:color w:val="000000"/>
                <w:sz w:val="18"/>
                <w:szCs w:val="18"/>
              </w:rPr>
              <w:t>425</w:t>
            </w:r>
          </w:p>
        </w:tc>
        <w:tc>
          <w:tcPr>
            <w:tcW w:w="1649" w:type="dxa"/>
            <w:tcBorders>
              <w:top w:val="nil"/>
              <w:left w:val="nil"/>
              <w:bottom w:val="single" w:sz="4" w:space="0" w:color="auto"/>
              <w:right w:val="single" w:sz="4" w:space="0" w:color="auto"/>
            </w:tcBorders>
            <w:noWrap/>
            <w:vAlign w:val="bottom"/>
          </w:tcPr>
          <w:p w14:paraId="11180F0B"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1F03B605" w14:textId="77777777" w:rsidTr="00286D60">
        <w:trPr>
          <w:trHeight w:val="255"/>
        </w:trPr>
        <w:tc>
          <w:tcPr>
            <w:tcW w:w="7070" w:type="dxa"/>
            <w:tcBorders>
              <w:top w:val="nil"/>
              <w:left w:val="single" w:sz="4" w:space="0" w:color="auto"/>
              <w:bottom w:val="single" w:sz="4" w:space="0" w:color="auto"/>
              <w:right w:val="single" w:sz="4" w:space="0" w:color="auto"/>
            </w:tcBorders>
          </w:tcPr>
          <w:p w14:paraId="6CBC4D95" w14:textId="36319616" w:rsidR="002C3509" w:rsidRPr="00E80A41"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E80A41">
              <w:rPr>
                <w:rFonts w:ascii="Times New Roman" w:eastAsia="Times New Roman" w:hAnsi="Times New Roman" w:cs="Times New Roman"/>
                <w:sz w:val="18"/>
                <w:szCs w:val="18"/>
                <w:lang w:eastAsia="sk-SK"/>
              </w:rPr>
              <w:t>Služby</w:t>
            </w:r>
            <w:r>
              <w:rPr>
                <w:rFonts w:ascii="Times New Roman" w:eastAsia="Times New Roman" w:hAnsi="Times New Roman" w:cs="Times New Roman"/>
                <w:sz w:val="18"/>
                <w:szCs w:val="18"/>
                <w:lang w:eastAsia="sk-SK"/>
              </w:rPr>
              <w:t xml:space="preserve"> (637)</w:t>
            </w:r>
          </w:p>
        </w:tc>
        <w:tc>
          <w:tcPr>
            <w:tcW w:w="1430" w:type="dxa"/>
            <w:tcBorders>
              <w:top w:val="nil"/>
              <w:left w:val="nil"/>
              <w:bottom w:val="single" w:sz="4" w:space="0" w:color="auto"/>
              <w:right w:val="single" w:sz="4" w:space="0" w:color="auto"/>
            </w:tcBorders>
          </w:tcPr>
          <w:p w14:paraId="0EF94877" w14:textId="326BA81E" w:rsidR="002C3509" w:rsidRPr="00E80A41" w:rsidRDefault="002C3509" w:rsidP="002C3509">
            <w:pPr>
              <w:spacing w:after="0" w:line="240" w:lineRule="auto"/>
              <w:jc w:val="center"/>
              <w:rPr>
                <w:rFonts w:ascii="Times New Roman" w:hAnsi="Times New Roman" w:cs="Times New Roman"/>
                <w:sz w:val="18"/>
                <w:szCs w:val="18"/>
              </w:rPr>
            </w:pPr>
            <w:r w:rsidRPr="00043721">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0C5DB01C" w14:textId="29DD0DDE" w:rsidR="002C3509" w:rsidRPr="00E80A41" w:rsidRDefault="002C3509" w:rsidP="002C3509">
            <w:pPr>
              <w:spacing w:after="0" w:line="240" w:lineRule="auto"/>
              <w:jc w:val="right"/>
              <w:rPr>
                <w:rFonts w:ascii="Times New Roman" w:hAnsi="Times New Roman" w:cs="Times New Roman"/>
                <w:sz w:val="18"/>
                <w:szCs w:val="18"/>
              </w:rPr>
            </w:pPr>
            <w:r w:rsidRPr="00E80A41">
              <w:rPr>
                <w:rFonts w:ascii="Times New Roman" w:hAnsi="Times New Roman" w:cs="Times New Roman"/>
                <w:color w:val="000000"/>
                <w:sz w:val="18"/>
                <w:szCs w:val="18"/>
              </w:rPr>
              <w:t>8 657</w:t>
            </w:r>
          </w:p>
        </w:tc>
        <w:tc>
          <w:tcPr>
            <w:tcW w:w="1540" w:type="dxa"/>
            <w:tcBorders>
              <w:top w:val="nil"/>
              <w:left w:val="nil"/>
              <w:bottom w:val="single" w:sz="4" w:space="0" w:color="auto"/>
              <w:right w:val="single" w:sz="4" w:space="0" w:color="auto"/>
            </w:tcBorders>
            <w:vAlign w:val="center"/>
          </w:tcPr>
          <w:p w14:paraId="0139E277" w14:textId="14496CF1" w:rsidR="002C3509" w:rsidRPr="00E80A41" w:rsidRDefault="002C3509" w:rsidP="002C3509">
            <w:pPr>
              <w:spacing w:after="0" w:line="240" w:lineRule="auto"/>
              <w:jc w:val="right"/>
              <w:rPr>
                <w:rFonts w:ascii="Times New Roman" w:hAnsi="Times New Roman" w:cs="Times New Roman"/>
                <w:sz w:val="18"/>
                <w:szCs w:val="18"/>
              </w:rPr>
            </w:pPr>
            <w:r w:rsidRPr="00E80A41">
              <w:rPr>
                <w:rFonts w:ascii="Times New Roman" w:hAnsi="Times New Roman" w:cs="Times New Roman"/>
                <w:color w:val="000000"/>
                <w:sz w:val="18"/>
                <w:szCs w:val="18"/>
              </w:rPr>
              <w:t>7 413</w:t>
            </w:r>
          </w:p>
        </w:tc>
        <w:tc>
          <w:tcPr>
            <w:tcW w:w="1540" w:type="dxa"/>
            <w:tcBorders>
              <w:top w:val="nil"/>
              <w:left w:val="nil"/>
              <w:bottom w:val="single" w:sz="4" w:space="0" w:color="auto"/>
              <w:right w:val="single" w:sz="4" w:space="0" w:color="auto"/>
            </w:tcBorders>
            <w:vAlign w:val="center"/>
          </w:tcPr>
          <w:p w14:paraId="24B19CDD" w14:textId="74A9CF40" w:rsidR="002C3509" w:rsidRPr="00E80A41" w:rsidRDefault="002C3509" w:rsidP="002C3509">
            <w:pPr>
              <w:spacing w:after="0" w:line="240" w:lineRule="auto"/>
              <w:jc w:val="right"/>
              <w:rPr>
                <w:rFonts w:ascii="Times New Roman" w:hAnsi="Times New Roman" w:cs="Times New Roman"/>
                <w:sz w:val="18"/>
                <w:szCs w:val="18"/>
              </w:rPr>
            </w:pPr>
            <w:r w:rsidRPr="00E80A41">
              <w:rPr>
                <w:rFonts w:ascii="Times New Roman" w:hAnsi="Times New Roman" w:cs="Times New Roman"/>
                <w:color w:val="000000"/>
                <w:sz w:val="18"/>
                <w:szCs w:val="18"/>
              </w:rPr>
              <w:t>7 545</w:t>
            </w:r>
          </w:p>
        </w:tc>
        <w:tc>
          <w:tcPr>
            <w:tcW w:w="1649" w:type="dxa"/>
            <w:tcBorders>
              <w:top w:val="nil"/>
              <w:left w:val="nil"/>
              <w:bottom w:val="single" w:sz="4" w:space="0" w:color="auto"/>
              <w:right w:val="single" w:sz="4" w:space="0" w:color="auto"/>
            </w:tcBorders>
            <w:noWrap/>
            <w:vAlign w:val="bottom"/>
          </w:tcPr>
          <w:p w14:paraId="4CDB9584"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53FA9974" w14:textId="77777777" w:rsidTr="005909B5">
        <w:trPr>
          <w:trHeight w:val="255"/>
        </w:trPr>
        <w:tc>
          <w:tcPr>
            <w:tcW w:w="7070" w:type="dxa"/>
            <w:tcBorders>
              <w:top w:val="nil"/>
              <w:left w:val="single" w:sz="4" w:space="0" w:color="auto"/>
              <w:bottom w:val="single" w:sz="4" w:space="0" w:color="auto"/>
              <w:right w:val="single" w:sz="4" w:space="0" w:color="auto"/>
            </w:tcBorders>
          </w:tcPr>
          <w:p w14:paraId="53362646" w14:textId="77777777" w:rsidR="002C3509" w:rsidRPr="002C4754" w:rsidRDefault="002C3509" w:rsidP="002C3509">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Bežné transfery (640)</w:t>
            </w:r>
            <w:r w:rsidRPr="002C475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5F671CCD" w14:textId="671D5BDD" w:rsidR="002C3509" w:rsidRPr="002C4754" w:rsidRDefault="002C3509" w:rsidP="002C3509">
            <w:pPr>
              <w:spacing w:after="0" w:line="240" w:lineRule="auto"/>
              <w:jc w:val="center"/>
              <w:rPr>
                <w:rFonts w:ascii="Times New Roman" w:eastAsia="Times New Roman" w:hAnsi="Times New Roman" w:cs="Times New Roman"/>
                <w:sz w:val="20"/>
                <w:szCs w:val="20"/>
                <w:lang w:eastAsia="sk-SK"/>
              </w:rPr>
            </w:pPr>
            <w:r w:rsidRPr="00043721">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tcPr>
          <w:p w14:paraId="11C8C85B" w14:textId="33B5C38B"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960444">
              <w:rPr>
                <w:rFonts w:ascii="Times New Roman" w:hAnsi="Times New Roman" w:cs="Times New Roman"/>
                <w:sz w:val="20"/>
                <w:szCs w:val="20"/>
              </w:rPr>
              <w:t>6 971</w:t>
            </w:r>
          </w:p>
        </w:tc>
        <w:tc>
          <w:tcPr>
            <w:tcW w:w="1540" w:type="dxa"/>
            <w:tcBorders>
              <w:top w:val="nil"/>
              <w:left w:val="nil"/>
              <w:bottom w:val="single" w:sz="4" w:space="0" w:color="auto"/>
              <w:right w:val="single" w:sz="4" w:space="0" w:color="auto"/>
            </w:tcBorders>
          </w:tcPr>
          <w:p w14:paraId="5EBB0367" w14:textId="3BB7BE5B"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960444">
              <w:rPr>
                <w:rFonts w:ascii="Times New Roman" w:hAnsi="Times New Roman" w:cs="Times New Roman"/>
                <w:sz w:val="20"/>
                <w:szCs w:val="20"/>
              </w:rPr>
              <w:t>7 401</w:t>
            </w:r>
          </w:p>
        </w:tc>
        <w:tc>
          <w:tcPr>
            <w:tcW w:w="1540" w:type="dxa"/>
            <w:tcBorders>
              <w:top w:val="nil"/>
              <w:left w:val="nil"/>
              <w:bottom w:val="single" w:sz="4" w:space="0" w:color="auto"/>
              <w:right w:val="single" w:sz="4" w:space="0" w:color="auto"/>
            </w:tcBorders>
          </w:tcPr>
          <w:p w14:paraId="477E7709" w14:textId="306CCFF5" w:rsidR="002C3509" w:rsidRPr="002C4754" w:rsidRDefault="002C3509" w:rsidP="002C3509">
            <w:pPr>
              <w:spacing w:after="0" w:line="240" w:lineRule="auto"/>
              <w:jc w:val="right"/>
              <w:rPr>
                <w:rFonts w:ascii="Times New Roman" w:eastAsia="Times New Roman" w:hAnsi="Times New Roman" w:cs="Times New Roman"/>
                <w:sz w:val="24"/>
                <w:szCs w:val="24"/>
                <w:lang w:eastAsia="sk-SK"/>
              </w:rPr>
            </w:pPr>
            <w:r w:rsidRPr="00960444">
              <w:rPr>
                <w:rFonts w:ascii="Times New Roman" w:hAnsi="Times New Roman" w:cs="Times New Roman"/>
                <w:sz w:val="20"/>
                <w:szCs w:val="20"/>
              </w:rPr>
              <w:t>7 829</w:t>
            </w:r>
          </w:p>
        </w:tc>
        <w:tc>
          <w:tcPr>
            <w:tcW w:w="1649" w:type="dxa"/>
            <w:tcBorders>
              <w:top w:val="nil"/>
              <w:left w:val="nil"/>
              <w:bottom w:val="single" w:sz="4" w:space="0" w:color="auto"/>
              <w:right w:val="single" w:sz="4" w:space="0" w:color="auto"/>
            </w:tcBorders>
            <w:noWrap/>
            <w:vAlign w:val="bottom"/>
          </w:tcPr>
          <w:p w14:paraId="59A96E55"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0DDCFA3D" w14:textId="77777777" w:rsidTr="005909B5">
        <w:trPr>
          <w:trHeight w:val="255"/>
        </w:trPr>
        <w:tc>
          <w:tcPr>
            <w:tcW w:w="7070" w:type="dxa"/>
            <w:tcBorders>
              <w:top w:val="nil"/>
              <w:left w:val="single" w:sz="4" w:space="0" w:color="auto"/>
              <w:bottom w:val="single" w:sz="4" w:space="0" w:color="auto"/>
              <w:right w:val="single" w:sz="4" w:space="0" w:color="auto"/>
            </w:tcBorders>
          </w:tcPr>
          <w:p w14:paraId="11D58C00" w14:textId="0134D6B0" w:rsidR="002C3509" w:rsidRPr="002F4423"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2F4423">
              <w:rPr>
                <w:rFonts w:ascii="Times New Roman" w:eastAsia="Times New Roman" w:hAnsi="Times New Roman" w:cs="Times New Roman"/>
                <w:sz w:val="18"/>
                <w:szCs w:val="18"/>
                <w:lang w:eastAsia="sk-SK"/>
              </w:rPr>
              <w:t>Transfery jednotlivcom (642014)</w:t>
            </w:r>
          </w:p>
        </w:tc>
        <w:tc>
          <w:tcPr>
            <w:tcW w:w="1430" w:type="dxa"/>
            <w:tcBorders>
              <w:top w:val="nil"/>
              <w:left w:val="nil"/>
              <w:bottom w:val="single" w:sz="4" w:space="0" w:color="auto"/>
              <w:right w:val="single" w:sz="4" w:space="0" w:color="auto"/>
            </w:tcBorders>
          </w:tcPr>
          <w:p w14:paraId="4868A8E0" w14:textId="6C5A2CBC" w:rsidR="002C3509" w:rsidRPr="002F4423" w:rsidRDefault="002C3509" w:rsidP="002C3509">
            <w:pPr>
              <w:spacing w:after="0" w:line="240" w:lineRule="auto"/>
              <w:jc w:val="center"/>
              <w:rPr>
                <w:rFonts w:ascii="Times New Roman" w:hAnsi="Times New Roman" w:cs="Times New Roman"/>
                <w:sz w:val="18"/>
                <w:szCs w:val="18"/>
              </w:rPr>
            </w:pPr>
            <w:r w:rsidRPr="00043721">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tcPr>
          <w:p w14:paraId="72238126" w14:textId="22B6284E" w:rsidR="002C3509" w:rsidRPr="002F4423" w:rsidRDefault="002C3509" w:rsidP="002C3509">
            <w:pPr>
              <w:spacing w:after="0" w:line="240" w:lineRule="auto"/>
              <w:jc w:val="right"/>
              <w:rPr>
                <w:rFonts w:ascii="Times New Roman" w:hAnsi="Times New Roman" w:cs="Times New Roman"/>
                <w:sz w:val="18"/>
                <w:szCs w:val="18"/>
              </w:rPr>
            </w:pPr>
            <w:r w:rsidRPr="002F4423">
              <w:rPr>
                <w:rFonts w:ascii="Times New Roman" w:hAnsi="Times New Roman" w:cs="Times New Roman"/>
                <w:sz w:val="18"/>
                <w:szCs w:val="18"/>
              </w:rPr>
              <w:t>6 971</w:t>
            </w:r>
          </w:p>
        </w:tc>
        <w:tc>
          <w:tcPr>
            <w:tcW w:w="1540" w:type="dxa"/>
            <w:tcBorders>
              <w:top w:val="nil"/>
              <w:left w:val="nil"/>
              <w:bottom w:val="single" w:sz="4" w:space="0" w:color="auto"/>
              <w:right w:val="single" w:sz="4" w:space="0" w:color="auto"/>
            </w:tcBorders>
          </w:tcPr>
          <w:p w14:paraId="571E7E99" w14:textId="2BC4FCFF" w:rsidR="002C3509" w:rsidRPr="002F4423" w:rsidRDefault="002C3509" w:rsidP="002C3509">
            <w:pPr>
              <w:spacing w:after="0" w:line="240" w:lineRule="auto"/>
              <w:jc w:val="right"/>
              <w:rPr>
                <w:rFonts w:ascii="Times New Roman" w:hAnsi="Times New Roman" w:cs="Times New Roman"/>
                <w:sz w:val="18"/>
                <w:szCs w:val="18"/>
              </w:rPr>
            </w:pPr>
            <w:r w:rsidRPr="002F4423">
              <w:rPr>
                <w:rFonts w:ascii="Times New Roman" w:hAnsi="Times New Roman" w:cs="Times New Roman"/>
                <w:sz w:val="18"/>
                <w:szCs w:val="18"/>
              </w:rPr>
              <w:t>7 401</w:t>
            </w:r>
          </w:p>
        </w:tc>
        <w:tc>
          <w:tcPr>
            <w:tcW w:w="1540" w:type="dxa"/>
            <w:tcBorders>
              <w:top w:val="nil"/>
              <w:left w:val="nil"/>
              <w:bottom w:val="single" w:sz="4" w:space="0" w:color="auto"/>
              <w:right w:val="single" w:sz="4" w:space="0" w:color="auto"/>
            </w:tcBorders>
          </w:tcPr>
          <w:p w14:paraId="47EB8DB8" w14:textId="5DA589D0" w:rsidR="002C3509" w:rsidRPr="002F4423" w:rsidRDefault="002C3509" w:rsidP="002C3509">
            <w:pPr>
              <w:spacing w:after="0" w:line="240" w:lineRule="auto"/>
              <w:jc w:val="right"/>
              <w:rPr>
                <w:rFonts w:ascii="Times New Roman" w:hAnsi="Times New Roman" w:cs="Times New Roman"/>
                <w:sz w:val="18"/>
                <w:szCs w:val="18"/>
              </w:rPr>
            </w:pPr>
            <w:r w:rsidRPr="002F4423">
              <w:rPr>
                <w:rFonts w:ascii="Times New Roman" w:hAnsi="Times New Roman" w:cs="Times New Roman"/>
                <w:sz w:val="18"/>
                <w:szCs w:val="18"/>
              </w:rPr>
              <w:t>7 829</w:t>
            </w:r>
          </w:p>
        </w:tc>
        <w:tc>
          <w:tcPr>
            <w:tcW w:w="1649" w:type="dxa"/>
            <w:tcBorders>
              <w:top w:val="nil"/>
              <w:left w:val="nil"/>
              <w:bottom w:val="single" w:sz="4" w:space="0" w:color="auto"/>
              <w:right w:val="single" w:sz="4" w:space="0" w:color="auto"/>
            </w:tcBorders>
            <w:noWrap/>
            <w:vAlign w:val="bottom"/>
          </w:tcPr>
          <w:p w14:paraId="32A8B964"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3B53556E" w14:textId="77777777" w:rsidTr="003C7850">
        <w:trPr>
          <w:trHeight w:val="255"/>
        </w:trPr>
        <w:tc>
          <w:tcPr>
            <w:tcW w:w="7070" w:type="dxa"/>
            <w:tcBorders>
              <w:top w:val="nil"/>
              <w:left w:val="single" w:sz="4" w:space="0" w:color="auto"/>
              <w:bottom w:val="single" w:sz="4" w:space="0" w:color="auto"/>
              <w:right w:val="single" w:sz="4" w:space="0" w:color="auto"/>
            </w:tcBorders>
            <w:vAlign w:val="center"/>
          </w:tcPr>
          <w:p w14:paraId="4FDDEA88" w14:textId="77777777" w:rsidR="002C3509" w:rsidRPr="002C4754" w:rsidRDefault="002C3509" w:rsidP="002C3509">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Splácanie úrokov a ostatné platby súvisiace s </w:t>
            </w:r>
            <w:r w:rsidRPr="002C4754">
              <w:rPr>
                <w:rFonts w:ascii="Times New Roman" w:hAnsi="Times New Roman" w:cs="Times New Roman"/>
              </w:rPr>
              <w:t xml:space="preserve"> </w:t>
            </w:r>
            <w:r w:rsidRPr="002C4754">
              <w:rPr>
                <w:rFonts w:ascii="Times New Roman" w:eastAsia="Times New Roman" w:hAnsi="Times New Roman" w:cs="Times New Roman"/>
                <w:sz w:val="20"/>
                <w:szCs w:val="20"/>
                <w:lang w:eastAsia="sk-SK"/>
              </w:rPr>
              <w:t>úverom, pôžičkou, návratnou finančnou výpomocou a finančným prenájmom (650)</w:t>
            </w:r>
            <w:r w:rsidRPr="002C475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0F7B32C2" w14:textId="0903D406" w:rsidR="002C3509" w:rsidRPr="002C4754" w:rsidRDefault="002C3509" w:rsidP="002C3509">
            <w:pPr>
              <w:spacing w:after="0" w:line="240" w:lineRule="auto"/>
              <w:jc w:val="center"/>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0456FDAB" w14:textId="7B3CD1D0"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184E3DA6" w14:textId="20FE0505"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0C9FC972" w14:textId="1A4F617F" w:rsidR="002C3509" w:rsidRPr="002C4754" w:rsidRDefault="002C3509" w:rsidP="002C3509">
            <w:pPr>
              <w:spacing w:after="0" w:line="240" w:lineRule="auto"/>
              <w:jc w:val="right"/>
              <w:rPr>
                <w:rFonts w:ascii="Times New Roman" w:eastAsia="Times New Roman" w:hAnsi="Times New Roman" w:cs="Times New Roman"/>
                <w:sz w:val="24"/>
                <w:szCs w:val="24"/>
                <w:lang w:eastAsia="sk-SK"/>
              </w:rPr>
            </w:pPr>
            <w:r w:rsidRPr="00E25DF3">
              <w:rPr>
                <w:rFonts w:ascii="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68FFE078"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16E63EAE" w14:textId="77777777" w:rsidTr="003C7850">
        <w:trPr>
          <w:trHeight w:val="255"/>
        </w:trPr>
        <w:tc>
          <w:tcPr>
            <w:tcW w:w="7070" w:type="dxa"/>
            <w:tcBorders>
              <w:top w:val="nil"/>
              <w:left w:val="single" w:sz="4" w:space="0" w:color="auto"/>
              <w:bottom w:val="single" w:sz="4" w:space="0" w:color="auto"/>
              <w:right w:val="single" w:sz="4" w:space="0" w:color="auto"/>
            </w:tcBorders>
          </w:tcPr>
          <w:p w14:paraId="07011DC7" w14:textId="77777777" w:rsidR="002C3509" w:rsidRPr="002C4754" w:rsidRDefault="002C3509" w:rsidP="002C3509">
            <w:pPr>
              <w:spacing w:after="0" w:line="240" w:lineRule="auto"/>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Kapitálové výdavky (700)</w:t>
            </w:r>
          </w:p>
        </w:tc>
        <w:tc>
          <w:tcPr>
            <w:tcW w:w="1430" w:type="dxa"/>
            <w:tcBorders>
              <w:top w:val="nil"/>
              <w:left w:val="nil"/>
              <w:bottom w:val="single" w:sz="4" w:space="0" w:color="auto"/>
              <w:right w:val="single" w:sz="4" w:space="0" w:color="auto"/>
            </w:tcBorders>
            <w:vAlign w:val="center"/>
          </w:tcPr>
          <w:p w14:paraId="50E01357" w14:textId="7734E878" w:rsidR="002C3509" w:rsidRPr="002C4754" w:rsidRDefault="002C3509" w:rsidP="002C3509">
            <w:pPr>
              <w:spacing w:after="0" w:line="240" w:lineRule="auto"/>
              <w:jc w:val="center"/>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3F52C55A" w14:textId="52009B4B" w:rsidR="002C3509" w:rsidRPr="002C4754" w:rsidRDefault="002C3509" w:rsidP="002C3509">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6569D1E1" w14:textId="03BB0249" w:rsidR="002C3509" w:rsidRPr="002C4754" w:rsidRDefault="002C3509" w:rsidP="002C3509">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27A589D1" w14:textId="6F166AA7" w:rsidR="002C3509" w:rsidRPr="002C4754" w:rsidRDefault="002C3509" w:rsidP="002C3509">
            <w:pPr>
              <w:spacing w:after="0" w:line="240" w:lineRule="auto"/>
              <w:jc w:val="right"/>
              <w:rPr>
                <w:rFonts w:ascii="Times New Roman" w:eastAsia="Times New Roman" w:hAnsi="Times New Roman" w:cs="Times New Roman"/>
                <w:b/>
                <w:bCs/>
                <w:sz w:val="24"/>
                <w:szCs w:val="24"/>
                <w:lang w:eastAsia="sk-SK"/>
              </w:rPr>
            </w:pPr>
            <w:r w:rsidRPr="00E25DF3">
              <w:rPr>
                <w:rFonts w:ascii="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14A4F20B"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233AD241" w14:textId="77777777" w:rsidTr="003C7850">
        <w:trPr>
          <w:trHeight w:val="255"/>
        </w:trPr>
        <w:tc>
          <w:tcPr>
            <w:tcW w:w="7070" w:type="dxa"/>
            <w:tcBorders>
              <w:top w:val="nil"/>
              <w:left w:val="single" w:sz="4" w:space="0" w:color="auto"/>
              <w:bottom w:val="single" w:sz="4" w:space="0" w:color="auto"/>
              <w:right w:val="single" w:sz="4" w:space="0" w:color="auto"/>
            </w:tcBorders>
          </w:tcPr>
          <w:p w14:paraId="19FF52E9" w14:textId="77777777" w:rsidR="002C3509" w:rsidRPr="002C4754" w:rsidRDefault="002C3509" w:rsidP="002C3509">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Obstarávanie kapitálových aktív (710)</w:t>
            </w:r>
            <w:r w:rsidRPr="002C475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731C62DF" w14:textId="6D0FACAD" w:rsidR="002C3509" w:rsidRPr="002C4754" w:rsidRDefault="002C3509" w:rsidP="002C3509">
            <w:pPr>
              <w:spacing w:after="0" w:line="240" w:lineRule="auto"/>
              <w:jc w:val="center"/>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230A07FD" w14:textId="77FCE1E9"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52E13BDE" w14:textId="5DDE6E4E"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25C28E04" w14:textId="17E906C4" w:rsidR="002C3509" w:rsidRPr="002C4754" w:rsidRDefault="002C3509" w:rsidP="002C3509">
            <w:pPr>
              <w:spacing w:after="0" w:line="240" w:lineRule="auto"/>
              <w:jc w:val="right"/>
              <w:rPr>
                <w:rFonts w:ascii="Times New Roman" w:eastAsia="Times New Roman" w:hAnsi="Times New Roman" w:cs="Times New Roman"/>
                <w:sz w:val="24"/>
                <w:szCs w:val="24"/>
                <w:lang w:eastAsia="sk-SK"/>
              </w:rPr>
            </w:pPr>
            <w:r w:rsidRPr="00E25DF3">
              <w:rPr>
                <w:rFonts w:ascii="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33CEE52E"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24413A0A" w14:textId="77777777" w:rsidTr="003C7850">
        <w:trPr>
          <w:trHeight w:val="255"/>
        </w:trPr>
        <w:tc>
          <w:tcPr>
            <w:tcW w:w="7070" w:type="dxa"/>
            <w:tcBorders>
              <w:top w:val="nil"/>
              <w:left w:val="single" w:sz="4" w:space="0" w:color="auto"/>
              <w:bottom w:val="single" w:sz="4" w:space="0" w:color="auto"/>
              <w:right w:val="single" w:sz="4" w:space="0" w:color="auto"/>
            </w:tcBorders>
          </w:tcPr>
          <w:p w14:paraId="22A0D877" w14:textId="77777777" w:rsidR="002C3509" w:rsidRPr="002C4754" w:rsidRDefault="002C3509" w:rsidP="002C3509">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Kapitálové transfery (720)</w:t>
            </w:r>
            <w:r w:rsidRPr="002C475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0F9D0056" w14:textId="1F0F89E8" w:rsidR="002C3509" w:rsidRPr="002C4754" w:rsidRDefault="002C3509" w:rsidP="002C3509">
            <w:pPr>
              <w:spacing w:after="0" w:line="240" w:lineRule="auto"/>
              <w:jc w:val="center"/>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15229213" w14:textId="05A3D52A"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6A4AAA88" w14:textId="11A909D3"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4D7D161F" w14:textId="6D55EE6F" w:rsidR="002C3509" w:rsidRPr="002C4754" w:rsidRDefault="002C3509" w:rsidP="002C3509">
            <w:pPr>
              <w:spacing w:after="0" w:line="240" w:lineRule="auto"/>
              <w:jc w:val="right"/>
              <w:rPr>
                <w:rFonts w:ascii="Times New Roman" w:eastAsia="Times New Roman" w:hAnsi="Times New Roman" w:cs="Times New Roman"/>
                <w:sz w:val="24"/>
                <w:szCs w:val="24"/>
                <w:lang w:eastAsia="sk-SK"/>
              </w:rPr>
            </w:pPr>
            <w:r w:rsidRPr="00E25DF3">
              <w:rPr>
                <w:rFonts w:ascii="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52C6809F"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1D72B9D9" w14:textId="77777777" w:rsidTr="003C7850">
        <w:trPr>
          <w:trHeight w:val="255"/>
        </w:trPr>
        <w:tc>
          <w:tcPr>
            <w:tcW w:w="7070" w:type="dxa"/>
            <w:tcBorders>
              <w:top w:val="nil"/>
              <w:left w:val="single" w:sz="4" w:space="0" w:color="auto"/>
              <w:bottom w:val="single" w:sz="4" w:space="0" w:color="auto"/>
              <w:right w:val="single" w:sz="4" w:space="0" w:color="auto"/>
            </w:tcBorders>
          </w:tcPr>
          <w:p w14:paraId="755C6925" w14:textId="77777777" w:rsidR="002C3509" w:rsidRPr="002C4754" w:rsidRDefault="002C3509" w:rsidP="002C3509">
            <w:pPr>
              <w:spacing w:after="0" w:line="240" w:lineRule="auto"/>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vAlign w:val="center"/>
          </w:tcPr>
          <w:p w14:paraId="753AB6A3" w14:textId="7E7D8A76" w:rsidR="002C3509" w:rsidRPr="002C4754" w:rsidRDefault="002C3509" w:rsidP="002C3509">
            <w:pPr>
              <w:spacing w:after="0" w:line="240" w:lineRule="auto"/>
              <w:jc w:val="center"/>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687D7157" w14:textId="36A8BE95" w:rsidR="002C3509" w:rsidRPr="002C4754" w:rsidRDefault="002C3509" w:rsidP="002C3509">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2F7206A0" w14:textId="707EA1DC" w:rsidR="002C3509" w:rsidRPr="002C4754" w:rsidRDefault="002C3509" w:rsidP="002C3509">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4474F0CE" w14:textId="387A47F1" w:rsidR="002C3509" w:rsidRPr="002C4754" w:rsidRDefault="002C3509" w:rsidP="002C3509">
            <w:pPr>
              <w:spacing w:after="0" w:line="240" w:lineRule="auto"/>
              <w:jc w:val="right"/>
              <w:rPr>
                <w:rFonts w:ascii="Times New Roman" w:eastAsia="Times New Roman" w:hAnsi="Times New Roman" w:cs="Times New Roman"/>
                <w:b/>
                <w:bCs/>
                <w:sz w:val="24"/>
                <w:szCs w:val="24"/>
                <w:lang w:eastAsia="sk-SK"/>
              </w:rPr>
            </w:pPr>
            <w:r w:rsidRPr="00E25DF3">
              <w:rPr>
                <w:rFonts w:ascii="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5546F004"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0EAA0991" w14:textId="77777777" w:rsidTr="00AA0DF1">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507EFD" w14:textId="77777777" w:rsidR="002C3509" w:rsidRPr="002C4754" w:rsidRDefault="002C3509" w:rsidP="002C3509">
            <w:pPr>
              <w:spacing w:after="0" w:line="240" w:lineRule="auto"/>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C24A2DB" w14:textId="0EBA6A1D" w:rsidR="002C3509" w:rsidRPr="002C4754" w:rsidRDefault="002C3509" w:rsidP="002C3509">
            <w:pPr>
              <w:spacing w:after="0" w:line="240" w:lineRule="auto"/>
              <w:jc w:val="center"/>
              <w:rPr>
                <w:rFonts w:ascii="Times New Roman" w:eastAsia="Times New Roman" w:hAnsi="Times New Roman" w:cs="Times New Roman"/>
                <w:b/>
                <w:bCs/>
                <w:sz w:val="20"/>
                <w:szCs w:val="20"/>
                <w:lang w:eastAsia="sk-SK"/>
              </w:rPr>
            </w:pPr>
            <w:r>
              <w:rPr>
                <w:rFonts w:ascii="Times New Roman" w:hAnsi="Times New Roman" w:cs="Times New Roman"/>
                <w:b/>
                <w:bCs/>
                <w:color w:val="000000"/>
                <w:sz w:val="20"/>
                <w:szCs w:val="20"/>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4885118" w14:textId="579D6C44" w:rsidR="002C3509" w:rsidRPr="002C4754" w:rsidRDefault="002C3509" w:rsidP="002C3509">
            <w:pPr>
              <w:spacing w:after="0" w:line="240" w:lineRule="auto"/>
              <w:jc w:val="right"/>
              <w:rPr>
                <w:rFonts w:ascii="Times New Roman" w:eastAsia="Times New Roman" w:hAnsi="Times New Roman" w:cs="Times New Roman"/>
                <w:b/>
                <w:bCs/>
                <w:sz w:val="20"/>
                <w:szCs w:val="20"/>
                <w:lang w:eastAsia="sk-SK"/>
              </w:rPr>
            </w:pPr>
            <w:r w:rsidRPr="006615B7">
              <w:rPr>
                <w:rFonts w:ascii="Times New Roman" w:hAnsi="Times New Roman" w:cs="Times New Roman"/>
                <w:b/>
                <w:bCs/>
                <w:color w:val="000000"/>
                <w:sz w:val="20"/>
                <w:szCs w:val="20"/>
              </w:rPr>
              <w:t>181 212</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C9C05FF" w14:textId="7862D0DC" w:rsidR="002C3509" w:rsidRPr="002C4754" w:rsidRDefault="002C3509" w:rsidP="002C3509">
            <w:pPr>
              <w:spacing w:after="0" w:line="240" w:lineRule="auto"/>
              <w:jc w:val="right"/>
              <w:rPr>
                <w:rFonts w:ascii="Times New Roman" w:eastAsia="Times New Roman" w:hAnsi="Times New Roman" w:cs="Times New Roman"/>
                <w:b/>
                <w:bCs/>
                <w:sz w:val="20"/>
                <w:szCs w:val="20"/>
                <w:lang w:eastAsia="sk-SK"/>
              </w:rPr>
            </w:pPr>
            <w:r w:rsidRPr="006615B7">
              <w:rPr>
                <w:rFonts w:ascii="Times New Roman" w:hAnsi="Times New Roman" w:cs="Times New Roman"/>
                <w:b/>
                <w:bCs/>
                <w:color w:val="000000"/>
                <w:sz w:val="20"/>
                <w:szCs w:val="20"/>
              </w:rPr>
              <w:t>168 488</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89EE046" w14:textId="74C8BBD1" w:rsidR="002C3509" w:rsidRPr="002C4754" w:rsidRDefault="002C3509" w:rsidP="002C3509">
            <w:pPr>
              <w:spacing w:after="0" w:line="240" w:lineRule="auto"/>
              <w:jc w:val="right"/>
              <w:rPr>
                <w:rFonts w:ascii="Times New Roman" w:eastAsia="Times New Roman" w:hAnsi="Times New Roman" w:cs="Times New Roman"/>
                <w:b/>
                <w:bCs/>
                <w:sz w:val="24"/>
                <w:szCs w:val="24"/>
                <w:lang w:eastAsia="sk-SK"/>
              </w:rPr>
            </w:pPr>
            <w:r w:rsidRPr="006615B7">
              <w:rPr>
                <w:rFonts w:ascii="Times New Roman" w:hAnsi="Times New Roman" w:cs="Times New Roman"/>
                <w:b/>
                <w:bCs/>
                <w:color w:val="000000"/>
                <w:sz w:val="20"/>
                <w:szCs w:val="20"/>
              </w:rPr>
              <w:t>170 122</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020ED911"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bl>
    <w:p w14:paraId="2C3DAF7C" w14:textId="77777777" w:rsidR="00660212" w:rsidRPr="002C4754" w:rsidRDefault="00660212" w:rsidP="00660212">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2C4754">
        <w:rPr>
          <w:rFonts w:ascii="Times New Roman" w:eastAsia="Times New Roman" w:hAnsi="Times New Roman" w:cs="Times New Roman"/>
          <w:bCs/>
          <w:sz w:val="20"/>
          <w:szCs w:val="20"/>
          <w:lang w:eastAsia="sk-SK"/>
        </w:rPr>
        <w:t xml:space="preserve">  2 –  výdavky rozpísať až do položiek platnej ekonomickej klasifikácie</w:t>
      </w:r>
    </w:p>
    <w:p w14:paraId="5581EE2E" w14:textId="77777777" w:rsidR="00660212" w:rsidRPr="002C4754" w:rsidRDefault="00660212" w:rsidP="00660212">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E2EA35A" w14:textId="77777777" w:rsidR="00BF03DB" w:rsidRDefault="00BF03DB" w:rsidP="001965CA">
      <w:pPr>
        <w:tabs>
          <w:tab w:val="num" w:pos="1080"/>
        </w:tabs>
        <w:spacing w:after="0" w:line="240" w:lineRule="auto"/>
        <w:jc w:val="both"/>
        <w:rPr>
          <w:rFonts w:ascii="Times New Roman" w:eastAsia="Times New Roman" w:hAnsi="Times New Roman" w:cs="Times New Roman"/>
          <w:b/>
          <w:sz w:val="24"/>
          <w:szCs w:val="24"/>
          <w:lang w:eastAsia="sk-SK"/>
        </w:rPr>
      </w:pPr>
    </w:p>
    <w:p w14:paraId="5D584EB3" w14:textId="77777777" w:rsidR="00BF03DB" w:rsidRDefault="00BF03DB" w:rsidP="001965CA">
      <w:pPr>
        <w:tabs>
          <w:tab w:val="num" w:pos="1080"/>
        </w:tabs>
        <w:spacing w:after="0" w:line="240" w:lineRule="auto"/>
        <w:jc w:val="both"/>
        <w:rPr>
          <w:rFonts w:ascii="Times New Roman" w:eastAsia="Times New Roman" w:hAnsi="Times New Roman" w:cs="Times New Roman"/>
          <w:b/>
          <w:sz w:val="24"/>
          <w:szCs w:val="24"/>
          <w:lang w:eastAsia="sk-SK"/>
        </w:rPr>
      </w:pPr>
    </w:p>
    <w:p w14:paraId="0A586CD5" w14:textId="77777777" w:rsidR="00BF03DB" w:rsidRDefault="00BF03DB" w:rsidP="001965CA">
      <w:pPr>
        <w:tabs>
          <w:tab w:val="num" w:pos="1080"/>
        </w:tabs>
        <w:spacing w:after="0" w:line="240" w:lineRule="auto"/>
        <w:jc w:val="both"/>
        <w:rPr>
          <w:rFonts w:ascii="Times New Roman" w:eastAsia="Times New Roman" w:hAnsi="Times New Roman" w:cs="Times New Roman"/>
          <w:b/>
          <w:sz w:val="24"/>
          <w:szCs w:val="24"/>
          <w:lang w:eastAsia="sk-SK"/>
        </w:rPr>
      </w:pPr>
    </w:p>
    <w:p w14:paraId="15812F6A" w14:textId="77777777" w:rsidR="00BF03DB" w:rsidRDefault="00BF03DB" w:rsidP="001965CA">
      <w:pPr>
        <w:tabs>
          <w:tab w:val="num" w:pos="1080"/>
        </w:tabs>
        <w:spacing w:after="0" w:line="240" w:lineRule="auto"/>
        <w:jc w:val="both"/>
        <w:rPr>
          <w:rFonts w:ascii="Times New Roman" w:eastAsia="Times New Roman" w:hAnsi="Times New Roman" w:cs="Times New Roman"/>
          <w:b/>
          <w:sz w:val="24"/>
          <w:szCs w:val="24"/>
          <w:lang w:eastAsia="sk-SK"/>
        </w:rPr>
      </w:pPr>
    </w:p>
    <w:p w14:paraId="06B992E0" w14:textId="77777777" w:rsidR="00BF03DB" w:rsidRDefault="00BF03DB" w:rsidP="001965CA">
      <w:pPr>
        <w:tabs>
          <w:tab w:val="num" w:pos="1080"/>
        </w:tabs>
        <w:spacing w:after="0" w:line="240" w:lineRule="auto"/>
        <w:jc w:val="both"/>
        <w:rPr>
          <w:rFonts w:ascii="Times New Roman" w:eastAsia="Times New Roman" w:hAnsi="Times New Roman" w:cs="Times New Roman"/>
          <w:b/>
          <w:sz w:val="24"/>
          <w:szCs w:val="24"/>
          <w:lang w:eastAsia="sk-SK"/>
        </w:rPr>
      </w:pPr>
    </w:p>
    <w:p w14:paraId="11D678BF" w14:textId="77777777" w:rsidR="00BF03DB" w:rsidRDefault="00BF03DB" w:rsidP="001965CA">
      <w:pPr>
        <w:tabs>
          <w:tab w:val="num" w:pos="1080"/>
        </w:tabs>
        <w:spacing w:after="0" w:line="240" w:lineRule="auto"/>
        <w:jc w:val="both"/>
        <w:rPr>
          <w:rFonts w:ascii="Times New Roman" w:eastAsia="Times New Roman" w:hAnsi="Times New Roman" w:cs="Times New Roman"/>
          <w:b/>
          <w:sz w:val="24"/>
          <w:szCs w:val="24"/>
          <w:lang w:eastAsia="sk-SK"/>
        </w:rPr>
      </w:pPr>
    </w:p>
    <w:p w14:paraId="7D025ED0" w14:textId="77777777" w:rsidR="00BF03DB" w:rsidRDefault="00BF03DB" w:rsidP="001965CA">
      <w:pPr>
        <w:tabs>
          <w:tab w:val="num" w:pos="1080"/>
        </w:tabs>
        <w:spacing w:after="0" w:line="240" w:lineRule="auto"/>
        <w:jc w:val="both"/>
        <w:rPr>
          <w:rFonts w:ascii="Times New Roman" w:eastAsia="Times New Roman" w:hAnsi="Times New Roman" w:cs="Times New Roman"/>
          <w:b/>
          <w:sz w:val="24"/>
          <w:szCs w:val="24"/>
          <w:lang w:eastAsia="sk-SK"/>
        </w:rPr>
      </w:pPr>
    </w:p>
    <w:p w14:paraId="116397BF" w14:textId="77777777" w:rsidR="00BF03DB" w:rsidRDefault="00BF03DB" w:rsidP="001965CA">
      <w:pPr>
        <w:tabs>
          <w:tab w:val="num" w:pos="1080"/>
        </w:tabs>
        <w:spacing w:after="0" w:line="240" w:lineRule="auto"/>
        <w:jc w:val="both"/>
        <w:rPr>
          <w:rFonts w:ascii="Times New Roman" w:eastAsia="Times New Roman" w:hAnsi="Times New Roman" w:cs="Times New Roman"/>
          <w:b/>
          <w:sz w:val="24"/>
          <w:szCs w:val="24"/>
          <w:lang w:eastAsia="sk-SK"/>
        </w:rPr>
      </w:pPr>
    </w:p>
    <w:p w14:paraId="721D680D" w14:textId="77777777" w:rsidR="00BF03DB" w:rsidRDefault="00BF03DB" w:rsidP="001965CA">
      <w:pPr>
        <w:tabs>
          <w:tab w:val="num" w:pos="1080"/>
        </w:tabs>
        <w:spacing w:after="0" w:line="240" w:lineRule="auto"/>
        <w:jc w:val="both"/>
        <w:rPr>
          <w:rFonts w:ascii="Times New Roman" w:eastAsia="Times New Roman" w:hAnsi="Times New Roman" w:cs="Times New Roman"/>
          <w:b/>
          <w:sz w:val="24"/>
          <w:szCs w:val="24"/>
          <w:lang w:eastAsia="sk-SK"/>
        </w:rPr>
      </w:pPr>
    </w:p>
    <w:p w14:paraId="0A04FA57" w14:textId="77777777" w:rsidR="00BF03DB" w:rsidRDefault="00BF03DB" w:rsidP="001965CA">
      <w:pPr>
        <w:tabs>
          <w:tab w:val="num" w:pos="1080"/>
        </w:tabs>
        <w:spacing w:after="0" w:line="240" w:lineRule="auto"/>
        <w:jc w:val="both"/>
        <w:rPr>
          <w:rFonts w:ascii="Times New Roman" w:eastAsia="Times New Roman" w:hAnsi="Times New Roman" w:cs="Times New Roman"/>
          <w:b/>
          <w:sz w:val="24"/>
          <w:szCs w:val="24"/>
          <w:lang w:eastAsia="sk-SK"/>
        </w:rPr>
      </w:pPr>
    </w:p>
    <w:p w14:paraId="712AEE6D" w14:textId="20810017" w:rsidR="001965CA" w:rsidRPr="002C4754" w:rsidRDefault="00BF03DB" w:rsidP="001965CA">
      <w:pPr>
        <w:tabs>
          <w:tab w:val="num" w:pos="1080"/>
        </w:tabs>
        <w:spacing w:after="0" w:line="240" w:lineRule="auto"/>
        <w:jc w:val="both"/>
        <w:rPr>
          <w:rFonts w:ascii="Times New Roman" w:eastAsia="Times New Roman" w:hAnsi="Times New Roman" w:cs="Times New Roman"/>
          <w:bCs/>
          <w:sz w:val="20"/>
          <w:szCs w:val="20"/>
          <w:lang w:eastAsia="sk-SK"/>
        </w:rPr>
      </w:pPr>
      <w:r>
        <w:rPr>
          <w:rFonts w:ascii="Times New Roman" w:eastAsia="Times New Roman" w:hAnsi="Times New Roman" w:cs="Times New Roman"/>
          <w:b/>
          <w:sz w:val="24"/>
          <w:szCs w:val="24"/>
          <w:lang w:eastAsia="sk-SK"/>
        </w:rPr>
        <w:lastRenderedPageBreak/>
        <w:t xml:space="preserve">NBÚ SR                                                                                                                                                                                                   </w:t>
      </w:r>
      <w:r w:rsidR="001965CA" w:rsidRPr="00660212">
        <w:rPr>
          <w:rFonts w:ascii="Times New Roman" w:eastAsia="Times New Roman" w:hAnsi="Times New Roman" w:cs="Times New Roman"/>
          <w:bCs/>
          <w:sz w:val="20"/>
          <w:szCs w:val="20"/>
          <w:lang w:eastAsia="sk-SK"/>
        </w:rPr>
        <w:t xml:space="preserve">  </w:t>
      </w:r>
      <w:r w:rsidR="001965CA" w:rsidRPr="002C4754">
        <w:rPr>
          <w:rFonts w:ascii="Times New Roman" w:eastAsia="Times New Roman" w:hAnsi="Times New Roman" w:cs="Times New Roman"/>
          <w:bCs/>
          <w:sz w:val="20"/>
          <w:szCs w:val="20"/>
          <w:lang w:eastAsia="sk-SK"/>
        </w:rPr>
        <w:t>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660212" w:rsidRPr="002C4754" w14:paraId="66E28B02" w14:textId="77777777" w:rsidTr="00ED685E">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0152D5DD" w14:textId="77777777" w:rsidR="00660212" w:rsidRPr="002C4754" w:rsidRDefault="00660212" w:rsidP="00ED685E">
            <w:pPr>
              <w:spacing w:after="0" w:line="240" w:lineRule="auto"/>
              <w:jc w:val="center"/>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61E337DB" w14:textId="77777777" w:rsidR="00660212" w:rsidRPr="002C4754" w:rsidRDefault="00660212" w:rsidP="00ED685E">
            <w:pPr>
              <w:spacing w:after="0" w:line="240" w:lineRule="auto"/>
              <w:jc w:val="center"/>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4E2ABB7" w14:textId="77777777" w:rsidR="00660212" w:rsidRPr="002C4754" w:rsidRDefault="00660212" w:rsidP="00ED685E">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poznámka</w:t>
            </w:r>
          </w:p>
        </w:tc>
      </w:tr>
      <w:tr w:rsidR="002C3509" w:rsidRPr="002C4754" w14:paraId="6E938F73" w14:textId="77777777" w:rsidTr="00ED685E">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1BFBAB6A" w14:textId="77777777" w:rsidR="002C3509" w:rsidRPr="002C4754" w:rsidRDefault="002C3509" w:rsidP="002C3509">
            <w:pPr>
              <w:spacing w:after="0" w:line="240" w:lineRule="auto"/>
              <w:rPr>
                <w:rFonts w:ascii="Times New Roman" w:eastAsia="Times New Roman" w:hAnsi="Times New Roman" w:cs="Times New Roman"/>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20EBB343" w14:textId="01D6BF8B" w:rsidR="002C3509" w:rsidRPr="002C4754" w:rsidRDefault="002C3509" w:rsidP="002C3509">
            <w:pPr>
              <w:spacing w:after="0" w:line="240" w:lineRule="auto"/>
              <w:jc w:val="center"/>
              <w:rPr>
                <w:rFonts w:ascii="Times New Roman" w:eastAsia="Times New Roman" w:hAnsi="Times New Roman" w:cs="Times New Roman"/>
                <w:b/>
                <w:bCs/>
                <w:sz w:val="20"/>
                <w:szCs w:val="20"/>
                <w:lang w:eastAsia="sk-SK"/>
              </w:rPr>
            </w:pPr>
            <w:r w:rsidRPr="00806035">
              <w:rPr>
                <w:rFonts w:ascii="Times New Roman" w:eastAsia="Times New Roman" w:hAnsi="Times New Roman" w:cs="Times New Roman"/>
                <w:b/>
                <w:bCs/>
                <w:sz w:val="20"/>
                <w:szCs w:val="20"/>
                <w:lang w:eastAsia="sk-SK"/>
              </w:rPr>
              <w:t>202</w:t>
            </w:r>
            <w:r w:rsidR="00BB16A9">
              <w:rPr>
                <w:rFonts w:ascii="Times New Roman" w:eastAsia="Times New Roman" w:hAnsi="Times New Roman" w:cs="Times New Roman"/>
                <w:b/>
                <w:bCs/>
                <w:sz w:val="20"/>
                <w:szCs w:val="20"/>
                <w:lang w:eastAsia="sk-SK"/>
              </w:rPr>
              <w:t>6</w:t>
            </w:r>
          </w:p>
        </w:tc>
        <w:tc>
          <w:tcPr>
            <w:tcW w:w="1650" w:type="dxa"/>
            <w:tcBorders>
              <w:top w:val="nil"/>
              <w:left w:val="nil"/>
              <w:bottom w:val="single" w:sz="4" w:space="0" w:color="auto"/>
              <w:right w:val="single" w:sz="4" w:space="0" w:color="auto"/>
            </w:tcBorders>
            <w:shd w:val="clear" w:color="auto" w:fill="BFBFBF" w:themeFill="background1" w:themeFillShade="BF"/>
          </w:tcPr>
          <w:p w14:paraId="0D48DC32" w14:textId="34F6B9F2" w:rsidR="002C3509" w:rsidRPr="002C4754" w:rsidRDefault="002C3509" w:rsidP="002C3509">
            <w:pPr>
              <w:spacing w:after="0" w:line="240" w:lineRule="auto"/>
              <w:jc w:val="center"/>
              <w:rPr>
                <w:rFonts w:ascii="Times New Roman" w:eastAsia="Times New Roman" w:hAnsi="Times New Roman" w:cs="Times New Roman"/>
                <w:b/>
                <w:bCs/>
                <w:sz w:val="20"/>
                <w:szCs w:val="20"/>
                <w:lang w:eastAsia="sk-SK"/>
              </w:rPr>
            </w:pPr>
            <w:r w:rsidRPr="00806035">
              <w:rPr>
                <w:rFonts w:ascii="Times New Roman" w:eastAsia="Times New Roman" w:hAnsi="Times New Roman" w:cs="Times New Roman"/>
                <w:b/>
                <w:bCs/>
                <w:sz w:val="20"/>
                <w:szCs w:val="20"/>
                <w:lang w:eastAsia="sk-SK"/>
              </w:rPr>
              <w:t>2027</w:t>
            </w:r>
          </w:p>
        </w:tc>
        <w:tc>
          <w:tcPr>
            <w:tcW w:w="1540" w:type="dxa"/>
            <w:tcBorders>
              <w:top w:val="nil"/>
              <w:left w:val="nil"/>
              <w:bottom w:val="single" w:sz="4" w:space="0" w:color="auto"/>
              <w:right w:val="single" w:sz="4" w:space="0" w:color="auto"/>
            </w:tcBorders>
            <w:shd w:val="clear" w:color="auto" w:fill="BFBFBF" w:themeFill="background1" w:themeFillShade="BF"/>
          </w:tcPr>
          <w:p w14:paraId="3F342F40" w14:textId="09BE063D" w:rsidR="002C3509" w:rsidRPr="002C4754" w:rsidRDefault="002C3509" w:rsidP="002C3509">
            <w:pPr>
              <w:spacing w:after="0" w:line="240" w:lineRule="auto"/>
              <w:jc w:val="center"/>
              <w:rPr>
                <w:rFonts w:ascii="Times New Roman" w:eastAsia="Times New Roman" w:hAnsi="Times New Roman" w:cs="Times New Roman"/>
                <w:b/>
                <w:bCs/>
                <w:sz w:val="20"/>
                <w:szCs w:val="20"/>
                <w:lang w:eastAsia="sk-SK"/>
              </w:rPr>
            </w:pPr>
            <w:r w:rsidRPr="00806035">
              <w:rPr>
                <w:rFonts w:ascii="Times New Roman" w:eastAsia="Times New Roman" w:hAnsi="Times New Roman" w:cs="Times New Roman"/>
                <w:b/>
                <w:bCs/>
                <w:sz w:val="20"/>
                <w:szCs w:val="20"/>
                <w:lang w:eastAsia="sk-SK"/>
              </w:rPr>
              <w:t>2028</w:t>
            </w:r>
          </w:p>
        </w:tc>
        <w:tc>
          <w:tcPr>
            <w:tcW w:w="1540" w:type="dxa"/>
            <w:tcBorders>
              <w:top w:val="nil"/>
              <w:left w:val="nil"/>
              <w:bottom w:val="single" w:sz="4" w:space="0" w:color="auto"/>
              <w:right w:val="single" w:sz="4" w:space="0" w:color="auto"/>
            </w:tcBorders>
            <w:shd w:val="clear" w:color="auto" w:fill="BFBFBF" w:themeFill="background1" w:themeFillShade="BF"/>
          </w:tcPr>
          <w:p w14:paraId="50056FDC" w14:textId="18EA238C" w:rsidR="002C3509" w:rsidRPr="002C4754" w:rsidRDefault="002C3509" w:rsidP="002C3509">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0"/>
                <w:szCs w:val="20"/>
                <w:lang w:eastAsia="sk-SK"/>
              </w:rPr>
              <w:t>2029</w:t>
            </w:r>
          </w:p>
        </w:tc>
        <w:tc>
          <w:tcPr>
            <w:tcW w:w="1649" w:type="dxa"/>
            <w:vMerge/>
            <w:tcBorders>
              <w:top w:val="single" w:sz="4" w:space="0" w:color="auto"/>
              <w:left w:val="single" w:sz="4" w:space="0" w:color="auto"/>
              <w:bottom w:val="single" w:sz="4" w:space="0" w:color="auto"/>
              <w:right w:val="single" w:sz="4" w:space="0" w:color="auto"/>
            </w:tcBorders>
            <w:vAlign w:val="center"/>
          </w:tcPr>
          <w:p w14:paraId="7BA11AF1" w14:textId="77777777" w:rsidR="002C3509" w:rsidRPr="002C4754" w:rsidRDefault="002C3509" w:rsidP="002C3509">
            <w:pPr>
              <w:spacing w:after="0" w:line="240" w:lineRule="auto"/>
              <w:rPr>
                <w:rFonts w:ascii="Times New Roman" w:eastAsia="Times New Roman" w:hAnsi="Times New Roman" w:cs="Times New Roman"/>
                <w:b/>
                <w:bCs/>
                <w:color w:val="FFFFFF"/>
                <w:sz w:val="24"/>
                <w:szCs w:val="24"/>
                <w:lang w:eastAsia="sk-SK"/>
              </w:rPr>
            </w:pPr>
          </w:p>
        </w:tc>
      </w:tr>
      <w:tr w:rsidR="002C3509" w:rsidRPr="002C4754" w14:paraId="5623D69B" w14:textId="77777777" w:rsidTr="00AD0ADA">
        <w:trPr>
          <w:trHeight w:val="255"/>
        </w:trPr>
        <w:tc>
          <w:tcPr>
            <w:tcW w:w="7070" w:type="dxa"/>
            <w:tcBorders>
              <w:top w:val="nil"/>
              <w:left w:val="single" w:sz="4" w:space="0" w:color="auto"/>
              <w:bottom w:val="single" w:sz="4" w:space="0" w:color="auto"/>
              <w:right w:val="single" w:sz="4" w:space="0" w:color="auto"/>
            </w:tcBorders>
          </w:tcPr>
          <w:p w14:paraId="2DF33161" w14:textId="77777777" w:rsidR="002C3509" w:rsidRPr="00991436" w:rsidRDefault="002C3509" w:rsidP="002C3509">
            <w:pPr>
              <w:spacing w:after="0" w:line="240" w:lineRule="auto"/>
              <w:rPr>
                <w:rFonts w:ascii="Times New Roman" w:eastAsia="Times New Roman" w:hAnsi="Times New Roman" w:cs="Times New Roman"/>
                <w:b/>
                <w:bCs/>
                <w:sz w:val="20"/>
                <w:szCs w:val="20"/>
                <w:lang w:eastAsia="sk-SK"/>
              </w:rPr>
            </w:pPr>
            <w:r w:rsidRPr="00991436">
              <w:rPr>
                <w:rFonts w:ascii="Times New Roman" w:eastAsia="Times New Roman" w:hAnsi="Times New Roman" w:cs="Times New Roman"/>
                <w:b/>
                <w:bCs/>
                <w:sz w:val="20"/>
                <w:szCs w:val="20"/>
                <w:lang w:eastAsia="sk-SK"/>
              </w:rPr>
              <w:t>Bežné výdavky (600)</w:t>
            </w:r>
          </w:p>
        </w:tc>
        <w:tc>
          <w:tcPr>
            <w:tcW w:w="1430" w:type="dxa"/>
            <w:tcBorders>
              <w:top w:val="nil"/>
              <w:left w:val="nil"/>
              <w:bottom w:val="single" w:sz="4" w:space="0" w:color="auto"/>
              <w:right w:val="single" w:sz="4" w:space="0" w:color="auto"/>
            </w:tcBorders>
          </w:tcPr>
          <w:p w14:paraId="65BA20CA" w14:textId="68EBBB6F" w:rsidR="002C3509" w:rsidRPr="002C3509" w:rsidRDefault="002C3509" w:rsidP="002C3509">
            <w:pPr>
              <w:spacing w:after="0" w:line="240" w:lineRule="auto"/>
              <w:jc w:val="center"/>
              <w:rPr>
                <w:rFonts w:ascii="Times New Roman" w:eastAsia="Times New Roman" w:hAnsi="Times New Roman" w:cs="Times New Roman"/>
                <w:b/>
                <w:bCs/>
                <w:sz w:val="20"/>
                <w:szCs w:val="20"/>
                <w:lang w:eastAsia="sk-SK"/>
              </w:rPr>
            </w:pPr>
            <w:r w:rsidRPr="002C3509">
              <w:rPr>
                <w:rFonts w:ascii="Times New Roman" w:hAnsi="Times New Roman" w:cs="Times New Roman"/>
                <w:b/>
                <w:bCs/>
                <w:sz w:val="20"/>
                <w:szCs w:val="20"/>
              </w:rPr>
              <w:t>0</w:t>
            </w:r>
          </w:p>
        </w:tc>
        <w:tc>
          <w:tcPr>
            <w:tcW w:w="1650" w:type="dxa"/>
            <w:tcBorders>
              <w:top w:val="nil"/>
              <w:left w:val="nil"/>
              <w:bottom w:val="single" w:sz="4" w:space="0" w:color="auto"/>
              <w:right w:val="single" w:sz="4" w:space="0" w:color="auto"/>
            </w:tcBorders>
          </w:tcPr>
          <w:p w14:paraId="3088DB52" w14:textId="00A810F8" w:rsidR="002C3509" w:rsidRPr="00991436" w:rsidRDefault="002C3509" w:rsidP="002C3509">
            <w:pPr>
              <w:spacing w:after="0" w:line="240" w:lineRule="auto"/>
              <w:jc w:val="right"/>
              <w:rPr>
                <w:rFonts w:ascii="Times New Roman" w:eastAsia="Times New Roman" w:hAnsi="Times New Roman" w:cs="Times New Roman"/>
                <w:b/>
                <w:bCs/>
                <w:sz w:val="20"/>
                <w:szCs w:val="20"/>
                <w:lang w:eastAsia="sk-SK"/>
              </w:rPr>
            </w:pPr>
            <w:r w:rsidRPr="00991436">
              <w:rPr>
                <w:rFonts w:ascii="Times New Roman" w:hAnsi="Times New Roman" w:cs="Times New Roman"/>
                <w:b/>
                <w:bCs/>
                <w:sz w:val="20"/>
                <w:szCs w:val="20"/>
              </w:rPr>
              <w:t>1 571 676</w:t>
            </w:r>
          </w:p>
        </w:tc>
        <w:tc>
          <w:tcPr>
            <w:tcW w:w="1540" w:type="dxa"/>
            <w:tcBorders>
              <w:top w:val="nil"/>
              <w:left w:val="nil"/>
              <w:bottom w:val="single" w:sz="4" w:space="0" w:color="auto"/>
              <w:right w:val="single" w:sz="4" w:space="0" w:color="auto"/>
            </w:tcBorders>
          </w:tcPr>
          <w:p w14:paraId="0D52AEE3" w14:textId="68712721" w:rsidR="002C3509" w:rsidRPr="00991436" w:rsidRDefault="002C3509" w:rsidP="002C3509">
            <w:pPr>
              <w:spacing w:after="0" w:line="240" w:lineRule="auto"/>
              <w:jc w:val="right"/>
              <w:rPr>
                <w:rFonts w:ascii="Times New Roman" w:eastAsia="Times New Roman" w:hAnsi="Times New Roman" w:cs="Times New Roman"/>
                <w:b/>
                <w:bCs/>
                <w:sz w:val="20"/>
                <w:szCs w:val="20"/>
                <w:lang w:eastAsia="sk-SK"/>
              </w:rPr>
            </w:pPr>
            <w:r w:rsidRPr="00991436">
              <w:rPr>
                <w:rFonts w:ascii="Times New Roman" w:hAnsi="Times New Roman" w:cs="Times New Roman"/>
                <w:b/>
                <w:bCs/>
                <w:sz w:val="20"/>
                <w:szCs w:val="20"/>
              </w:rPr>
              <w:t>1 724 368</w:t>
            </w:r>
          </w:p>
        </w:tc>
        <w:tc>
          <w:tcPr>
            <w:tcW w:w="1540" w:type="dxa"/>
            <w:tcBorders>
              <w:top w:val="nil"/>
              <w:left w:val="nil"/>
              <w:bottom w:val="single" w:sz="4" w:space="0" w:color="auto"/>
              <w:right w:val="single" w:sz="4" w:space="0" w:color="auto"/>
            </w:tcBorders>
          </w:tcPr>
          <w:p w14:paraId="380BE2A1" w14:textId="38C110AE" w:rsidR="002C3509" w:rsidRPr="00991436" w:rsidRDefault="002C3509" w:rsidP="002C3509">
            <w:pPr>
              <w:spacing w:after="0" w:line="240" w:lineRule="auto"/>
              <w:jc w:val="right"/>
              <w:rPr>
                <w:rFonts w:ascii="Times New Roman" w:eastAsia="Times New Roman" w:hAnsi="Times New Roman" w:cs="Times New Roman"/>
                <w:b/>
                <w:bCs/>
                <w:sz w:val="20"/>
                <w:szCs w:val="20"/>
                <w:lang w:eastAsia="sk-SK"/>
              </w:rPr>
            </w:pPr>
            <w:r w:rsidRPr="00991436">
              <w:rPr>
                <w:rFonts w:ascii="Times New Roman" w:hAnsi="Times New Roman" w:cs="Times New Roman"/>
                <w:b/>
                <w:bCs/>
                <w:sz w:val="20"/>
                <w:szCs w:val="20"/>
              </w:rPr>
              <w:t>1 954 777</w:t>
            </w:r>
          </w:p>
        </w:tc>
        <w:tc>
          <w:tcPr>
            <w:tcW w:w="1649" w:type="dxa"/>
            <w:tcBorders>
              <w:top w:val="nil"/>
              <w:left w:val="nil"/>
              <w:bottom w:val="single" w:sz="4" w:space="0" w:color="auto"/>
              <w:right w:val="single" w:sz="4" w:space="0" w:color="auto"/>
            </w:tcBorders>
            <w:noWrap/>
            <w:vAlign w:val="bottom"/>
          </w:tcPr>
          <w:p w14:paraId="3B01FBC0"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51ADFF90" w14:textId="77777777" w:rsidTr="00AD0ADA">
        <w:trPr>
          <w:trHeight w:val="255"/>
        </w:trPr>
        <w:tc>
          <w:tcPr>
            <w:tcW w:w="7070" w:type="dxa"/>
            <w:tcBorders>
              <w:top w:val="nil"/>
              <w:left w:val="single" w:sz="4" w:space="0" w:color="auto"/>
              <w:bottom w:val="single" w:sz="4" w:space="0" w:color="auto"/>
              <w:right w:val="single" w:sz="4" w:space="0" w:color="auto"/>
            </w:tcBorders>
          </w:tcPr>
          <w:p w14:paraId="37ECDAB1" w14:textId="77777777" w:rsidR="002C3509" w:rsidRPr="00215F77" w:rsidRDefault="002C3509" w:rsidP="002C3509">
            <w:pPr>
              <w:spacing w:after="0" w:line="240" w:lineRule="auto"/>
              <w:rPr>
                <w:rFonts w:ascii="Times New Roman" w:eastAsia="Times New Roman" w:hAnsi="Times New Roman" w:cs="Times New Roman"/>
                <w:b/>
                <w:bCs/>
                <w:sz w:val="20"/>
                <w:szCs w:val="20"/>
                <w:lang w:eastAsia="sk-SK"/>
              </w:rPr>
            </w:pPr>
            <w:r w:rsidRPr="00215F77">
              <w:rPr>
                <w:rFonts w:ascii="Times New Roman" w:eastAsia="Times New Roman" w:hAnsi="Times New Roman" w:cs="Times New Roman"/>
                <w:b/>
                <w:bCs/>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148E7EBD" w14:textId="3682841E" w:rsidR="002C3509" w:rsidRPr="00215F77" w:rsidRDefault="002C3509" w:rsidP="002C3509">
            <w:pPr>
              <w:spacing w:after="0" w:line="240" w:lineRule="auto"/>
              <w:jc w:val="center"/>
              <w:rPr>
                <w:rFonts w:ascii="Times New Roman" w:eastAsia="Times New Roman" w:hAnsi="Times New Roman" w:cs="Times New Roman"/>
                <w:b/>
                <w:bCs/>
                <w:sz w:val="20"/>
                <w:szCs w:val="20"/>
                <w:lang w:eastAsia="sk-SK"/>
              </w:rPr>
            </w:pPr>
            <w:r w:rsidRPr="00AF5FD6">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tcPr>
          <w:p w14:paraId="39A0C23F" w14:textId="45CF6407" w:rsidR="002C3509" w:rsidRPr="00215F77" w:rsidRDefault="002C3509" w:rsidP="002C3509">
            <w:pPr>
              <w:spacing w:after="0" w:line="240" w:lineRule="auto"/>
              <w:jc w:val="right"/>
              <w:rPr>
                <w:rFonts w:ascii="Times New Roman" w:eastAsia="Times New Roman" w:hAnsi="Times New Roman" w:cs="Times New Roman"/>
                <w:b/>
                <w:bCs/>
                <w:sz w:val="20"/>
                <w:szCs w:val="20"/>
                <w:lang w:eastAsia="sk-SK"/>
              </w:rPr>
            </w:pPr>
            <w:r w:rsidRPr="00215F77">
              <w:rPr>
                <w:rFonts w:ascii="Times New Roman" w:hAnsi="Times New Roman" w:cs="Times New Roman"/>
                <w:b/>
                <w:bCs/>
                <w:sz w:val="20"/>
                <w:szCs w:val="20"/>
              </w:rPr>
              <w:t>875 016</w:t>
            </w:r>
          </w:p>
        </w:tc>
        <w:tc>
          <w:tcPr>
            <w:tcW w:w="1540" w:type="dxa"/>
            <w:tcBorders>
              <w:top w:val="nil"/>
              <w:left w:val="nil"/>
              <w:bottom w:val="single" w:sz="4" w:space="0" w:color="auto"/>
              <w:right w:val="single" w:sz="4" w:space="0" w:color="auto"/>
            </w:tcBorders>
          </w:tcPr>
          <w:p w14:paraId="6748BD75" w14:textId="06BC4160" w:rsidR="002C3509" w:rsidRPr="00215F77" w:rsidRDefault="002C3509" w:rsidP="002C3509">
            <w:pPr>
              <w:spacing w:after="0" w:line="240" w:lineRule="auto"/>
              <w:jc w:val="right"/>
              <w:rPr>
                <w:rFonts w:ascii="Times New Roman" w:eastAsia="Times New Roman" w:hAnsi="Times New Roman" w:cs="Times New Roman"/>
                <w:b/>
                <w:bCs/>
                <w:sz w:val="20"/>
                <w:szCs w:val="20"/>
                <w:lang w:eastAsia="sk-SK"/>
              </w:rPr>
            </w:pPr>
            <w:r w:rsidRPr="00215F77">
              <w:rPr>
                <w:rFonts w:ascii="Times New Roman" w:hAnsi="Times New Roman" w:cs="Times New Roman"/>
                <w:b/>
                <w:bCs/>
                <w:sz w:val="20"/>
                <w:szCs w:val="20"/>
              </w:rPr>
              <w:t>1 020 852</w:t>
            </w:r>
          </w:p>
        </w:tc>
        <w:tc>
          <w:tcPr>
            <w:tcW w:w="1540" w:type="dxa"/>
            <w:tcBorders>
              <w:top w:val="nil"/>
              <w:left w:val="nil"/>
              <w:bottom w:val="single" w:sz="4" w:space="0" w:color="auto"/>
              <w:right w:val="single" w:sz="4" w:space="0" w:color="auto"/>
            </w:tcBorders>
          </w:tcPr>
          <w:p w14:paraId="6C9911C9" w14:textId="3C43C96A" w:rsidR="002C3509" w:rsidRPr="00215F77" w:rsidRDefault="002C3509" w:rsidP="002C3509">
            <w:pPr>
              <w:spacing w:after="0" w:line="240" w:lineRule="auto"/>
              <w:jc w:val="right"/>
              <w:rPr>
                <w:rFonts w:ascii="Times New Roman" w:eastAsia="Times New Roman" w:hAnsi="Times New Roman" w:cs="Times New Roman"/>
                <w:b/>
                <w:bCs/>
                <w:sz w:val="20"/>
                <w:szCs w:val="20"/>
                <w:lang w:eastAsia="sk-SK"/>
              </w:rPr>
            </w:pPr>
            <w:r w:rsidRPr="00215F77">
              <w:rPr>
                <w:rFonts w:ascii="Times New Roman" w:hAnsi="Times New Roman" w:cs="Times New Roman"/>
                <w:b/>
                <w:bCs/>
                <w:sz w:val="20"/>
                <w:szCs w:val="20"/>
              </w:rPr>
              <w:t>1 166 688</w:t>
            </w:r>
          </w:p>
        </w:tc>
        <w:tc>
          <w:tcPr>
            <w:tcW w:w="1649" w:type="dxa"/>
            <w:tcBorders>
              <w:top w:val="nil"/>
              <w:left w:val="nil"/>
              <w:bottom w:val="single" w:sz="4" w:space="0" w:color="auto"/>
              <w:right w:val="single" w:sz="4" w:space="0" w:color="auto"/>
            </w:tcBorders>
            <w:noWrap/>
            <w:vAlign w:val="bottom"/>
          </w:tcPr>
          <w:p w14:paraId="474C3585"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36398F59" w14:textId="77777777" w:rsidTr="00AD0ADA">
        <w:trPr>
          <w:trHeight w:val="255"/>
        </w:trPr>
        <w:tc>
          <w:tcPr>
            <w:tcW w:w="7070" w:type="dxa"/>
            <w:tcBorders>
              <w:top w:val="nil"/>
              <w:left w:val="single" w:sz="4" w:space="0" w:color="auto"/>
              <w:bottom w:val="single" w:sz="4" w:space="0" w:color="auto"/>
              <w:right w:val="single" w:sz="4" w:space="0" w:color="auto"/>
            </w:tcBorders>
          </w:tcPr>
          <w:p w14:paraId="1B3225C2" w14:textId="77777777" w:rsidR="002C3509" w:rsidRPr="00215F77" w:rsidRDefault="002C3509" w:rsidP="002C3509">
            <w:pPr>
              <w:spacing w:after="0" w:line="240" w:lineRule="auto"/>
              <w:rPr>
                <w:rFonts w:ascii="Times New Roman" w:eastAsia="Times New Roman" w:hAnsi="Times New Roman" w:cs="Times New Roman"/>
                <w:b/>
                <w:bCs/>
                <w:sz w:val="20"/>
                <w:szCs w:val="20"/>
                <w:vertAlign w:val="superscript"/>
                <w:lang w:eastAsia="sk-SK"/>
              </w:rPr>
            </w:pPr>
            <w:r w:rsidRPr="00215F77">
              <w:rPr>
                <w:rFonts w:ascii="Times New Roman" w:eastAsia="Times New Roman" w:hAnsi="Times New Roman" w:cs="Times New Roman"/>
                <w:b/>
                <w:bCs/>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6DDF5346" w14:textId="481330DD" w:rsidR="002C3509" w:rsidRPr="00215F77" w:rsidRDefault="002C3509" w:rsidP="002C3509">
            <w:pPr>
              <w:spacing w:after="0" w:line="240" w:lineRule="auto"/>
              <w:jc w:val="center"/>
              <w:rPr>
                <w:rFonts w:ascii="Times New Roman" w:eastAsia="Times New Roman" w:hAnsi="Times New Roman" w:cs="Times New Roman"/>
                <w:b/>
                <w:bCs/>
                <w:sz w:val="20"/>
                <w:szCs w:val="20"/>
                <w:lang w:eastAsia="sk-SK"/>
              </w:rPr>
            </w:pPr>
            <w:r w:rsidRPr="00AF5FD6">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tcPr>
          <w:p w14:paraId="2B8A8F6E" w14:textId="09FF5CCE" w:rsidR="002C3509" w:rsidRPr="00215F77" w:rsidRDefault="002C3509" w:rsidP="002C3509">
            <w:pPr>
              <w:spacing w:after="0" w:line="240" w:lineRule="auto"/>
              <w:jc w:val="right"/>
              <w:rPr>
                <w:rFonts w:ascii="Times New Roman" w:eastAsia="Times New Roman" w:hAnsi="Times New Roman" w:cs="Times New Roman"/>
                <w:b/>
                <w:bCs/>
                <w:sz w:val="20"/>
                <w:szCs w:val="20"/>
                <w:lang w:eastAsia="sk-SK"/>
              </w:rPr>
            </w:pPr>
            <w:r w:rsidRPr="00215F77">
              <w:rPr>
                <w:rFonts w:ascii="Times New Roman" w:hAnsi="Times New Roman" w:cs="Times New Roman"/>
                <w:b/>
                <w:bCs/>
                <w:sz w:val="20"/>
                <w:szCs w:val="20"/>
              </w:rPr>
              <w:t>325 512</w:t>
            </w:r>
          </w:p>
        </w:tc>
        <w:tc>
          <w:tcPr>
            <w:tcW w:w="1540" w:type="dxa"/>
            <w:tcBorders>
              <w:top w:val="nil"/>
              <w:left w:val="nil"/>
              <w:bottom w:val="single" w:sz="4" w:space="0" w:color="auto"/>
              <w:right w:val="single" w:sz="4" w:space="0" w:color="auto"/>
            </w:tcBorders>
          </w:tcPr>
          <w:p w14:paraId="7DAD311F" w14:textId="7499E507" w:rsidR="002C3509" w:rsidRPr="00215F77" w:rsidRDefault="002C3509" w:rsidP="002C3509">
            <w:pPr>
              <w:spacing w:after="0" w:line="240" w:lineRule="auto"/>
              <w:jc w:val="right"/>
              <w:rPr>
                <w:rFonts w:ascii="Times New Roman" w:eastAsia="Times New Roman" w:hAnsi="Times New Roman" w:cs="Times New Roman"/>
                <w:b/>
                <w:bCs/>
                <w:sz w:val="20"/>
                <w:szCs w:val="20"/>
                <w:lang w:eastAsia="sk-SK"/>
              </w:rPr>
            </w:pPr>
            <w:r w:rsidRPr="00215F77">
              <w:rPr>
                <w:rFonts w:ascii="Times New Roman" w:hAnsi="Times New Roman" w:cs="Times New Roman"/>
                <w:b/>
                <w:bCs/>
                <w:sz w:val="20"/>
                <w:szCs w:val="20"/>
              </w:rPr>
              <w:t>379 764</w:t>
            </w:r>
          </w:p>
        </w:tc>
        <w:tc>
          <w:tcPr>
            <w:tcW w:w="1540" w:type="dxa"/>
            <w:tcBorders>
              <w:top w:val="nil"/>
              <w:left w:val="nil"/>
              <w:bottom w:val="single" w:sz="4" w:space="0" w:color="auto"/>
              <w:right w:val="single" w:sz="4" w:space="0" w:color="auto"/>
            </w:tcBorders>
          </w:tcPr>
          <w:p w14:paraId="78425B02" w14:textId="083439B1" w:rsidR="002C3509" w:rsidRPr="00215F77" w:rsidRDefault="002C3509" w:rsidP="002C3509">
            <w:pPr>
              <w:spacing w:after="0" w:line="240" w:lineRule="auto"/>
              <w:jc w:val="right"/>
              <w:rPr>
                <w:rFonts w:ascii="Times New Roman" w:eastAsia="Times New Roman" w:hAnsi="Times New Roman" w:cs="Times New Roman"/>
                <w:b/>
                <w:bCs/>
                <w:sz w:val="20"/>
                <w:szCs w:val="20"/>
                <w:lang w:eastAsia="sk-SK"/>
              </w:rPr>
            </w:pPr>
            <w:r w:rsidRPr="00215F77">
              <w:rPr>
                <w:rFonts w:ascii="Times New Roman" w:hAnsi="Times New Roman" w:cs="Times New Roman"/>
                <w:b/>
                <w:bCs/>
                <w:sz w:val="20"/>
                <w:szCs w:val="20"/>
              </w:rPr>
              <w:t>434 016</w:t>
            </w:r>
          </w:p>
        </w:tc>
        <w:tc>
          <w:tcPr>
            <w:tcW w:w="1649" w:type="dxa"/>
            <w:tcBorders>
              <w:top w:val="nil"/>
              <w:left w:val="nil"/>
              <w:bottom w:val="single" w:sz="4" w:space="0" w:color="auto"/>
              <w:right w:val="single" w:sz="4" w:space="0" w:color="auto"/>
            </w:tcBorders>
            <w:noWrap/>
            <w:vAlign w:val="bottom"/>
          </w:tcPr>
          <w:p w14:paraId="24AA5988"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41F05892" w14:textId="77777777" w:rsidTr="002B340F">
        <w:trPr>
          <w:trHeight w:val="255"/>
        </w:trPr>
        <w:tc>
          <w:tcPr>
            <w:tcW w:w="7070" w:type="dxa"/>
            <w:tcBorders>
              <w:top w:val="nil"/>
              <w:left w:val="single" w:sz="4" w:space="0" w:color="auto"/>
              <w:bottom w:val="single" w:sz="4" w:space="0" w:color="auto"/>
              <w:right w:val="single" w:sz="4" w:space="0" w:color="auto"/>
            </w:tcBorders>
          </w:tcPr>
          <w:p w14:paraId="593D141C" w14:textId="77777777" w:rsidR="002C3509" w:rsidRPr="00215F77" w:rsidRDefault="002C3509" w:rsidP="002C3509">
            <w:pPr>
              <w:spacing w:after="0" w:line="240" w:lineRule="auto"/>
              <w:rPr>
                <w:rFonts w:ascii="Times New Roman" w:eastAsia="Times New Roman" w:hAnsi="Times New Roman" w:cs="Times New Roman"/>
                <w:b/>
                <w:bCs/>
                <w:sz w:val="20"/>
                <w:szCs w:val="20"/>
                <w:vertAlign w:val="superscript"/>
                <w:lang w:eastAsia="sk-SK"/>
              </w:rPr>
            </w:pPr>
            <w:r w:rsidRPr="00215F77">
              <w:rPr>
                <w:rFonts w:ascii="Times New Roman" w:eastAsia="Times New Roman" w:hAnsi="Times New Roman" w:cs="Times New Roman"/>
                <w:b/>
                <w:bCs/>
                <w:sz w:val="20"/>
                <w:szCs w:val="20"/>
                <w:lang w:eastAsia="sk-SK"/>
              </w:rPr>
              <w:t xml:space="preserve">  Tovary a služby (630)</w:t>
            </w:r>
            <w:r w:rsidRPr="00215F77">
              <w:rPr>
                <w:rFonts w:ascii="Times New Roman" w:eastAsia="Times New Roman" w:hAnsi="Times New Roman" w:cs="Times New Roman"/>
                <w:b/>
                <w:bCs/>
                <w:sz w:val="20"/>
                <w:szCs w:val="20"/>
                <w:vertAlign w:val="superscript"/>
                <w:lang w:eastAsia="sk-SK"/>
              </w:rPr>
              <w:t>2</w:t>
            </w:r>
          </w:p>
        </w:tc>
        <w:tc>
          <w:tcPr>
            <w:tcW w:w="1430" w:type="dxa"/>
            <w:tcBorders>
              <w:top w:val="nil"/>
              <w:left w:val="nil"/>
              <w:bottom w:val="single" w:sz="4" w:space="0" w:color="auto"/>
              <w:right w:val="single" w:sz="4" w:space="0" w:color="auto"/>
            </w:tcBorders>
          </w:tcPr>
          <w:p w14:paraId="17395AA7" w14:textId="23467071" w:rsidR="002C3509" w:rsidRPr="00215F77" w:rsidRDefault="002C3509" w:rsidP="002C3509">
            <w:pPr>
              <w:spacing w:after="0" w:line="240" w:lineRule="auto"/>
              <w:jc w:val="center"/>
              <w:rPr>
                <w:rFonts w:ascii="Times New Roman" w:eastAsia="Times New Roman" w:hAnsi="Times New Roman" w:cs="Times New Roman"/>
                <w:b/>
                <w:bCs/>
                <w:sz w:val="20"/>
                <w:szCs w:val="20"/>
                <w:lang w:eastAsia="sk-SK"/>
              </w:rPr>
            </w:pPr>
            <w:r w:rsidRPr="00AF5FD6">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bottom"/>
          </w:tcPr>
          <w:p w14:paraId="0E578267" w14:textId="5326A0BF" w:rsidR="002C3509" w:rsidRPr="00215F77" w:rsidRDefault="002C3509" w:rsidP="002C3509">
            <w:pPr>
              <w:spacing w:after="0" w:line="240" w:lineRule="auto"/>
              <w:jc w:val="right"/>
              <w:rPr>
                <w:rFonts w:ascii="Times New Roman" w:eastAsia="Times New Roman" w:hAnsi="Times New Roman" w:cs="Times New Roman"/>
                <w:b/>
                <w:bCs/>
                <w:sz w:val="20"/>
                <w:szCs w:val="20"/>
                <w:lang w:eastAsia="sk-SK"/>
              </w:rPr>
            </w:pPr>
            <w:r w:rsidRPr="00215F77">
              <w:rPr>
                <w:rFonts w:ascii="Times New Roman" w:hAnsi="Times New Roman" w:cs="Times New Roman"/>
                <w:b/>
                <w:bCs/>
                <w:color w:val="000000"/>
                <w:sz w:val="20"/>
                <w:szCs w:val="20"/>
              </w:rPr>
              <w:t xml:space="preserve">339 800 </w:t>
            </w:r>
          </w:p>
        </w:tc>
        <w:tc>
          <w:tcPr>
            <w:tcW w:w="1540" w:type="dxa"/>
            <w:tcBorders>
              <w:top w:val="nil"/>
              <w:left w:val="nil"/>
              <w:bottom w:val="single" w:sz="4" w:space="0" w:color="auto"/>
              <w:right w:val="single" w:sz="4" w:space="0" w:color="auto"/>
            </w:tcBorders>
            <w:vAlign w:val="bottom"/>
          </w:tcPr>
          <w:p w14:paraId="4E3252B4" w14:textId="4ECC7507" w:rsidR="002C3509" w:rsidRPr="00215F77" w:rsidRDefault="002C3509" w:rsidP="002C3509">
            <w:pPr>
              <w:spacing w:after="0" w:line="240" w:lineRule="auto"/>
              <w:jc w:val="right"/>
              <w:rPr>
                <w:rFonts w:ascii="Times New Roman" w:eastAsia="Times New Roman" w:hAnsi="Times New Roman" w:cs="Times New Roman"/>
                <w:b/>
                <w:bCs/>
                <w:sz w:val="20"/>
                <w:szCs w:val="20"/>
                <w:lang w:eastAsia="sk-SK"/>
              </w:rPr>
            </w:pPr>
            <w:r w:rsidRPr="00215F77">
              <w:rPr>
                <w:rFonts w:ascii="Times New Roman" w:hAnsi="Times New Roman" w:cs="Times New Roman"/>
                <w:b/>
                <w:bCs/>
                <w:color w:val="000000"/>
                <w:sz w:val="20"/>
                <w:szCs w:val="20"/>
              </w:rPr>
              <w:t xml:space="preserve">291 130 </w:t>
            </w:r>
          </w:p>
        </w:tc>
        <w:tc>
          <w:tcPr>
            <w:tcW w:w="1540" w:type="dxa"/>
            <w:tcBorders>
              <w:top w:val="nil"/>
              <w:left w:val="nil"/>
              <w:bottom w:val="single" w:sz="4" w:space="0" w:color="auto"/>
              <w:right w:val="single" w:sz="4" w:space="0" w:color="auto"/>
            </w:tcBorders>
            <w:vAlign w:val="bottom"/>
          </w:tcPr>
          <w:p w14:paraId="7B9BA073" w14:textId="19AB1DFE" w:rsidR="002C3509" w:rsidRPr="00215F77" w:rsidRDefault="002C3509" w:rsidP="002C3509">
            <w:pPr>
              <w:spacing w:after="0" w:line="240" w:lineRule="auto"/>
              <w:jc w:val="right"/>
              <w:rPr>
                <w:rFonts w:ascii="Times New Roman" w:eastAsia="Times New Roman" w:hAnsi="Times New Roman" w:cs="Times New Roman"/>
                <w:b/>
                <w:bCs/>
                <w:sz w:val="20"/>
                <w:szCs w:val="20"/>
                <w:lang w:eastAsia="sk-SK"/>
              </w:rPr>
            </w:pPr>
            <w:r w:rsidRPr="00215F77">
              <w:rPr>
                <w:rFonts w:ascii="Times New Roman" w:hAnsi="Times New Roman" w:cs="Times New Roman"/>
                <w:b/>
                <w:bCs/>
                <w:color w:val="000000"/>
                <w:sz w:val="20"/>
                <w:szCs w:val="20"/>
              </w:rPr>
              <w:t xml:space="preserve">316 910 </w:t>
            </w:r>
          </w:p>
        </w:tc>
        <w:tc>
          <w:tcPr>
            <w:tcW w:w="1649" w:type="dxa"/>
            <w:tcBorders>
              <w:top w:val="nil"/>
              <w:left w:val="nil"/>
              <w:bottom w:val="single" w:sz="4" w:space="0" w:color="auto"/>
              <w:right w:val="single" w:sz="4" w:space="0" w:color="auto"/>
            </w:tcBorders>
            <w:noWrap/>
            <w:vAlign w:val="bottom"/>
          </w:tcPr>
          <w:p w14:paraId="1C674C8C"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64C07C08" w14:textId="77777777" w:rsidTr="00427189">
        <w:trPr>
          <w:trHeight w:val="255"/>
        </w:trPr>
        <w:tc>
          <w:tcPr>
            <w:tcW w:w="7070" w:type="dxa"/>
            <w:tcBorders>
              <w:top w:val="nil"/>
              <w:left w:val="single" w:sz="4" w:space="0" w:color="auto"/>
              <w:bottom w:val="single" w:sz="4" w:space="0" w:color="auto"/>
              <w:right w:val="single" w:sz="4" w:space="0" w:color="auto"/>
            </w:tcBorders>
          </w:tcPr>
          <w:p w14:paraId="0744CEE4" w14:textId="2BAD4CFD" w:rsidR="002C3509" w:rsidRPr="00991436"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991436">
              <w:rPr>
                <w:rFonts w:ascii="Times New Roman" w:hAnsi="Times New Roman" w:cs="Times New Roman"/>
                <w:sz w:val="18"/>
                <w:szCs w:val="18"/>
              </w:rPr>
              <w:t>Tovary a služby (630)</w:t>
            </w:r>
            <w:r w:rsidRPr="00991436">
              <w:rPr>
                <w:rFonts w:ascii="Times New Roman" w:hAnsi="Times New Roman" w:cs="Times New Roman"/>
                <w:color w:val="000000"/>
                <w:sz w:val="18"/>
                <w:szCs w:val="18"/>
                <w:vertAlign w:val="superscript"/>
              </w:rPr>
              <w:t xml:space="preserve"> 2</w:t>
            </w:r>
            <w:r w:rsidRPr="00991436">
              <w:rPr>
                <w:rFonts w:ascii="Times New Roman" w:hAnsi="Times New Roman" w:cs="Times New Roman"/>
                <w:sz w:val="18"/>
                <w:szCs w:val="18"/>
              </w:rPr>
              <w:t xml:space="preserve"> 631001</w:t>
            </w:r>
          </w:p>
        </w:tc>
        <w:tc>
          <w:tcPr>
            <w:tcW w:w="1430" w:type="dxa"/>
            <w:tcBorders>
              <w:top w:val="nil"/>
              <w:left w:val="nil"/>
              <w:bottom w:val="single" w:sz="4" w:space="0" w:color="auto"/>
              <w:right w:val="single" w:sz="4" w:space="0" w:color="auto"/>
            </w:tcBorders>
          </w:tcPr>
          <w:p w14:paraId="75C1BC9E" w14:textId="605476F1" w:rsidR="002C3509" w:rsidRPr="00991436" w:rsidRDefault="002C3509" w:rsidP="002C3509">
            <w:pPr>
              <w:spacing w:after="0" w:line="240" w:lineRule="auto"/>
              <w:jc w:val="center"/>
              <w:rPr>
                <w:rFonts w:ascii="Times New Roman" w:hAnsi="Times New Roman" w:cs="Times New Roman"/>
                <w:sz w:val="18"/>
                <w:szCs w:val="18"/>
              </w:rPr>
            </w:pPr>
            <w:r w:rsidRPr="00AF5FD6">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tcPr>
          <w:p w14:paraId="246DF7A8" w14:textId="285CE4BD"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5 000</w:t>
            </w:r>
          </w:p>
        </w:tc>
        <w:tc>
          <w:tcPr>
            <w:tcW w:w="1540" w:type="dxa"/>
            <w:tcBorders>
              <w:top w:val="nil"/>
              <w:left w:val="nil"/>
              <w:bottom w:val="single" w:sz="4" w:space="0" w:color="auto"/>
              <w:right w:val="single" w:sz="4" w:space="0" w:color="auto"/>
            </w:tcBorders>
          </w:tcPr>
          <w:p w14:paraId="29C29E0E" w14:textId="7253D48C"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5 000</w:t>
            </w:r>
          </w:p>
        </w:tc>
        <w:tc>
          <w:tcPr>
            <w:tcW w:w="1540" w:type="dxa"/>
            <w:tcBorders>
              <w:top w:val="nil"/>
              <w:left w:val="nil"/>
              <w:bottom w:val="single" w:sz="4" w:space="0" w:color="auto"/>
              <w:right w:val="single" w:sz="4" w:space="0" w:color="auto"/>
            </w:tcBorders>
          </w:tcPr>
          <w:p w14:paraId="2A365781" w14:textId="52165BFB"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5 000</w:t>
            </w:r>
          </w:p>
        </w:tc>
        <w:tc>
          <w:tcPr>
            <w:tcW w:w="1649" w:type="dxa"/>
            <w:tcBorders>
              <w:top w:val="nil"/>
              <w:left w:val="nil"/>
              <w:bottom w:val="single" w:sz="4" w:space="0" w:color="auto"/>
              <w:right w:val="single" w:sz="4" w:space="0" w:color="auto"/>
            </w:tcBorders>
            <w:noWrap/>
            <w:vAlign w:val="bottom"/>
          </w:tcPr>
          <w:p w14:paraId="01C7B03B"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3192A133" w14:textId="77777777" w:rsidTr="00427189">
        <w:trPr>
          <w:trHeight w:val="255"/>
        </w:trPr>
        <w:tc>
          <w:tcPr>
            <w:tcW w:w="7070" w:type="dxa"/>
            <w:tcBorders>
              <w:top w:val="nil"/>
              <w:left w:val="single" w:sz="4" w:space="0" w:color="auto"/>
              <w:bottom w:val="single" w:sz="4" w:space="0" w:color="auto"/>
              <w:right w:val="single" w:sz="4" w:space="0" w:color="auto"/>
            </w:tcBorders>
          </w:tcPr>
          <w:p w14:paraId="010112E3" w14:textId="4A88F194" w:rsidR="002C3509" w:rsidRPr="00991436"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991436">
              <w:rPr>
                <w:rFonts w:ascii="Times New Roman" w:hAnsi="Times New Roman" w:cs="Times New Roman"/>
                <w:sz w:val="18"/>
                <w:szCs w:val="18"/>
              </w:rPr>
              <w:t>Tovary a služby (630)</w:t>
            </w:r>
            <w:r w:rsidRPr="00991436">
              <w:rPr>
                <w:rFonts w:ascii="Times New Roman" w:hAnsi="Times New Roman" w:cs="Times New Roman"/>
                <w:color w:val="000000"/>
                <w:sz w:val="18"/>
                <w:szCs w:val="18"/>
                <w:vertAlign w:val="superscript"/>
              </w:rPr>
              <w:t xml:space="preserve"> 2</w:t>
            </w:r>
            <w:r w:rsidRPr="00991436">
              <w:rPr>
                <w:rFonts w:ascii="Times New Roman" w:hAnsi="Times New Roman" w:cs="Times New Roman"/>
                <w:sz w:val="18"/>
                <w:szCs w:val="18"/>
              </w:rPr>
              <w:t xml:space="preserve"> 631002</w:t>
            </w:r>
          </w:p>
        </w:tc>
        <w:tc>
          <w:tcPr>
            <w:tcW w:w="1430" w:type="dxa"/>
            <w:tcBorders>
              <w:top w:val="nil"/>
              <w:left w:val="nil"/>
              <w:bottom w:val="single" w:sz="4" w:space="0" w:color="auto"/>
              <w:right w:val="single" w:sz="4" w:space="0" w:color="auto"/>
            </w:tcBorders>
          </w:tcPr>
          <w:p w14:paraId="213E2D1D" w14:textId="2363D7DD" w:rsidR="002C3509" w:rsidRPr="00991436" w:rsidRDefault="002C3509" w:rsidP="002C3509">
            <w:pPr>
              <w:spacing w:after="0" w:line="240" w:lineRule="auto"/>
              <w:jc w:val="center"/>
              <w:rPr>
                <w:rFonts w:ascii="Times New Roman" w:hAnsi="Times New Roman" w:cs="Times New Roman"/>
                <w:sz w:val="18"/>
                <w:szCs w:val="18"/>
              </w:rPr>
            </w:pPr>
            <w:r w:rsidRPr="00AF5FD6">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tcPr>
          <w:p w14:paraId="6955702D" w14:textId="52B29265"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10 000</w:t>
            </w:r>
          </w:p>
        </w:tc>
        <w:tc>
          <w:tcPr>
            <w:tcW w:w="1540" w:type="dxa"/>
            <w:tcBorders>
              <w:top w:val="nil"/>
              <w:left w:val="nil"/>
              <w:bottom w:val="single" w:sz="4" w:space="0" w:color="auto"/>
              <w:right w:val="single" w:sz="4" w:space="0" w:color="auto"/>
            </w:tcBorders>
          </w:tcPr>
          <w:p w14:paraId="0DBD4DFF" w14:textId="500B260C"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10 000</w:t>
            </w:r>
          </w:p>
        </w:tc>
        <w:tc>
          <w:tcPr>
            <w:tcW w:w="1540" w:type="dxa"/>
            <w:tcBorders>
              <w:top w:val="nil"/>
              <w:left w:val="nil"/>
              <w:bottom w:val="single" w:sz="4" w:space="0" w:color="auto"/>
              <w:right w:val="single" w:sz="4" w:space="0" w:color="auto"/>
            </w:tcBorders>
          </w:tcPr>
          <w:p w14:paraId="3265F120" w14:textId="0CF016A3"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10 000</w:t>
            </w:r>
          </w:p>
        </w:tc>
        <w:tc>
          <w:tcPr>
            <w:tcW w:w="1649" w:type="dxa"/>
            <w:tcBorders>
              <w:top w:val="nil"/>
              <w:left w:val="nil"/>
              <w:bottom w:val="single" w:sz="4" w:space="0" w:color="auto"/>
              <w:right w:val="single" w:sz="4" w:space="0" w:color="auto"/>
            </w:tcBorders>
            <w:noWrap/>
            <w:vAlign w:val="bottom"/>
          </w:tcPr>
          <w:p w14:paraId="0BE02907"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4BF54FFE" w14:textId="77777777" w:rsidTr="00427189">
        <w:trPr>
          <w:trHeight w:val="255"/>
        </w:trPr>
        <w:tc>
          <w:tcPr>
            <w:tcW w:w="7070" w:type="dxa"/>
            <w:tcBorders>
              <w:top w:val="nil"/>
              <w:left w:val="single" w:sz="4" w:space="0" w:color="auto"/>
              <w:bottom w:val="single" w:sz="4" w:space="0" w:color="auto"/>
              <w:right w:val="single" w:sz="4" w:space="0" w:color="auto"/>
            </w:tcBorders>
            <w:vAlign w:val="center"/>
          </w:tcPr>
          <w:p w14:paraId="2D5B772B" w14:textId="1ACC02C8" w:rsidR="002C3509" w:rsidRPr="00991436"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991436">
              <w:rPr>
                <w:rFonts w:ascii="Times New Roman" w:hAnsi="Times New Roman" w:cs="Times New Roman"/>
                <w:color w:val="000000"/>
                <w:sz w:val="18"/>
                <w:szCs w:val="18"/>
              </w:rPr>
              <w:t>Tovary a služby (630)</w:t>
            </w:r>
            <w:r w:rsidRPr="00991436">
              <w:rPr>
                <w:rFonts w:ascii="Times New Roman" w:hAnsi="Times New Roman" w:cs="Times New Roman"/>
                <w:color w:val="000000"/>
                <w:sz w:val="18"/>
                <w:szCs w:val="18"/>
                <w:vertAlign w:val="superscript"/>
              </w:rPr>
              <w:t xml:space="preserve">2 </w:t>
            </w:r>
            <w:r w:rsidRPr="00991436">
              <w:rPr>
                <w:rFonts w:ascii="Times New Roman" w:hAnsi="Times New Roman" w:cs="Times New Roman"/>
                <w:color w:val="000000"/>
                <w:sz w:val="18"/>
                <w:szCs w:val="18"/>
              </w:rPr>
              <w:t>632004</w:t>
            </w:r>
          </w:p>
        </w:tc>
        <w:tc>
          <w:tcPr>
            <w:tcW w:w="1430" w:type="dxa"/>
            <w:tcBorders>
              <w:top w:val="nil"/>
              <w:left w:val="nil"/>
              <w:bottom w:val="single" w:sz="4" w:space="0" w:color="auto"/>
              <w:right w:val="single" w:sz="4" w:space="0" w:color="auto"/>
            </w:tcBorders>
          </w:tcPr>
          <w:p w14:paraId="28F7790D" w14:textId="485D0ABB" w:rsidR="002C3509" w:rsidRPr="00991436" w:rsidRDefault="002C3509" w:rsidP="002C3509">
            <w:pPr>
              <w:spacing w:after="0" w:line="240" w:lineRule="auto"/>
              <w:jc w:val="center"/>
              <w:rPr>
                <w:rFonts w:ascii="Times New Roman" w:hAnsi="Times New Roman" w:cs="Times New Roman"/>
                <w:sz w:val="18"/>
                <w:szCs w:val="18"/>
              </w:rPr>
            </w:pPr>
            <w:r w:rsidRPr="00AF5FD6">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tcPr>
          <w:p w14:paraId="38EBA5B0" w14:textId="4FB5805B"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3 240</w:t>
            </w:r>
          </w:p>
        </w:tc>
        <w:tc>
          <w:tcPr>
            <w:tcW w:w="1540" w:type="dxa"/>
            <w:tcBorders>
              <w:top w:val="nil"/>
              <w:left w:val="nil"/>
              <w:bottom w:val="single" w:sz="4" w:space="0" w:color="auto"/>
              <w:right w:val="single" w:sz="4" w:space="0" w:color="auto"/>
            </w:tcBorders>
          </w:tcPr>
          <w:p w14:paraId="43403318" w14:textId="7976BB5C"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3 780</w:t>
            </w:r>
          </w:p>
        </w:tc>
        <w:tc>
          <w:tcPr>
            <w:tcW w:w="1540" w:type="dxa"/>
            <w:tcBorders>
              <w:top w:val="nil"/>
              <w:left w:val="nil"/>
              <w:bottom w:val="single" w:sz="4" w:space="0" w:color="auto"/>
              <w:right w:val="single" w:sz="4" w:space="0" w:color="auto"/>
            </w:tcBorders>
          </w:tcPr>
          <w:p w14:paraId="10F4F79D" w14:textId="76239042"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4 320</w:t>
            </w:r>
          </w:p>
        </w:tc>
        <w:tc>
          <w:tcPr>
            <w:tcW w:w="1649" w:type="dxa"/>
            <w:tcBorders>
              <w:top w:val="nil"/>
              <w:left w:val="nil"/>
              <w:bottom w:val="single" w:sz="4" w:space="0" w:color="auto"/>
              <w:right w:val="single" w:sz="4" w:space="0" w:color="auto"/>
            </w:tcBorders>
            <w:noWrap/>
            <w:vAlign w:val="bottom"/>
          </w:tcPr>
          <w:p w14:paraId="20CBF7FC"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131D917F" w14:textId="77777777" w:rsidTr="00427189">
        <w:trPr>
          <w:trHeight w:val="255"/>
        </w:trPr>
        <w:tc>
          <w:tcPr>
            <w:tcW w:w="7070" w:type="dxa"/>
            <w:tcBorders>
              <w:top w:val="nil"/>
              <w:left w:val="single" w:sz="4" w:space="0" w:color="auto"/>
              <w:bottom w:val="single" w:sz="4" w:space="0" w:color="auto"/>
              <w:right w:val="single" w:sz="4" w:space="0" w:color="auto"/>
            </w:tcBorders>
            <w:vAlign w:val="center"/>
          </w:tcPr>
          <w:p w14:paraId="294B8092" w14:textId="55B40262" w:rsidR="002C3509" w:rsidRPr="00991436"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991436">
              <w:rPr>
                <w:rFonts w:ascii="Times New Roman" w:hAnsi="Times New Roman" w:cs="Times New Roman"/>
                <w:color w:val="000000"/>
                <w:sz w:val="18"/>
                <w:szCs w:val="18"/>
              </w:rPr>
              <w:t>Tovary a služby (630)</w:t>
            </w:r>
            <w:r w:rsidRPr="00991436">
              <w:rPr>
                <w:rFonts w:ascii="Times New Roman" w:hAnsi="Times New Roman" w:cs="Times New Roman"/>
                <w:color w:val="000000"/>
                <w:sz w:val="18"/>
                <w:szCs w:val="18"/>
                <w:vertAlign w:val="superscript"/>
              </w:rPr>
              <w:t>2</w:t>
            </w:r>
            <w:r w:rsidRPr="00991436">
              <w:rPr>
                <w:rFonts w:ascii="Times New Roman" w:hAnsi="Times New Roman" w:cs="Times New Roman"/>
                <w:color w:val="000000"/>
                <w:sz w:val="18"/>
                <w:szCs w:val="18"/>
              </w:rPr>
              <w:t xml:space="preserve"> 632005</w:t>
            </w:r>
          </w:p>
        </w:tc>
        <w:tc>
          <w:tcPr>
            <w:tcW w:w="1430" w:type="dxa"/>
            <w:tcBorders>
              <w:top w:val="nil"/>
              <w:left w:val="nil"/>
              <w:bottom w:val="single" w:sz="4" w:space="0" w:color="auto"/>
              <w:right w:val="single" w:sz="4" w:space="0" w:color="auto"/>
            </w:tcBorders>
          </w:tcPr>
          <w:p w14:paraId="50901830" w14:textId="347192C8" w:rsidR="002C3509" w:rsidRPr="00991436" w:rsidRDefault="002C3509" w:rsidP="002C3509">
            <w:pPr>
              <w:spacing w:after="0" w:line="240" w:lineRule="auto"/>
              <w:jc w:val="center"/>
              <w:rPr>
                <w:rFonts w:ascii="Times New Roman" w:hAnsi="Times New Roman" w:cs="Times New Roman"/>
                <w:sz w:val="18"/>
                <w:szCs w:val="18"/>
              </w:rPr>
            </w:pPr>
            <w:r w:rsidRPr="00AF5FD6">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tcPr>
          <w:p w14:paraId="42FCB74A" w14:textId="482E606D"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8 640</w:t>
            </w:r>
          </w:p>
        </w:tc>
        <w:tc>
          <w:tcPr>
            <w:tcW w:w="1540" w:type="dxa"/>
            <w:tcBorders>
              <w:top w:val="nil"/>
              <w:left w:val="nil"/>
              <w:bottom w:val="single" w:sz="4" w:space="0" w:color="auto"/>
              <w:right w:val="single" w:sz="4" w:space="0" w:color="auto"/>
            </w:tcBorders>
          </w:tcPr>
          <w:p w14:paraId="74106127" w14:textId="51FB38DE"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10 080</w:t>
            </w:r>
          </w:p>
        </w:tc>
        <w:tc>
          <w:tcPr>
            <w:tcW w:w="1540" w:type="dxa"/>
            <w:tcBorders>
              <w:top w:val="nil"/>
              <w:left w:val="nil"/>
              <w:bottom w:val="single" w:sz="4" w:space="0" w:color="auto"/>
              <w:right w:val="single" w:sz="4" w:space="0" w:color="auto"/>
            </w:tcBorders>
          </w:tcPr>
          <w:p w14:paraId="336C1C1D" w14:textId="751326BD"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11 520</w:t>
            </w:r>
          </w:p>
        </w:tc>
        <w:tc>
          <w:tcPr>
            <w:tcW w:w="1649" w:type="dxa"/>
            <w:tcBorders>
              <w:top w:val="nil"/>
              <w:left w:val="nil"/>
              <w:bottom w:val="single" w:sz="4" w:space="0" w:color="auto"/>
              <w:right w:val="single" w:sz="4" w:space="0" w:color="auto"/>
            </w:tcBorders>
            <w:noWrap/>
            <w:vAlign w:val="bottom"/>
          </w:tcPr>
          <w:p w14:paraId="557F639E"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2FC0003E" w14:textId="77777777" w:rsidTr="00427189">
        <w:trPr>
          <w:trHeight w:val="255"/>
        </w:trPr>
        <w:tc>
          <w:tcPr>
            <w:tcW w:w="7070" w:type="dxa"/>
            <w:tcBorders>
              <w:top w:val="nil"/>
              <w:left w:val="single" w:sz="4" w:space="0" w:color="auto"/>
              <w:bottom w:val="single" w:sz="4" w:space="0" w:color="auto"/>
              <w:right w:val="single" w:sz="4" w:space="0" w:color="auto"/>
            </w:tcBorders>
            <w:vAlign w:val="center"/>
          </w:tcPr>
          <w:p w14:paraId="577D3A43" w14:textId="348C9767" w:rsidR="002C3509" w:rsidRPr="00991436"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991436">
              <w:rPr>
                <w:rFonts w:ascii="Times New Roman" w:hAnsi="Times New Roman" w:cs="Times New Roman"/>
                <w:color w:val="000000"/>
                <w:sz w:val="18"/>
                <w:szCs w:val="18"/>
              </w:rPr>
              <w:t xml:space="preserve"> Tovary a služby (630)</w:t>
            </w:r>
            <w:r w:rsidRPr="00991436">
              <w:rPr>
                <w:rFonts w:ascii="Times New Roman" w:hAnsi="Times New Roman" w:cs="Times New Roman"/>
                <w:color w:val="000000"/>
                <w:sz w:val="18"/>
                <w:szCs w:val="18"/>
                <w:vertAlign w:val="superscript"/>
              </w:rPr>
              <w:t xml:space="preserve">2 </w:t>
            </w:r>
            <w:r w:rsidRPr="00991436">
              <w:rPr>
                <w:rFonts w:ascii="Times New Roman" w:hAnsi="Times New Roman" w:cs="Times New Roman"/>
                <w:color w:val="000000"/>
                <w:sz w:val="18"/>
                <w:szCs w:val="18"/>
              </w:rPr>
              <w:t>633001</w:t>
            </w:r>
          </w:p>
        </w:tc>
        <w:tc>
          <w:tcPr>
            <w:tcW w:w="1430" w:type="dxa"/>
            <w:tcBorders>
              <w:top w:val="nil"/>
              <w:left w:val="nil"/>
              <w:bottom w:val="single" w:sz="4" w:space="0" w:color="auto"/>
              <w:right w:val="single" w:sz="4" w:space="0" w:color="auto"/>
            </w:tcBorders>
          </w:tcPr>
          <w:p w14:paraId="7A30F461" w14:textId="0418DD40" w:rsidR="002C3509" w:rsidRPr="00991436" w:rsidRDefault="002C3509" w:rsidP="002C3509">
            <w:pPr>
              <w:spacing w:after="0" w:line="240" w:lineRule="auto"/>
              <w:jc w:val="center"/>
              <w:rPr>
                <w:rFonts w:ascii="Times New Roman" w:hAnsi="Times New Roman" w:cs="Times New Roman"/>
                <w:sz w:val="18"/>
                <w:szCs w:val="18"/>
              </w:rPr>
            </w:pPr>
            <w:r w:rsidRPr="00AF5FD6">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tcPr>
          <w:p w14:paraId="431C177D" w14:textId="03513D2C"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4 000</w:t>
            </w:r>
          </w:p>
        </w:tc>
        <w:tc>
          <w:tcPr>
            <w:tcW w:w="1540" w:type="dxa"/>
            <w:tcBorders>
              <w:top w:val="nil"/>
              <w:left w:val="nil"/>
              <w:bottom w:val="single" w:sz="4" w:space="0" w:color="auto"/>
              <w:right w:val="single" w:sz="4" w:space="0" w:color="auto"/>
            </w:tcBorders>
          </w:tcPr>
          <w:p w14:paraId="27BDDFC4" w14:textId="673F9717"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1 500</w:t>
            </w:r>
          </w:p>
        </w:tc>
        <w:tc>
          <w:tcPr>
            <w:tcW w:w="1540" w:type="dxa"/>
            <w:tcBorders>
              <w:top w:val="nil"/>
              <w:left w:val="nil"/>
              <w:bottom w:val="single" w:sz="4" w:space="0" w:color="auto"/>
              <w:right w:val="single" w:sz="4" w:space="0" w:color="auto"/>
            </w:tcBorders>
          </w:tcPr>
          <w:p w14:paraId="3A3E3560" w14:textId="0A14BF4B"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1 500</w:t>
            </w:r>
          </w:p>
        </w:tc>
        <w:tc>
          <w:tcPr>
            <w:tcW w:w="1649" w:type="dxa"/>
            <w:tcBorders>
              <w:top w:val="nil"/>
              <w:left w:val="nil"/>
              <w:bottom w:val="single" w:sz="4" w:space="0" w:color="auto"/>
              <w:right w:val="single" w:sz="4" w:space="0" w:color="auto"/>
            </w:tcBorders>
            <w:noWrap/>
            <w:vAlign w:val="bottom"/>
          </w:tcPr>
          <w:p w14:paraId="7F926F2D"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3C1A90B3" w14:textId="77777777" w:rsidTr="00427189">
        <w:trPr>
          <w:trHeight w:val="255"/>
        </w:trPr>
        <w:tc>
          <w:tcPr>
            <w:tcW w:w="7070" w:type="dxa"/>
            <w:tcBorders>
              <w:top w:val="nil"/>
              <w:left w:val="single" w:sz="4" w:space="0" w:color="auto"/>
              <w:bottom w:val="single" w:sz="4" w:space="0" w:color="auto"/>
              <w:right w:val="single" w:sz="4" w:space="0" w:color="auto"/>
            </w:tcBorders>
            <w:vAlign w:val="center"/>
          </w:tcPr>
          <w:p w14:paraId="2FECF9E5" w14:textId="3414CC8C" w:rsidR="002C3509" w:rsidRPr="00991436"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991436">
              <w:rPr>
                <w:rFonts w:ascii="Times New Roman" w:hAnsi="Times New Roman" w:cs="Times New Roman"/>
                <w:color w:val="000000"/>
                <w:sz w:val="18"/>
                <w:szCs w:val="18"/>
              </w:rPr>
              <w:t xml:space="preserve"> Tovary a služby (630)</w:t>
            </w:r>
            <w:r w:rsidRPr="00991436">
              <w:rPr>
                <w:rFonts w:ascii="Times New Roman" w:hAnsi="Times New Roman" w:cs="Times New Roman"/>
                <w:color w:val="000000"/>
                <w:sz w:val="18"/>
                <w:szCs w:val="18"/>
                <w:vertAlign w:val="superscript"/>
              </w:rPr>
              <w:t>2</w:t>
            </w:r>
            <w:r w:rsidRPr="00991436">
              <w:rPr>
                <w:rFonts w:ascii="Times New Roman" w:hAnsi="Times New Roman" w:cs="Times New Roman"/>
                <w:color w:val="000000"/>
                <w:sz w:val="18"/>
                <w:szCs w:val="18"/>
              </w:rPr>
              <w:t xml:space="preserve"> 633002</w:t>
            </w:r>
          </w:p>
        </w:tc>
        <w:tc>
          <w:tcPr>
            <w:tcW w:w="1430" w:type="dxa"/>
            <w:tcBorders>
              <w:top w:val="nil"/>
              <w:left w:val="nil"/>
              <w:bottom w:val="single" w:sz="4" w:space="0" w:color="auto"/>
              <w:right w:val="single" w:sz="4" w:space="0" w:color="auto"/>
            </w:tcBorders>
          </w:tcPr>
          <w:p w14:paraId="313BA234" w14:textId="48EC8484" w:rsidR="002C3509" w:rsidRPr="00991436" w:rsidRDefault="002C3509" w:rsidP="002C3509">
            <w:pPr>
              <w:spacing w:after="0" w:line="240" w:lineRule="auto"/>
              <w:jc w:val="center"/>
              <w:rPr>
                <w:rFonts w:ascii="Times New Roman" w:hAnsi="Times New Roman" w:cs="Times New Roman"/>
                <w:sz w:val="18"/>
                <w:szCs w:val="18"/>
              </w:rPr>
            </w:pPr>
            <w:r w:rsidRPr="00AF5FD6">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tcPr>
          <w:p w14:paraId="57CA80D4" w14:textId="3D65CAC4"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14 000</w:t>
            </w:r>
          </w:p>
        </w:tc>
        <w:tc>
          <w:tcPr>
            <w:tcW w:w="1540" w:type="dxa"/>
            <w:tcBorders>
              <w:top w:val="nil"/>
              <w:left w:val="nil"/>
              <w:bottom w:val="single" w:sz="4" w:space="0" w:color="auto"/>
              <w:right w:val="single" w:sz="4" w:space="0" w:color="auto"/>
            </w:tcBorders>
          </w:tcPr>
          <w:p w14:paraId="0EBD19FD" w14:textId="4F5EA15D"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5 250</w:t>
            </w:r>
          </w:p>
        </w:tc>
        <w:tc>
          <w:tcPr>
            <w:tcW w:w="1540" w:type="dxa"/>
            <w:tcBorders>
              <w:top w:val="nil"/>
              <w:left w:val="nil"/>
              <w:bottom w:val="single" w:sz="4" w:space="0" w:color="auto"/>
              <w:right w:val="single" w:sz="4" w:space="0" w:color="auto"/>
            </w:tcBorders>
          </w:tcPr>
          <w:p w14:paraId="079AB1A4" w14:textId="3E3AB321"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5 250</w:t>
            </w:r>
          </w:p>
        </w:tc>
        <w:tc>
          <w:tcPr>
            <w:tcW w:w="1649" w:type="dxa"/>
            <w:tcBorders>
              <w:top w:val="nil"/>
              <w:left w:val="nil"/>
              <w:bottom w:val="single" w:sz="4" w:space="0" w:color="auto"/>
              <w:right w:val="single" w:sz="4" w:space="0" w:color="auto"/>
            </w:tcBorders>
            <w:noWrap/>
            <w:vAlign w:val="bottom"/>
          </w:tcPr>
          <w:p w14:paraId="549D92EE"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18CBAD68" w14:textId="77777777" w:rsidTr="00427189">
        <w:trPr>
          <w:trHeight w:val="255"/>
        </w:trPr>
        <w:tc>
          <w:tcPr>
            <w:tcW w:w="7070" w:type="dxa"/>
            <w:tcBorders>
              <w:top w:val="nil"/>
              <w:left w:val="single" w:sz="4" w:space="0" w:color="auto"/>
              <w:bottom w:val="single" w:sz="4" w:space="0" w:color="auto"/>
              <w:right w:val="single" w:sz="4" w:space="0" w:color="auto"/>
            </w:tcBorders>
            <w:vAlign w:val="center"/>
          </w:tcPr>
          <w:p w14:paraId="2E0C20CC" w14:textId="333712FB" w:rsidR="002C3509" w:rsidRPr="00991436"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991436">
              <w:rPr>
                <w:rFonts w:ascii="Times New Roman" w:hAnsi="Times New Roman" w:cs="Times New Roman"/>
                <w:color w:val="000000"/>
                <w:sz w:val="18"/>
                <w:szCs w:val="18"/>
              </w:rPr>
              <w:t>Tovary a služby (630)</w:t>
            </w:r>
            <w:r w:rsidRPr="00991436">
              <w:rPr>
                <w:rFonts w:ascii="Times New Roman" w:hAnsi="Times New Roman" w:cs="Times New Roman"/>
                <w:color w:val="000000"/>
                <w:sz w:val="18"/>
                <w:szCs w:val="18"/>
                <w:vertAlign w:val="superscript"/>
              </w:rPr>
              <w:t>2</w:t>
            </w:r>
            <w:r w:rsidRPr="00991436">
              <w:rPr>
                <w:rFonts w:ascii="Times New Roman" w:hAnsi="Times New Roman" w:cs="Times New Roman"/>
                <w:color w:val="000000"/>
                <w:sz w:val="18"/>
                <w:szCs w:val="18"/>
              </w:rPr>
              <w:t xml:space="preserve"> 633003</w:t>
            </w:r>
          </w:p>
        </w:tc>
        <w:tc>
          <w:tcPr>
            <w:tcW w:w="1430" w:type="dxa"/>
            <w:tcBorders>
              <w:top w:val="nil"/>
              <w:left w:val="nil"/>
              <w:bottom w:val="single" w:sz="4" w:space="0" w:color="auto"/>
              <w:right w:val="single" w:sz="4" w:space="0" w:color="auto"/>
            </w:tcBorders>
          </w:tcPr>
          <w:p w14:paraId="22530A01" w14:textId="34A4927F" w:rsidR="002C3509" w:rsidRPr="00991436" w:rsidRDefault="002C3509" w:rsidP="002C3509">
            <w:pPr>
              <w:spacing w:after="0" w:line="240" w:lineRule="auto"/>
              <w:jc w:val="center"/>
              <w:rPr>
                <w:rFonts w:ascii="Times New Roman" w:hAnsi="Times New Roman" w:cs="Times New Roman"/>
                <w:sz w:val="18"/>
                <w:szCs w:val="18"/>
              </w:rPr>
            </w:pPr>
            <w:r w:rsidRPr="00AF5FD6">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tcPr>
          <w:p w14:paraId="66B37E4F" w14:textId="53452939"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6 000</w:t>
            </w:r>
          </w:p>
        </w:tc>
        <w:tc>
          <w:tcPr>
            <w:tcW w:w="1540" w:type="dxa"/>
            <w:tcBorders>
              <w:top w:val="nil"/>
              <w:left w:val="nil"/>
              <w:bottom w:val="single" w:sz="4" w:space="0" w:color="auto"/>
              <w:right w:val="single" w:sz="4" w:space="0" w:color="auto"/>
            </w:tcBorders>
          </w:tcPr>
          <w:p w14:paraId="0F019483" w14:textId="26C44C5C"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2 250</w:t>
            </w:r>
          </w:p>
        </w:tc>
        <w:tc>
          <w:tcPr>
            <w:tcW w:w="1540" w:type="dxa"/>
            <w:tcBorders>
              <w:top w:val="nil"/>
              <w:left w:val="nil"/>
              <w:bottom w:val="single" w:sz="4" w:space="0" w:color="auto"/>
              <w:right w:val="single" w:sz="4" w:space="0" w:color="auto"/>
            </w:tcBorders>
          </w:tcPr>
          <w:p w14:paraId="4AAB2A13" w14:textId="766B9371"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2 250</w:t>
            </w:r>
          </w:p>
        </w:tc>
        <w:tc>
          <w:tcPr>
            <w:tcW w:w="1649" w:type="dxa"/>
            <w:tcBorders>
              <w:top w:val="nil"/>
              <w:left w:val="nil"/>
              <w:bottom w:val="single" w:sz="4" w:space="0" w:color="auto"/>
              <w:right w:val="single" w:sz="4" w:space="0" w:color="auto"/>
            </w:tcBorders>
            <w:noWrap/>
            <w:vAlign w:val="bottom"/>
          </w:tcPr>
          <w:p w14:paraId="2379F57E"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2BDF04D0" w14:textId="77777777" w:rsidTr="00427189">
        <w:trPr>
          <w:trHeight w:val="255"/>
        </w:trPr>
        <w:tc>
          <w:tcPr>
            <w:tcW w:w="7070" w:type="dxa"/>
            <w:tcBorders>
              <w:top w:val="nil"/>
              <w:left w:val="single" w:sz="4" w:space="0" w:color="auto"/>
              <w:bottom w:val="single" w:sz="4" w:space="0" w:color="auto"/>
              <w:right w:val="single" w:sz="4" w:space="0" w:color="auto"/>
            </w:tcBorders>
            <w:vAlign w:val="center"/>
          </w:tcPr>
          <w:p w14:paraId="17FC7925" w14:textId="7A2AEB1E" w:rsidR="002C3509" w:rsidRPr="00991436"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991436">
              <w:rPr>
                <w:rFonts w:ascii="Times New Roman" w:hAnsi="Times New Roman" w:cs="Times New Roman"/>
                <w:color w:val="000000"/>
                <w:sz w:val="18"/>
                <w:szCs w:val="18"/>
              </w:rPr>
              <w:t>Tovary a služby (630)</w:t>
            </w:r>
            <w:r w:rsidRPr="00991436">
              <w:rPr>
                <w:rFonts w:ascii="Times New Roman" w:hAnsi="Times New Roman" w:cs="Times New Roman"/>
                <w:color w:val="000000"/>
                <w:sz w:val="18"/>
                <w:szCs w:val="18"/>
                <w:vertAlign w:val="superscript"/>
              </w:rPr>
              <w:t>2</w:t>
            </w:r>
            <w:r w:rsidRPr="00991436">
              <w:rPr>
                <w:rFonts w:ascii="Times New Roman" w:hAnsi="Times New Roman" w:cs="Times New Roman"/>
                <w:color w:val="000000"/>
                <w:sz w:val="18"/>
                <w:szCs w:val="18"/>
              </w:rPr>
              <w:t xml:space="preserve"> 633013</w:t>
            </w:r>
          </w:p>
        </w:tc>
        <w:tc>
          <w:tcPr>
            <w:tcW w:w="1430" w:type="dxa"/>
            <w:tcBorders>
              <w:top w:val="nil"/>
              <w:left w:val="nil"/>
              <w:bottom w:val="single" w:sz="4" w:space="0" w:color="auto"/>
              <w:right w:val="single" w:sz="4" w:space="0" w:color="auto"/>
            </w:tcBorders>
          </w:tcPr>
          <w:p w14:paraId="4BC03EEE" w14:textId="2894E41C" w:rsidR="002C3509" w:rsidRPr="00991436" w:rsidRDefault="002C3509" w:rsidP="002C3509">
            <w:pPr>
              <w:spacing w:after="0" w:line="240" w:lineRule="auto"/>
              <w:jc w:val="center"/>
              <w:rPr>
                <w:rFonts w:ascii="Times New Roman" w:hAnsi="Times New Roman" w:cs="Times New Roman"/>
                <w:sz w:val="18"/>
                <w:szCs w:val="18"/>
              </w:rPr>
            </w:pPr>
            <w:r w:rsidRPr="00AF5FD6">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tcPr>
          <w:p w14:paraId="293B1D09" w14:textId="79344FF2"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60 000</w:t>
            </w:r>
          </w:p>
        </w:tc>
        <w:tc>
          <w:tcPr>
            <w:tcW w:w="1540" w:type="dxa"/>
            <w:tcBorders>
              <w:top w:val="nil"/>
              <w:left w:val="nil"/>
              <w:bottom w:val="single" w:sz="4" w:space="0" w:color="auto"/>
              <w:right w:val="single" w:sz="4" w:space="0" w:color="auto"/>
            </w:tcBorders>
          </w:tcPr>
          <w:p w14:paraId="5BD59D50" w14:textId="0188D8DC"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20 000</w:t>
            </w:r>
          </w:p>
        </w:tc>
        <w:tc>
          <w:tcPr>
            <w:tcW w:w="1540" w:type="dxa"/>
            <w:tcBorders>
              <w:top w:val="nil"/>
              <w:left w:val="nil"/>
              <w:bottom w:val="single" w:sz="4" w:space="0" w:color="auto"/>
              <w:right w:val="single" w:sz="4" w:space="0" w:color="auto"/>
            </w:tcBorders>
          </w:tcPr>
          <w:p w14:paraId="2D00E500" w14:textId="2515FC34"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20 000</w:t>
            </w:r>
          </w:p>
        </w:tc>
        <w:tc>
          <w:tcPr>
            <w:tcW w:w="1649" w:type="dxa"/>
            <w:tcBorders>
              <w:top w:val="nil"/>
              <w:left w:val="nil"/>
              <w:bottom w:val="single" w:sz="4" w:space="0" w:color="auto"/>
              <w:right w:val="single" w:sz="4" w:space="0" w:color="auto"/>
            </w:tcBorders>
            <w:noWrap/>
            <w:vAlign w:val="bottom"/>
          </w:tcPr>
          <w:p w14:paraId="165DE9CC"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56C4CCD0" w14:textId="77777777" w:rsidTr="00427189">
        <w:trPr>
          <w:trHeight w:val="255"/>
        </w:trPr>
        <w:tc>
          <w:tcPr>
            <w:tcW w:w="7070" w:type="dxa"/>
            <w:tcBorders>
              <w:top w:val="nil"/>
              <w:left w:val="single" w:sz="4" w:space="0" w:color="auto"/>
              <w:bottom w:val="single" w:sz="4" w:space="0" w:color="auto"/>
              <w:right w:val="single" w:sz="4" w:space="0" w:color="auto"/>
            </w:tcBorders>
            <w:vAlign w:val="center"/>
          </w:tcPr>
          <w:p w14:paraId="556CFB10" w14:textId="3CB24278" w:rsidR="002C3509" w:rsidRPr="00991436"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991436">
              <w:rPr>
                <w:rFonts w:ascii="Times New Roman" w:hAnsi="Times New Roman" w:cs="Times New Roman"/>
                <w:color w:val="000000"/>
                <w:sz w:val="18"/>
                <w:szCs w:val="18"/>
              </w:rPr>
              <w:t>Tovary a služby (630)2 634004</w:t>
            </w:r>
          </w:p>
        </w:tc>
        <w:tc>
          <w:tcPr>
            <w:tcW w:w="1430" w:type="dxa"/>
            <w:tcBorders>
              <w:top w:val="nil"/>
              <w:left w:val="nil"/>
              <w:bottom w:val="single" w:sz="4" w:space="0" w:color="auto"/>
              <w:right w:val="single" w:sz="4" w:space="0" w:color="auto"/>
            </w:tcBorders>
          </w:tcPr>
          <w:p w14:paraId="50E876AB" w14:textId="72FFD512" w:rsidR="002C3509" w:rsidRPr="00991436" w:rsidRDefault="002C3509" w:rsidP="002C3509">
            <w:pPr>
              <w:spacing w:after="0" w:line="240" w:lineRule="auto"/>
              <w:jc w:val="center"/>
              <w:rPr>
                <w:rFonts w:ascii="Times New Roman" w:hAnsi="Times New Roman" w:cs="Times New Roman"/>
                <w:sz w:val="18"/>
                <w:szCs w:val="18"/>
              </w:rPr>
            </w:pPr>
            <w:r w:rsidRPr="00AF5FD6">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tcPr>
          <w:p w14:paraId="011D6082" w14:textId="5F43C81F"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7 320</w:t>
            </w:r>
          </w:p>
        </w:tc>
        <w:tc>
          <w:tcPr>
            <w:tcW w:w="1540" w:type="dxa"/>
            <w:tcBorders>
              <w:top w:val="nil"/>
              <w:left w:val="nil"/>
              <w:bottom w:val="single" w:sz="4" w:space="0" w:color="auto"/>
              <w:right w:val="single" w:sz="4" w:space="0" w:color="auto"/>
            </w:tcBorders>
          </w:tcPr>
          <w:p w14:paraId="5F0BFB4B" w14:textId="1A8D0672"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7 320</w:t>
            </w:r>
          </w:p>
        </w:tc>
        <w:tc>
          <w:tcPr>
            <w:tcW w:w="1540" w:type="dxa"/>
            <w:tcBorders>
              <w:top w:val="nil"/>
              <w:left w:val="nil"/>
              <w:bottom w:val="single" w:sz="4" w:space="0" w:color="auto"/>
              <w:right w:val="single" w:sz="4" w:space="0" w:color="auto"/>
            </w:tcBorders>
          </w:tcPr>
          <w:p w14:paraId="69B4628F" w14:textId="50D85A80"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7 320</w:t>
            </w:r>
          </w:p>
        </w:tc>
        <w:tc>
          <w:tcPr>
            <w:tcW w:w="1649" w:type="dxa"/>
            <w:tcBorders>
              <w:top w:val="nil"/>
              <w:left w:val="nil"/>
              <w:bottom w:val="single" w:sz="4" w:space="0" w:color="auto"/>
              <w:right w:val="single" w:sz="4" w:space="0" w:color="auto"/>
            </w:tcBorders>
            <w:noWrap/>
            <w:vAlign w:val="bottom"/>
          </w:tcPr>
          <w:p w14:paraId="4835E5FC"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1CEFEF68" w14:textId="77777777" w:rsidTr="00427189">
        <w:trPr>
          <w:trHeight w:val="255"/>
        </w:trPr>
        <w:tc>
          <w:tcPr>
            <w:tcW w:w="7070" w:type="dxa"/>
            <w:tcBorders>
              <w:top w:val="nil"/>
              <w:left w:val="single" w:sz="4" w:space="0" w:color="auto"/>
              <w:bottom w:val="single" w:sz="4" w:space="0" w:color="auto"/>
              <w:right w:val="single" w:sz="4" w:space="0" w:color="auto"/>
            </w:tcBorders>
            <w:vAlign w:val="center"/>
          </w:tcPr>
          <w:p w14:paraId="5E019A65" w14:textId="41CDA292" w:rsidR="002C3509" w:rsidRPr="00991436"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991436">
              <w:rPr>
                <w:rFonts w:ascii="Times New Roman" w:hAnsi="Times New Roman" w:cs="Times New Roman"/>
                <w:color w:val="000000"/>
                <w:sz w:val="18"/>
                <w:szCs w:val="18"/>
              </w:rPr>
              <w:t>Tovary a služby (630)</w:t>
            </w:r>
            <w:r w:rsidRPr="00991436">
              <w:rPr>
                <w:rFonts w:ascii="Times New Roman" w:hAnsi="Times New Roman" w:cs="Times New Roman"/>
                <w:color w:val="000000"/>
                <w:sz w:val="18"/>
                <w:szCs w:val="18"/>
                <w:vertAlign w:val="superscript"/>
              </w:rPr>
              <w:t>2</w:t>
            </w:r>
            <w:r w:rsidRPr="00991436">
              <w:rPr>
                <w:rFonts w:ascii="Times New Roman" w:hAnsi="Times New Roman" w:cs="Times New Roman"/>
                <w:color w:val="000000"/>
                <w:sz w:val="18"/>
                <w:szCs w:val="18"/>
              </w:rPr>
              <w:t xml:space="preserve"> 637001</w:t>
            </w:r>
          </w:p>
        </w:tc>
        <w:tc>
          <w:tcPr>
            <w:tcW w:w="1430" w:type="dxa"/>
            <w:tcBorders>
              <w:top w:val="nil"/>
              <w:left w:val="nil"/>
              <w:bottom w:val="single" w:sz="4" w:space="0" w:color="auto"/>
              <w:right w:val="single" w:sz="4" w:space="0" w:color="auto"/>
            </w:tcBorders>
          </w:tcPr>
          <w:p w14:paraId="7E8D0A53" w14:textId="5B9DF7A4" w:rsidR="002C3509" w:rsidRPr="00991436" w:rsidRDefault="002C3509" w:rsidP="002C3509">
            <w:pPr>
              <w:spacing w:after="0" w:line="240" w:lineRule="auto"/>
              <w:jc w:val="center"/>
              <w:rPr>
                <w:rFonts w:ascii="Times New Roman" w:hAnsi="Times New Roman" w:cs="Times New Roman"/>
                <w:sz w:val="18"/>
                <w:szCs w:val="18"/>
              </w:rPr>
            </w:pPr>
            <w:r w:rsidRPr="00AF5FD6">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tcPr>
          <w:p w14:paraId="03D2191A" w14:textId="112C2E0E"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32 000</w:t>
            </w:r>
          </w:p>
        </w:tc>
        <w:tc>
          <w:tcPr>
            <w:tcW w:w="1540" w:type="dxa"/>
            <w:tcBorders>
              <w:top w:val="nil"/>
              <w:left w:val="nil"/>
              <w:bottom w:val="single" w:sz="4" w:space="0" w:color="auto"/>
              <w:right w:val="single" w:sz="4" w:space="0" w:color="auto"/>
            </w:tcBorders>
          </w:tcPr>
          <w:p w14:paraId="2E19B32B" w14:textId="1113F616"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12 000</w:t>
            </w:r>
          </w:p>
        </w:tc>
        <w:tc>
          <w:tcPr>
            <w:tcW w:w="1540" w:type="dxa"/>
            <w:tcBorders>
              <w:top w:val="nil"/>
              <w:left w:val="nil"/>
              <w:bottom w:val="single" w:sz="4" w:space="0" w:color="auto"/>
              <w:right w:val="single" w:sz="4" w:space="0" w:color="auto"/>
            </w:tcBorders>
          </w:tcPr>
          <w:p w14:paraId="2AFB3F5B" w14:textId="0020CA1D"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12 000</w:t>
            </w:r>
          </w:p>
        </w:tc>
        <w:tc>
          <w:tcPr>
            <w:tcW w:w="1649" w:type="dxa"/>
            <w:tcBorders>
              <w:top w:val="nil"/>
              <w:left w:val="nil"/>
              <w:bottom w:val="single" w:sz="4" w:space="0" w:color="auto"/>
              <w:right w:val="single" w:sz="4" w:space="0" w:color="auto"/>
            </w:tcBorders>
            <w:noWrap/>
            <w:vAlign w:val="bottom"/>
          </w:tcPr>
          <w:p w14:paraId="03BA4B85"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5DD75CE7" w14:textId="77777777" w:rsidTr="00427189">
        <w:trPr>
          <w:trHeight w:val="255"/>
        </w:trPr>
        <w:tc>
          <w:tcPr>
            <w:tcW w:w="7070" w:type="dxa"/>
            <w:tcBorders>
              <w:top w:val="nil"/>
              <w:left w:val="single" w:sz="4" w:space="0" w:color="auto"/>
              <w:bottom w:val="single" w:sz="4" w:space="0" w:color="auto"/>
              <w:right w:val="single" w:sz="4" w:space="0" w:color="auto"/>
            </w:tcBorders>
            <w:vAlign w:val="center"/>
          </w:tcPr>
          <w:p w14:paraId="19903D8E" w14:textId="1D15F6EE" w:rsidR="002C3509" w:rsidRPr="00991436"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991436">
              <w:rPr>
                <w:rFonts w:ascii="Times New Roman" w:hAnsi="Times New Roman" w:cs="Times New Roman"/>
                <w:color w:val="000000"/>
                <w:sz w:val="18"/>
                <w:szCs w:val="18"/>
              </w:rPr>
              <w:t>Tovary a služby (630)</w:t>
            </w:r>
            <w:r w:rsidRPr="00991436">
              <w:rPr>
                <w:rFonts w:ascii="Times New Roman" w:hAnsi="Times New Roman" w:cs="Times New Roman"/>
                <w:color w:val="000000"/>
                <w:sz w:val="18"/>
                <w:szCs w:val="18"/>
                <w:vertAlign w:val="superscript"/>
              </w:rPr>
              <w:t>2</w:t>
            </w:r>
            <w:r w:rsidRPr="00991436">
              <w:rPr>
                <w:rFonts w:ascii="Times New Roman" w:hAnsi="Times New Roman" w:cs="Times New Roman"/>
                <w:color w:val="000000"/>
                <w:sz w:val="18"/>
                <w:szCs w:val="18"/>
              </w:rPr>
              <w:t xml:space="preserve"> 637004</w:t>
            </w:r>
          </w:p>
        </w:tc>
        <w:tc>
          <w:tcPr>
            <w:tcW w:w="1430" w:type="dxa"/>
            <w:tcBorders>
              <w:top w:val="nil"/>
              <w:left w:val="nil"/>
              <w:bottom w:val="single" w:sz="4" w:space="0" w:color="auto"/>
              <w:right w:val="single" w:sz="4" w:space="0" w:color="auto"/>
            </w:tcBorders>
          </w:tcPr>
          <w:p w14:paraId="4D963166" w14:textId="56324231" w:rsidR="002C3509" w:rsidRPr="00991436" w:rsidRDefault="002C3509" w:rsidP="002C3509">
            <w:pPr>
              <w:spacing w:after="0" w:line="240" w:lineRule="auto"/>
              <w:jc w:val="center"/>
              <w:rPr>
                <w:rFonts w:ascii="Times New Roman" w:hAnsi="Times New Roman" w:cs="Times New Roman"/>
                <w:sz w:val="18"/>
                <w:szCs w:val="18"/>
              </w:rPr>
            </w:pPr>
            <w:r w:rsidRPr="00AF5FD6">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tcPr>
          <w:p w14:paraId="15F1F478" w14:textId="7C464201"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30 000</w:t>
            </w:r>
          </w:p>
        </w:tc>
        <w:tc>
          <w:tcPr>
            <w:tcW w:w="1540" w:type="dxa"/>
            <w:tcBorders>
              <w:top w:val="nil"/>
              <w:left w:val="nil"/>
              <w:bottom w:val="single" w:sz="4" w:space="0" w:color="auto"/>
              <w:right w:val="single" w:sz="4" w:space="0" w:color="auto"/>
            </w:tcBorders>
          </w:tcPr>
          <w:p w14:paraId="7E3C4DF9" w14:textId="0EDE8B89"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30 000</w:t>
            </w:r>
          </w:p>
        </w:tc>
        <w:tc>
          <w:tcPr>
            <w:tcW w:w="1540" w:type="dxa"/>
            <w:tcBorders>
              <w:top w:val="nil"/>
              <w:left w:val="nil"/>
              <w:bottom w:val="single" w:sz="4" w:space="0" w:color="auto"/>
              <w:right w:val="single" w:sz="4" w:space="0" w:color="auto"/>
            </w:tcBorders>
          </w:tcPr>
          <w:p w14:paraId="6A883401" w14:textId="11D2053F"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30 000</w:t>
            </w:r>
          </w:p>
        </w:tc>
        <w:tc>
          <w:tcPr>
            <w:tcW w:w="1649" w:type="dxa"/>
            <w:tcBorders>
              <w:top w:val="nil"/>
              <w:left w:val="nil"/>
              <w:bottom w:val="single" w:sz="4" w:space="0" w:color="auto"/>
              <w:right w:val="single" w:sz="4" w:space="0" w:color="auto"/>
            </w:tcBorders>
            <w:noWrap/>
            <w:vAlign w:val="bottom"/>
          </w:tcPr>
          <w:p w14:paraId="063FEF98"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57043CEB" w14:textId="77777777" w:rsidTr="00427189">
        <w:trPr>
          <w:trHeight w:val="255"/>
        </w:trPr>
        <w:tc>
          <w:tcPr>
            <w:tcW w:w="7070" w:type="dxa"/>
            <w:tcBorders>
              <w:top w:val="nil"/>
              <w:left w:val="single" w:sz="4" w:space="0" w:color="auto"/>
              <w:bottom w:val="single" w:sz="4" w:space="0" w:color="auto"/>
              <w:right w:val="single" w:sz="4" w:space="0" w:color="auto"/>
            </w:tcBorders>
            <w:vAlign w:val="center"/>
          </w:tcPr>
          <w:p w14:paraId="6ADF255F" w14:textId="49105B41" w:rsidR="002C3509" w:rsidRPr="00991436"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991436">
              <w:rPr>
                <w:rFonts w:ascii="Times New Roman" w:hAnsi="Times New Roman" w:cs="Times New Roman"/>
                <w:color w:val="000000"/>
                <w:sz w:val="18"/>
                <w:szCs w:val="18"/>
              </w:rPr>
              <w:t>Tovary a služby (630)</w:t>
            </w:r>
            <w:r w:rsidRPr="00991436">
              <w:rPr>
                <w:rFonts w:ascii="Times New Roman" w:hAnsi="Times New Roman" w:cs="Times New Roman"/>
                <w:color w:val="000000"/>
                <w:sz w:val="18"/>
                <w:szCs w:val="18"/>
                <w:vertAlign w:val="superscript"/>
              </w:rPr>
              <w:t>2</w:t>
            </w:r>
            <w:r w:rsidRPr="00991436">
              <w:rPr>
                <w:rFonts w:ascii="Times New Roman" w:hAnsi="Times New Roman" w:cs="Times New Roman"/>
                <w:color w:val="000000"/>
                <w:sz w:val="18"/>
                <w:szCs w:val="18"/>
              </w:rPr>
              <w:t xml:space="preserve"> 637006</w:t>
            </w:r>
          </w:p>
        </w:tc>
        <w:tc>
          <w:tcPr>
            <w:tcW w:w="1430" w:type="dxa"/>
            <w:tcBorders>
              <w:top w:val="nil"/>
              <w:left w:val="nil"/>
              <w:bottom w:val="single" w:sz="4" w:space="0" w:color="auto"/>
              <w:right w:val="single" w:sz="4" w:space="0" w:color="auto"/>
            </w:tcBorders>
          </w:tcPr>
          <w:p w14:paraId="0DA9AF37" w14:textId="6122360E" w:rsidR="002C3509" w:rsidRPr="00991436" w:rsidRDefault="002C3509" w:rsidP="002C3509">
            <w:pPr>
              <w:spacing w:after="0" w:line="240" w:lineRule="auto"/>
              <w:jc w:val="center"/>
              <w:rPr>
                <w:rFonts w:ascii="Times New Roman" w:hAnsi="Times New Roman" w:cs="Times New Roman"/>
                <w:sz w:val="18"/>
                <w:szCs w:val="18"/>
              </w:rPr>
            </w:pPr>
            <w:r w:rsidRPr="00AF5FD6">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tcPr>
          <w:p w14:paraId="41B394A4" w14:textId="0131ACAE"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0</w:t>
            </w:r>
          </w:p>
        </w:tc>
        <w:tc>
          <w:tcPr>
            <w:tcW w:w="1540" w:type="dxa"/>
            <w:tcBorders>
              <w:top w:val="nil"/>
              <w:left w:val="nil"/>
              <w:bottom w:val="single" w:sz="4" w:space="0" w:color="auto"/>
              <w:right w:val="single" w:sz="4" w:space="0" w:color="auto"/>
            </w:tcBorders>
          </w:tcPr>
          <w:p w14:paraId="215A323E" w14:textId="2697EE67"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2 750</w:t>
            </w:r>
          </w:p>
        </w:tc>
        <w:tc>
          <w:tcPr>
            <w:tcW w:w="1540" w:type="dxa"/>
            <w:tcBorders>
              <w:top w:val="nil"/>
              <w:left w:val="nil"/>
              <w:bottom w:val="single" w:sz="4" w:space="0" w:color="auto"/>
              <w:right w:val="single" w:sz="4" w:space="0" w:color="auto"/>
            </w:tcBorders>
          </w:tcPr>
          <w:p w14:paraId="1C46461F" w14:textId="2C818EB5"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4 950</w:t>
            </w:r>
          </w:p>
        </w:tc>
        <w:tc>
          <w:tcPr>
            <w:tcW w:w="1649" w:type="dxa"/>
            <w:tcBorders>
              <w:top w:val="nil"/>
              <w:left w:val="nil"/>
              <w:bottom w:val="single" w:sz="4" w:space="0" w:color="auto"/>
              <w:right w:val="single" w:sz="4" w:space="0" w:color="auto"/>
            </w:tcBorders>
            <w:noWrap/>
            <w:vAlign w:val="bottom"/>
          </w:tcPr>
          <w:p w14:paraId="4EFCE5AF"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3378B651" w14:textId="77777777" w:rsidTr="00427189">
        <w:trPr>
          <w:trHeight w:val="255"/>
        </w:trPr>
        <w:tc>
          <w:tcPr>
            <w:tcW w:w="7070" w:type="dxa"/>
            <w:tcBorders>
              <w:top w:val="nil"/>
              <w:left w:val="single" w:sz="4" w:space="0" w:color="auto"/>
              <w:bottom w:val="single" w:sz="4" w:space="0" w:color="auto"/>
              <w:right w:val="single" w:sz="4" w:space="0" w:color="auto"/>
            </w:tcBorders>
            <w:vAlign w:val="center"/>
          </w:tcPr>
          <w:p w14:paraId="7A277C34" w14:textId="1180B10A" w:rsidR="002C3509" w:rsidRPr="00991436"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991436">
              <w:rPr>
                <w:rFonts w:ascii="Times New Roman" w:hAnsi="Times New Roman" w:cs="Times New Roman"/>
                <w:color w:val="000000"/>
                <w:sz w:val="18"/>
                <w:szCs w:val="18"/>
              </w:rPr>
              <w:t>Tovary a služby (630)</w:t>
            </w:r>
            <w:r w:rsidRPr="00991436">
              <w:rPr>
                <w:rFonts w:ascii="Times New Roman" w:hAnsi="Times New Roman" w:cs="Times New Roman"/>
                <w:color w:val="000000"/>
                <w:sz w:val="18"/>
                <w:szCs w:val="18"/>
                <w:vertAlign w:val="superscript"/>
              </w:rPr>
              <w:t>2</w:t>
            </w:r>
            <w:r w:rsidRPr="00991436">
              <w:rPr>
                <w:rFonts w:ascii="Times New Roman" w:hAnsi="Times New Roman" w:cs="Times New Roman"/>
                <w:color w:val="000000"/>
                <w:sz w:val="18"/>
                <w:szCs w:val="18"/>
              </w:rPr>
              <w:t xml:space="preserve"> 637026</w:t>
            </w:r>
          </w:p>
        </w:tc>
        <w:tc>
          <w:tcPr>
            <w:tcW w:w="1430" w:type="dxa"/>
            <w:tcBorders>
              <w:top w:val="nil"/>
              <w:left w:val="nil"/>
              <w:bottom w:val="single" w:sz="4" w:space="0" w:color="auto"/>
              <w:right w:val="single" w:sz="4" w:space="0" w:color="auto"/>
            </w:tcBorders>
          </w:tcPr>
          <w:p w14:paraId="57D4DB70" w14:textId="78809245" w:rsidR="002C3509" w:rsidRPr="00991436" w:rsidRDefault="002C3509" w:rsidP="002C3509">
            <w:pPr>
              <w:spacing w:after="0" w:line="240" w:lineRule="auto"/>
              <w:jc w:val="center"/>
              <w:rPr>
                <w:rFonts w:ascii="Times New Roman" w:hAnsi="Times New Roman" w:cs="Times New Roman"/>
                <w:sz w:val="18"/>
                <w:szCs w:val="18"/>
              </w:rPr>
            </w:pPr>
            <w:r w:rsidRPr="00AF5FD6">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tcPr>
          <w:p w14:paraId="1BF33DF8" w14:textId="708C9321"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129 600</w:t>
            </w:r>
          </w:p>
        </w:tc>
        <w:tc>
          <w:tcPr>
            <w:tcW w:w="1540" w:type="dxa"/>
            <w:tcBorders>
              <w:top w:val="nil"/>
              <w:left w:val="nil"/>
              <w:bottom w:val="single" w:sz="4" w:space="0" w:color="auto"/>
              <w:right w:val="single" w:sz="4" w:space="0" w:color="auto"/>
            </w:tcBorders>
          </w:tcPr>
          <w:p w14:paraId="5D9D043F" w14:textId="6E7149D3"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151 200</w:t>
            </w:r>
          </w:p>
        </w:tc>
        <w:tc>
          <w:tcPr>
            <w:tcW w:w="1540" w:type="dxa"/>
            <w:tcBorders>
              <w:top w:val="nil"/>
              <w:left w:val="nil"/>
              <w:bottom w:val="single" w:sz="4" w:space="0" w:color="auto"/>
              <w:right w:val="single" w:sz="4" w:space="0" w:color="auto"/>
            </w:tcBorders>
          </w:tcPr>
          <w:p w14:paraId="6BB8C4B8" w14:textId="6A43FF2A"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172 800</w:t>
            </w:r>
          </w:p>
        </w:tc>
        <w:tc>
          <w:tcPr>
            <w:tcW w:w="1649" w:type="dxa"/>
            <w:tcBorders>
              <w:top w:val="nil"/>
              <w:left w:val="nil"/>
              <w:bottom w:val="single" w:sz="4" w:space="0" w:color="auto"/>
              <w:right w:val="single" w:sz="4" w:space="0" w:color="auto"/>
            </w:tcBorders>
            <w:noWrap/>
            <w:vAlign w:val="bottom"/>
          </w:tcPr>
          <w:p w14:paraId="2A5FACE6"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4DA4DDEA" w14:textId="77777777" w:rsidTr="00427189">
        <w:trPr>
          <w:trHeight w:val="255"/>
        </w:trPr>
        <w:tc>
          <w:tcPr>
            <w:tcW w:w="7070" w:type="dxa"/>
            <w:tcBorders>
              <w:top w:val="nil"/>
              <w:left w:val="single" w:sz="4" w:space="0" w:color="auto"/>
              <w:bottom w:val="single" w:sz="4" w:space="0" w:color="auto"/>
              <w:right w:val="single" w:sz="4" w:space="0" w:color="auto"/>
            </w:tcBorders>
            <w:vAlign w:val="center"/>
          </w:tcPr>
          <w:p w14:paraId="089450DE" w14:textId="178C002B" w:rsidR="002C3509" w:rsidRPr="00991436" w:rsidRDefault="002C3509" w:rsidP="002C3509">
            <w:pPr>
              <w:pStyle w:val="Odsekzoznamu"/>
              <w:numPr>
                <w:ilvl w:val="0"/>
                <w:numId w:val="15"/>
              </w:numPr>
              <w:spacing w:after="0" w:line="240" w:lineRule="auto"/>
              <w:rPr>
                <w:rFonts w:ascii="Times New Roman" w:eastAsia="Times New Roman" w:hAnsi="Times New Roman" w:cs="Times New Roman"/>
                <w:sz w:val="18"/>
                <w:szCs w:val="18"/>
                <w:lang w:eastAsia="sk-SK"/>
              </w:rPr>
            </w:pPr>
            <w:r w:rsidRPr="00991436">
              <w:rPr>
                <w:rFonts w:ascii="Times New Roman" w:hAnsi="Times New Roman" w:cs="Times New Roman"/>
                <w:color w:val="000000"/>
                <w:sz w:val="18"/>
                <w:szCs w:val="18"/>
              </w:rPr>
              <w:t>Tovary a služby (630)</w:t>
            </w:r>
            <w:r w:rsidRPr="00991436">
              <w:rPr>
                <w:rFonts w:ascii="Times New Roman" w:hAnsi="Times New Roman" w:cs="Times New Roman"/>
                <w:color w:val="000000"/>
                <w:sz w:val="18"/>
                <w:szCs w:val="18"/>
                <w:vertAlign w:val="superscript"/>
              </w:rPr>
              <w:t>2</w:t>
            </w:r>
            <w:r w:rsidRPr="00991436">
              <w:rPr>
                <w:rFonts w:ascii="Times New Roman" w:hAnsi="Times New Roman" w:cs="Times New Roman"/>
                <w:color w:val="000000"/>
                <w:sz w:val="18"/>
                <w:szCs w:val="18"/>
              </w:rPr>
              <w:t xml:space="preserve"> 637040</w:t>
            </w:r>
          </w:p>
        </w:tc>
        <w:tc>
          <w:tcPr>
            <w:tcW w:w="1430" w:type="dxa"/>
            <w:tcBorders>
              <w:top w:val="nil"/>
              <w:left w:val="nil"/>
              <w:bottom w:val="single" w:sz="4" w:space="0" w:color="auto"/>
              <w:right w:val="single" w:sz="4" w:space="0" w:color="auto"/>
            </w:tcBorders>
          </w:tcPr>
          <w:p w14:paraId="3CEEFD7C" w14:textId="77786370" w:rsidR="002C3509" w:rsidRPr="00991436" w:rsidRDefault="002C3509" w:rsidP="002C3509">
            <w:pPr>
              <w:spacing w:after="0" w:line="240" w:lineRule="auto"/>
              <w:jc w:val="center"/>
              <w:rPr>
                <w:rFonts w:ascii="Times New Roman" w:hAnsi="Times New Roman" w:cs="Times New Roman"/>
                <w:sz w:val="18"/>
                <w:szCs w:val="18"/>
              </w:rPr>
            </w:pPr>
            <w:r w:rsidRPr="00AF5FD6">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tcPr>
          <w:p w14:paraId="377F57A9" w14:textId="2E094328"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30 000</w:t>
            </w:r>
          </w:p>
        </w:tc>
        <w:tc>
          <w:tcPr>
            <w:tcW w:w="1540" w:type="dxa"/>
            <w:tcBorders>
              <w:top w:val="nil"/>
              <w:left w:val="nil"/>
              <w:bottom w:val="single" w:sz="4" w:space="0" w:color="auto"/>
              <w:right w:val="single" w:sz="4" w:space="0" w:color="auto"/>
            </w:tcBorders>
          </w:tcPr>
          <w:p w14:paraId="2B52D187" w14:textId="3607FDF4"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30 000</w:t>
            </w:r>
          </w:p>
        </w:tc>
        <w:tc>
          <w:tcPr>
            <w:tcW w:w="1540" w:type="dxa"/>
            <w:tcBorders>
              <w:top w:val="nil"/>
              <w:left w:val="nil"/>
              <w:bottom w:val="single" w:sz="4" w:space="0" w:color="auto"/>
              <w:right w:val="single" w:sz="4" w:space="0" w:color="auto"/>
            </w:tcBorders>
          </w:tcPr>
          <w:p w14:paraId="233CE76F" w14:textId="62DB3586" w:rsidR="002C3509" w:rsidRPr="00991436" w:rsidRDefault="002C3509" w:rsidP="002C3509">
            <w:pPr>
              <w:spacing w:after="0" w:line="240" w:lineRule="auto"/>
              <w:jc w:val="right"/>
              <w:rPr>
                <w:rFonts w:ascii="Times New Roman" w:hAnsi="Times New Roman" w:cs="Times New Roman"/>
                <w:sz w:val="18"/>
                <w:szCs w:val="18"/>
              </w:rPr>
            </w:pPr>
            <w:r w:rsidRPr="00991436">
              <w:rPr>
                <w:rFonts w:ascii="Times New Roman" w:hAnsi="Times New Roman" w:cs="Times New Roman"/>
                <w:sz w:val="18"/>
                <w:szCs w:val="18"/>
              </w:rPr>
              <w:t>30 000</w:t>
            </w:r>
          </w:p>
        </w:tc>
        <w:tc>
          <w:tcPr>
            <w:tcW w:w="1649" w:type="dxa"/>
            <w:tcBorders>
              <w:top w:val="nil"/>
              <w:left w:val="nil"/>
              <w:bottom w:val="single" w:sz="4" w:space="0" w:color="auto"/>
              <w:right w:val="single" w:sz="4" w:space="0" w:color="auto"/>
            </w:tcBorders>
            <w:noWrap/>
            <w:vAlign w:val="bottom"/>
          </w:tcPr>
          <w:p w14:paraId="72875A6C"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16D1C855" w14:textId="77777777" w:rsidTr="002B340F">
        <w:trPr>
          <w:trHeight w:val="255"/>
        </w:trPr>
        <w:tc>
          <w:tcPr>
            <w:tcW w:w="7070" w:type="dxa"/>
            <w:tcBorders>
              <w:top w:val="nil"/>
              <w:left w:val="single" w:sz="4" w:space="0" w:color="auto"/>
              <w:bottom w:val="single" w:sz="4" w:space="0" w:color="auto"/>
              <w:right w:val="single" w:sz="4" w:space="0" w:color="auto"/>
            </w:tcBorders>
          </w:tcPr>
          <w:p w14:paraId="3C82BE58" w14:textId="77777777" w:rsidR="002C3509" w:rsidRPr="00215F77" w:rsidRDefault="002C3509" w:rsidP="002C3509">
            <w:pPr>
              <w:spacing w:after="0" w:line="240" w:lineRule="auto"/>
              <w:rPr>
                <w:rFonts w:ascii="Times New Roman" w:eastAsia="Times New Roman" w:hAnsi="Times New Roman" w:cs="Times New Roman"/>
                <w:b/>
                <w:bCs/>
                <w:sz w:val="20"/>
                <w:szCs w:val="20"/>
                <w:lang w:eastAsia="sk-SK"/>
              </w:rPr>
            </w:pPr>
            <w:r w:rsidRPr="00215F77">
              <w:rPr>
                <w:rFonts w:ascii="Times New Roman" w:eastAsia="Times New Roman" w:hAnsi="Times New Roman" w:cs="Times New Roman"/>
                <w:b/>
                <w:bCs/>
                <w:sz w:val="20"/>
                <w:szCs w:val="20"/>
                <w:lang w:eastAsia="sk-SK"/>
              </w:rPr>
              <w:t xml:space="preserve">  Bežné transfery (640)</w:t>
            </w:r>
            <w:r w:rsidRPr="00215F77">
              <w:rPr>
                <w:rFonts w:ascii="Times New Roman" w:eastAsia="Times New Roman" w:hAnsi="Times New Roman" w:cs="Times New Roman"/>
                <w:b/>
                <w:bCs/>
                <w:sz w:val="20"/>
                <w:szCs w:val="20"/>
                <w:vertAlign w:val="superscript"/>
                <w:lang w:eastAsia="sk-SK"/>
              </w:rPr>
              <w:t>2</w:t>
            </w:r>
          </w:p>
        </w:tc>
        <w:tc>
          <w:tcPr>
            <w:tcW w:w="1430" w:type="dxa"/>
            <w:tcBorders>
              <w:top w:val="nil"/>
              <w:left w:val="nil"/>
              <w:bottom w:val="single" w:sz="4" w:space="0" w:color="auto"/>
              <w:right w:val="single" w:sz="4" w:space="0" w:color="auto"/>
            </w:tcBorders>
          </w:tcPr>
          <w:p w14:paraId="7ECCFF9F" w14:textId="608BC1FC" w:rsidR="002C3509" w:rsidRPr="00215F77" w:rsidRDefault="002C3509" w:rsidP="002C3509">
            <w:pPr>
              <w:spacing w:after="0" w:line="240" w:lineRule="auto"/>
              <w:jc w:val="center"/>
              <w:rPr>
                <w:rFonts w:ascii="Times New Roman" w:eastAsia="Times New Roman" w:hAnsi="Times New Roman" w:cs="Times New Roman"/>
                <w:b/>
                <w:bCs/>
                <w:sz w:val="20"/>
                <w:szCs w:val="20"/>
                <w:lang w:eastAsia="sk-SK"/>
              </w:rPr>
            </w:pPr>
            <w:r w:rsidRPr="00AF5FD6">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bottom"/>
          </w:tcPr>
          <w:p w14:paraId="197765CF" w14:textId="5A9CFC7C" w:rsidR="002C3509" w:rsidRPr="00215F77" w:rsidRDefault="002C3509" w:rsidP="002C3509">
            <w:pPr>
              <w:spacing w:after="0" w:line="240" w:lineRule="auto"/>
              <w:jc w:val="right"/>
              <w:rPr>
                <w:rFonts w:ascii="Times New Roman" w:eastAsia="Times New Roman" w:hAnsi="Times New Roman" w:cs="Times New Roman"/>
                <w:b/>
                <w:bCs/>
                <w:sz w:val="20"/>
                <w:szCs w:val="20"/>
                <w:lang w:eastAsia="sk-SK"/>
              </w:rPr>
            </w:pPr>
            <w:r w:rsidRPr="00215F77">
              <w:rPr>
                <w:rFonts w:ascii="Times New Roman" w:hAnsi="Times New Roman" w:cs="Times New Roman"/>
                <w:b/>
                <w:bCs/>
                <w:color w:val="000000"/>
                <w:sz w:val="20"/>
                <w:szCs w:val="20"/>
              </w:rPr>
              <w:t>31 348</w:t>
            </w:r>
          </w:p>
        </w:tc>
        <w:tc>
          <w:tcPr>
            <w:tcW w:w="1540" w:type="dxa"/>
            <w:tcBorders>
              <w:top w:val="nil"/>
              <w:left w:val="nil"/>
              <w:bottom w:val="single" w:sz="4" w:space="0" w:color="auto"/>
              <w:right w:val="single" w:sz="4" w:space="0" w:color="auto"/>
            </w:tcBorders>
            <w:vAlign w:val="bottom"/>
          </w:tcPr>
          <w:p w14:paraId="1489712C" w14:textId="30F0947B" w:rsidR="002C3509" w:rsidRPr="00215F77" w:rsidRDefault="002C3509" w:rsidP="002C3509">
            <w:pPr>
              <w:spacing w:after="0" w:line="240" w:lineRule="auto"/>
              <w:jc w:val="right"/>
              <w:rPr>
                <w:rFonts w:ascii="Times New Roman" w:eastAsia="Times New Roman" w:hAnsi="Times New Roman" w:cs="Times New Roman"/>
                <w:b/>
                <w:bCs/>
                <w:sz w:val="20"/>
                <w:szCs w:val="20"/>
                <w:lang w:eastAsia="sk-SK"/>
              </w:rPr>
            </w:pPr>
            <w:r w:rsidRPr="00215F77">
              <w:rPr>
                <w:rFonts w:ascii="Times New Roman" w:hAnsi="Times New Roman" w:cs="Times New Roman"/>
                <w:b/>
                <w:bCs/>
                <w:color w:val="000000"/>
                <w:sz w:val="20"/>
                <w:szCs w:val="20"/>
              </w:rPr>
              <w:t>32 622</w:t>
            </w:r>
          </w:p>
        </w:tc>
        <w:tc>
          <w:tcPr>
            <w:tcW w:w="1540" w:type="dxa"/>
            <w:tcBorders>
              <w:top w:val="nil"/>
              <w:left w:val="nil"/>
              <w:bottom w:val="single" w:sz="4" w:space="0" w:color="auto"/>
              <w:right w:val="single" w:sz="4" w:space="0" w:color="auto"/>
            </w:tcBorders>
            <w:vAlign w:val="bottom"/>
          </w:tcPr>
          <w:p w14:paraId="77C75695" w14:textId="0E6218DC" w:rsidR="002C3509" w:rsidRPr="00215F77" w:rsidRDefault="002C3509" w:rsidP="002C3509">
            <w:pPr>
              <w:spacing w:after="0" w:line="240" w:lineRule="auto"/>
              <w:jc w:val="right"/>
              <w:rPr>
                <w:rFonts w:ascii="Times New Roman" w:eastAsia="Times New Roman" w:hAnsi="Times New Roman" w:cs="Times New Roman"/>
                <w:b/>
                <w:bCs/>
                <w:sz w:val="20"/>
                <w:szCs w:val="20"/>
                <w:lang w:eastAsia="sk-SK"/>
              </w:rPr>
            </w:pPr>
            <w:r w:rsidRPr="00215F77">
              <w:rPr>
                <w:rFonts w:ascii="Times New Roman" w:hAnsi="Times New Roman" w:cs="Times New Roman"/>
                <w:b/>
                <w:bCs/>
                <w:color w:val="000000"/>
                <w:sz w:val="20"/>
                <w:szCs w:val="20"/>
              </w:rPr>
              <w:t>37 163</w:t>
            </w:r>
          </w:p>
        </w:tc>
        <w:tc>
          <w:tcPr>
            <w:tcW w:w="1649" w:type="dxa"/>
            <w:tcBorders>
              <w:top w:val="nil"/>
              <w:left w:val="nil"/>
              <w:bottom w:val="single" w:sz="4" w:space="0" w:color="auto"/>
              <w:right w:val="single" w:sz="4" w:space="0" w:color="auto"/>
            </w:tcBorders>
            <w:noWrap/>
            <w:vAlign w:val="bottom"/>
          </w:tcPr>
          <w:p w14:paraId="35519BC6"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2BD27D0F" w14:textId="77777777" w:rsidTr="003235D6">
        <w:trPr>
          <w:trHeight w:val="255"/>
        </w:trPr>
        <w:tc>
          <w:tcPr>
            <w:tcW w:w="7070" w:type="dxa"/>
            <w:tcBorders>
              <w:top w:val="nil"/>
              <w:left w:val="single" w:sz="4" w:space="0" w:color="auto"/>
              <w:bottom w:val="single" w:sz="4" w:space="0" w:color="auto"/>
              <w:right w:val="single" w:sz="4" w:space="0" w:color="auto"/>
            </w:tcBorders>
            <w:vAlign w:val="center"/>
          </w:tcPr>
          <w:p w14:paraId="0AC03231" w14:textId="3B33AB2E" w:rsidR="002C3509" w:rsidRPr="00215F77" w:rsidRDefault="002C3509" w:rsidP="002C3509">
            <w:pPr>
              <w:pStyle w:val="Odsekzoznamu"/>
              <w:numPr>
                <w:ilvl w:val="0"/>
                <w:numId w:val="15"/>
              </w:numPr>
              <w:spacing w:after="0" w:line="240" w:lineRule="auto"/>
              <w:rPr>
                <w:rFonts w:ascii="Times New Roman" w:eastAsia="Times New Roman" w:hAnsi="Times New Roman" w:cs="Times New Roman"/>
                <w:sz w:val="20"/>
                <w:szCs w:val="20"/>
                <w:lang w:eastAsia="sk-SK"/>
              </w:rPr>
            </w:pPr>
            <w:r w:rsidRPr="00215F77">
              <w:rPr>
                <w:rFonts w:ascii="Times New Roman" w:hAnsi="Times New Roman" w:cs="Times New Roman"/>
                <w:color w:val="000000"/>
                <w:sz w:val="20"/>
                <w:szCs w:val="20"/>
              </w:rPr>
              <w:t>Bežné transfery (640)</w:t>
            </w:r>
            <w:r w:rsidRPr="00215F77">
              <w:rPr>
                <w:rFonts w:ascii="Times New Roman" w:hAnsi="Times New Roman" w:cs="Times New Roman"/>
                <w:color w:val="000000"/>
                <w:sz w:val="20"/>
                <w:szCs w:val="20"/>
                <w:vertAlign w:val="superscript"/>
              </w:rPr>
              <w:t>2</w:t>
            </w:r>
            <w:r w:rsidRPr="00215F77">
              <w:rPr>
                <w:rFonts w:ascii="Times New Roman" w:hAnsi="Times New Roman" w:cs="Times New Roman"/>
                <w:color w:val="000000"/>
                <w:sz w:val="20"/>
                <w:szCs w:val="20"/>
              </w:rPr>
              <w:t xml:space="preserve"> 642014</w:t>
            </w:r>
          </w:p>
        </w:tc>
        <w:tc>
          <w:tcPr>
            <w:tcW w:w="1430" w:type="dxa"/>
            <w:tcBorders>
              <w:top w:val="nil"/>
              <w:left w:val="nil"/>
              <w:bottom w:val="single" w:sz="4" w:space="0" w:color="auto"/>
              <w:right w:val="single" w:sz="4" w:space="0" w:color="auto"/>
            </w:tcBorders>
          </w:tcPr>
          <w:p w14:paraId="0A523907" w14:textId="6C9DDBF4" w:rsidR="002C3509" w:rsidRPr="00215F77" w:rsidRDefault="002C3509" w:rsidP="002C3509">
            <w:pPr>
              <w:spacing w:after="0" w:line="240" w:lineRule="auto"/>
              <w:jc w:val="center"/>
              <w:rPr>
                <w:rFonts w:ascii="Times New Roman" w:hAnsi="Times New Roman" w:cs="Times New Roman"/>
                <w:sz w:val="20"/>
                <w:szCs w:val="20"/>
              </w:rPr>
            </w:pPr>
            <w:r w:rsidRPr="00AF5FD6">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tcPr>
          <w:p w14:paraId="0F627000" w14:textId="5EFAA6EF" w:rsidR="002C3509" w:rsidRPr="00215F77" w:rsidRDefault="002C3509" w:rsidP="002C3509">
            <w:pPr>
              <w:spacing w:after="0" w:line="240" w:lineRule="auto"/>
              <w:jc w:val="right"/>
              <w:rPr>
                <w:rFonts w:ascii="Times New Roman" w:hAnsi="Times New Roman" w:cs="Times New Roman"/>
                <w:sz w:val="20"/>
                <w:szCs w:val="20"/>
              </w:rPr>
            </w:pPr>
            <w:r w:rsidRPr="00215F77">
              <w:rPr>
                <w:rFonts w:ascii="Times New Roman" w:hAnsi="Times New Roman" w:cs="Times New Roman"/>
                <w:sz w:val="20"/>
                <w:szCs w:val="20"/>
              </w:rPr>
              <w:t>17 161</w:t>
            </w:r>
          </w:p>
        </w:tc>
        <w:tc>
          <w:tcPr>
            <w:tcW w:w="1540" w:type="dxa"/>
            <w:tcBorders>
              <w:top w:val="nil"/>
              <w:left w:val="nil"/>
              <w:bottom w:val="single" w:sz="4" w:space="0" w:color="auto"/>
              <w:right w:val="single" w:sz="4" w:space="0" w:color="auto"/>
            </w:tcBorders>
          </w:tcPr>
          <w:p w14:paraId="4E6F7B27" w14:textId="31E57B57" w:rsidR="002C3509" w:rsidRPr="00215F77" w:rsidRDefault="002C3509" w:rsidP="002C3509">
            <w:pPr>
              <w:spacing w:after="0" w:line="240" w:lineRule="auto"/>
              <w:jc w:val="right"/>
              <w:rPr>
                <w:rFonts w:ascii="Times New Roman" w:hAnsi="Times New Roman" w:cs="Times New Roman"/>
                <w:sz w:val="20"/>
                <w:szCs w:val="20"/>
              </w:rPr>
            </w:pPr>
            <w:r w:rsidRPr="00215F77">
              <w:rPr>
                <w:rFonts w:ascii="Times New Roman" w:hAnsi="Times New Roman" w:cs="Times New Roman"/>
                <w:sz w:val="20"/>
                <w:szCs w:val="20"/>
              </w:rPr>
              <w:t>20 021</w:t>
            </w:r>
          </w:p>
        </w:tc>
        <w:tc>
          <w:tcPr>
            <w:tcW w:w="1540" w:type="dxa"/>
            <w:tcBorders>
              <w:top w:val="nil"/>
              <w:left w:val="nil"/>
              <w:bottom w:val="single" w:sz="4" w:space="0" w:color="auto"/>
              <w:right w:val="single" w:sz="4" w:space="0" w:color="auto"/>
            </w:tcBorders>
          </w:tcPr>
          <w:p w14:paraId="25D46821" w14:textId="276805C8" w:rsidR="002C3509" w:rsidRPr="00215F77" w:rsidRDefault="002C3509" w:rsidP="002C3509">
            <w:pPr>
              <w:spacing w:after="0" w:line="240" w:lineRule="auto"/>
              <w:jc w:val="right"/>
              <w:rPr>
                <w:rFonts w:ascii="Times New Roman" w:hAnsi="Times New Roman" w:cs="Times New Roman"/>
                <w:sz w:val="20"/>
                <w:szCs w:val="20"/>
              </w:rPr>
            </w:pPr>
            <w:r w:rsidRPr="00215F77">
              <w:rPr>
                <w:rFonts w:ascii="Times New Roman" w:hAnsi="Times New Roman" w:cs="Times New Roman"/>
                <w:sz w:val="20"/>
                <w:szCs w:val="20"/>
              </w:rPr>
              <w:t>22 882</w:t>
            </w:r>
          </w:p>
        </w:tc>
        <w:tc>
          <w:tcPr>
            <w:tcW w:w="1649" w:type="dxa"/>
            <w:tcBorders>
              <w:top w:val="nil"/>
              <w:left w:val="nil"/>
              <w:bottom w:val="single" w:sz="4" w:space="0" w:color="auto"/>
              <w:right w:val="single" w:sz="4" w:space="0" w:color="auto"/>
            </w:tcBorders>
            <w:noWrap/>
            <w:vAlign w:val="bottom"/>
          </w:tcPr>
          <w:p w14:paraId="60AB6F1C"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0393D4DD" w14:textId="77777777" w:rsidTr="003235D6">
        <w:trPr>
          <w:trHeight w:val="255"/>
        </w:trPr>
        <w:tc>
          <w:tcPr>
            <w:tcW w:w="7070" w:type="dxa"/>
            <w:tcBorders>
              <w:top w:val="nil"/>
              <w:left w:val="single" w:sz="4" w:space="0" w:color="auto"/>
              <w:bottom w:val="single" w:sz="4" w:space="0" w:color="auto"/>
              <w:right w:val="single" w:sz="4" w:space="0" w:color="auto"/>
            </w:tcBorders>
            <w:vAlign w:val="center"/>
          </w:tcPr>
          <w:p w14:paraId="64A54B02" w14:textId="4EBBC2E6" w:rsidR="002C3509" w:rsidRPr="00215F77" w:rsidRDefault="002C3509" w:rsidP="002C3509">
            <w:pPr>
              <w:pStyle w:val="Odsekzoznamu"/>
              <w:numPr>
                <w:ilvl w:val="0"/>
                <w:numId w:val="15"/>
              </w:numPr>
              <w:spacing w:after="0" w:line="240" w:lineRule="auto"/>
              <w:rPr>
                <w:rFonts w:ascii="Times New Roman" w:eastAsia="Times New Roman" w:hAnsi="Times New Roman" w:cs="Times New Roman"/>
                <w:sz w:val="20"/>
                <w:szCs w:val="20"/>
                <w:lang w:eastAsia="sk-SK"/>
              </w:rPr>
            </w:pPr>
            <w:r w:rsidRPr="00215F77">
              <w:rPr>
                <w:rFonts w:ascii="Times New Roman" w:hAnsi="Times New Roman" w:cs="Times New Roman"/>
                <w:color w:val="000000"/>
                <w:sz w:val="20"/>
                <w:szCs w:val="20"/>
              </w:rPr>
              <w:t>Bežné transfery (640)</w:t>
            </w:r>
            <w:r w:rsidRPr="00215F77">
              <w:rPr>
                <w:rFonts w:ascii="Times New Roman" w:hAnsi="Times New Roman" w:cs="Times New Roman"/>
                <w:color w:val="000000"/>
                <w:sz w:val="20"/>
                <w:szCs w:val="20"/>
                <w:vertAlign w:val="superscript"/>
              </w:rPr>
              <w:t>2</w:t>
            </w:r>
            <w:r w:rsidRPr="00215F77">
              <w:rPr>
                <w:rFonts w:ascii="Times New Roman" w:hAnsi="Times New Roman" w:cs="Times New Roman"/>
                <w:color w:val="000000"/>
                <w:sz w:val="20"/>
                <w:szCs w:val="20"/>
              </w:rPr>
              <w:t xml:space="preserve"> 642029</w:t>
            </w:r>
          </w:p>
        </w:tc>
        <w:tc>
          <w:tcPr>
            <w:tcW w:w="1430" w:type="dxa"/>
            <w:tcBorders>
              <w:top w:val="nil"/>
              <w:left w:val="nil"/>
              <w:bottom w:val="single" w:sz="4" w:space="0" w:color="auto"/>
              <w:right w:val="single" w:sz="4" w:space="0" w:color="auto"/>
            </w:tcBorders>
          </w:tcPr>
          <w:p w14:paraId="343B7527" w14:textId="7F0BFFB2" w:rsidR="002C3509" w:rsidRPr="00215F77" w:rsidRDefault="002C3509" w:rsidP="002C3509">
            <w:pPr>
              <w:spacing w:after="0" w:line="240" w:lineRule="auto"/>
              <w:jc w:val="center"/>
              <w:rPr>
                <w:rFonts w:ascii="Times New Roman" w:hAnsi="Times New Roman" w:cs="Times New Roman"/>
                <w:sz w:val="20"/>
                <w:szCs w:val="20"/>
              </w:rPr>
            </w:pPr>
            <w:r w:rsidRPr="00AF5FD6">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tcPr>
          <w:p w14:paraId="680A2272" w14:textId="477A0762" w:rsidR="002C3509" w:rsidRPr="00215F77" w:rsidRDefault="002C3509" w:rsidP="002C3509">
            <w:pPr>
              <w:spacing w:after="0" w:line="240" w:lineRule="auto"/>
              <w:jc w:val="right"/>
              <w:rPr>
                <w:rFonts w:ascii="Times New Roman" w:hAnsi="Times New Roman" w:cs="Times New Roman"/>
                <w:sz w:val="20"/>
                <w:szCs w:val="20"/>
              </w:rPr>
            </w:pPr>
            <w:r w:rsidRPr="00215F77">
              <w:rPr>
                <w:rFonts w:ascii="Times New Roman" w:hAnsi="Times New Roman" w:cs="Times New Roman"/>
                <w:sz w:val="20"/>
                <w:szCs w:val="20"/>
              </w:rPr>
              <w:t>14 187</w:t>
            </w:r>
          </w:p>
        </w:tc>
        <w:tc>
          <w:tcPr>
            <w:tcW w:w="1540" w:type="dxa"/>
            <w:tcBorders>
              <w:top w:val="nil"/>
              <w:left w:val="nil"/>
              <w:bottom w:val="single" w:sz="4" w:space="0" w:color="auto"/>
              <w:right w:val="single" w:sz="4" w:space="0" w:color="auto"/>
            </w:tcBorders>
          </w:tcPr>
          <w:p w14:paraId="67D861FA" w14:textId="7B466F83" w:rsidR="002C3509" w:rsidRPr="00215F77" w:rsidRDefault="002C3509" w:rsidP="002C3509">
            <w:pPr>
              <w:spacing w:after="0" w:line="240" w:lineRule="auto"/>
              <w:jc w:val="right"/>
              <w:rPr>
                <w:rFonts w:ascii="Times New Roman" w:hAnsi="Times New Roman" w:cs="Times New Roman"/>
                <w:sz w:val="20"/>
                <w:szCs w:val="20"/>
              </w:rPr>
            </w:pPr>
            <w:r w:rsidRPr="00215F77">
              <w:rPr>
                <w:rFonts w:ascii="Times New Roman" w:hAnsi="Times New Roman" w:cs="Times New Roman"/>
                <w:sz w:val="20"/>
                <w:szCs w:val="20"/>
              </w:rPr>
              <w:t>12 601</w:t>
            </w:r>
          </w:p>
        </w:tc>
        <w:tc>
          <w:tcPr>
            <w:tcW w:w="1540" w:type="dxa"/>
            <w:tcBorders>
              <w:top w:val="nil"/>
              <w:left w:val="nil"/>
              <w:bottom w:val="single" w:sz="4" w:space="0" w:color="auto"/>
              <w:right w:val="single" w:sz="4" w:space="0" w:color="auto"/>
            </w:tcBorders>
          </w:tcPr>
          <w:p w14:paraId="7333A99B" w14:textId="658E4B22" w:rsidR="002C3509" w:rsidRPr="00215F77" w:rsidRDefault="002C3509" w:rsidP="002C3509">
            <w:pPr>
              <w:spacing w:after="0" w:line="240" w:lineRule="auto"/>
              <w:jc w:val="right"/>
              <w:rPr>
                <w:rFonts w:ascii="Times New Roman" w:hAnsi="Times New Roman" w:cs="Times New Roman"/>
                <w:sz w:val="20"/>
                <w:szCs w:val="20"/>
              </w:rPr>
            </w:pPr>
            <w:r w:rsidRPr="00215F77">
              <w:rPr>
                <w:rFonts w:ascii="Times New Roman" w:hAnsi="Times New Roman" w:cs="Times New Roman"/>
                <w:sz w:val="20"/>
                <w:szCs w:val="20"/>
              </w:rPr>
              <w:t>14 281</w:t>
            </w:r>
          </w:p>
        </w:tc>
        <w:tc>
          <w:tcPr>
            <w:tcW w:w="1649" w:type="dxa"/>
            <w:tcBorders>
              <w:top w:val="nil"/>
              <w:left w:val="nil"/>
              <w:bottom w:val="single" w:sz="4" w:space="0" w:color="auto"/>
              <w:right w:val="single" w:sz="4" w:space="0" w:color="auto"/>
            </w:tcBorders>
            <w:noWrap/>
            <w:vAlign w:val="bottom"/>
          </w:tcPr>
          <w:p w14:paraId="1FFE8DD5"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3D254B55" w14:textId="77777777" w:rsidTr="002B340F">
        <w:trPr>
          <w:trHeight w:val="255"/>
        </w:trPr>
        <w:tc>
          <w:tcPr>
            <w:tcW w:w="7070" w:type="dxa"/>
            <w:tcBorders>
              <w:top w:val="nil"/>
              <w:left w:val="single" w:sz="4" w:space="0" w:color="auto"/>
              <w:bottom w:val="single" w:sz="4" w:space="0" w:color="auto"/>
              <w:right w:val="single" w:sz="4" w:space="0" w:color="auto"/>
            </w:tcBorders>
            <w:vAlign w:val="center"/>
          </w:tcPr>
          <w:p w14:paraId="08FF30B6" w14:textId="77777777" w:rsidR="002C3509" w:rsidRPr="002C4754" w:rsidRDefault="002C3509" w:rsidP="002C3509">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Splácanie úrokov a ostatné platby súvisiace s </w:t>
            </w:r>
            <w:r w:rsidRPr="002C4754">
              <w:rPr>
                <w:rFonts w:ascii="Times New Roman" w:hAnsi="Times New Roman" w:cs="Times New Roman"/>
              </w:rPr>
              <w:t xml:space="preserve"> </w:t>
            </w:r>
            <w:r w:rsidRPr="002C4754">
              <w:rPr>
                <w:rFonts w:ascii="Times New Roman" w:eastAsia="Times New Roman" w:hAnsi="Times New Roman" w:cs="Times New Roman"/>
                <w:sz w:val="20"/>
                <w:szCs w:val="20"/>
                <w:lang w:eastAsia="sk-SK"/>
              </w:rPr>
              <w:t>úverom, pôžičkou, návratnou finančnou výpomocou a finančným prenájmom (650)</w:t>
            </w:r>
            <w:r w:rsidRPr="002C475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40FC62B3" w14:textId="0A5D4AC6" w:rsidR="002C3509" w:rsidRPr="002C4754" w:rsidRDefault="002C3509" w:rsidP="002C3509">
            <w:pPr>
              <w:spacing w:after="0" w:line="240" w:lineRule="auto"/>
              <w:jc w:val="center"/>
              <w:rPr>
                <w:rFonts w:ascii="Times New Roman" w:eastAsia="Times New Roman" w:hAnsi="Times New Roman" w:cs="Times New Roman"/>
                <w:sz w:val="20"/>
                <w:szCs w:val="20"/>
                <w:lang w:eastAsia="sk-SK"/>
              </w:rPr>
            </w:pPr>
            <w:r w:rsidRPr="00AF5FD6">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2D6349CA" w14:textId="5DFB242A"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55129F47" w14:textId="596E586F"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467538EA" w14:textId="2B5C25FA" w:rsidR="002C3509" w:rsidRPr="002C4754" w:rsidRDefault="002C3509" w:rsidP="002C3509">
            <w:pPr>
              <w:spacing w:after="0" w:line="240" w:lineRule="auto"/>
              <w:jc w:val="right"/>
              <w:rPr>
                <w:rFonts w:ascii="Times New Roman" w:eastAsia="Times New Roman" w:hAnsi="Times New Roman" w:cs="Times New Roman"/>
                <w:sz w:val="24"/>
                <w:szCs w:val="24"/>
                <w:lang w:eastAsia="sk-SK"/>
              </w:rPr>
            </w:pPr>
            <w:r w:rsidRPr="00E25DF3">
              <w:rPr>
                <w:rFonts w:ascii="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1A1545D9"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18C8AEAF" w14:textId="77777777" w:rsidTr="00DC40F1">
        <w:trPr>
          <w:trHeight w:val="255"/>
        </w:trPr>
        <w:tc>
          <w:tcPr>
            <w:tcW w:w="7070" w:type="dxa"/>
            <w:tcBorders>
              <w:top w:val="nil"/>
              <w:left w:val="single" w:sz="4" w:space="0" w:color="auto"/>
              <w:bottom w:val="single" w:sz="4" w:space="0" w:color="auto"/>
              <w:right w:val="single" w:sz="4" w:space="0" w:color="auto"/>
            </w:tcBorders>
          </w:tcPr>
          <w:p w14:paraId="5AC7C9E1" w14:textId="77777777" w:rsidR="002C3509" w:rsidRPr="002C4754" w:rsidRDefault="002C3509" w:rsidP="002C3509">
            <w:pPr>
              <w:spacing w:after="0" w:line="240" w:lineRule="auto"/>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Kapitálové výdavky (700)</w:t>
            </w:r>
          </w:p>
        </w:tc>
        <w:tc>
          <w:tcPr>
            <w:tcW w:w="1430" w:type="dxa"/>
            <w:tcBorders>
              <w:top w:val="nil"/>
              <w:left w:val="nil"/>
              <w:bottom w:val="single" w:sz="4" w:space="0" w:color="auto"/>
              <w:right w:val="single" w:sz="4" w:space="0" w:color="auto"/>
            </w:tcBorders>
          </w:tcPr>
          <w:p w14:paraId="3D9899F3" w14:textId="380A5231" w:rsidR="002C3509" w:rsidRPr="002C4754" w:rsidRDefault="002C3509" w:rsidP="002C3509">
            <w:pPr>
              <w:spacing w:after="0" w:line="240" w:lineRule="auto"/>
              <w:jc w:val="center"/>
              <w:rPr>
                <w:rFonts w:ascii="Times New Roman" w:eastAsia="Times New Roman" w:hAnsi="Times New Roman" w:cs="Times New Roman"/>
                <w:b/>
                <w:bCs/>
                <w:sz w:val="20"/>
                <w:szCs w:val="20"/>
                <w:lang w:eastAsia="sk-SK"/>
              </w:rPr>
            </w:pPr>
            <w:r w:rsidRPr="00AF5FD6">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tcPr>
          <w:p w14:paraId="2256D79F" w14:textId="1D3FF863" w:rsidR="002C3509" w:rsidRPr="002C4754" w:rsidRDefault="002C3509" w:rsidP="002C3509">
            <w:pPr>
              <w:spacing w:after="0" w:line="240" w:lineRule="auto"/>
              <w:jc w:val="right"/>
              <w:rPr>
                <w:rFonts w:ascii="Times New Roman" w:eastAsia="Times New Roman" w:hAnsi="Times New Roman" w:cs="Times New Roman"/>
                <w:b/>
                <w:bCs/>
                <w:sz w:val="20"/>
                <w:szCs w:val="20"/>
                <w:lang w:eastAsia="sk-SK"/>
              </w:rPr>
            </w:pPr>
            <w:r w:rsidRPr="00973097">
              <w:rPr>
                <w:b/>
                <w:bCs/>
                <w:sz w:val="20"/>
                <w:szCs w:val="20"/>
              </w:rPr>
              <w:t>510 000</w:t>
            </w:r>
          </w:p>
        </w:tc>
        <w:tc>
          <w:tcPr>
            <w:tcW w:w="1540" w:type="dxa"/>
            <w:tcBorders>
              <w:top w:val="nil"/>
              <w:left w:val="nil"/>
              <w:bottom w:val="single" w:sz="4" w:space="0" w:color="auto"/>
              <w:right w:val="single" w:sz="4" w:space="0" w:color="auto"/>
            </w:tcBorders>
          </w:tcPr>
          <w:p w14:paraId="789AA827" w14:textId="446176BD" w:rsidR="002C3509" w:rsidRPr="002C4754" w:rsidRDefault="002C3509" w:rsidP="002C3509">
            <w:pPr>
              <w:spacing w:after="0" w:line="240" w:lineRule="auto"/>
              <w:jc w:val="right"/>
              <w:rPr>
                <w:rFonts w:ascii="Times New Roman" w:eastAsia="Times New Roman" w:hAnsi="Times New Roman" w:cs="Times New Roman"/>
                <w:b/>
                <w:bCs/>
                <w:sz w:val="20"/>
                <w:szCs w:val="20"/>
                <w:lang w:eastAsia="sk-SK"/>
              </w:rPr>
            </w:pPr>
            <w:r w:rsidRPr="00973097">
              <w:rPr>
                <w:b/>
                <w:bCs/>
                <w:sz w:val="20"/>
                <w:szCs w:val="20"/>
              </w:rPr>
              <w:t>10 000</w:t>
            </w:r>
          </w:p>
        </w:tc>
        <w:tc>
          <w:tcPr>
            <w:tcW w:w="1540" w:type="dxa"/>
            <w:tcBorders>
              <w:top w:val="nil"/>
              <w:left w:val="nil"/>
              <w:bottom w:val="single" w:sz="4" w:space="0" w:color="auto"/>
              <w:right w:val="single" w:sz="4" w:space="0" w:color="auto"/>
            </w:tcBorders>
          </w:tcPr>
          <w:p w14:paraId="6031E59D" w14:textId="455495C2" w:rsidR="002C3509" w:rsidRPr="002C4754" w:rsidRDefault="002C3509" w:rsidP="002C3509">
            <w:pPr>
              <w:spacing w:after="0" w:line="240" w:lineRule="auto"/>
              <w:jc w:val="right"/>
              <w:rPr>
                <w:rFonts w:ascii="Times New Roman" w:eastAsia="Times New Roman" w:hAnsi="Times New Roman" w:cs="Times New Roman"/>
                <w:b/>
                <w:bCs/>
                <w:sz w:val="24"/>
                <w:szCs w:val="24"/>
                <w:lang w:eastAsia="sk-SK"/>
              </w:rPr>
            </w:pPr>
            <w:r w:rsidRPr="00973097">
              <w:rPr>
                <w:b/>
                <w:bCs/>
                <w:sz w:val="20"/>
                <w:szCs w:val="20"/>
              </w:rPr>
              <w:t>10 000</w:t>
            </w:r>
          </w:p>
        </w:tc>
        <w:tc>
          <w:tcPr>
            <w:tcW w:w="1649" w:type="dxa"/>
            <w:tcBorders>
              <w:top w:val="nil"/>
              <w:left w:val="nil"/>
              <w:bottom w:val="single" w:sz="4" w:space="0" w:color="auto"/>
              <w:right w:val="single" w:sz="4" w:space="0" w:color="auto"/>
            </w:tcBorders>
            <w:noWrap/>
            <w:vAlign w:val="bottom"/>
          </w:tcPr>
          <w:p w14:paraId="7542A534"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3C7D1A24" w14:textId="77777777" w:rsidTr="00713F26">
        <w:trPr>
          <w:trHeight w:val="255"/>
        </w:trPr>
        <w:tc>
          <w:tcPr>
            <w:tcW w:w="7070" w:type="dxa"/>
            <w:tcBorders>
              <w:top w:val="nil"/>
              <w:left w:val="single" w:sz="4" w:space="0" w:color="auto"/>
              <w:bottom w:val="single" w:sz="4" w:space="0" w:color="auto"/>
              <w:right w:val="single" w:sz="4" w:space="0" w:color="auto"/>
            </w:tcBorders>
            <w:vAlign w:val="center"/>
          </w:tcPr>
          <w:p w14:paraId="65E22D8A" w14:textId="0049A3C5" w:rsidR="002C3509" w:rsidRPr="00215F77" w:rsidRDefault="002C3509" w:rsidP="002C3509">
            <w:pPr>
              <w:spacing w:after="0" w:line="240" w:lineRule="auto"/>
              <w:rPr>
                <w:rFonts w:ascii="Times New Roman" w:eastAsia="Times New Roman" w:hAnsi="Times New Roman" w:cs="Times New Roman"/>
                <w:sz w:val="20"/>
                <w:szCs w:val="20"/>
                <w:lang w:eastAsia="sk-SK"/>
              </w:rPr>
            </w:pPr>
            <w:r w:rsidRPr="00215F77">
              <w:rPr>
                <w:rFonts w:ascii="Times New Roman" w:hAnsi="Times New Roman" w:cs="Times New Roman"/>
                <w:color w:val="000000"/>
                <w:sz w:val="20"/>
                <w:szCs w:val="20"/>
              </w:rPr>
              <w:t xml:space="preserve">  Obstarávanie kapitálových aktív (710)</w:t>
            </w:r>
            <w:r w:rsidRPr="00215F77">
              <w:rPr>
                <w:rFonts w:ascii="Times New Roman" w:hAnsi="Times New Roman" w:cs="Times New Roman"/>
                <w:color w:val="000000"/>
                <w:sz w:val="20"/>
                <w:szCs w:val="20"/>
                <w:vertAlign w:val="superscript"/>
              </w:rPr>
              <w:t>2</w:t>
            </w:r>
            <w:r w:rsidRPr="00215F77">
              <w:rPr>
                <w:rFonts w:ascii="Times New Roman" w:hAnsi="Times New Roman" w:cs="Times New Roman"/>
                <w:color w:val="000000"/>
                <w:sz w:val="20"/>
                <w:szCs w:val="20"/>
              </w:rPr>
              <w:t xml:space="preserve"> 711003</w:t>
            </w:r>
          </w:p>
        </w:tc>
        <w:tc>
          <w:tcPr>
            <w:tcW w:w="1430" w:type="dxa"/>
            <w:tcBorders>
              <w:top w:val="nil"/>
              <w:left w:val="nil"/>
              <w:bottom w:val="single" w:sz="4" w:space="0" w:color="auto"/>
              <w:right w:val="single" w:sz="4" w:space="0" w:color="auto"/>
            </w:tcBorders>
          </w:tcPr>
          <w:p w14:paraId="30F9E94A" w14:textId="7EFFE77B" w:rsidR="002C3509" w:rsidRPr="00215F77" w:rsidRDefault="002C3509" w:rsidP="002C3509">
            <w:pPr>
              <w:spacing w:after="0" w:line="240" w:lineRule="auto"/>
              <w:jc w:val="center"/>
              <w:rPr>
                <w:rFonts w:ascii="Times New Roman" w:eastAsia="Times New Roman" w:hAnsi="Times New Roman" w:cs="Times New Roman"/>
                <w:sz w:val="20"/>
                <w:szCs w:val="20"/>
                <w:lang w:eastAsia="sk-SK"/>
              </w:rPr>
            </w:pPr>
            <w:r w:rsidRPr="00AF5FD6">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tcPr>
          <w:p w14:paraId="7E7793C5" w14:textId="3CE88391" w:rsidR="002C3509" w:rsidRPr="00215F77" w:rsidRDefault="002C3509" w:rsidP="002C3509">
            <w:pPr>
              <w:spacing w:after="0" w:line="240" w:lineRule="auto"/>
              <w:jc w:val="right"/>
              <w:rPr>
                <w:rFonts w:ascii="Times New Roman" w:eastAsia="Times New Roman" w:hAnsi="Times New Roman" w:cs="Times New Roman"/>
                <w:sz w:val="20"/>
                <w:szCs w:val="20"/>
                <w:lang w:eastAsia="sk-SK"/>
              </w:rPr>
            </w:pPr>
            <w:r w:rsidRPr="00215F77">
              <w:rPr>
                <w:rFonts w:ascii="Times New Roman" w:hAnsi="Times New Roman" w:cs="Times New Roman"/>
                <w:sz w:val="20"/>
                <w:szCs w:val="20"/>
              </w:rPr>
              <w:t>10 000</w:t>
            </w:r>
          </w:p>
        </w:tc>
        <w:tc>
          <w:tcPr>
            <w:tcW w:w="1540" w:type="dxa"/>
            <w:tcBorders>
              <w:top w:val="nil"/>
              <w:left w:val="nil"/>
              <w:bottom w:val="single" w:sz="4" w:space="0" w:color="auto"/>
              <w:right w:val="single" w:sz="4" w:space="0" w:color="auto"/>
            </w:tcBorders>
          </w:tcPr>
          <w:p w14:paraId="4C6CEF3E" w14:textId="4FE5C486" w:rsidR="002C3509" w:rsidRPr="00215F77" w:rsidRDefault="002C3509" w:rsidP="002C3509">
            <w:pPr>
              <w:spacing w:after="0" w:line="240" w:lineRule="auto"/>
              <w:jc w:val="right"/>
              <w:rPr>
                <w:rFonts w:ascii="Times New Roman" w:eastAsia="Times New Roman" w:hAnsi="Times New Roman" w:cs="Times New Roman"/>
                <w:sz w:val="20"/>
                <w:szCs w:val="20"/>
                <w:lang w:eastAsia="sk-SK"/>
              </w:rPr>
            </w:pPr>
            <w:r w:rsidRPr="00215F77">
              <w:rPr>
                <w:rFonts w:ascii="Times New Roman" w:hAnsi="Times New Roman" w:cs="Times New Roman"/>
                <w:sz w:val="20"/>
                <w:szCs w:val="20"/>
              </w:rPr>
              <w:t>10 000</w:t>
            </w:r>
          </w:p>
        </w:tc>
        <w:tc>
          <w:tcPr>
            <w:tcW w:w="1540" w:type="dxa"/>
            <w:tcBorders>
              <w:top w:val="nil"/>
              <w:left w:val="nil"/>
              <w:bottom w:val="single" w:sz="4" w:space="0" w:color="auto"/>
              <w:right w:val="single" w:sz="4" w:space="0" w:color="auto"/>
            </w:tcBorders>
          </w:tcPr>
          <w:p w14:paraId="0A22EEF9" w14:textId="71C86285" w:rsidR="002C3509" w:rsidRPr="00215F77" w:rsidRDefault="002C3509" w:rsidP="002C3509">
            <w:pPr>
              <w:spacing w:after="0" w:line="240" w:lineRule="auto"/>
              <w:jc w:val="right"/>
              <w:rPr>
                <w:rFonts w:ascii="Times New Roman" w:eastAsia="Times New Roman" w:hAnsi="Times New Roman" w:cs="Times New Roman"/>
                <w:sz w:val="24"/>
                <w:szCs w:val="24"/>
                <w:lang w:eastAsia="sk-SK"/>
              </w:rPr>
            </w:pPr>
            <w:r w:rsidRPr="00215F77">
              <w:rPr>
                <w:rFonts w:ascii="Times New Roman" w:hAnsi="Times New Roman" w:cs="Times New Roman"/>
                <w:sz w:val="20"/>
                <w:szCs w:val="20"/>
              </w:rPr>
              <w:t>10 000</w:t>
            </w:r>
          </w:p>
        </w:tc>
        <w:tc>
          <w:tcPr>
            <w:tcW w:w="1649" w:type="dxa"/>
            <w:tcBorders>
              <w:top w:val="nil"/>
              <w:left w:val="nil"/>
              <w:bottom w:val="single" w:sz="4" w:space="0" w:color="auto"/>
              <w:right w:val="single" w:sz="4" w:space="0" w:color="auto"/>
            </w:tcBorders>
            <w:noWrap/>
            <w:vAlign w:val="bottom"/>
          </w:tcPr>
          <w:p w14:paraId="79368AF0"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5E1C5367" w14:textId="77777777" w:rsidTr="00713F26">
        <w:trPr>
          <w:trHeight w:val="255"/>
        </w:trPr>
        <w:tc>
          <w:tcPr>
            <w:tcW w:w="7070" w:type="dxa"/>
            <w:tcBorders>
              <w:top w:val="nil"/>
              <w:left w:val="single" w:sz="4" w:space="0" w:color="auto"/>
              <w:bottom w:val="single" w:sz="4" w:space="0" w:color="auto"/>
              <w:right w:val="single" w:sz="4" w:space="0" w:color="auto"/>
            </w:tcBorders>
            <w:vAlign w:val="center"/>
          </w:tcPr>
          <w:p w14:paraId="2F3EBE47" w14:textId="241C7FB4" w:rsidR="002C3509" w:rsidRPr="00215F77" w:rsidRDefault="002C3509" w:rsidP="002C3509">
            <w:pPr>
              <w:spacing w:after="0" w:line="240" w:lineRule="auto"/>
              <w:rPr>
                <w:rFonts w:ascii="Times New Roman" w:eastAsia="Times New Roman" w:hAnsi="Times New Roman" w:cs="Times New Roman"/>
                <w:sz w:val="20"/>
                <w:szCs w:val="20"/>
                <w:lang w:eastAsia="sk-SK"/>
              </w:rPr>
            </w:pPr>
            <w:r w:rsidRPr="00215F77">
              <w:rPr>
                <w:rFonts w:ascii="Times New Roman" w:hAnsi="Times New Roman" w:cs="Times New Roman"/>
                <w:color w:val="000000"/>
                <w:sz w:val="20"/>
                <w:szCs w:val="20"/>
              </w:rPr>
              <w:t xml:space="preserve">  Obstarávanie kapitálových aktív (710)</w:t>
            </w:r>
            <w:r w:rsidRPr="00215F77">
              <w:rPr>
                <w:rFonts w:ascii="Times New Roman" w:hAnsi="Times New Roman" w:cs="Times New Roman"/>
                <w:color w:val="000000"/>
                <w:sz w:val="20"/>
                <w:szCs w:val="20"/>
                <w:vertAlign w:val="superscript"/>
              </w:rPr>
              <w:t>2</w:t>
            </w:r>
            <w:r w:rsidRPr="00215F77">
              <w:rPr>
                <w:rFonts w:ascii="Times New Roman" w:hAnsi="Times New Roman" w:cs="Times New Roman"/>
                <w:color w:val="000000"/>
                <w:sz w:val="20"/>
                <w:szCs w:val="20"/>
              </w:rPr>
              <w:t xml:space="preserve"> 718006</w:t>
            </w:r>
          </w:p>
        </w:tc>
        <w:tc>
          <w:tcPr>
            <w:tcW w:w="1430" w:type="dxa"/>
            <w:tcBorders>
              <w:top w:val="nil"/>
              <w:left w:val="nil"/>
              <w:bottom w:val="single" w:sz="4" w:space="0" w:color="auto"/>
              <w:right w:val="single" w:sz="4" w:space="0" w:color="auto"/>
            </w:tcBorders>
          </w:tcPr>
          <w:p w14:paraId="15167D1E" w14:textId="3A60570A" w:rsidR="002C3509" w:rsidRPr="00215F77" w:rsidRDefault="002C3509" w:rsidP="002C3509">
            <w:pPr>
              <w:spacing w:after="0" w:line="240" w:lineRule="auto"/>
              <w:jc w:val="center"/>
              <w:rPr>
                <w:rFonts w:ascii="Times New Roman" w:hAnsi="Times New Roman" w:cs="Times New Roman"/>
                <w:sz w:val="20"/>
                <w:szCs w:val="20"/>
              </w:rPr>
            </w:pPr>
            <w:r w:rsidRPr="00AF5FD6">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tcPr>
          <w:p w14:paraId="1ACAB1C8" w14:textId="2F788B84" w:rsidR="002C3509" w:rsidRPr="00215F77" w:rsidRDefault="002C3509" w:rsidP="002C3509">
            <w:pPr>
              <w:spacing w:after="0" w:line="240" w:lineRule="auto"/>
              <w:jc w:val="right"/>
              <w:rPr>
                <w:rFonts w:ascii="Times New Roman" w:hAnsi="Times New Roman" w:cs="Times New Roman"/>
                <w:sz w:val="20"/>
                <w:szCs w:val="20"/>
              </w:rPr>
            </w:pPr>
            <w:r w:rsidRPr="00215F77">
              <w:rPr>
                <w:rFonts w:ascii="Times New Roman" w:hAnsi="Times New Roman" w:cs="Times New Roman"/>
                <w:sz w:val="20"/>
                <w:szCs w:val="20"/>
              </w:rPr>
              <w:t>500 000</w:t>
            </w:r>
          </w:p>
        </w:tc>
        <w:tc>
          <w:tcPr>
            <w:tcW w:w="1540" w:type="dxa"/>
            <w:tcBorders>
              <w:top w:val="nil"/>
              <w:left w:val="nil"/>
              <w:bottom w:val="single" w:sz="4" w:space="0" w:color="auto"/>
              <w:right w:val="single" w:sz="4" w:space="0" w:color="auto"/>
            </w:tcBorders>
          </w:tcPr>
          <w:p w14:paraId="6D12FCE0" w14:textId="77777777" w:rsidR="002C3509" w:rsidRPr="00215F77" w:rsidRDefault="002C3509" w:rsidP="002C3509">
            <w:pPr>
              <w:spacing w:after="0" w:line="240" w:lineRule="auto"/>
              <w:jc w:val="right"/>
              <w:rPr>
                <w:rFonts w:ascii="Times New Roman" w:hAnsi="Times New Roman" w:cs="Times New Roman"/>
                <w:sz w:val="20"/>
                <w:szCs w:val="20"/>
              </w:rPr>
            </w:pPr>
          </w:p>
        </w:tc>
        <w:tc>
          <w:tcPr>
            <w:tcW w:w="1540" w:type="dxa"/>
            <w:tcBorders>
              <w:top w:val="nil"/>
              <w:left w:val="nil"/>
              <w:bottom w:val="single" w:sz="4" w:space="0" w:color="auto"/>
              <w:right w:val="single" w:sz="4" w:space="0" w:color="auto"/>
            </w:tcBorders>
          </w:tcPr>
          <w:p w14:paraId="0C7C1890" w14:textId="77777777" w:rsidR="002C3509" w:rsidRPr="00215F77" w:rsidRDefault="002C3509" w:rsidP="002C3509">
            <w:pPr>
              <w:spacing w:after="0" w:line="240" w:lineRule="auto"/>
              <w:jc w:val="right"/>
              <w:rPr>
                <w:rFonts w:ascii="Times New Roman" w:hAnsi="Times New Roman" w:cs="Times New Roman"/>
                <w:sz w:val="20"/>
                <w:szCs w:val="20"/>
              </w:rPr>
            </w:pPr>
          </w:p>
        </w:tc>
        <w:tc>
          <w:tcPr>
            <w:tcW w:w="1649" w:type="dxa"/>
            <w:tcBorders>
              <w:top w:val="nil"/>
              <w:left w:val="nil"/>
              <w:bottom w:val="single" w:sz="4" w:space="0" w:color="auto"/>
              <w:right w:val="single" w:sz="4" w:space="0" w:color="auto"/>
            </w:tcBorders>
            <w:noWrap/>
            <w:vAlign w:val="bottom"/>
          </w:tcPr>
          <w:p w14:paraId="0FC6F11B"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p>
        </w:tc>
      </w:tr>
      <w:tr w:rsidR="002C3509" w:rsidRPr="002C4754" w14:paraId="674773C6" w14:textId="77777777" w:rsidTr="002B340F">
        <w:trPr>
          <w:trHeight w:val="255"/>
        </w:trPr>
        <w:tc>
          <w:tcPr>
            <w:tcW w:w="7070" w:type="dxa"/>
            <w:tcBorders>
              <w:top w:val="nil"/>
              <w:left w:val="single" w:sz="4" w:space="0" w:color="auto"/>
              <w:bottom w:val="single" w:sz="4" w:space="0" w:color="auto"/>
              <w:right w:val="single" w:sz="4" w:space="0" w:color="auto"/>
            </w:tcBorders>
          </w:tcPr>
          <w:p w14:paraId="2660A1C9" w14:textId="77777777" w:rsidR="002C3509" w:rsidRPr="002C4754" w:rsidRDefault="002C3509" w:rsidP="002C3509">
            <w:pPr>
              <w:spacing w:after="0" w:line="240" w:lineRule="auto"/>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Kapitálové transfery (720)</w:t>
            </w:r>
            <w:r w:rsidRPr="002C4754">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642B532A" w14:textId="1CF7F021" w:rsidR="002C3509" w:rsidRPr="002C4754" w:rsidRDefault="002C3509" w:rsidP="002C3509">
            <w:pPr>
              <w:spacing w:after="0" w:line="240" w:lineRule="auto"/>
              <w:jc w:val="center"/>
              <w:rPr>
                <w:rFonts w:ascii="Times New Roman" w:eastAsia="Times New Roman" w:hAnsi="Times New Roman" w:cs="Times New Roman"/>
                <w:sz w:val="20"/>
                <w:szCs w:val="20"/>
                <w:lang w:eastAsia="sk-SK"/>
              </w:rPr>
            </w:pPr>
            <w:r w:rsidRPr="00AF5FD6">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6D226678" w14:textId="478059CC"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5BC1FF3B" w14:textId="38373D3E" w:rsidR="002C3509" w:rsidRPr="002C4754" w:rsidRDefault="002C3509" w:rsidP="002C3509">
            <w:pPr>
              <w:spacing w:after="0" w:line="240" w:lineRule="auto"/>
              <w:jc w:val="right"/>
              <w:rPr>
                <w:rFonts w:ascii="Times New Roman" w:eastAsia="Times New Roman" w:hAnsi="Times New Roman" w:cs="Times New Roman"/>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3C695B2B" w14:textId="2A41B652" w:rsidR="002C3509" w:rsidRPr="002C4754" w:rsidRDefault="002C3509" w:rsidP="002C3509">
            <w:pPr>
              <w:spacing w:after="0" w:line="240" w:lineRule="auto"/>
              <w:jc w:val="right"/>
              <w:rPr>
                <w:rFonts w:ascii="Times New Roman" w:eastAsia="Times New Roman" w:hAnsi="Times New Roman" w:cs="Times New Roman"/>
                <w:sz w:val="24"/>
                <w:szCs w:val="24"/>
                <w:lang w:eastAsia="sk-SK"/>
              </w:rPr>
            </w:pPr>
            <w:r w:rsidRPr="00E25DF3">
              <w:rPr>
                <w:rFonts w:ascii="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30DB4734"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0AB3E6BE" w14:textId="77777777" w:rsidTr="002B340F">
        <w:trPr>
          <w:trHeight w:val="255"/>
        </w:trPr>
        <w:tc>
          <w:tcPr>
            <w:tcW w:w="7070" w:type="dxa"/>
            <w:tcBorders>
              <w:top w:val="nil"/>
              <w:left w:val="single" w:sz="4" w:space="0" w:color="auto"/>
              <w:bottom w:val="single" w:sz="4" w:space="0" w:color="auto"/>
              <w:right w:val="single" w:sz="4" w:space="0" w:color="auto"/>
            </w:tcBorders>
          </w:tcPr>
          <w:p w14:paraId="3B31639F" w14:textId="77777777" w:rsidR="002C3509" w:rsidRPr="002C4754" w:rsidRDefault="002C3509" w:rsidP="002C3509">
            <w:pPr>
              <w:spacing w:after="0" w:line="240" w:lineRule="auto"/>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tcPr>
          <w:p w14:paraId="70C7ABCB" w14:textId="6EC3DF21" w:rsidR="002C3509" w:rsidRPr="002C4754" w:rsidRDefault="002C3509" w:rsidP="002C3509">
            <w:pPr>
              <w:spacing w:after="0" w:line="240" w:lineRule="auto"/>
              <w:jc w:val="center"/>
              <w:rPr>
                <w:rFonts w:ascii="Times New Roman" w:eastAsia="Times New Roman" w:hAnsi="Times New Roman" w:cs="Times New Roman"/>
                <w:b/>
                <w:bCs/>
                <w:sz w:val="20"/>
                <w:szCs w:val="20"/>
                <w:lang w:eastAsia="sk-SK"/>
              </w:rPr>
            </w:pPr>
            <w:r w:rsidRPr="00AF5FD6">
              <w:rPr>
                <w:rFonts w:ascii="Times New Roman" w:hAnsi="Times New Roman" w:cs="Times New Roman"/>
                <w:sz w:val="20"/>
                <w:szCs w:val="20"/>
              </w:rPr>
              <w:t>0</w:t>
            </w:r>
          </w:p>
        </w:tc>
        <w:tc>
          <w:tcPr>
            <w:tcW w:w="1650" w:type="dxa"/>
            <w:tcBorders>
              <w:top w:val="nil"/>
              <w:left w:val="nil"/>
              <w:bottom w:val="single" w:sz="4" w:space="0" w:color="auto"/>
              <w:right w:val="single" w:sz="4" w:space="0" w:color="auto"/>
            </w:tcBorders>
            <w:vAlign w:val="center"/>
          </w:tcPr>
          <w:p w14:paraId="37166D34" w14:textId="26D96CE8" w:rsidR="002C3509" w:rsidRPr="002C4754" w:rsidRDefault="002C3509" w:rsidP="002C3509">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72683170" w14:textId="24833D1C" w:rsidR="002C3509" w:rsidRPr="002C4754" w:rsidRDefault="002C3509" w:rsidP="002C3509">
            <w:pPr>
              <w:spacing w:after="0" w:line="240" w:lineRule="auto"/>
              <w:jc w:val="right"/>
              <w:rPr>
                <w:rFonts w:ascii="Times New Roman" w:eastAsia="Times New Roman" w:hAnsi="Times New Roman" w:cs="Times New Roman"/>
                <w:b/>
                <w:bCs/>
                <w:sz w:val="20"/>
                <w:szCs w:val="20"/>
                <w:lang w:eastAsia="sk-SK"/>
              </w:rPr>
            </w:pPr>
            <w:r w:rsidRPr="00E25DF3">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223D95D1" w14:textId="08AA9652" w:rsidR="002C3509" w:rsidRPr="002C4754" w:rsidRDefault="002C3509" w:rsidP="002C3509">
            <w:pPr>
              <w:spacing w:after="0" w:line="240" w:lineRule="auto"/>
              <w:jc w:val="right"/>
              <w:rPr>
                <w:rFonts w:ascii="Times New Roman" w:eastAsia="Times New Roman" w:hAnsi="Times New Roman" w:cs="Times New Roman"/>
                <w:b/>
                <w:bCs/>
                <w:sz w:val="24"/>
                <w:szCs w:val="24"/>
                <w:lang w:eastAsia="sk-SK"/>
              </w:rPr>
            </w:pPr>
            <w:r w:rsidRPr="00E25DF3">
              <w:rPr>
                <w:rFonts w:ascii="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2FA93DC8"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r w:rsidR="002C3509" w:rsidRPr="002C4754" w14:paraId="23D9E420" w14:textId="77777777" w:rsidTr="002B340F">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A7CCA2" w14:textId="77777777" w:rsidR="002C3509" w:rsidRPr="002C4754" w:rsidRDefault="002C3509" w:rsidP="002C3509">
            <w:pPr>
              <w:spacing w:after="0" w:line="240" w:lineRule="auto"/>
              <w:rPr>
                <w:rFonts w:ascii="Times New Roman" w:eastAsia="Times New Roman" w:hAnsi="Times New Roman" w:cs="Times New Roman"/>
                <w:b/>
                <w:bCs/>
                <w:sz w:val="20"/>
                <w:szCs w:val="20"/>
                <w:lang w:eastAsia="sk-SK"/>
              </w:rPr>
            </w:pPr>
            <w:r w:rsidRPr="002C4754">
              <w:rPr>
                <w:rFonts w:ascii="Times New Roman" w:eastAsia="Times New Roman" w:hAnsi="Times New Roman" w:cs="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6A6232DF" w14:textId="6B53D738" w:rsidR="002C3509" w:rsidRPr="002C3509" w:rsidRDefault="002C3509" w:rsidP="002C3509">
            <w:pPr>
              <w:spacing w:after="0" w:line="240" w:lineRule="auto"/>
              <w:jc w:val="center"/>
              <w:rPr>
                <w:rFonts w:ascii="Times New Roman" w:eastAsia="Times New Roman" w:hAnsi="Times New Roman" w:cs="Times New Roman"/>
                <w:b/>
                <w:bCs/>
                <w:sz w:val="20"/>
                <w:szCs w:val="20"/>
                <w:lang w:eastAsia="sk-SK"/>
              </w:rPr>
            </w:pPr>
            <w:r w:rsidRPr="002C3509">
              <w:rPr>
                <w:rFonts w:ascii="Times New Roman" w:hAnsi="Times New Roman" w:cs="Times New Roman"/>
                <w:b/>
                <w:bCs/>
                <w:sz w:val="20"/>
                <w:szCs w:val="20"/>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vAlign w:val="bottom"/>
          </w:tcPr>
          <w:p w14:paraId="544694EA" w14:textId="4FE582B4" w:rsidR="002C3509" w:rsidRPr="00BF03DB" w:rsidRDefault="002C3509" w:rsidP="002C3509">
            <w:pPr>
              <w:spacing w:after="0" w:line="240" w:lineRule="auto"/>
              <w:jc w:val="right"/>
              <w:rPr>
                <w:rFonts w:ascii="Times New Roman" w:eastAsia="Times New Roman" w:hAnsi="Times New Roman" w:cs="Times New Roman"/>
                <w:b/>
                <w:bCs/>
                <w:sz w:val="20"/>
                <w:szCs w:val="20"/>
                <w:lang w:eastAsia="sk-SK"/>
              </w:rPr>
            </w:pPr>
            <w:r w:rsidRPr="00BF03DB">
              <w:rPr>
                <w:rFonts w:ascii="Times New Roman" w:hAnsi="Times New Roman" w:cs="Times New Roman"/>
                <w:b/>
                <w:bCs/>
                <w:color w:val="000000"/>
                <w:sz w:val="20"/>
                <w:szCs w:val="20"/>
              </w:rPr>
              <w:t xml:space="preserve">2 081 676 </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bottom"/>
          </w:tcPr>
          <w:p w14:paraId="32CBB12C" w14:textId="0E3FC8C3" w:rsidR="002C3509" w:rsidRPr="00BF03DB" w:rsidRDefault="002C3509" w:rsidP="002C3509">
            <w:pPr>
              <w:spacing w:after="0" w:line="240" w:lineRule="auto"/>
              <w:jc w:val="right"/>
              <w:rPr>
                <w:rFonts w:ascii="Times New Roman" w:eastAsia="Times New Roman" w:hAnsi="Times New Roman" w:cs="Times New Roman"/>
                <w:b/>
                <w:bCs/>
                <w:sz w:val="20"/>
                <w:szCs w:val="20"/>
                <w:lang w:eastAsia="sk-SK"/>
              </w:rPr>
            </w:pPr>
            <w:r w:rsidRPr="00BF03DB">
              <w:rPr>
                <w:rFonts w:ascii="Times New Roman" w:hAnsi="Times New Roman" w:cs="Times New Roman"/>
                <w:b/>
                <w:bCs/>
                <w:color w:val="000000"/>
                <w:sz w:val="20"/>
                <w:szCs w:val="20"/>
              </w:rPr>
              <w:t xml:space="preserve">1 734 368 </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bottom"/>
          </w:tcPr>
          <w:p w14:paraId="4B58A87F" w14:textId="30B5FD7F" w:rsidR="002C3509" w:rsidRPr="00BF03DB" w:rsidRDefault="002C3509" w:rsidP="002C3509">
            <w:pPr>
              <w:spacing w:after="0" w:line="240" w:lineRule="auto"/>
              <w:jc w:val="right"/>
              <w:rPr>
                <w:rFonts w:ascii="Times New Roman" w:eastAsia="Times New Roman" w:hAnsi="Times New Roman" w:cs="Times New Roman"/>
                <w:b/>
                <w:bCs/>
                <w:sz w:val="20"/>
                <w:szCs w:val="20"/>
                <w:lang w:eastAsia="sk-SK"/>
              </w:rPr>
            </w:pPr>
            <w:r w:rsidRPr="00BF03DB">
              <w:rPr>
                <w:rFonts w:ascii="Times New Roman" w:hAnsi="Times New Roman" w:cs="Times New Roman"/>
                <w:b/>
                <w:bCs/>
                <w:color w:val="000000"/>
                <w:sz w:val="20"/>
                <w:szCs w:val="20"/>
              </w:rPr>
              <w:t xml:space="preserve">1 964 777 </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2344DCDE" w14:textId="77777777" w:rsidR="002C3509" w:rsidRPr="002C4754" w:rsidRDefault="002C3509" w:rsidP="002C3509">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w:t>
            </w:r>
          </w:p>
        </w:tc>
      </w:tr>
    </w:tbl>
    <w:p w14:paraId="53DE22D0" w14:textId="30CE4637" w:rsidR="00B801BA" w:rsidRPr="002C4754" w:rsidRDefault="00B801BA" w:rsidP="002C3509">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2C4754">
        <w:rPr>
          <w:rFonts w:ascii="Times New Roman" w:eastAsia="Times New Roman" w:hAnsi="Times New Roman" w:cs="Times New Roman"/>
          <w:bCs/>
          <w:sz w:val="20"/>
          <w:szCs w:val="20"/>
          <w:lang w:eastAsia="sk-SK"/>
        </w:rPr>
        <w:lastRenderedPageBreak/>
        <w:t xml:space="preserve">            </w:t>
      </w:r>
      <w:r w:rsidR="00795158" w:rsidRPr="00795158">
        <w:rPr>
          <w:rFonts w:ascii="Times New Roman" w:eastAsia="Times New Roman" w:hAnsi="Times New Roman" w:cs="Times New Roman"/>
          <w:b/>
          <w:sz w:val="24"/>
          <w:szCs w:val="24"/>
          <w:lang w:eastAsia="sk-SK"/>
        </w:rPr>
        <w:t>MIRRI SR</w:t>
      </w:r>
      <w:r w:rsidRPr="00795158">
        <w:rPr>
          <w:rFonts w:ascii="Times New Roman" w:eastAsia="Times New Roman" w:hAnsi="Times New Roman" w:cs="Times New Roman"/>
          <w:b/>
          <w:sz w:val="24"/>
          <w:szCs w:val="24"/>
          <w:lang w:eastAsia="sk-SK"/>
        </w:rPr>
        <w:t xml:space="preserve">       </w:t>
      </w:r>
      <w:r w:rsidRPr="00795158">
        <w:rPr>
          <w:rFonts w:ascii="Times New Roman" w:eastAsia="Times New Roman" w:hAnsi="Times New Roman" w:cs="Times New Roman"/>
          <w:bCs/>
          <w:sz w:val="20"/>
          <w:szCs w:val="20"/>
          <w:lang w:eastAsia="sk-SK"/>
        </w:rPr>
        <w:t xml:space="preserve">                                                                                                                                                                                                                                       </w:t>
      </w:r>
      <w:r w:rsidRPr="002C4754">
        <w:rPr>
          <w:rFonts w:ascii="Times New Roman" w:eastAsia="Times New Roman" w:hAnsi="Times New Roman" w:cs="Times New Roman"/>
          <w:bCs/>
          <w:sz w:val="20"/>
          <w:szCs w:val="20"/>
          <w:lang w:eastAsia="sk-SK"/>
        </w:rPr>
        <w:t>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A738C0" w:rsidRPr="002C4754" w14:paraId="43C9EA8C" w14:textId="77777777" w:rsidTr="00C16C1B">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0BEA6314" w14:textId="77777777" w:rsidR="00440A16" w:rsidRPr="002C4754" w:rsidRDefault="00F20986" w:rsidP="00C16C1B">
            <w:pPr>
              <w:spacing w:after="0" w:line="240" w:lineRule="auto"/>
              <w:jc w:val="center"/>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Vplyvy</w:t>
            </w:r>
            <w:r w:rsidR="003408F5" w:rsidRPr="002C4754">
              <w:rPr>
                <w:rFonts w:ascii="Times New Roman" w:eastAsia="Times New Roman" w:hAnsi="Times New Roman" w:cs="Times New Roman"/>
                <w:b/>
                <w:bCs/>
                <w:color w:val="000000" w:themeColor="text1"/>
                <w:sz w:val="20"/>
                <w:szCs w:val="20"/>
                <w:lang w:eastAsia="sk-SK"/>
              </w:rPr>
              <w:t xml:space="preserve"> (v metodike ESA 2010</w:t>
            </w:r>
            <w:r w:rsidR="00440A16" w:rsidRPr="002C4754">
              <w:rPr>
                <w:rFonts w:ascii="Times New Roman" w:eastAsia="Times New Roman" w:hAnsi="Times New Roman" w:cs="Times New Roman"/>
                <w:b/>
                <w:bCs/>
                <w:color w:val="000000" w:themeColor="text1"/>
                <w:sz w:val="20"/>
                <w:szCs w:val="20"/>
                <w:lang w:eastAsia="sk-SK"/>
              </w:rPr>
              <w:t>)</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39E79DC1" w14:textId="77777777" w:rsidR="00440A16" w:rsidRPr="002C4754" w:rsidRDefault="00440A16" w:rsidP="00C16C1B">
            <w:pPr>
              <w:spacing w:after="0" w:line="240" w:lineRule="auto"/>
              <w:jc w:val="center"/>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V</w:t>
            </w:r>
            <w:r w:rsidR="003408F5" w:rsidRPr="002C4754">
              <w:rPr>
                <w:rFonts w:ascii="Times New Roman" w:eastAsia="Times New Roman" w:hAnsi="Times New Roman" w:cs="Times New Roman"/>
                <w:b/>
                <w:bCs/>
                <w:color w:val="000000" w:themeColor="text1"/>
                <w:sz w:val="20"/>
                <w:szCs w:val="20"/>
                <w:lang w:eastAsia="sk-SK"/>
              </w:rPr>
              <w:t>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59BC464" w14:textId="77777777" w:rsidR="00440A16" w:rsidRPr="002C4754" w:rsidRDefault="00440A16" w:rsidP="00C16C1B">
            <w:pPr>
              <w:spacing w:after="0" w:line="240" w:lineRule="auto"/>
              <w:jc w:val="center"/>
              <w:rPr>
                <w:rFonts w:ascii="Times New Roman" w:eastAsia="Times New Roman" w:hAnsi="Times New Roman" w:cs="Times New Roman"/>
                <w:b/>
                <w:bCs/>
                <w:color w:val="000000" w:themeColor="text1"/>
                <w:sz w:val="24"/>
                <w:szCs w:val="24"/>
                <w:lang w:eastAsia="sk-SK"/>
              </w:rPr>
            </w:pPr>
            <w:r w:rsidRPr="002C4754">
              <w:rPr>
                <w:rFonts w:ascii="Times New Roman" w:eastAsia="Times New Roman" w:hAnsi="Times New Roman" w:cs="Times New Roman"/>
                <w:b/>
                <w:bCs/>
                <w:color w:val="000000" w:themeColor="text1"/>
                <w:sz w:val="24"/>
                <w:szCs w:val="24"/>
                <w:lang w:eastAsia="sk-SK"/>
              </w:rPr>
              <w:t>poznámka</w:t>
            </w:r>
          </w:p>
        </w:tc>
      </w:tr>
      <w:tr w:rsidR="002C3509" w:rsidRPr="002C4754" w14:paraId="6D95A446" w14:textId="77777777" w:rsidTr="00C16C1B">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3437DBDF" w14:textId="77777777" w:rsidR="002C3509" w:rsidRPr="002C4754" w:rsidRDefault="002C3509" w:rsidP="002C3509">
            <w:pPr>
              <w:spacing w:after="0" w:line="240" w:lineRule="auto"/>
              <w:rPr>
                <w:rFonts w:ascii="Times New Roman" w:eastAsia="Times New Roman" w:hAnsi="Times New Roman" w:cs="Times New Roman"/>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5DFAB9C6" w14:textId="5E65896D" w:rsidR="002C3509" w:rsidRPr="00BB16A9" w:rsidRDefault="002C3509" w:rsidP="002C3509">
            <w:pPr>
              <w:spacing w:after="0" w:line="240" w:lineRule="auto"/>
              <w:jc w:val="center"/>
              <w:rPr>
                <w:rFonts w:ascii="Times New Roman" w:eastAsia="Times New Roman" w:hAnsi="Times New Roman" w:cs="Times New Roman"/>
                <w:b/>
                <w:bCs/>
                <w:color w:val="000000" w:themeColor="text1"/>
                <w:sz w:val="20"/>
                <w:szCs w:val="20"/>
                <w:lang w:eastAsia="sk-SK"/>
              </w:rPr>
            </w:pPr>
            <w:r w:rsidRPr="00BB16A9">
              <w:rPr>
                <w:rFonts w:ascii="Times New Roman" w:eastAsia="Times New Roman" w:hAnsi="Times New Roman" w:cs="Times New Roman"/>
                <w:b/>
                <w:bCs/>
                <w:color w:val="000000" w:themeColor="text1"/>
                <w:sz w:val="20"/>
                <w:szCs w:val="20"/>
                <w:lang w:eastAsia="sk-SK"/>
              </w:rPr>
              <w:t>2026</w:t>
            </w:r>
          </w:p>
        </w:tc>
        <w:tc>
          <w:tcPr>
            <w:tcW w:w="1650" w:type="dxa"/>
            <w:tcBorders>
              <w:top w:val="nil"/>
              <w:left w:val="nil"/>
              <w:bottom w:val="single" w:sz="4" w:space="0" w:color="auto"/>
              <w:right w:val="single" w:sz="4" w:space="0" w:color="auto"/>
            </w:tcBorders>
            <w:shd w:val="clear" w:color="auto" w:fill="BFBFBF" w:themeFill="background1" w:themeFillShade="BF"/>
          </w:tcPr>
          <w:p w14:paraId="76B5D0DF" w14:textId="7CB36A8D" w:rsidR="002C3509" w:rsidRPr="00BB16A9" w:rsidRDefault="002C3509" w:rsidP="002C3509">
            <w:pPr>
              <w:spacing w:after="0" w:line="240" w:lineRule="auto"/>
              <w:jc w:val="center"/>
              <w:rPr>
                <w:rFonts w:ascii="Times New Roman" w:eastAsia="Times New Roman" w:hAnsi="Times New Roman" w:cs="Times New Roman"/>
                <w:b/>
                <w:bCs/>
                <w:color w:val="000000" w:themeColor="text1"/>
                <w:sz w:val="20"/>
                <w:szCs w:val="20"/>
                <w:lang w:eastAsia="sk-SK"/>
              </w:rPr>
            </w:pPr>
            <w:r w:rsidRPr="00BB16A9">
              <w:rPr>
                <w:rFonts w:ascii="Times New Roman" w:eastAsia="Times New Roman" w:hAnsi="Times New Roman" w:cs="Times New Roman"/>
                <w:b/>
                <w:bCs/>
                <w:color w:val="000000" w:themeColor="text1"/>
                <w:sz w:val="20"/>
                <w:szCs w:val="20"/>
                <w:lang w:eastAsia="sk-SK"/>
              </w:rPr>
              <w:t>2027</w:t>
            </w:r>
          </w:p>
        </w:tc>
        <w:tc>
          <w:tcPr>
            <w:tcW w:w="1540" w:type="dxa"/>
            <w:tcBorders>
              <w:top w:val="nil"/>
              <w:left w:val="nil"/>
              <w:bottom w:val="single" w:sz="4" w:space="0" w:color="auto"/>
              <w:right w:val="single" w:sz="4" w:space="0" w:color="auto"/>
            </w:tcBorders>
            <w:shd w:val="clear" w:color="auto" w:fill="BFBFBF" w:themeFill="background1" w:themeFillShade="BF"/>
          </w:tcPr>
          <w:p w14:paraId="381AE317" w14:textId="78870100" w:rsidR="002C3509" w:rsidRPr="00BB16A9" w:rsidRDefault="002C3509" w:rsidP="002C3509">
            <w:pPr>
              <w:spacing w:after="0" w:line="240" w:lineRule="auto"/>
              <w:jc w:val="center"/>
              <w:rPr>
                <w:rFonts w:ascii="Times New Roman" w:eastAsia="Times New Roman" w:hAnsi="Times New Roman" w:cs="Times New Roman"/>
                <w:b/>
                <w:bCs/>
                <w:color w:val="000000" w:themeColor="text1"/>
                <w:sz w:val="20"/>
                <w:szCs w:val="20"/>
                <w:lang w:eastAsia="sk-SK"/>
              </w:rPr>
            </w:pPr>
            <w:r w:rsidRPr="00BB16A9">
              <w:rPr>
                <w:rFonts w:ascii="Times New Roman" w:eastAsia="Times New Roman" w:hAnsi="Times New Roman" w:cs="Times New Roman"/>
                <w:b/>
                <w:bCs/>
                <w:color w:val="000000" w:themeColor="text1"/>
                <w:sz w:val="20"/>
                <w:szCs w:val="20"/>
                <w:lang w:eastAsia="sk-SK"/>
              </w:rPr>
              <w:t>2028</w:t>
            </w:r>
          </w:p>
        </w:tc>
        <w:tc>
          <w:tcPr>
            <w:tcW w:w="1540" w:type="dxa"/>
            <w:tcBorders>
              <w:top w:val="nil"/>
              <w:left w:val="nil"/>
              <w:bottom w:val="single" w:sz="4" w:space="0" w:color="auto"/>
              <w:right w:val="single" w:sz="4" w:space="0" w:color="auto"/>
            </w:tcBorders>
            <w:shd w:val="clear" w:color="auto" w:fill="BFBFBF" w:themeFill="background1" w:themeFillShade="BF"/>
          </w:tcPr>
          <w:p w14:paraId="7A86A85E" w14:textId="694E086D" w:rsidR="002C3509" w:rsidRPr="00BB16A9" w:rsidRDefault="002C3509" w:rsidP="002C3509">
            <w:pPr>
              <w:spacing w:after="0" w:line="240" w:lineRule="auto"/>
              <w:jc w:val="center"/>
              <w:rPr>
                <w:rFonts w:ascii="Times New Roman" w:eastAsia="Times New Roman" w:hAnsi="Times New Roman" w:cs="Times New Roman"/>
                <w:b/>
                <w:bCs/>
                <w:color w:val="000000" w:themeColor="text1"/>
                <w:sz w:val="20"/>
                <w:szCs w:val="20"/>
                <w:lang w:eastAsia="sk-SK"/>
              </w:rPr>
            </w:pPr>
            <w:r w:rsidRPr="00BB16A9">
              <w:rPr>
                <w:rFonts w:ascii="Times New Roman" w:eastAsia="Times New Roman" w:hAnsi="Times New Roman" w:cs="Times New Roman"/>
                <w:b/>
                <w:bCs/>
                <w:color w:val="000000" w:themeColor="text1"/>
                <w:sz w:val="20"/>
                <w:szCs w:val="20"/>
                <w:lang w:eastAsia="sk-SK"/>
              </w:rPr>
              <w:t>2029</w:t>
            </w:r>
          </w:p>
        </w:tc>
        <w:tc>
          <w:tcPr>
            <w:tcW w:w="1649" w:type="dxa"/>
            <w:vMerge/>
            <w:tcBorders>
              <w:top w:val="single" w:sz="4" w:space="0" w:color="auto"/>
              <w:left w:val="single" w:sz="4" w:space="0" w:color="auto"/>
              <w:bottom w:val="single" w:sz="4" w:space="0" w:color="auto"/>
              <w:right w:val="single" w:sz="4" w:space="0" w:color="auto"/>
            </w:tcBorders>
            <w:vAlign w:val="center"/>
          </w:tcPr>
          <w:p w14:paraId="1AF61523" w14:textId="77777777" w:rsidR="002C3509" w:rsidRPr="002C4754" w:rsidRDefault="002C3509" w:rsidP="002C3509">
            <w:pPr>
              <w:spacing w:after="0" w:line="240" w:lineRule="auto"/>
              <w:rPr>
                <w:rFonts w:ascii="Times New Roman" w:eastAsia="Times New Roman" w:hAnsi="Times New Roman" w:cs="Times New Roman"/>
                <w:b/>
                <w:bCs/>
                <w:color w:val="000000" w:themeColor="text1"/>
                <w:sz w:val="24"/>
                <w:szCs w:val="24"/>
                <w:lang w:eastAsia="sk-SK"/>
              </w:rPr>
            </w:pPr>
          </w:p>
        </w:tc>
      </w:tr>
      <w:tr w:rsidR="002C3509" w:rsidRPr="002C4754" w14:paraId="5BE3E7B4" w14:textId="77777777" w:rsidTr="000122C0">
        <w:trPr>
          <w:trHeight w:val="255"/>
        </w:trPr>
        <w:tc>
          <w:tcPr>
            <w:tcW w:w="7070" w:type="dxa"/>
            <w:tcBorders>
              <w:top w:val="nil"/>
              <w:left w:val="single" w:sz="4" w:space="0" w:color="auto"/>
              <w:bottom w:val="single" w:sz="4" w:space="0" w:color="auto"/>
              <w:right w:val="single" w:sz="4" w:space="0" w:color="auto"/>
            </w:tcBorders>
          </w:tcPr>
          <w:p w14:paraId="20CBF2FD" w14:textId="77777777" w:rsidR="002C3509" w:rsidRPr="002C4754" w:rsidRDefault="002C3509" w:rsidP="002C3509">
            <w:pPr>
              <w:spacing w:after="0" w:line="240" w:lineRule="auto"/>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Kapitálové príjmy (230)</w:t>
            </w:r>
          </w:p>
        </w:tc>
        <w:tc>
          <w:tcPr>
            <w:tcW w:w="1430" w:type="dxa"/>
            <w:tcBorders>
              <w:top w:val="nil"/>
              <w:left w:val="nil"/>
              <w:bottom w:val="single" w:sz="4" w:space="0" w:color="auto"/>
              <w:right w:val="single" w:sz="4" w:space="0" w:color="auto"/>
            </w:tcBorders>
          </w:tcPr>
          <w:p w14:paraId="4B359A91" w14:textId="0A09D446" w:rsidR="002C3509" w:rsidRPr="002C3509" w:rsidRDefault="002C3509" w:rsidP="002C3509">
            <w:pPr>
              <w:spacing w:after="0" w:line="240" w:lineRule="auto"/>
              <w:jc w:val="center"/>
              <w:rPr>
                <w:rFonts w:ascii="Times New Roman" w:eastAsia="Times New Roman" w:hAnsi="Times New Roman" w:cs="Times New Roman"/>
                <w:b/>
                <w:bCs/>
                <w:color w:val="000000" w:themeColor="text1"/>
                <w:sz w:val="20"/>
                <w:szCs w:val="20"/>
                <w:lang w:eastAsia="sk-SK"/>
              </w:rPr>
            </w:pPr>
            <w:r w:rsidRPr="004E2101">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62779187" w14:textId="0F5ECD03" w:rsidR="002C3509" w:rsidRPr="000B2B3A" w:rsidRDefault="002C3509" w:rsidP="002C3509">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2016D49E" w14:textId="6712AFCA" w:rsidR="002C3509" w:rsidRPr="000B2B3A" w:rsidRDefault="002C3509" w:rsidP="002C3509">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26E76C72" w14:textId="2EB012E9" w:rsidR="002C3509" w:rsidRPr="000B2B3A" w:rsidRDefault="002C3509" w:rsidP="002C3509">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173809FD"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p>
        </w:tc>
      </w:tr>
      <w:tr w:rsidR="002C3509" w:rsidRPr="002C4754" w14:paraId="145A21F1" w14:textId="77777777" w:rsidTr="000122C0">
        <w:trPr>
          <w:trHeight w:val="255"/>
        </w:trPr>
        <w:tc>
          <w:tcPr>
            <w:tcW w:w="7070" w:type="dxa"/>
            <w:tcBorders>
              <w:top w:val="nil"/>
              <w:left w:val="single" w:sz="4" w:space="0" w:color="auto"/>
              <w:bottom w:val="single" w:sz="4" w:space="0" w:color="auto"/>
              <w:right w:val="single" w:sz="4" w:space="0" w:color="auto"/>
            </w:tcBorders>
          </w:tcPr>
          <w:p w14:paraId="513CD874" w14:textId="77777777" w:rsidR="002C3509" w:rsidRPr="002C4754" w:rsidRDefault="002C3509" w:rsidP="002C3509">
            <w:pPr>
              <w:spacing w:after="0" w:line="240" w:lineRule="auto"/>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Bežné výdavky (600)</w:t>
            </w:r>
          </w:p>
        </w:tc>
        <w:tc>
          <w:tcPr>
            <w:tcW w:w="1430" w:type="dxa"/>
            <w:tcBorders>
              <w:top w:val="nil"/>
              <w:left w:val="nil"/>
              <w:bottom w:val="single" w:sz="4" w:space="0" w:color="auto"/>
              <w:right w:val="single" w:sz="4" w:space="0" w:color="auto"/>
            </w:tcBorders>
          </w:tcPr>
          <w:p w14:paraId="2648C1D8" w14:textId="36213E33" w:rsidR="002C3509" w:rsidRPr="000B2B3A" w:rsidRDefault="002C3509" w:rsidP="002C3509">
            <w:pPr>
              <w:spacing w:after="0" w:line="240" w:lineRule="auto"/>
              <w:jc w:val="center"/>
              <w:rPr>
                <w:rFonts w:ascii="Times New Roman" w:eastAsia="Times New Roman" w:hAnsi="Times New Roman" w:cs="Times New Roman"/>
                <w:b/>
                <w:bCs/>
                <w:color w:val="000000" w:themeColor="text1"/>
                <w:sz w:val="20"/>
                <w:szCs w:val="20"/>
                <w:lang w:eastAsia="sk-SK"/>
              </w:rPr>
            </w:pPr>
            <w:r w:rsidRPr="004E2101">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50413DEE" w14:textId="21B2EF6B" w:rsidR="002C3509" w:rsidRPr="000B2B3A" w:rsidRDefault="002C3509" w:rsidP="002C3509">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2 022 201</w:t>
            </w:r>
          </w:p>
        </w:tc>
        <w:tc>
          <w:tcPr>
            <w:tcW w:w="1540" w:type="dxa"/>
            <w:tcBorders>
              <w:top w:val="nil"/>
              <w:left w:val="nil"/>
              <w:bottom w:val="single" w:sz="4" w:space="0" w:color="auto"/>
              <w:right w:val="single" w:sz="4" w:space="0" w:color="auto"/>
            </w:tcBorders>
            <w:vAlign w:val="center"/>
          </w:tcPr>
          <w:p w14:paraId="71F1B1B8" w14:textId="19F2D48A" w:rsidR="002C3509" w:rsidRPr="000B2B3A" w:rsidRDefault="002C3509" w:rsidP="002C3509">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2 758 963</w:t>
            </w:r>
          </w:p>
        </w:tc>
        <w:tc>
          <w:tcPr>
            <w:tcW w:w="1540" w:type="dxa"/>
            <w:tcBorders>
              <w:top w:val="nil"/>
              <w:left w:val="nil"/>
              <w:bottom w:val="single" w:sz="4" w:space="0" w:color="auto"/>
              <w:right w:val="single" w:sz="4" w:space="0" w:color="auto"/>
            </w:tcBorders>
            <w:vAlign w:val="center"/>
          </w:tcPr>
          <w:p w14:paraId="603BCD03" w14:textId="40633A7A" w:rsidR="002C3509" w:rsidRPr="000B2B3A" w:rsidRDefault="002C3509" w:rsidP="002C3509">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3 599 426</w:t>
            </w:r>
          </w:p>
        </w:tc>
        <w:tc>
          <w:tcPr>
            <w:tcW w:w="1649" w:type="dxa"/>
            <w:tcBorders>
              <w:top w:val="nil"/>
              <w:left w:val="nil"/>
              <w:bottom w:val="single" w:sz="4" w:space="0" w:color="auto"/>
              <w:right w:val="single" w:sz="4" w:space="0" w:color="auto"/>
            </w:tcBorders>
            <w:noWrap/>
            <w:vAlign w:val="bottom"/>
          </w:tcPr>
          <w:p w14:paraId="7134DEF4"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2C3509" w:rsidRPr="002C4754" w14:paraId="122DDF95" w14:textId="77777777" w:rsidTr="000122C0">
        <w:trPr>
          <w:trHeight w:val="255"/>
        </w:trPr>
        <w:tc>
          <w:tcPr>
            <w:tcW w:w="7070" w:type="dxa"/>
            <w:tcBorders>
              <w:top w:val="nil"/>
              <w:left w:val="single" w:sz="4" w:space="0" w:color="auto"/>
              <w:bottom w:val="single" w:sz="4" w:space="0" w:color="auto"/>
              <w:right w:val="single" w:sz="4" w:space="0" w:color="auto"/>
            </w:tcBorders>
          </w:tcPr>
          <w:p w14:paraId="60D4D239" w14:textId="77777777" w:rsidR="002C3509" w:rsidRPr="002C4754" w:rsidRDefault="002C3509" w:rsidP="002C3509">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5F91ACF9" w14:textId="345BE9EB" w:rsidR="002C3509" w:rsidRPr="000B2B3A" w:rsidRDefault="002C3509" w:rsidP="002C3509">
            <w:pPr>
              <w:spacing w:after="0" w:line="240" w:lineRule="auto"/>
              <w:jc w:val="center"/>
              <w:rPr>
                <w:rFonts w:ascii="Times New Roman" w:eastAsia="Times New Roman" w:hAnsi="Times New Roman" w:cs="Times New Roman"/>
                <w:color w:val="000000" w:themeColor="text1"/>
                <w:sz w:val="20"/>
                <w:szCs w:val="20"/>
                <w:lang w:eastAsia="sk-SK"/>
              </w:rPr>
            </w:pPr>
            <w:r w:rsidRPr="004E2101">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72A5A53F" w14:textId="2A6817B9" w:rsidR="002C3509" w:rsidRPr="000B2B3A"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751 842</w:t>
            </w:r>
          </w:p>
        </w:tc>
        <w:tc>
          <w:tcPr>
            <w:tcW w:w="1540" w:type="dxa"/>
            <w:tcBorders>
              <w:top w:val="nil"/>
              <w:left w:val="nil"/>
              <w:bottom w:val="single" w:sz="4" w:space="0" w:color="auto"/>
              <w:right w:val="single" w:sz="4" w:space="0" w:color="auto"/>
            </w:tcBorders>
            <w:vAlign w:val="center"/>
          </w:tcPr>
          <w:p w14:paraId="57C14517" w14:textId="4A2B2CDD" w:rsidR="002C3509" w:rsidRPr="000B2B3A"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928 746</w:t>
            </w:r>
          </w:p>
        </w:tc>
        <w:tc>
          <w:tcPr>
            <w:tcW w:w="1540" w:type="dxa"/>
            <w:tcBorders>
              <w:top w:val="nil"/>
              <w:left w:val="nil"/>
              <w:bottom w:val="single" w:sz="4" w:space="0" w:color="auto"/>
              <w:right w:val="single" w:sz="4" w:space="0" w:color="auto"/>
            </w:tcBorders>
            <w:vAlign w:val="center"/>
          </w:tcPr>
          <w:p w14:paraId="2C847014" w14:textId="3AC2DAA5" w:rsidR="002C3509" w:rsidRPr="000B2B3A"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1 105 650</w:t>
            </w:r>
          </w:p>
        </w:tc>
        <w:tc>
          <w:tcPr>
            <w:tcW w:w="1649" w:type="dxa"/>
            <w:tcBorders>
              <w:top w:val="nil"/>
              <w:left w:val="nil"/>
              <w:bottom w:val="single" w:sz="4" w:space="0" w:color="auto"/>
              <w:right w:val="single" w:sz="4" w:space="0" w:color="auto"/>
            </w:tcBorders>
            <w:noWrap/>
            <w:vAlign w:val="bottom"/>
          </w:tcPr>
          <w:p w14:paraId="6FCC783E"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2C3509" w:rsidRPr="002C4754" w14:paraId="52306DEB" w14:textId="77777777" w:rsidTr="000122C0">
        <w:trPr>
          <w:trHeight w:val="255"/>
        </w:trPr>
        <w:tc>
          <w:tcPr>
            <w:tcW w:w="7070" w:type="dxa"/>
            <w:tcBorders>
              <w:top w:val="nil"/>
              <w:left w:val="single" w:sz="4" w:space="0" w:color="auto"/>
              <w:bottom w:val="single" w:sz="4" w:space="0" w:color="auto"/>
              <w:right w:val="single" w:sz="4" w:space="0" w:color="auto"/>
            </w:tcBorders>
          </w:tcPr>
          <w:p w14:paraId="04E710C1" w14:textId="77777777" w:rsidR="002C3509" w:rsidRPr="002C4754" w:rsidRDefault="002C3509" w:rsidP="002C3509">
            <w:pPr>
              <w:spacing w:after="0" w:line="240" w:lineRule="auto"/>
              <w:rPr>
                <w:rFonts w:ascii="Times New Roman" w:eastAsia="Times New Roman" w:hAnsi="Times New Roman" w:cs="Times New Roman"/>
                <w:color w:val="000000" w:themeColor="text1"/>
                <w:sz w:val="20"/>
                <w:szCs w:val="20"/>
                <w:vertAlign w:val="superscript"/>
                <w:lang w:eastAsia="sk-SK"/>
              </w:rPr>
            </w:pPr>
            <w:r w:rsidRPr="002C4754">
              <w:rPr>
                <w:rFonts w:ascii="Times New Roman" w:eastAsia="Times New Roman" w:hAnsi="Times New Roman" w:cs="Times New Roman"/>
                <w:color w:val="000000" w:themeColor="text1"/>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2F7A6361" w14:textId="4529A979" w:rsidR="002C3509" w:rsidRPr="000B2B3A" w:rsidRDefault="002C3509" w:rsidP="002C3509">
            <w:pPr>
              <w:spacing w:after="0" w:line="240" w:lineRule="auto"/>
              <w:jc w:val="center"/>
              <w:rPr>
                <w:rFonts w:ascii="Times New Roman" w:eastAsia="Times New Roman" w:hAnsi="Times New Roman" w:cs="Times New Roman"/>
                <w:color w:val="000000" w:themeColor="text1"/>
                <w:sz w:val="20"/>
                <w:szCs w:val="20"/>
                <w:lang w:eastAsia="sk-SK"/>
              </w:rPr>
            </w:pPr>
            <w:r w:rsidRPr="004E2101">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05433A9D" w14:textId="2FD7583A" w:rsidR="002C3509" w:rsidRPr="000B2B3A"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339 760</w:t>
            </w:r>
          </w:p>
        </w:tc>
        <w:tc>
          <w:tcPr>
            <w:tcW w:w="1540" w:type="dxa"/>
            <w:tcBorders>
              <w:top w:val="nil"/>
              <w:left w:val="nil"/>
              <w:bottom w:val="single" w:sz="4" w:space="0" w:color="auto"/>
              <w:right w:val="single" w:sz="4" w:space="0" w:color="auto"/>
            </w:tcBorders>
            <w:vAlign w:val="center"/>
          </w:tcPr>
          <w:p w14:paraId="7F2C3940" w14:textId="5526DD5F" w:rsidR="002C3509" w:rsidRPr="000B2B3A"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403 799</w:t>
            </w:r>
          </w:p>
        </w:tc>
        <w:tc>
          <w:tcPr>
            <w:tcW w:w="1540" w:type="dxa"/>
            <w:tcBorders>
              <w:top w:val="nil"/>
              <w:left w:val="nil"/>
              <w:bottom w:val="single" w:sz="4" w:space="0" w:color="auto"/>
              <w:right w:val="single" w:sz="4" w:space="0" w:color="auto"/>
            </w:tcBorders>
            <w:vAlign w:val="center"/>
          </w:tcPr>
          <w:p w14:paraId="5E9D507F" w14:textId="6B5A34EA" w:rsidR="002C3509" w:rsidRPr="000B2B3A"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467 838</w:t>
            </w:r>
          </w:p>
        </w:tc>
        <w:tc>
          <w:tcPr>
            <w:tcW w:w="1649" w:type="dxa"/>
            <w:tcBorders>
              <w:top w:val="nil"/>
              <w:left w:val="nil"/>
              <w:bottom w:val="single" w:sz="4" w:space="0" w:color="auto"/>
              <w:right w:val="single" w:sz="4" w:space="0" w:color="auto"/>
            </w:tcBorders>
            <w:noWrap/>
            <w:vAlign w:val="bottom"/>
          </w:tcPr>
          <w:p w14:paraId="542608E7"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2C3509" w:rsidRPr="002C4754" w14:paraId="630790C9" w14:textId="77777777" w:rsidTr="000122C0">
        <w:trPr>
          <w:trHeight w:val="255"/>
        </w:trPr>
        <w:tc>
          <w:tcPr>
            <w:tcW w:w="7070" w:type="dxa"/>
            <w:tcBorders>
              <w:top w:val="nil"/>
              <w:left w:val="single" w:sz="4" w:space="0" w:color="auto"/>
              <w:bottom w:val="single" w:sz="4" w:space="0" w:color="auto"/>
              <w:right w:val="single" w:sz="4" w:space="0" w:color="auto"/>
            </w:tcBorders>
          </w:tcPr>
          <w:p w14:paraId="26F5AEB5" w14:textId="77777777" w:rsidR="002C3509" w:rsidRPr="002C4754" w:rsidRDefault="002C3509" w:rsidP="002C3509">
            <w:pPr>
              <w:spacing w:after="0" w:line="240" w:lineRule="auto"/>
              <w:rPr>
                <w:rFonts w:ascii="Times New Roman" w:eastAsia="Times New Roman" w:hAnsi="Times New Roman" w:cs="Times New Roman"/>
                <w:color w:val="000000" w:themeColor="text1"/>
                <w:sz w:val="20"/>
                <w:szCs w:val="20"/>
                <w:vertAlign w:val="superscript"/>
                <w:lang w:eastAsia="sk-SK"/>
              </w:rPr>
            </w:pPr>
            <w:r w:rsidRPr="002C4754">
              <w:rPr>
                <w:rFonts w:ascii="Times New Roman" w:eastAsia="Times New Roman" w:hAnsi="Times New Roman" w:cs="Times New Roman"/>
                <w:color w:val="000000" w:themeColor="text1"/>
                <w:sz w:val="20"/>
                <w:szCs w:val="20"/>
                <w:lang w:eastAsia="sk-SK"/>
              </w:rPr>
              <w:t xml:space="preserve">  Tovary a služby (630)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3A3C2388" w14:textId="6A575D46" w:rsidR="002C3509" w:rsidRPr="000B2B3A" w:rsidRDefault="002C3509" w:rsidP="002C3509">
            <w:pPr>
              <w:spacing w:after="0" w:line="240" w:lineRule="auto"/>
              <w:jc w:val="center"/>
              <w:rPr>
                <w:rFonts w:ascii="Times New Roman" w:eastAsia="Times New Roman" w:hAnsi="Times New Roman" w:cs="Times New Roman"/>
                <w:color w:val="000000" w:themeColor="text1"/>
                <w:sz w:val="20"/>
                <w:szCs w:val="20"/>
                <w:lang w:eastAsia="sk-SK"/>
              </w:rPr>
            </w:pPr>
            <w:r w:rsidRPr="004E2101">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302BE0B7" w14:textId="4893550B" w:rsidR="002C3509" w:rsidRPr="000B2B3A"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908 044</w:t>
            </w:r>
          </w:p>
        </w:tc>
        <w:tc>
          <w:tcPr>
            <w:tcW w:w="1540" w:type="dxa"/>
            <w:tcBorders>
              <w:top w:val="nil"/>
              <w:left w:val="nil"/>
              <w:bottom w:val="single" w:sz="4" w:space="0" w:color="auto"/>
              <w:right w:val="single" w:sz="4" w:space="0" w:color="auto"/>
            </w:tcBorders>
            <w:vAlign w:val="center"/>
          </w:tcPr>
          <w:p w14:paraId="1E588AD3" w14:textId="408C1C81" w:rsidR="002C3509" w:rsidRPr="000B2B3A"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1 398 556</w:t>
            </w:r>
          </w:p>
        </w:tc>
        <w:tc>
          <w:tcPr>
            <w:tcW w:w="1540" w:type="dxa"/>
            <w:tcBorders>
              <w:top w:val="nil"/>
              <w:left w:val="nil"/>
              <w:bottom w:val="single" w:sz="4" w:space="0" w:color="auto"/>
              <w:right w:val="single" w:sz="4" w:space="0" w:color="auto"/>
            </w:tcBorders>
            <w:vAlign w:val="center"/>
          </w:tcPr>
          <w:p w14:paraId="45D278EC" w14:textId="3E5D8872" w:rsidR="002C3509" w:rsidRPr="000B2B3A"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1 992 768</w:t>
            </w:r>
          </w:p>
        </w:tc>
        <w:tc>
          <w:tcPr>
            <w:tcW w:w="1649" w:type="dxa"/>
            <w:tcBorders>
              <w:top w:val="nil"/>
              <w:left w:val="nil"/>
              <w:bottom w:val="single" w:sz="4" w:space="0" w:color="auto"/>
              <w:right w:val="single" w:sz="4" w:space="0" w:color="auto"/>
            </w:tcBorders>
            <w:noWrap/>
            <w:vAlign w:val="bottom"/>
          </w:tcPr>
          <w:p w14:paraId="3675DF62"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2C3509" w:rsidRPr="002C4754" w14:paraId="212BFF8E" w14:textId="77777777" w:rsidTr="000122C0">
        <w:trPr>
          <w:trHeight w:val="255"/>
        </w:trPr>
        <w:tc>
          <w:tcPr>
            <w:tcW w:w="7070" w:type="dxa"/>
            <w:tcBorders>
              <w:top w:val="nil"/>
              <w:left w:val="single" w:sz="4" w:space="0" w:color="auto"/>
              <w:bottom w:val="single" w:sz="4" w:space="0" w:color="auto"/>
              <w:right w:val="single" w:sz="4" w:space="0" w:color="auto"/>
            </w:tcBorders>
            <w:vAlign w:val="bottom"/>
          </w:tcPr>
          <w:p w14:paraId="27BAE725" w14:textId="262D412C" w:rsidR="002C3509" w:rsidRPr="0044793C" w:rsidRDefault="002C3509" w:rsidP="002C3509">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44793C">
              <w:rPr>
                <w:rFonts w:ascii="Times New Roman" w:hAnsi="Times New Roman" w:cs="Times New Roman"/>
                <w:color w:val="000000"/>
                <w:sz w:val="18"/>
                <w:szCs w:val="18"/>
              </w:rPr>
              <w:t>Tuzemské pracovné cesty (631001)</w:t>
            </w:r>
          </w:p>
        </w:tc>
        <w:tc>
          <w:tcPr>
            <w:tcW w:w="1430" w:type="dxa"/>
            <w:tcBorders>
              <w:top w:val="nil"/>
              <w:left w:val="nil"/>
              <w:bottom w:val="single" w:sz="4" w:space="0" w:color="auto"/>
              <w:right w:val="single" w:sz="4" w:space="0" w:color="auto"/>
            </w:tcBorders>
          </w:tcPr>
          <w:p w14:paraId="48423EBF" w14:textId="34A229DC" w:rsidR="002C3509" w:rsidRPr="000B2B3A" w:rsidRDefault="002C3509" w:rsidP="002C3509">
            <w:pPr>
              <w:spacing w:after="0" w:line="240" w:lineRule="auto"/>
              <w:jc w:val="center"/>
              <w:rPr>
                <w:rFonts w:ascii="Times New Roman" w:hAnsi="Times New Roman" w:cs="Times New Roman"/>
                <w:color w:val="000000"/>
                <w:sz w:val="20"/>
                <w:szCs w:val="20"/>
              </w:rPr>
            </w:pPr>
            <w:r w:rsidRPr="004E2101">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bottom"/>
          </w:tcPr>
          <w:p w14:paraId="306E0A17" w14:textId="60120F45"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43 200</w:t>
            </w:r>
          </w:p>
        </w:tc>
        <w:tc>
          <w:tcPr>
            <w:tcW w:w="1540" w:type="dxa"/>
            <w:tcBorders>
              <w:top w:val="nil"/>
              <w:left w:val="nil"/>
              <w:bottom w:val="single" w:sz="4" w:space="0" w:color="auto"/>
              <w:right w:val="single" w:sz="4" w:space="0" w:color="auto"/>
            </w:tcBorders>
            <w:vAlign w:val="bottom"/>
          </w:tcPr>
          <w:p w14:paraId="0885F2FE" w14:textId="5C131DE1"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64 800</w:t>
            </w:r>
          </w:p>
        </w:tc>
        <w:tc>
          <w:tcPr>
            <w:tcW w:w="1540" w:type="dxa"/>
            <w:tcBorders>
              <w:top w:val="nil"/>
              <w:left w:val="nil"/>
              <w:bottom w:val="single" w:sz="4" w:space="0" w:color="auto"/>
              <w:right w:val="single" w:sz="4" w:space="0" w:color="auto"/>
            </w:tcBorders>
            <w:vAlign w:val="bottom"/>
          </w:tcPr>
          <w:p w14:paraId="15C7BD90" w14:textId="6E57B8F0"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86 400</w:t>
            </w:r>
          </w:p>
        </w:tc>
        <w:tc>
          <w:tcPr>
            <w:tcW w:w="1649" w:type="dxa"/>
            <w:tcBorders>
              <w:top w:val="nil"/>
              <w:left w:val="nil"/>
              <w:bottom w:val="single" w:sz="4" w:space="0" w:color="auto"/>
              <w:right w:val="single" w:sz="4" w:space="0" w:color="auto"/>
            </w:tcBorders>
            <w:noWrap/>
            <w:vAlign w:val="bottom"/>
          </w:tcPr>
          <w:p w14:paraId="2ABFF523"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p>
        </w:tc>
      </w:tr>
      <w:tr w:rsidR="002C3509" w:rsidRPr="002C4754" w14:paraId="30290EEB" w14:textId="77777777" w:rsidTr="000122C0">
        <w:trPr>
          <w:trHeight w:val="255"/>
        </w:trPr>
        <w:tc>
          <w:tcPr>
            <w:tcW w:w="7070" w:type="dxa"/>
            <w:tcBorders>
              <w:top w:val="nil"/>
              <w:left w:val="single" w:sz="4" w:space="0" w:color="auto"/>
              <w:bottom w:val="single" w:sz="4" w:space="0" w:color="auto"/>
              <w:right w:val="single" w:sz="4" w:space="0" w:color="auto"/>
            </w:tcBorders>
            <w:vAlign w:val="bottom"/>
          </w:tcPr>
          <w:p w14:paraId="5D99AB93" w14:textId="72A7561D" w:rsidR="002C3509" w:rsidRPr="0044793C" w:rsidRDefault="002C3509" w:rsidP="002C3509">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44793C">
              <w:rPr>
                <w:rFonts w:ascii="Times New Roman" w:hAnsi="Times New Roman" w:cs="Times New Roman"/>
                <w:color w:val="000000"/>
                <w:sz w:val="18"/>
                <w:szCs w:val="18"/>
              </w:rPr>
              <w:t>Zahraničné pracovné cesty (631002)</w:t>
            </w:r>
          </w:p>
        </w:tc>
        <w:tc>
          <w:tcPr>
            <w:tcW w:w="1430" w:type="dxa"/>
            <w:tcBorders>
              <w:top w:val="nil"/>
              <w:left w:val="nil"/>
              <w:bottom w:val="single" w:sz="4" w:space="0" w:color="auto"/>
              <w:right w:val="single" w:sz="4" w:space="0" w:color="auto"/>
            </w:tcBorders>
          </w:tcPr>
          <w:p w14:paraId="6B580C01" w14:textId="4C2CB82F" w:rsidR="002C3509" w:rsidRPr="000B2B3A" w:rsidRDefault="002C3509" w:rsidP="002C3509">
            <w:pPr>
              <w:spacing w:after="0" w:line="240" w:lineRule="auto"/>
              <w:jc w:val="center"/>
              <w:rPr>
                <w:rFonts w:ascii="Times New Roman" w:hAnsi="Times New Roman" w:cs="Times New Roman"/>
                <w:color w:val="000000"/>
                <w:sz w:val="20"/>
                <w:szCs w:val="20"/>
              </w:rPr>
            </w:pPr>
            <w:r w:rsidRPr="004E2101">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bottom"/>
          </w:tcPr>
          <w:p w14:paraId="2BD167E5" w14:textId="69C934CE"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115 200</w:t>
            </w:r>
          </w:p>
        </w:tc>
        <w:tc>
          <w:tcPr>
            <w:tcW w:w="1540" w:type="dxa"/>
            <w:tcBorders>
              <w:top w:val="nil"/>
              <w:left w:val="nil"/>
              <w:bottom w:val="single" w:sz="4" w:space="0" w:color="auto"/>
              <w:right w:val="single" w:sz="4" w:space="0" w:color="auto"/>
            </w:tcBorders>
            <w:vAlign w:val="bottom"/>
          </w:tcPr>
          <w:p w14:paraId="1B8B7477" w14:textId="5E828156"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172 800</w:t>
            </w:r>
          </w:p>
        </w:tc>
        <w:tc>
          <w:tcPr>
            <w:tcW w:w="1540" w:type="dxa"/>
            <w:tcBorders>
              <w:top w:val="nil"/>
              <w:left w:val="nil"/>
              <w:bottom w:val="single" w:sz="4" w:space="0" w:color="auto"/>
              <w:right w:val="single" w:sz="4" w:space="0" w:color="auto"/>
            </w:tcBorders>
            <w:vAlign w:val="bottom"/>
          </w:tcPr>
          <w:p w14:paraId="4FFFBC84" w14:textId="143FB161"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230 400</w:t>
            </w:r>
          </w:p>
        </w:tc>
        <w:tc>
          <w:tcPr>
            <w:tcW w:w="1649" w:type="dxa"/>
            <w:tcBorders>
              <w:top w:val="nil"/>
              <w:left w:val="nil"/>
              <w:bottom w:val="single" w:sz="4" w:space="0" w:color="auto"/>
              <w:right w:val="single" w:sz="4" w:space="0" w:color="auto"/>
            </w:tcBorders>
            <w:noWrap/>
            <w:vAlign w:val="bottom"/>
          </w:tcPr>
          <w:p w14:paraId="20EFF224"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p>
        </w:tc>
      </w:tr>
      <w:tr w:rsidR="002C3509" w:rsidRPr="002C4754" w14:paraId="0B7BC0DA" w14:textId="77777777" w:rsidTr="000122C0">
        <w:trPr>
          <w:trHeight w:val="255"/>
        </w:trPr>
        <w:tc>
          <w:tcPr>
            <w:tcW w:w="7070" w:type="dxa"/>
            <w:tcBorders>
              <w:top w:val="nil"/>
              <w:left w:val="single" w:sz="4" w:space="0" w:color="auto"/>
              <w:bottom w:val="single" w:sz="4" w:space="0" w:color="auto"/>
              <w:right w:val="single" w:sz="4" w:space="0" w:color="auto"/>
            </w:tcBorders>
            <w:vAlign w:val="bottom"/>
          </w:tcPr>
          <w:p w14:paraId="1F4F3E23" w14:textId="157B5B7B" w:rsidR="002C3509" w:rsidRPr="0044793C" w:rsidRDefault="002C3509" w:rsidP="002C3509">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44793C">
              <w:rPr>
                <w:rFonts w:ascii="Times New Roman" w:hAnsi="Times New Roman" w:cs="Times New Roman"/>
                <w:color w:val="000000"/>
                <w:sz w:val="18"/>
                <w:szCs w:val="18"/>
              </w:rPr>
              <w:t>Telefón a internet (631005)</w:t>
            </w:r>
          </w:p>
        </w:tc>
        <w:tc>
          <w:tcPr>
            <w:tcW w:w="1430" w:type="dxa"/>
            <w:tcBorders>
              <w:top w:val="nil"/>
              <w:left w:val="nil"/>
              <w:bottom w:val="single" w:sz="4" w:space="0" w:color="auto"/>
              <w:right w:val="single" w:sz="4" w:space="0" w:color="auto"/>
            </w:tcBorders>
          </w:tcPr>
          <w:p w14:paraId="3E0F8873" w14:textId="6AA2C60D" w:rsidR="002C3509" w:rsidRPr="000B2B3A" w:rsidRDefault="002C3509" w:rsidP="002C3509">
            <w:pPr>
              <w:spacing w:after="0" w:line="240" w:lineRule="auto"/>
              <w:jc w:val="center"/>
              <w:rPr>
                <w:rFonts w:ascii="Times New Roman" w:hAnsi="Times New Roman" w:cs="Times New Roman"/>
                <w:color w:val="000000"/>
                <w:sz w:val="20"/>
                <w:szCs w:val="20"/>
              </w:rPr>
            </w:pPr>
            <w:r w:rsidRPr="004E2101">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bottom"/>
          </w:tcPr>
          <w:p w14:paraId="74F28568" w14:textId="7A4D9B85"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5 100</w:t>
            </w:r>
          </w:p>
        </w:tc>
        <w:tc>
          <w:tcPr>
            <w:tcW w:w="1540" w:type="dxa"/>
            <w:tcBorders>
              <w:top w:val="nil"/>
              <w:left w:val="nil"/>
              <w:bottom w:val="single" w:sz="4" w:space="0" w:color="auto"/>
              <w:right w:val="single" w:sz="4" w:space="0" w:color="auto"/>
            </w:tcBorders>
            <w:vAlign w:val="bottom"/>
          </w:tcPr>
          <w:p w14:paraId="16F4DAA0" w14:textId="4EC66023"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6 300</w:t>
            </w:r>
          </w:p>
        </w:tc>
        <w:tc>
          <w:tcPr>
            <w:tcW w:w="1540" w:type="dxa"/>
            <w:tcBorders>
              <w:top w:val="nil"/>
              <w:left w:val="nil"/>
              <w:bottom w:val="single" w:sz="4" w:space="0" w:color="auto"/>
              <w:right w:val="single" w:sz="4" w:space="0" w:color="auto"/>
            </w:tcBorders>
            <w:vAlign w:val="bottom"/>
          </w:tcPr>
          <w:p w14:paraId="4A73D8B5" w14:textId="102542E8"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7 500</w:t>
            </w:r>
          </w:p>
        </w:tc>
        <w:tc>
          <w:tcPr>
            <w:tcW w:w="1649" w:type="dxa"/>
            <w:tcBorders>
              <w:top w:val="nil"/>
              <w:left w:val="nil"/>
              <w:bottom w:val="single" w:sz="4" w:space="0" w:color="auto"/>
              <w:right w:val="single" w:sz="4" w:space="0" w:color="auto"/>
            </w:tcBorders>
            <w:noWrap/>
            <w:vAlign w:val="bottom"/>
          </w:tcPr>
          <w:p w14:paraId="594D7484"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p>
        </w:tc>
      </w:tr>
      <w:tr w:rsidR="002C3509" w:rsidRPr="002C4754" w14:paraId="615313B0" w14:textId="77777777" w:rsidTr="000122C0">
        <w:trPr>
          <w:trHeight w:val="255"/>
        </w:trPr>
        <w:tc>
          <w:tcPr>
            <w:tcW w:w="7070" w:type="dxa"/>
            <w:tcBorders>
              <w:top w:val="nil"/>
              <w:left w:val="single" w:sz="4" w:space="0" w:color="auto"/>
              <w:bottom w:val="single" w:sz="4" w:space="0" w:color="auto"/>
              <w:right w:val="single" w:sz="4" w:space="0" w:color="auto"/>
            </w:tcBorders>
            <w:vAlign w:val="bottom"/>
          </w:tcPr>
          <w:p w14:paraId="3643C69C" w14:textId="4E9C362F" w:rsidR="002C3509" w:rsidRPr="0044793C" w:rsidRDefault="002C3509" w:rsidP="002C3509">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44793C">
              <w:rPr>
                <w:rFonts w:ascii="Times New Roman" w:hAnsi="Times New Roman" w:cs="Times New Roman"/>
                <w:color w:val="000000"/>
                <w:sz w:val="18"/>
                <w:szCs w:val="18"/>
              </w:rPr>
              <w:t>Telefónne zariadenia (633003)</w:t>
            </w:r>
          </w:p>
        </w:tc>
        <w:tc>
          <w:tcPr>
            <w:tcW w:w="1430" w:type="dxa"/>
            <w:tcBorders>
              <w:top w:val="nil"/>
              <w:left w:val="nil"/>
              <w:bottom w:val="single" w:sz="4" w:space="0" w:color="auto"/>
              <w:right w:val="single" w:sz="4" w:space="0" w:color="auto"/>
            </w:tcBorders>
          </w:tcPr>
          <w:p w14:paraId="6127176D" w14:textId="0194DEE8" w:rsidR="002C3509" w:rsidRPr="000B2B3A" w:rsidRDefault="002C3509" w:rsidP="002C3509">
            <w:pPr>
              <w:spacing w:after="0" w:line="240" w:lineRule="auto"/>
              <w:jc w:val="center"/>
              <w:rPr>
                <w:rFonts w:ascii="Times New Roman" w:hAnsi="Times New Roman" w:cs="Times New Roman"/>
                <w:color w:val="000000"/>
                <w:sz w:val="20"/>
                <w:szCs w:val="20"/>
              </w:rPr>
            </w:pPr>
            <w:r w:rsidRPr="004E2101">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bottom"/>
          </w:tcPr>
          <w:p w14:paraId="33BA98C0" w14:textId="746BCCE1"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3 400</w:t>
            </w:r>
          </w:p>
        </w:tc>
        <w:tc>
          <w:tcPr>
            <w:tcW w:w="1540" w:type="dxa"/>
            <w:tcBorders>
              <w:top w:val="nil"/>
              <w:left w:val="nil"/>
              <w:bottom w:val="single" w:sz="4" w:space="0" w:color="auto"/>
              <w:right w:val="single" w:sz="4" w:space="0" w:color="auto"/>
            </w:tcBorders>
            <w:vAlign w:val="bottom"/>
          </w:tcPr>
          <w:p w14:paraId="1882C3A9" w14:textId="195F669F"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800</w:t>
            </w:r>
          </w:p>
        </w:tc>
        <w:tc>
          <w:tcPr>
            <w:tcW w:w="1540" w:type="dxa"/>
            <w:tcBorders>
              <w:top w:val="nil"/>
              <w:left w:val="nil"/>
              <w:bottom w:val="single" w:sz="4" w:space="0" w:color="auto"/>
              <w:right w:val="single" w:sz="4" w:space="0" w:color="auto"/>
            </w:tcBorders>
            <w:vAlign w:val="bottom"/>
          </w:tcPr>
          <w:p w14:paraId="6B98EFED" w14:textId="5AEA10AE"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800</w:t>
            </w:r>
          </w:p>
        </w:tc>
        <w:tc>
          <w:tcPr>
            <w:tcW w:w="1649" w:type="dxa"/>
            <w:tcBorders>
              <w:top w:val="nil"/>
              <w:left w:val="nil"/>
              <w:bottom w:val="single" w:sz="4" w:space="0" w:color="auto"/>
              <w:right w:val="single" w:sz="4" w:space="0" w:color="auto"/>
            </w:tcBorders>
            <w:noWrap/>
            <w:vAlign w:val="bottom"/>
          </w:tcPr>
          <w:p w14:paraId="65394684"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p>
        </w:tc>
      </w:tr>
      <w:tr w:rsidR="002C3509" w:rsidRPr="002C4754" w14:paraId="7D719236" w14:textId="77777777" w:rsidTr="000122C0">
        <w:trPr>
          <w:trHeight w:val="255"/>
        </w:trPr>
        <w:tc>
          <w:tcPr>
            <w:tcW w:w="7070" w:type="dxa"/>
            <w:tcBorders>
              <w:top w:val="nil"/>
              <w:left w:val="single" w:sz="4" w:space="0" w:color="auto"/>
              <w:bottom w:val="single" w:sz="4" w:space="0" w:color="auto"/>
              <w:right w:val="single" w:sz="4" w:space="0" w:color="auto"/>
            </w:tcBorders>
            <w:vAlign w:val="bottom"/>
          </w:tcPr>
          <w:p w14:paraId="25AC9B98" w14:textId="41218FE2" w:rsidR="002C3509" w:rsidRPr="0044793C" w:rsidRDefault="002C3509" w:rsidP="002C3509">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44793C">
              <w:rPr>
                <w:rFonts w:ascii="Times New Roman" w:hAnsi="Times New Roman" w:cs="Times New Roman"/>
                <w:color w:val="000000"/>
                <w:sz w:val="18"/>
                <w:szCs w:val="18"/>
              </w:rPr>
              <w:t>Kancelársky a režijný materiál (633006)</w:t>
            </w:r>
          </w:p>
        </w:tc>
        <w:tc>
          <w:tcPr>
            <w:tcW w:w="1430" w:type="dxa"/>
            <w:tcBorders>
              <w:top w:val="nil"/>
              <w:left w:val="nil"/>
              <w:bottom w:val="single" w:sz="4" w:space="0" w:color="auto"/>
              <w:right w:val="single" w:sz="4" w:space="0" w:color="auto"/>
            </w:tcBorders>
          </w:tcPr>
          <w:p w14:paraId="69D9CFC3" w14:textId="47381943" w:rsidR="002C3509" w:rsidRPr="000B2B3A" w:rsidRDefault="002C3509" w:rsidP="002C3509">
            <w:pPr>
              <w:spacing w:after="0" w:line="240" w:lineRule="auto"/>
              <w:jc w:val="center"/>
              <w:rPr>
                <w:rFonts w:ascii="Times New Roman" w:hAnsi="Times New Roman" w:cs="Times New Roman"/>
                <w:color w:val="000000"/>
                <w:sz w:val="20"/>
                <w:szCs w:val="20"/>
              </w:rPr>
            </w:pPr>
            <w:r w:rsidRPr="004E2101">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bottom"/>
          </w:tcPr>
          <w:p w14:paraId="640458DC" w14:textId="60B2197A"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4 250</w:t>
            </w:r>
          </w:p>
        </w:tc>
        <w:tc>
          <w:tcPr>
            <w:tcW w:w="1540" w:type="dxa"/>
            <w:tcBorders>
              <w:top w:val="nil"/>
              <w:left w:val="nil"/>
              <w:bottom w:val="single" w:sz="4" w:space="0" w:color="auto"/>
              <w:right w:val="single" w:sz="4" w:space="0" w:color="auto"/>
            </w:tcBorders>
            <w:vAlign w:val="bottom"/>
          </w:tcPr>
          <w:p w14:paraId="15D1D4C7" w14:textId="26485415"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5 250</w:t>
            </w:r>
          </w:p>
        </w:tc>
        <w:tc>
          <w:tcPr>
            <w:tcW w:w="1540" w:type="dxa"/>
            <w:tcBorders>
              <w:top w:val="nil"/>
              <w:left w:val="nil"/>
              <w:bottom w:val="single" w:sz="4" w:space="0" w:color="auto"/>
              <w:right w:val="single" w:sz="4" w:space="0" w:color="auto"/>
            </w:tcBorders>
            <w:vAlign w:val="bottom"/>
          </w:tcPr>
          <w:p w14:paraId="2DDC9C81" w14:textId="6DB0C5A1"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6 250</w:t>
            </w:r>
          </w:p>
        </w:tc>
        <w:tc>
          <w:tcPr>
            <w:tcW w:w="1649" w:type="dxa"/>
            <w:tcBorders>
              <w:top w:val="nil"/>
              <w:left w:val="nil"/>
              <w:bottom w:val="single" w:sz="4" w:space="0" w:color="auto"/>
              <w:right w:val="single" w:sz="4" w:space="0" w:color="auto"/>
            </w:tcBorders>
            <w:noWrap/>
            <w:vAlign w:val="bottom"/>
          </w:tcPr>
          <w:p w14:paraId="036CBBE9"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p>
        </w:tc>
      </w:tr>
      <w:tr w:rsidR="002C3509" w:rsidRPr="002C4754" w14:paraId="2A977EEB" w14:textId="77777777" w:rsidTr="000122C0">
        <w:trPr>
          <w:trHeight w:val="255"/>
        </w:trPr>
        <w:tc>
          <w:tcPr>
            <w:tcW w:w="7070" w:type="dxa"/>
            <w:tcBorders>
              <w:top w:val="nil"/>
              <w:left w:val="single" w:sz="4" w:space="0" w:color="auto"/>
              <w:bottom w:val="single" w:sz="4" w:space="0" w:color="auto"/>
              <w:right w:val="single" w:sz="4" w:space="0" w:color="auto"/>
            </w:tcBorders>
            <w:vAlign w:val="bottom"/>
          </w:tcPr>
          <w:p w14:paraId="64950DEB" w14:textId="4BCE9C99" w:rsidR="002C3509" w:rsidRPr="0044793C" w:rsidRDefault="002C3509" w:rsidP="002C3509">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44793C">
              <w:rPr>
                <w:rFonts w:ascii="Times New Roman" w:hAnsi="Times New Roman" w:cs="Times New Roman"/>
                <w:color w:val="000000"/>
                <w:sz w:val="18"/>
                <w:szCs w:val="18"/>
              </w:rPr>
              <w:t>Reprezentačné výdavky (633016)</w:t>
            </w:r>
          </w:p>
        </w:tc>
        <w:tc>
          <w:tcPr>
            <w:tcW w:w="1430" w:type="dxa"/>
            <w:tcBorders>
              <w:top w:val="nil"/>
              <w:left w:val="nil"/>
              <w:bottom w:val="single" w:sz="4" w:space="0" w:color="auto"/>
              <w:right w:val="single" w:sz="4" w:space="0" w:color="auto"/>
            </w:tcBorders>
          </w:tcPr>
          <w:p w14:paraId="4543DBE5" w14:textId="4E2DF4E9" w:rsidR="002C3509" w:rsidRPr="000B2B3A" w:rsidRDefault="002C3509" w:rsidP="002C3509">
            <w:pPr>
              <w:spacing w:after="0" w:line="240" w:lineRule="auto"/>
              <w:jc w:val="center"/>
              <w:rPr>
                <w:rFonts w:ascii="Times New Roman" w:hAnsi="Times New Roman" w:cs="Times New Roman"/>
                <w:color w:val="000000"/>
                <w:sz w:val="20"/>
                <w:szCs w:val="20"/>
              </w:rPr>
            </w:pPr>
            <w:r w:rsidRPr="004E2101">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bottom"/>
          </w:tcPr>
          <w:p w14:paraId="5757ACC4" w14:textId="14EAB8B5"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2 550</w:t>
            </w:r>
          </w:p>
        </w:tc>
        <w:tc>
          <w:tcPr>
            <w:tcW w:w="1540" w:type="dxa"/>
            <w:tcBorders>
              <w:top w:val="nil"/>
              <w:left w:val="nil"/>
              <w:bottom w:val="single" w:sz="4" w:space="0" w:color="auto"/>
              <w:right w:val="single" w:sz="4" w:space="0" w:color="auto"/>
            </w:tcBorders>
            <w:vAlign w:val="bottom"/>
          </w:tcPr>
          <w:p w14:paraId="598BCD78" w14:textId="62DEC720"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3 150</w:t>
            </w:r>
          </w:p>
        </w:tc>
        <w:tc>
          <w:tcPr>
            <w:tcW w:w="1540" w:type="dxa"/>
            <w:tcBorders>
              <w:top w:val="nil"/>
              <w:left w:val="nil"/>
              <w:bottom w:val="single" w:sz="4" w:space="0" w:color="auto"/>
              <w:right w:val="single" w:sz="4" w:space="0" w:color="auto"/>
            </w:tcBorders>
            <w:vAlign w:val="bottom"/>
          </w:tcPr>
          <w:p w14:paraId="63564E82" w14:textId="25478F76"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3 750</w:t>
            </w:r>
          </w:p>
        </w:tc>
        <w:tc>
          <w:tcPr>
            <w:tcW w:w="1649" w:type="dxa"/>
            <w:tcBorders>
              <w:top w:val="nil"/>
              <w:left w:val="nil"/>
              <w:bottom w:val="single" w:sz="4" w:space="0" w:color="auto"/>
              <w:right w:val="single" w:sz="4" w:space="0" w:color="auto"/>
            </w:tcBorders>
            <w:noWrap/>
            <w:vAlign w:val="bottom"/>
          </w:tcPr>
          <w:p w14:paraId="010EA9DF"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p>
        </w:tc>
      </w:tr>
      <w:tr w:rsidR="002C3509" w:rsidRPr="002C4754" w14:paraId="65C767A5" w14:textId="77777777" w:rsidTr="000122C0">
        <w:trPr>
          <w:trHeight w:val="255"/>
        </w:trPr>
        <w:tc>
          <w:tcPr>
            <w:tcW w:w="7070" w:type="dxa"/>
            <w:tcBorders>
              <w:top w:val="nil"/>
              <w:left w:val="single" w:sz="4" w:space="0" w:color="auto"/>
              <w:bottom w:val="single" w:sz="4" w:space="0" w:color="auto"/>
              <w:right w:val="single" w:sz="4" w:space="0" w:color="auto"/>
            </w:tcBorders>
            <w:vAlign w:val="bottom"/>
          </w:tcPr>
          <w:p w14:paraId="4FBD8E34" w14:textId="0131797F" w:rsidR="002C3509" w:rsidRPr="0044793C" w:rsidRDefault="002C3509" w:rsidP="002C3509">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44793C">
              <w:rPr>
                <w:rFonts w:ascii="Times New Roman" w:hAnsi="Times New Roman" w:cs="Times New Roman"/>
                <w:color w:val="000000"/>
                <w:sz w:val="18"/>
                <w:szCs w:val="18"/>
              </w:rPr>
              <w:t>Aktualizácie softvéru, licencie (633018)</w:t>
            </w:r>
          </w:p>
        </w:tc>
        <w:tc>
          <w:tcPr>
            <w:tcW w:w="1430" w:type="dxa"/>
            <w:tcBorders>
              <w:top w:val="nil"/>
              <w:left w:val="nil"/>
              <w:bottom w:val="single" w:sz="4" w:space="0" w:color="auto"/>
              <w:right w:val="single" w:sz="4" w:space="0" w:color="auto"/>
            </w:tcBorders>
          </w:tcPr>
          <w:p w14:paraId="36054DC4" w14:textId="54195E38" w:rsidR="002C3509" w:rsidRPr="000B2B3A" w:rsidRDefault="002C3509" w:rsidP="002C3509">
            <w:pPr>
              <w:spacing w:after="0" w:line="240" w:lineRule="auto"/>
              <w:jc w:val="center"/>
              <w:rPr>
                <w:rFonts w:ascii="Times New Roman" w:hAnsi="Times New Roman" w:cs="Times New Roman"/>
                <w:color w:val="000000"/>
                <w:sz w:val="20"/>
                <w:szCs w:val="20"/>
              </w:rPr>
            </w:pPr>
            <w:r w:rsidRPr="004E2101">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bottom"/>
          </w:tcPr>
          <w:p w14:paraId="04851FC3" w14:textId="43BC73C5"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0</w:t>
            </w:r>
          </w:p>
        </w:tc>
        <w:tc>
          <w:tcPr>
            <w:tcW w:w="1540" w:type="dxa"/>
            <w:tcBorders>
              <w:top w:val="nil"/>
              <w:left w:val="nil"/>
              <w:bottom w:val="single" w:sz="4" w:space="0" w:color="auto"/>
              <w:right w:val="single" w:sz="4" w:space="0" w:color="auto"/>
            </w:tcBorders>
            <w:vAlign w:val="bottom"/>
          </w:tcPr>
          <w:p w14:paraId="0220413A" w14:textId="5E5EADA3"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8 500</w:t>
            </w:r>
          </w:p>
        </w:tc>
        <w:tc>
          <w:tcPr>
            <w:tcW w:w="1540" w:type="dxa"/>
            <w:tcBorders>
              <w:top w:val="nil"/>
              <w:left w:val="nil"/>
              <w:bottom w:val="single" w:sz="4" w:space="0" w:color="auto"/>
              <w:right w:val="single" w:sz="4" w:space="0" w:color="auto"/>
            </w:tcBorders>
            <w:vAlign w:val="bottom"/>
          </w:tcPr>
          <w:p w14:paraId="2A730931" w14:textId="11A2A5B8"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10 500</w:t>
            </w:r>
          </w:p>
        </w:tc>
        <w:tc>
          <w:tcPr>
            <w:tcW w:w="1649" w:type="dxa"/>
            <w:tcBorders>
              <w:top w:val="nil"/>
              <w:left w:val="nil"/>
              <w:bottom w:val="single" w:sz="4" w:space="0" w:color="auto"/>
              <w:right w:val="single" w:sz="4" w:space="0" w:color="auto"/>
            </w:tcBorders>
            <w:noWrap/>
            <w:vAlign w:val="bottom"/>
          </w:tcPr>
          <w:p w14:paraId="1A345C58"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p>
        </w:tc>
      </w:tr>
      <w:tr w:rsidR="002C3509" w:rsidRPr="002C4754" w14:paraId="37B00122" w14:textId="77777777" w:rsidTr="000122C0">
        <w:trPr>
          <w:trHeight w:val="255"/>
        </w:trPr>
        <w:tc>
          <w:tcPr>
            <w:tcW w:w="7070" w:type="dxa"/>
            <w:tcBorders>
              <w:top w:val="nil"/>
              <w:left w:val="single" w:sz="4" w:space="0" w:color="auto"/>
              <w:bottom w:val="single" w:sz="4" w:space="0" w:color="auto"/>
              <w:right w:val="single" w:sz="4" w:space="0" w:color="auto"/>
            </w:tcBorders>
            <w:vAlign w:val="bottom"/>
          </w:tcPr>
          <w:p w14:paraId="515C57FD" w14:textId="39656FAB" w:rsidR="002C3509" w:rsidRPr="0044793C" w:rsidRDefault="002C3509" w:rsidP="002C3509">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44793C">
              <w:rPr>
                <w:rFonts w:ascii="Times New Roman" w:hAnsi="Times New Roman" w:cs="Times New Roman"/>
                <w:color w:val="000000"/>
                <w:sz w:val="18"/>
                <w:szCs w:val="18"/>
              </w:rPr>
              <w:t>Pohonné hmoty, olej, špeciálne kvapaliny (634001)</w:t>
            </w:r>
          </w:p>
        </w:tc>
        <w:tc>
          <w:tcPr>
            <w:tcW w:w="1430" w:type="dxa"/>
            <w:tcBorders>
              <w:top w:val="nil"/>
              <w:left w:val="nil"/>
              <w:bottom w:val="single" w:sz="4" w:space="0" w:color="auto"/>
              <w:right w:val="single" w:sz="4" w:space="0" w:color="auto"/>
            </w:tcBorders>
          </w:tcPr>
          <w:p w14:paraId="5EA86292" w14:textId="6C40606F" w:rsidR="002C3509" w:rsidRPr="000B2B3A" w:rsidRDefault="002C3509" w:rsidP="002C3509">
            <w:pPr>
              <w:spacing w:after="0" w:line="240" w:lineRule="auto"/>
              <w:jc w:val="center"/>
              <w:rPr>
                <w:rFonts w:ascii="Times New Roman" w:hAnsi="Times New Roman" w:cs="Times New Roman"/>
                <w:color w:val="000000"/>
                <w:sz w:val="20"/>
                <w:szCs w:val="20"/>
              </w:rPr>
            </w:pPr>
            <w:r w:rsidRPr="004E2101">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bottom"/>
          </w:tcPr>
          <w:p w14:paraId="7CDA56D3" w14:textId="797DE3A6"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9 000</w:t>
            </w:r>
          </w:p>
        </w:tc>
        <w:tc>
          <w:tcPr>
            <w:tcW w:w="1540" w:type="dxa"/>
            <w:tcBorders>
              <w:top w:val="nil"/>
              <w:left w:val="nil"/>
              <w:bottom w:val="single" w:sz="4" w:space="0" w:color="auto"/>
              <w:right w:val="single" w:sz="4" w:space="0" w:color="auto"/>
            </w:tcBorders>
            <w:vAlign w:val="bottom"/>
          </w:tcPr>
          <w:p w14:paraId="5F41CA0C" w14:textId="48406B98"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9 000</w:t>
            </w:r>
          </w:p>
        </w:tc>
        <w:tc>
          <w:tcPr>
            <w:tcW w:w="1540" w:type="dxa"/>
            <w:tcBorders>
              <w:top w:val="nil"/>
              <w:left w:val="nil"/>
              <w:bottom w:val="single" w:sz="4" w:space="0" w:color="auto"/>
              <w:right w:val="single" w:sz="4" w:space="0" w:color="auto"/>
            </w:tcBorders>
            <w:vAlign w:val="bottom"/>
          </w:tcPr>
          <w:p w14:paraId="79F10FB0" w14:textId="60820539"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18 000</w:t>
            </w:r>
          </w:p>
        </w:tc>
        <w:tc>
          <w:tcPr>
            <w:tcW w:w="1649" w:type="dxa"/>
            <w:tcBorders>
              <w:top w:val="nil"/>
              <w:left w:val="nil"/>
              <w:bottom w:val="single" w:sz="4" w:space="0" w:color="auto"/>
              <w:right w:val="single" w:sz="4" w:space="0" w:color="auto"/>
            </w:tcBorders>
            <w:noWrap/>
            <w:vAlign w:val="bottom"/>
          </w:tcPr>
          <w:p w14:paraId="2FF3D145"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p>
        </w:tc>
      </w:tr>
      <w:tr w:rsidR="002C3509" w:rsidRPr="002C4754" w14:paraId="0C55B4FA" w14:textId="77777777" w:rsidTr="000122C0">
        <w:trPr>
          <w:trHeight w:val="255"/>
        </w:trPr>
        <w:tc>
          <w:tcPr>
            <w:tcW w:w="7070" w:type="dxa"/>
            <w:tcBorders>
              <w:top w:val="nil"/>
              <w:left w:val="single" w:sz="4" w:space="0" w:color="auto"/>
              <w:bottom w:val="single" w:sz="4" w:space="0" w:color="auto"/>
              <w:right w:val="single" w:sz="4" w:space="0" w:color="auto"/>
            </w:tcBorders>
            <w:vAlign w:val="bottom"/>
          </w:tcPr>
          <w:p w14:paraId="29922093" w14:textId="7A62753F" w:rsidR="002C3509" w:rsidRPr="0044793C" w:rsidRDefault="002C3509" w:rsidP="002C3509">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44793C">
              <w:rPr>
                <w:rFonts w:ascii="Times New Roman" w:hAnsi="Times New Roman" w:cs="Times New Roman"/>
                <w:color w:val="000000"/>
                <w:sz w:val="18"/>
                <w:szCs w:val="18"/>
              </w:rPr>
              <w:t>Opravy a údržba vozidiel (634002)</w:t>
            </w:r>
          </w:p>
        </w:tc>
        <w:tc>
          <w:tcPr>
            <w:tcW w:w="1430" w:type="dxa"/>
            <w:tcBorders>
              <w:top w:val="nil"/>
              <w:left w:val="nil"/>
              <w:bottom w:val="single" w:sz="4" w:space="0" w:color="auto"/>
              <w:right w:val="single" w:sz="4" w:space="0" w:color="auto"/>
            </w:tcBorders>
          </w:tcPr>
          <w:p w14:paraId="65F87A45" w14:textId="7CC07735" w:rsidR="002C3509" w:rsidRPr="000B2B3A" w:rsidRDefault="002C3509" w:rsidP="002C3509">
            <w:pPr>
              <w:spacing w:after="0" w:line="240" w:lineRule="auto"/>
              <w:jc w:val="center"/>
              <w:rPr>
                <w:rFonts w:ascii="Times New Roman" w:hAnsi="Times New Roman" w:cs="Times New Roman"/>
                <w:color w:val="000000"/>
                <w:sz w:val="20"/>
                <w:szCs w:val="20"/>
              </w:rPr>
            </w:pPr>
            <w:r w:rsidRPr="004E2101">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bottom"/>
          </w:tcPr>
          <w:p w14:paraId="0877A53A" w14:textId="1E21468D"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2 500</w:t>
            </w:r>
          </w:p>
        </w:tc>
        <w:tc>
          <w:tcPr>
            <w:tcW w:w="1540" w:type="dxa"/>
            <w:tcBorders>
              <w:top w:val="nil"/>
              <w:left w:val="nil"/>
              <w:bottom w:val="single" w:sz="4" w:space="0" w:color="auto"/>
              <w:right w:val="single" w:sz="4" w:space="0" w:color="auto"/>
            </w:tcBorders>
            <w:vAlign w:val="bottom"/>
          </w:tcPr>
          <w:p w14:paraId="710A54B8" w14:textId="6FCB9248"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2 500</w:t>
            </w:r>
          </w:p>
        </w:tc>
        <w:tc>
          <w:tcPr>
            <w:tcW w:w="1540" w:type="dxa"/>
            <w:tcBorders>
              <w:top w:val="nil"/>
              <w:left w:val="nil"/>
              <w:bottom w:val="single" w:sz="4" w:space="0" w:color="auto"/>
              <w:right w:val="single" w:sz="4" w:space="0" w:color="auto"/>
            </w:tcBorders>
            <w:vAlign w:val="bottom"/>
          </w:tcPr>
          <w:p w14:paraId="34610EF4" w14:textId="78833460"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5 000</w:t>
            </w:r>
          </w:p>
        </w:tc>
        <w:tc>
          <w:tcPr>
            <w:tcW w:w="1649" w:type="dxa"/>
            <w:tcBorders>
              <w:top w:val="nil"/>
              <w:left w:val="nil"/>
              <w:bottom w:val="single" w:sz="4" w:space="0" w:color="auto"/>
              <w:right w:val="single" w:sz="4" w:space="0" w:color="auto"/>
            </w:tcBorders>
            <w:noWrap/>
            <w:vAlign w:val="bottom"/>
          </w:tcPr>
          <w:p w14:paraId="0A878714"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p>
        </w:tc>
      </w:tr>
      <w:tr w:rsidR="002C3509" w:rsidRPr="002C4754" w14:paraId="5B02E603" w14:textId="77777777" w:rsidTr="000122C0">
        <w:trPr>
          <w:trHeight w:val="255"/>
        </w:trPr>
        <w:tc>
          <w:tcPr>
            <w:tcW w:w="7070" w:type="dxa"/>
            <w:tcBorders>
              <w:top w:val="nil"/>
              <w:left w:val="single" w:sz="4" w:space="0" w:color="auto"/>
              <w:bottom w:val="single" w:sz="4" w:space="0" w:color="auto"/>
              <w:right w:val="single" w:sz="4" w:space="0" w:color="auto"/>
            </w:tcBorders>
            <w:vAlign w:val="bottom"/>
          </w:tcPr>
          <w:p w14:paraId="4EA3F0DA" w14:textId="05CADF2C" w:rsidR="002C3509" w:rsidRPr="0044793C" w:rsidRDefault="002C3509" w:rsidP="002C3509">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44793C">
              <w:rPr>
                <w:rFonts w:ascii="Times New Roman" w:hAnsi="Times New Roman" w:cs="Times New Roman"/>
                <w:color w:val="000000"/>
                <w:sz w:val="18"/>
                <w:szCs w:val="18"/>
              </w:rPr>
              <w:t>Poistenie vozidiel (634003)</w:t>
            </w:r>
          </w:p>
        </w:tc>
        <w:tc>
          <w:tcPr>
            <w:tcW w:w="1430" w:type="dxa"/>
            <w:tcBorders>
              <w:top w:val="nil"/>
              <w:left w:val="nil"/>
              <w:bottom w:val="single" w:sz="4" w:space="0" w:color="auto"/>
              <w:right w:val="single" w:sz="4" w:space="0" w:color="auto"/>
            </w:tcBorders>
          </w:tcPr>
          <w:p w14:paraId="025BCA78" w14:textId="7EAA3A3D" w:rsidR="002C3509" w:rsidRPr="000B2B3A" w:rsidRDefault="002C3509" w:rsidP="002C3509">
            <w:pPr>
              <w:spacing w:after="0" w:line="240" w:lineRule="auto"/>
              <w:jc w:val="center"/>
              <w:rPr>
                <w:rFonts w:ascii="Times New Roman" w:hAnsi="Times New Roman" w:cs="Times New Roman"/>
                <w:color w:val="000000"/>
                <w:sz w:val="20"/>
                <w:szCs w:val="20"/>
              </w:rPr>
            </w:pPr>
            <w:r w:rsidRPr="004E2101">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bottom"/>
          </w:tcPr>
          <w:p w14:paraId="167306F5" w14:textId="4BE629FB"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1 010</w:t>
            </w:r>
          </w:p>
        </w:tc>
        <w:tc>
          <w:tcPr>
            <w:tcW w:w="1540" w:type="dxa"/>
            <w:tcBorders>
              <w:top w:val="nil"/>
              <w:left w:val="nil"/>
              <w:bottom w:val="single" w:sz="4" w:space="0" w:color="auto"/>
              <w:right w:val="single" w:sz="4" w:space="0" w:color="auto"/>
            </w:tcBorders>
            <w:vAlign w:val="bottom"/>
          </w:tcPr>
          <w:p w14:paraId="55DEA2AC" w14:textId="13B7D2FC"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1 010</w:t>
            </w:r>
          </w:p>
        </w:tc>
        <w:tc>
          <w:tcPr>
            <w:tcW w:w="1540" w:type="dxa"/>
            <w:tcBorders>
              <w:top w:val="nil"/>
              <w:left w:val="nil"/>
              <w:bottom w:val="single" w:sz="4" w:space="0" w:color="auto"/>
              <w:right w:val="single" w:sz="4" w:space="0" w:color="auto"/>
            </w:tcBorders>
            <w:vAlign w:val="bottom"/>
          </w:tcPr>
          <w:p w14:paraId="59137DC5" w14:textId="5C9E0FFE"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2 020</w:t>
            </w:r>
          </w:p>
        </w:tc>
        <w:tc>
          <w:tcPr>
            <w:tcW w:w="1649" w:type="dxa"/>
            <w:tcBorders>
              <w:top w:val="nil"/>
              <w:left w:val="nil"/>
              <w:bottom w:val="single" w:sz="4" w:space="0" w:color="auto"/>
              <w:right w:val="single" w:sz="4" w:space="0" w:color="auto"/>
            </w:tcBorders>
            <w:noWrap/>
            <w:vAlign w:val="bottom"/>
          </w:tcPr>
          <w:p w14:paraId="5BCCCDE0"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p>
        </w:tc>
      </w:tr>
      <w:tr w:rsidR="002C3509" w:rsidRPr="002C4754" w14:paraId="43277242" w14:textId="77777777" w:rsidTr="000122C0">
        <w:trPr>
          <w:trHeight w:val="255"/>
        </w:trPr>
        <w:tc>
          <w:tcPr>
            <w:tcW w:w="7070" w:type="dxa"/>
            <w:tcBorders>
              <w:top w:val="nil"/>
              <w:left w:val="single" w:sz="4" w:space="0" w:color="auto"/>
              <w:bottom w:val="single" w:sz="4" w:space="0" w:color="auto"/>
              <w:right w:val="single" w:sz="4" w:space="0" w:color="auto"/>
            </w:tcBorders>
            <w:vAlign w:val="bottom"/>
          </w:tcPr>
          <w:p w14:paraId="198206A8" w14:textId="66E7DC07" w:rsidR="002C3509" w:rsidRPr="0044793C" w:rsidRDefault="002C3509" w:rsidP="002C3509">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44793C">
              <w:rPr>
                <w:rFonts w:ascii="Times New Roman" w:hAnsi="Times New Roman" w:cs="Times New Roman"/>
                <w:color w:val="000000"/>
                <w:sz w:val="18"/>
                <w:szCs w:val="18"/>
              </w:rPr>
              <w:t>Diaľničné známky (634005)</w:t>
            </w:r>
          </w:p>
        </w:tc>
        <w:tc>
          <w:tcPr>
            <w:tcW w:w="1430" w:type="dxa"/>
            <w:tcBorders>
              <w:top w:val="nil"/>
              <w:left w:val="nil"/>
              <w:bottom w:val="single" w:sz="4" w:space="0" w:color="auto"/>
              <w:right w:val="single" w:sz="4" w:space="0" w:color="auto"/>
            </w:tcBorders>
          </w:tcPr>
          <w:p w14:paraId="2C461900" w14:textId="63893E74" w:rsidR="002C3509" w:rsidRPr="000B2B3A" w:rsidRDefault="002C3509" w:rsidP="002C3509">
            <w:pPr>
              <w:spacing w:after="0" w:line="240" w:lineRule="auto"/>
              <w:jc w:val="center"/>
              <w:rPr>
                <w:rFonts w:ascii="Times New Roman" w:hAnsi="Times New Roman" w:cs="Times New Roman"/>
                <w:color w:val="000000"/>
                <w:sz w:val="20"/>
                <w:szCs w:val="20"/>
              </w:rPr>
            </w:pPr>
            <w:r w:rsidRPr="004E2101">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bottom"/>
          </w:tcPr>
          <w:p w14:paraId="1839D0CC" w14:textId="279DFA82"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90</w:t>
            </w:r>
          </w:p>
        </w:tc>
        <w:tc>
          <w:tcPr>
            <w:tcW w:w="1540" w:type="dxa"/>
            <w:tcBorders>
              <w:top w:val="nil"/>
              <w:left w:val="nil"/>
              <w:bottom w:val="single" w:sz="4" w:space="0" w:color="auto"/>
              <w:right w:val="single" w:sz="4" w:space="0" w:color="auto"/>
            </w:tcBorders>
            <w:vAlign w:val="bottom"/>
          </w:tcPr>
          <w:p w14:paraId="7D0BD3A2" w14:textId="01FC8BE6"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90</w:t>
            </w:r>
          </w:p>
        </w:tc>
        <w:tc>
          <w:tcPr>
            <w:tcW w:w="1540" w:type="dxa"/>
            <w:tcBorders>
              <w:top w:val="nil"/>
              <w:left w:val="nil"/>
              <w:bottom w:val="single" w:sz="4" w:space="0" w:color="auto"/>
              <w:right w:val="single" w:sz="4" w:space="0" w:color="auto"/>
            </w:tcBorders>
            <w:vAlign w:val="bottom"/>
          </w:tcPr>
          <w:p w14:paraId="49C2F087" w14:textId="33103FDB"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180</w:t>
            </w:r>
          </w:p>
        </w:tc>
        <w:tc>
          <w:tcPr>
            <w:tcW w:w="1649" w:type="dxa"/>
            <w:tcBorders>
              <w:top w:val="nil"/>
              <w:left w:val="nil"/>
              <w:bottom w:val="single" w:sz="4" w:space="0" w:color="auto"/>
              <w:right w:val="single" w:sz="4" w:space="0" w:color="auto"/>
            </w:tcBorders>
            <w:noWrap/>
            <w:vAlign w:val="bottom"/>
          </w:tcPr>
          <w:p w14:paraId="56923C7D"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p>
        </w:tc>
      </w:tr>
      <w:tr w:rsidR="002C3509" w:rsidRPr="002C4754" w14:paraId="7E9DC33A" w14:textId="77777777" w:rsidTr="000122C0">
        <w:trPr>
          <w:trHeight w:val="255"/>
        </w:trPr>
        <w:tc>
          <w:tcPr>
            <w:tcW w:w="7070" w:type="dxa"/>
            <w:tcBorders>
              <w:top w:val="nil"/>
              <w:left w:val="single" w:sz="4" w:space="0" w:color="auto"/>
              <w:bottom w:val="single" w:sz="4" w:space="0" w:color="auto"/>
              <w:right w:val="single" w:sz="4" w:space="0" w:color="auto"/>
            </w:tcBorders>
            <w:vAlign w:val="bottom"/>
          </w:tcPr>
          <w:p w14:paraId="4F07C0C8" w14:textId="371D3A41" w:rsidR="002C3509" w:rsidRPr="0044793C" w:rsidRDefault="002C3509" w:rsidP="002C3509">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44793C">
              <w:rPr>
                <w:rFonts w:ascii="Times New Roman" w:hAnsi="Times New Roman" w:cs="Times New Roman"/>
                <w:color w:val="000000"/>
                <w:sz w:val="18"/>
                <w:szCs w:val="18"/>
              </w:rPr>
              <w:t>Nájomné kancelárskych a parkovacích priestorov (636001)</w:t>
            </w:r>
          </w:p>
        </w:tc>
        <w:tc>
          <w:tcPr>
            <w:tcW w:w="1430" w:type="dxa"/>
            <w:tcBorders>
              <w:top w:val="nil"/>
              <w:left w:val="nil"/>
              <w:bottom w:val="single" w:sz="4" w:space="0" w:color="auto"/>
              <w:right w:val="single" w:sz="4" w:space="0" w:color="auto"/>
            </w:tcBorders>
          </w:tcPr>
          <w:p w14:paraId="777B8AED" w14:textId="232DD191" w:rsidR="002C3509" w:rsidRPr="000B2B3A" w:rsidRDefault="002C3509" w:rsidP="002C3509">
            <w:pPr>
              <w:spacing w:after="0" w:line="240" w:lineRule="auto"/>
              <w:jc w:val="center"/>
              <w:rPr>
                <w:rFonts w:ascii="Times New Roman" w:hAnsi="Times New Roman" w:cs="Times New Roman"/>
                <w:color w:val="000000"/>
                <w:sz w:val="20"/>
                <w:szCs w:val="20"/>
              </w:rPr>
            </w:pPr>
            <w:r w:rsidRPr="004E2101">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bottom"/>
          </w:tcPr>
          <w:p w14:paraId="598D90DF" w14:textId="595C9099"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113 376</w:t>
            </w:r>
          </w:p>
        </w:tc>
        <w:tc>
          <w:tcPr>
            <w:tcW w:w="1540" w:type="dxa"/>
            <w:tcBorders>
              <w:top w:val="nil"/>
              <w:left w:val="nil"/>
              <w:bottom w:val="single" w:sz="4" w:space="0" w:color="auto"/>
              <w:right w:val="single" w:sz="4" w:space="0" w:color="auto"/>
            </w:tcBorders>
            <w:vAlign w:val="bottom"/>
          </w:tcPr>
          <w:p w14:paraId="26FB8EB5" w14:textId="35F403CC"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139 272</w:t>
            </w:r>
          </w:p>
        </w:tc>
        <w:tc>
          <w:tcPr>
            <w:tcW w:w="1540" w:type="dxa"/>
            <w:tcBorders>
              <w:top w:val="nil"/>
              <w:left w:val="nil"/>
              <w:bottom w:val="single" w:sz="4" w:space="0" w:color="auto"/>
              <w:right w:val="single" w:sz="4" w:space="0" w:color="auto"/>
            </w:tcBorders>
            <w:vAlign w:val="bottom"/>
          </w:tcPr>
          <w:p w14:paraId="1B9E8B79" w14:textId="2902F458"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165 168</w:t>
            </w:r>
          </w:p>
        </w:tc>
        <w:tc>
          <w:tcPr>
            <w:tcW w:w="1649" w:type="dxa"/>
            <w:tcBorders>
              <w:top w:val="nil"/>
              <w:left w:val="nil"/>
              <w:bottom w:val="single" w:sz="4" w:space="0" w:color="auto"/>
              <w:right w:val="single" w:sz="4" w:space="0" w:color="auto"/>
            </w:tcBorders>
            <w:noWrap/>
            <w:vAlign w:val="bottom"/>
          </w:tcPr>
          <w:p w14:paraId="2C597301"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p>
        </w:tc>
      </w:tr>
      <w:tr w:rsidR="002C3509" w:rsidRPr="002C4754" w14:paraId="4C33CF93" w14:textId="77777777" w:rsidTr="000122C0">
        <w:trPr>
          <w:trHeight w:val="255"/>
        </w:trPr>
        <w:tc>
          <w:tcPr>
            <w:tcW w:w="7070" w:type="dxa"/>
            <w:tcBorders>
              <w:top w:val="nil"/>
              <w:left w:val="single" w:sz="4" w:space="0" w:color="auto"/>
              <w:bottom w:val="single" w:sz="4" w:space="0" w:color="auto"/>
              <w:right w:val="single" w:sz="4" w:space="0" w:color="auto"/>
            </w:tcBorders>
            <w:vAlign w:val="bottom"/>
          </w:tcPr>
          <w:p w14:paraId="4E15812B" w14:textId="2802547B" w:rsidR="002C3509" w:rsidRPr="0044793C" w:rsidRDefault="002C3509" w:rsidP="002C3509">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44793C">
              <w:rPr>
                <w:rFonts w:ascii="Times New Roman" w:hAnsi="Times New Roman" w:cs="Times New Roman"/>
                <w:color w:val="000000"/>
                <w:sz w:val="18"/>
                <w:szCs w:val="18"/>
              </w:rPr>
              <w:t>Bežné školenia (637001)</w:t>
            </w:r>
          </w:p>
        </w:tc>
        <w:tc>
          <w:tcPr>
            <w:tcW w:w="1430" w:type="dxa"/>
            <w:tcBorders>
              <w:top w:val="nil"/>
              <w:left w:val="nil"/>
              <w:bottom w:val="single" w:sz="4" w:space="0" w:color="auto"/>
              <w:right w:val="single" w:sz="4" w:space="0" w:color="auto"/>
            </w:tcBorders>
          </w:tcPr>
          <w:p w14:paraId="2A0921CB" w14:textId="2FCD70F5" w:rsidR="002C3509" w:rsidRPr="000B2B3A" w:rsidRDefault="002C3509" w:rsidP="002C3509">
            <w:pPr>
              <w:spacing w:after="0" w:line="240" w:lineRule="auto"/>
              <w:jc w:val="center"/>
              <w:rPr>
                <w:rFonts w:ascii="Times New Roman" w:hAnsi="Times New Roman" w:cs="Times New Roman"/>
                <w:color w:val="000000"/>
                <w:sz w:val="20"/>
                <w:szCs w:val="20"/>
              </w:rPr>
            </w:pPr>
            <w:r w:rsidRPr="004E2101">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bottom"/>
          </w:tcPr>
          <w:p w14:paraId="3B62340D" w14:textId="3A05E291"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8 500</w:t>
            </w:r>
          </w:p>
        </w:tc>
        <w:tc>
          <w:tcPr>
            <w:tcW w:w="1540" w:type="dxa"/>
            <w:tcBorders>
              <w:top w:val="nil"/>
              <w:left w:val="nil"/>
              <w:bottom w:val="single" w:sz="4" w:space="0" w:color="auto"/>
              <w:right w:val="single" w:sz="4" w:space="0" w:color="auto"/>
            </w:tcBorders>
            <w:vAlign w:val="bottom"/>
          </w:tcPr>
          <w:p w14:paraId="41739F41" w14:textId="1DB648E7"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10 500</w:t>
            </w:r>
          </w:p>
        </w:tc>
        <w:tc>
          <w:tcPr>
            <w:tcW w:w="1540" w:type="dxa"/>
            <w:tcBorders>
              <w:top w:val="nil"/>
              <w:left w:val="nil"/>
              <w:bottom w:val="single" w:sz="4" w:space="0" w:color="auto"/>
              <w:right w:val="single" w:sz="4" w:space="0" w:color="auto"/>
            </w:tcBorders>
            <w:vAlign w:val="bottom"/>
          </w:tcPr>
          <w:p w14:paraId="0BB153DD" w14:textId="22E90EB9"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12 500</w:t>
            </w:r>
          </w:p>
        </w:tc>
        <w:tc>
          <w:tcPr>
            <w:tcW w:w="1649" w:type="dxa"/>
            <w:tcBorders>
              <w:top w:val="nil"/>
              <w:left w:val="nil"/>
              <w:bottom w:val="single" w:sz="4" w:space="0" w:color="auto"/>
              <w:right w:val="single" w:sz="4" w:space="0" w:color="auto"/>
            </w:tcBorders>
            <w:noWrap/>
            <w:vAlign w:val="bottom"/>
          </w:tcPr>
          <w:p w14:paraId="2CEAF132"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p>
        </w:tc>
      </w:tr>
      <w:tr w:rsidR="002C3509" w:rsidRPr="002C4754" w14:paraId="74186028" w14:textId="77777777" w:rsidTr="000122C0">
        <w:trPr>
          <w:trHeight w:val="255"/>
        </w:trPr>
        <w:tc>
          <w:tcPr>
            <w:tcW w:w="7070" w:type="dxa"/>
            <w:tcBorders>
              <w:top w:val="nil"/>
              <w:left w:val="single" w:sz="4" w:space="0" w:color="auto"/>
              <w:bottom w:val="single" w:sz="4" w:space="0" w:color="auto"/>
              <w:right w:val="single" w:sz="4" w:space="0" w:color="auto"/>
            </w:tcBorders>
            <w:vAlign w:val="bottom"/>
          </w:tcPr>
          <w:p w14:paraId="7FA3F13F" w14:textId="5AC0EE49" w:rsidR="002C3509" w:rsidRPr="0044793C" w:rsidRDefault="002C3509" w:rsidP="002C3509">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44793C">
              <w:rPr>
                <w:rFonts w:ascii="Times New Roman" w:hAnsi="Times New Roman" w:cs="Times New Roman"/>
                <w:color w:val="000000"/>
                <w:sz w:val="18"/>
                <w:szCs w:val="18"/>
              </w:rPr>
              <w:t>Dodatočné prevádzkové výdavky dohľadu (637005)</w:t>
            </w:r>
          </w:p>
        </w:tc>
        <w:tc>
          <w:tcPr>
            <w:tcW w:w="1430" w:type="dxa"/>
            <w:tcBorders>
              <w:top w:val="nil"/>
              <w:left w:val="nil"/>
              <w:bottom w:val="single" w:sz="4" w:space="0" w:color="auto"/>
              <w:right w:val="single" w:sz="4" w:space="0" w:color="auto"/>
            </w:tcBorders>
          </w:tcPr>
          <w:p w14:paraId="4F6AFA7E" w14:textId="77733334" w:rsidR="002C3509" w:rsidRPr="000B2B3A" w:rsidRDefault="002C3509" w:rsidP="002C3509">
            <w:pPr>
              <w:spacing w:after="0" w:line="240" w:lineRule="auto"/>
              <w:jc w:val="center"/>
              <w:rPr>
                <w:rFonts w:ascii="Times New Roman" w:hAnsi="Times New Roman" w:cs="Times New Roman"/>
                <w:color w:val="000000"/>
                <w:sz w:val="20"/>
                <w:szCs w:val="20"/>
              </w:rPr>
            </w:pPr>
            <w:r w:rsidRPr="004E2101">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bottom"/>
          </w:tcPr>
          <w:p w14:paraId="5618904F" w14:textId="68210C57"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180 000</w:t>
            </w:r>
          </w:p>
        </w:tc>
        <w:tc>
          <w:tcPr>
            <w:tcW w:w="1540" w:type="dxa"/>
            <w:tcBorders>
              <w:top w:val="nil"/>
              <w:left w:val="nil"/>
              <w:bottom w:val="single" w:sz="4" w:space="0" w:color="auto"/>
              <w:right w:val="single" w:sz="4" w:space="0" w:color="auto"/>
            </w:tcBorders>
            <w:vAlign w:val="bottom"/>
          </w:tcPr>
          <w:p w14:paraId="07650D0E" w14:textId="6B2D5A3C"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267 500</w:t>
            </w:r>
          </w:p>
        </w:tc>
        <w:tc>
          <w:tcPr>
            <w:tcW w:w="1540" w:type="dxa"/>
            <w:tcBorders>
              <w:top w:val="nil"/>
              <w:left w:val="nil"/>
              <w:bottom w:val="single" w:sz="4" w:space="0" w:color="auto"/>
              <w:right w:val="single" w:sz="4" w:space="0" w:color="auto"/>
            </w:tcBorders>
            <w:vAlign w:val="bottom"/>
          </w:tcPr>
          <w:p w14:paraId="4AB28A35" w14:textId="797073EC"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360 000</w:t>
            </w:r>
          </w:p>
        </w:tc>
        <w:tc>
          <w:tcPr>
            <w:tcW w:w="1649" w:type="dxa"/>
            <w:tcBorders>
              <w:top w:val="nil"/>
              <w:left w:val="nil"/>
              <w:bottom w:val="single" w:sz="4" w:space="0" w:color="auto"/>
              <w:right w:val="single" w:sz="4" w:space="0" w:color="auto"/>
            </w:tcBorders>
            <w:noWrap/>
            <w:vAlign w:val="bottom"/>
          </w:tcPr>
          <w:p w14:paraId="3E6CEEF7"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p>
        </w:tc>
      </w:tr>
      <w:tr w:rsidR="002C3509" w:rsidRPr="002C4754" w14:paraId="20CA3211" w14:textId="77777777" w:rsidTr="000122C0">
        <w:trPr>
          <w:trHeight w:val="255"/>
        </w:trPr>
        <w:tc>
          <w:tcPr>
            <w:tcW w:w="7070" w:type="dxa"/>
            <w:tcBorders>
              <w:top w:val="nil"/>
              <w:left w:val="single" w:sz="4" w:space="0" w:color="auto"/>
              <w:bottom w:val="single" w:sz="4" w:space="0" w:color="auto"/>
              <w:right w:val="single" w:sz="4" w:space="0" w:color="auto"/>
            </w:tcBorders>
            <w:vAlign w:val="bottom"/>
          </w:tcPr>
          <w:p w14:paraId="46346843" w14:textId="2E220426" w:rsidR="002C3509" w:rsidRPr="0044793C" w:rsidRDefault="002C3509" w:rsidP="002C3509">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44793C">
              <w:rPr>
                <w:rFonts w:ascii="Times New Roman" w:hAnsi="Times New Roman" w:cs="Times New Roman"/>
                <w:color w:val="000000"/>
                <w:sz w:val="18"/>
                <w:szCs w:val="18"/>
              </w:rPr>
              <w:t>Stravovanie (637014)</w:t>
            </w:r>
          </w:p>
        </w:tc>
        <w:tc>
          <w:tcPr>
            <w:tcW w:w="1430" w:type="dxa"/>
            <w:tcBorders>
              <w:top w:val="nil"/>
              <w:left w:val="nil"/>
              <w:bottom w:val="single" w:sz="4" w:space="0" w:color="auto"/>
              <w:right w:val="single" w:sz="4" w:space="0" w:color="auto"/>
            </w:tcBorders>
          </w:tcPr>
          <w:p w14:paraId="6390AE33" w14:textId="198047AE" w:rsidR="002C3509" w:rsidRPr="000B2B3A" w:rsidRDefault="002C3509" w:rsidP="002C3509">
            <w:pPr>
              <w:spacing w:after="0" w:line="240" w:lineRule="auto"/>
              <w:jc w:val="center"/>
              <w:rPr>
                <w:rFonts w:ascii="Times New Roman" w:hAnsi="Times New Roman" w:cs="Times New Roman"/>
                <w:color w:val="000000"/>
                <w:sz w:val="20"/>
                <w:szCs w:val="20"/>
              </w:rPr>
            </w:pPr>
            <w:r w:rsidRPr="004E2101">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bottom"/>
          </w:tcPr>
          <w:p w14:paraId="4077CEE4" w14:textId="53E486F7"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30 668</w:t>
            </w:r>
          </w:p>
        </w:tc>
        <w:tc>
          <w:tcPr>
            <w:tcW w:w="1540" w:type="dxa"/>
            <w:tcBorders>
              <w:top w:val="nil"/>
              <w:left w:val="nil"/>
              <w:bottom w:val="single" w:sz="4" w:space="0" w:color="auto"/>
              <w:right w:val="single" w:sz="4" w:space="0" w:color="auto"/>
            </w:tcBorders>
            <w:vAlign w:val="bottom"/>
          </w:tcPr>
          <w:p w14:paraId="4F48DE0A" w14:textId="75FE2874"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37 884</w:t>
            </w:r>
          </w:p>
        </w:tc>
        <w:tc>
          <w:tcPr>
            <w:tcW w:w="1540" w:type="dxa"/>
            <w:tcBorders>
              <w:top w:val="nil"/>
              <w:left w:val="nil"/>
              <w:bottom w:val="single" w:sz="4" w:space="0" w:color="auto"/>
              <w:right w:val="single" w:sz="4" w:space="0" w:color="auto"/>
            </w:tcBorders>
            <w:vAlign w:val="bottom"/>
          </w:tcPr>
          <w:p w14:paraId="397AFDF9" w14:textId="162A01AD"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45 100</w:t>
            </w:r>
          </w:p>
        </w:tc>
        <w:tc>
          <w:tcPr>
            <w:tcW w:w="1649" w:type="dxa"/>
            <w:tcBorders>
              <w:top w:val="nil"/>
              <w:left w:val="nil"/>
              <w:bottom w:val="single" w:sz="4" w:space="0" w:color="auto"/>
              <w:right w:val="single" w:sz="4" w:space="0" w:color="auto"/>
            </w:tcBorders>
            <w:noWrap/>
            <w:vAlign w:val="bottom"/>
          </w:tcPr>
          <w:p w14:paraId="3E6E1937"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p>
        </w:tc>
      </w:tr>
      <w:tr w:rsidR="002C3509" w:rsidRPr="002C4754" w14:paraId="139BA745" w14:textId="77777777" w:rsidTr="000122C0">
        <w:trPr>
          <w:trHeight w:val="255"/>
        </w:trPr>
        <w:tc>
          <w:tcPr>
            <w:tcW w:w="7070" w:type="dxa"/>
            <w:tcBorders>
              <w:top w:val="nil"/>
              <w:left w:val="single" w:sz="4" w:space="0" w:color="auto"/>
              <w:bottom w:val="single" w:sz="4" w:space="0" w:color="auto"/>
              <w:right w:val="single" w:sz="4" w:space="0" w:color="auto"/>
            </w:tcBorders>
            <w:vAlign w:val="bottom"/>
          </w:tcPr>
          <w:p w14:paraId="5B31A95D" w14:textId="62FAFB15" w:rsidR="002C3509" w:rsidRPr="0044793C" w:rsidRDefault="002C3509" w:rsidP="002C3509">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44793C">
              <w:rPr>
                <w:rFonts w:ascii="Times New Roman" w:hAnsi="Times New Roman" w:cs="Times New Roman"/>
                <w:color w:val="000000"/>
                <w:sz w:val="18"/>
                <w:szCs w:val="18"/>
              </w:rPr>
              <w:t>Hrubé odmeny z dohôd (637027)</w:t>
            </w:r>
          </w:p>
        </w:tc>
        <w:tc>
          <w:tcPr>
            <w:tcW w:w="1430" w:type="dxa"/>
            <w:tcBorders>
              <w:top w:val="nil"/>
              <w:left w:val="nil"/>
              <w:bottom w:val="single" w:sz="4" w:space="0" w:color="auto"/>
              <w:right w:val="single" w:sz="4" w:space="0" w:color="auto"/>
            </w:tcBorders>
          </w:tcPr>
          <w:p w14:paraId="1B3B4C60" w14:textId="694AA65D" w:rsidR="002C3509" w:rsidRPr="000B2B3A" w:rsidRDefault="002C3509" w:rsidP="002C3509">
            <w:pPr>
              <w:spacing w:after="0" w:line="240" w:lineRule="auto"/>
              <w:jc w:val="center"/>
              <w:rPr>
                <w:rFonts w:ascii="Times New Roman" w:hAnsi="Times New Roman" w:cs="Times New Roman"/>
                <w:color w:val="000000"/>
                <w:sz w:val="20"/>
                <w:szCs w:val="20"/>
              </w:rPr>
            </w:pPr>
            <w:r w:rsidRPr="004E2101">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bottom"/>
          </w:tcPr>
          <w:p w14:paraId="4CEDC575" w14:textId="5E73757C"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209 200</w:t>
            </w:r>
          </w:p>
        </w:tc>
        <w:tc>
          <w:tcPr>
            <w:tcW w:w="1540" w:type="dxa"/>
            <w:tcBorders>
              <w:top w:val="nil"/>
              <w:left w:val="nil"/>
              <w:bottom w:val="single" w:sz="4" w:space="0" w:color="auto"/>
              <w:right w:val="single" w:sz="4" w:space="0" w:color="auto"/>
            </w:tcBorders>
            <w:vAlign w:val="bottom"/>
          </w:tcPr>
          <w:p w14:paraId="58BCF763" w14:textId="5279B7AD"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209 200</w:t>
            </w:r>
          </w:p>
        </w:tc>
        <w:tc>
          <w:tcPr>
            <w:tcW w:w="1540" w:type="dxa"/>
            <w:tcBorders>
              <w:top w:val="nil"/>
              <w:left w:val="nil"/>
              <w:bottom w:val="single" w:sz="4" w:space="0" w:color="auto"/>
              <w:right w:val="single" w:sz="4" w:space="0" w:color="auto"/>
            </w:tcBorders>
            <w:vAlign w:val="bottom"/>
          </w:tcPr>
          <w:p w14:paraId="646B81A8" w14:textId="63188E68"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209 200</w:t>
            </w:r>
          </w:p>
        </w:tc>
        <w:tc>
          <w:tcPr>
            <w:tcW w:w="1649" w:type="dxa"/>
            <w:tcBorders>
              <w:top w:val="nil"/>
              <w:left w:val="nil"/>
              <w:bottom w:val="single" w:sz="4" w:space="0" w:color="auto"/>
              <w:right w:val="single" w:sz="4" w:space="0" w:color="auto"/>
            </w:tcBorders>
            <w:noWrap/>
            <w:vAlign w:val="bottom"/>
          </w:tcPr>
          <w:p w14:paraId="0B59EB11"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p>
        </w:tc>
      </w:tr>
      <w:tr w:rsidR="002C3509" w:rsidRPr="002C4754" w14:paraId="4A829443" w14:textId="77777777" w:rsidTr="000122C0">
        <w:trPr>
          <w:trHeight w:val="255"/>
        </w:trPr>
        <w:tc>
          <w:tcPr>
            <w:tcW w:w="7070" w:type="dxa"/>
            <w:tcBorders>
              <w:top w:val="nil"/>
              <w:left w:val="single" w:sz="4" w:space="0" w:color="auto"/>
              <w:bottom w:val="single" w:sz="4" w:space="0" w:color="auto"/>
              <w:right w:val="single" w:sz="4" w:space="0" w:color="auto"/>
            </w:tcBorders>
            <w:vAlign w:val="bottom"/>
          </w:tcPr>
          <w:p w14:paraId="7531B3BC" w14:textId="31C8935C" w:rsidR="002C3509" w:rsidRPr="0044793C" w:rsidRDefault="002C3509" w:rsidP="002C3509">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44793C">
              <w:rPr>
                <w:rFonts w:ascii="Times New Roman" w:hAnsi="Times New Roman" w:cs="Times New Roman"/>
                <w:color w:val="000000"/>
                <w:sz w:val="18"/>
                <w:szCs w:val="18"/>
              </w:rPr>
              <w:t>Prevádzka manažérskeho informačného systému (637040)</w:t>
            </w:r>
          </w:p>
        </w:tc>
        <w:tc>
          <w:tcPr>
            <w:tcW w:w="1430" w:type="dxa"/>
            <w:tcBorders>
              <w:top w:val="nil"/>
              <w:left w:val="nil"/>
              <w:bottom w:val="single" w:sz="4" w:space="0" w:color="auto"/>
              <w:right w:val="single" w:sz="4" w:space="0" w:color="auto"/>
            </w:tcBorders>
          </w:tcPr>
          <w:p w14:paraId="0EC92AE3" w14:textId="6FDD3AEA" w:rsidR="002C3509" w:rsidRPr="000B2B3A" w:rsidRDefault="002C3509" w:rsidP="002C3509">
            <w:pPr>
              <w:spacing w:after="0" w:line="240" w:lineRule="auto"/>
              <w:jc w:val="center"/>
              <w:rPr>
                <w:rFonts w:ascii="Times New Roman" w:hAnsi="Times New Roman" w:cs="Times New Roman"/>
                <w:color w:val="000000"/>
                <w:sz w:val="20"/>
                <w:szCs w:val="20"/>
              </w:rPr>
            </w:pPr>
            <w:r w:rsidRPr="004E2101">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bottom"/>
          </w:tcPr>
          <w:p w14:paraId="567EF60B" w14:textId="0F720688"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180 000</w:t>
            </w:r>
          </w:p>
        </w:tc>
        <w:tc>
          <w:tcPr>
            <w:tcW w:w="1540" w:type="dxa"/>
            <w:tcBorders>
              <w:top w:val="nil"/>
              <w:left w:val="nil"/>
              <w:bottom w:val="single" w:sz="4" w:space="0" w:color="auto"/>
              <w:right w:val="single" w:sz="4" w:space="0" w:color="auto"/>
            </w:tcBorders>
            <w:vAlign w:val="bottom"/>
          </w:tcPr>
          <w:p w14:paraId="5FB1EAF2" w14:textId="26D518A6"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460 000</w:t>
            </w:r>
          </w:p>
        </w:tc>
        <w:tc>
          <w:tcPr>
            <w:tcW w:w="1540" w:type="dxa"/>
            <w:tcBorders>
              <w:top w:val="nil"/>
              <w:left w:val="nil"/>
              <w:bottom w:val="single" w:sz="4" w:space="0" w:color="auto"/>
              <w:right w:val="single" w:sz="4" w:space="0" w:color="auto"/>
            </w:tcBorders>
            <w:vAlign w:val="bottom"/>
          </w:tcPr>
          <w:p w14:paraId="478F35C8" w14:textId="45A212B2"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color w:val="000000"/>
                <w:sz w:val="18"/>
                <w:szCs w:val="18"/>
              </w:rPr>
              <w:t>830 000</w:t>
            </w:r>
          </w:p>
        </w:tc>
        <w:tc>
          <w:tcPr>
            <w:tcW w:w="1649" w:type="dxa"/>
            <w:tcBorders>
              <w:top w:val="nil"/>
              <w:left w:val="nil"/>
              <w:bottom w:val="single" w:sz="4" w:space="0" w:color="auto"/>
              <w:right w:val="single" w:sz="4" w:space="0" w:color="auto"/>
            </w:tcBorders>
            <w:noWrap/>
            <w:vAlign w:val="bottom"/>
          </w:tcPr>
          <w:p w14:paraId="5C0F1AC3"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p>
        </w:tc>
      </w:tr>
      <w:tr w:rsidR="002C3509" w:rsidRPr="002C4754" w14:paraId="0F39291C" w14:textId="77777777" w:rsidTr="000122C0">
        <w:trPr>
          <w:trHeight w:val="255"/>
        </w:trPr>
        <w:tc>
          <w:tcPr>
            <w:tcW w:w="7070" w:type="dxa"/>
            <w:tcBorders>
              <w:top w:val="nil"/>
              <w:left w:val="single" w:sz="4" w:space="0" w:color="auto"/>
              <w:bottom w:val="single" w:sz="4" w:space="0" w:color="auto"/>
              <w:right w:val="single" w:sz="4" w:space="0" w:color="auto"/>
            </w:tcBorders>
          </w:tcPr>
          <w:p w14:paraId="344A5539" w14:textId="77777777" w:rsidR="002C3509" w:rsidRPr="002C4754" w:rsidRDefault="002C3509" w:rsidP="002C3509">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Bežné transfery (640)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22B43C42" w14:textId="152A09E3" w:rsidR="002C3509" w:rsidRPr="000B2B3A" w:rsidRDefault="002C3509" w:rsidP="002C3509">
            <w:pPr>
              <w:spacing w:after="0" w:line="240" w:lineRule="auto"/>
              <w:jc w:val="center"/>
              <w:rPr>
                <w:rFonts w:ascii="Times New Roman" w:eastAsia="Times New Roman" w:hAnsi="Times New Roman" w:cs="Times New Roman"/>
                <w:color w:val="000000" w:themeColor="text1"/>
                <w:sz w:val="20"/>
                <w:szCs w:val="20"/>
                <w:lang w:eastAsia="sk-SK"/>
              </w:rPr>
            </w:pPr>
            <w:r w:rsidRPr="004E2101">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77786D91" w14:textId="1900C9FE" w:rsidR="002C3509" w:rsidRPr="000B2B3A"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22 555</w:t>
            </w:r>
          </w:p>
        </w:tc>
        <w:tc>
          <w:tcPr>
            <w:tcW w:w="1540" w:type="dxa"/>
            <w:tcBorders>
              <w:top w:val="nil"/>
              <w:left w:val="nil"/>
              <w:bottom w:val="single" w:sz="4" w:space="0" w:color="auto"/>
              <w:right w:val="single" w:sz="4" w:space="0" w:color="auto"/>
            </w:tcBorders>
            <w:vAlign w:val="center"/>
          </w:tcPr>
          <w:p w14:paraId="6210395A" w14:textId="35D699A9" w:rsidR="002C3509" w:rsidRPr="000B2B3A"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27 862</w:t>
            </w:r>
          </w:p>
        </w:tc>
        <w:tc>
          <w:tcPr>
            <w:tcW w:w="1540" w:type="dxa"/>
            <w:tcBorders>
              <w:top w:val="nil"/>
              <w:left w:val="nil"/>
              <w:bottom w:val="single" w:sz="4" w:space="0" w:color="auto"/>
              <w:right w:val="single" w:sz="4" w:space="0" w:color="auto"/>
            </w:tcBorders>
            <w:vAlign w:val="center"/>
          </w:tcPr>
          <w:p w14:paraId="23751E45" w14:textId="7BE7A28E" w:rsidR="002C3509" w:rsidRPr="000B2B3A"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33 170</w:t>
            </w:r>
          </w:p>
        </w:tc>
        <w:tc>
          <w:tcPr>
            <w:tcW w:w="1649" w:type="dxa"/>
            <w:tcBorders>
              <w:top w:val="nil"/>
              <w:left w:val="nil"/>
              <w:bottom w:val="single" w:sz="4" w:space="0" w:color="auto"/>
              <w:right w:val="single" w:sz="4" w:space="0" w:color="auto"/>
            </w:tcBorders>
            <w:noWrap/>
            <w:vAlign w:val="bottom"/>
          </w:tcPr>
          <w:p w14:paraId="5F16F81C"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2C3509" w:rsidRPr="002C4754" w14:paraId="3CBD9F84" w14:textId="77777777" w:rsidTr="000122C0">
        <w:trPr>
          <w:trHeight w:val="255"/>
        </w:trPr>
        <w:tc>
          <w:tcPr>
            <w:tcW w:w="7070" w:type="dxa"/>
            <w:tcBorders>
              <w:top w:val="nil"/>
              <w:left w:val="single" w:sz="4" w:space="0" w:color="auto"/>
              <w:bottom w:val="single" w:sz="4" w:space="0" w:color="auto"/>
              <w:right w:val="single" w:sz="4" w:space="0" w:color="auto"/>
            </w:tcBorders>
          </w:tcPr>
          <w:p w14:paraId="75E1FAF1" w14:textId="73EC3D62" w:rsidR="002C3509" w:rsidRPr="002F4423" w:rsidRDefault="002C3509" w:rsidP="002C3509">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2F4423">
              <w:rPr>
                <w:rFonts w:ascii="Times New Roman" w:eastAsia="Times New Roman" w:hAnsi="Times New Roman" w:cs="Times New Roman"/>
                <w:sz w:val="18"/>
                <w:szCs w:val="18"/>
                <w:lang w:eastAsia="sk-SK"/>
              </w:rPr>
              <w:t>Transfery jednotlivcom</w:t>
            </w:r>
            <w:r>
              <w:rPr>
                <w:rFonts w:ascii="Times New Roman" w:eastAsia="Times New Roman" w:hAnsi="Times New Roman" w:cs="Times New Roman"/>
                <w:sz w:val="18"/>
                <w:szCs w:val="18"/>
                <w:lang w:eastAsia="sk-SK"/>
              </w:rPr>
              <w:t xml:space="preserve"> (642)</w:t>
            </w:r>
          </w:p>
        </w:tc>
        <w:tc>
          <w:tcPr>
            <w:tcW w:w="1430" w:type="dxa"/>
            <w:tcBorders>
              <w:top w:val="nil"/>
              <w:left w:val="nil"/>
              <w:bottom w:val="single" w:sz="4" w:space="0" w:color="auto"/>
              <w:right w:val="single" w:sz="4" w:space="0" w:color="auto"/>
            </w:tcBorders>
          </w:tcPr>
          <w:p w14:paraId="7964F525" w14:textId="08CA0C14" w:rsidR="002C3509" w:rsidRPr="000B2B3A" w:rsidRDefault="002C3509" w:rsidP="002C3509">
            <w:pPr>
              <w:spacing w:after="0" w:line="240" w:lineRule="auto"/>
              <w:jc w:val="center"/>
              <w:rPr>
                <w:rFonts w:ascii="Times New Roman" w:hAnsi="Times New Roman" w:cs="Times New Roman"/>
                <w:color w:val="000000"/>
                <w:sz w:val="20"/>
                <w:szCs w:val="20"/>
              </w:rPr>
            </w:pPr>
            <w:r w:rsidRPr="004E2101">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311D878D" w14:textId="35A41F83"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rFonts w:ascii="Times New Roman" w:hAnsi="Times New Roman" w:cs="Times New Roman"/>
                <w:color w:val="000000"/>
                <w:sz w:val="18"/>
                <w:szCs w:val="18"/>
              </w:rPr>
              <w:t>22 555</w:t>
            </w:r>
          </w:p>
        </w:tc>
        <w:tc>
          <w:tcPr>
            <w:tcW w:w="1540" w:type="dxa"/>
            <w:tcBorders>
              <w:top w:val="nil"/>
              <w:left w:val="nil"/>
              <w:bottom w:val="single" w:sz="4" w:space="0" w:color="auto"/>
              <w:right w:val="single" w:sz="4" w:space="0" w:color="auto"/>
            </w:tcBorders>
            <w:vAlign w:val="center"/>
          </w:tcPr>
          <w:p w14:paraId="54E5F07B" w14:textId="2FC09AFB"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rFonts w:ascii="Times New Roman" w:hAnsi="Times New Roman" w:cs="Times New Roman"/>
                <w:color w:val="000000"/>
                <w:sz w:val="18"/>
                <w:szCs w:val="18"/>
              </w:rPr>
              <w:t>27 862</w:t>
            </w:r>
          </w:p>
        </w:tc>
        <w:tc>
          <w:tcPr>
            <w:tcW w:w="1540" w:type="dxa"/>
            <w:tcBorders>
              <w:top w:val="nil"/>
              <w:left w:val="nil"/>
              <w:bottom w:val="single" w:sz="4" w:space="0" w:color="auto"/>
              <w:right w:val="single" w:sz="4" w:space="0" w:color="auto"/>
            </w:tcBorders>
            <w:vAlign w:val="center"/>
          </w:tcPr>
          <w:p w14:paraId="14478ABC" w14:textId="0DA7B77F" w:rsidR="002C3509" w:rsidRPr="000B2B3A" w:rsidRDefault="002C3509" w:rsidP="002C3509">
            <w:pPr>
              <w:spacing w:after="0" w:line="240" w:lineRule="auto"/>
              <w:jc w:val="right"/>
              <w:rPr>
                <w:rFonts w:ascii="Times New Roman" w:hAnsi="Times New Roman" w:cs="Times New Roman"/>
                <w:color w:val="000000"/>
                <w:sz w:val="20"/>
                <w:szCs w:val="20"/>
              </w:rPr>
            </w:pPr>
            <w:r w:rsidRPr="00B553C3">
              <w:rPr>
                <w:rFonts w:ascii="Times New Roman" w:hAnsi="Times New Roman" w:cs="Times New Roman"/>
                <w:color w:val="000000"/>
                <w:sz w:val="18"/>
                <w:szCs w:val="18"/>
              </w:rPr>
              <w:t>33 170</w:t>
            </w:r>
          </w:p>
        </w:tc>
        <w:tc>
          <w:tcPr>
            <w:tcW w:w="1649" w:type="dxa"/>
            <w:tcBorders>
              <w:top w:val="nil"/>
              <w:left w:val="nil"/>
              <w:bottom w:val="single" w:sz="4" w:space="0" w:color="auto"/>
              <w:right w:val="single" w:sz="4" w:space="0" w:color="auto"/>
            </w:tcBorders>
            <w:noWrap/>
            <w:vAlign w:val="bottom"/>
          </w:tcPr>
          <w:p w14:paraId="17A1FEEE"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p>
        </w:tc>
      </w:tr>
      <w:tr w:rsidR="002C3509" w:rsidRPr="002C4754" w14:paraId="16AD6751" w14:textId="77777777" w:rsidTr="000122C0">
        <w:trPr>
          <w:trHeight w:val="255"/>
        </w:trPr>
        <w:tc>
          <w:tcPr>
            <w:tcW w:w="7070" w:type="dxa"/>
            <w:tcBorders>
              <w:top w:val="nil"/>
              <w:left w:val="single" w:sz="4" w:space="0" w:color="auto"/>
              <w:bottom w:val="single" w:sz="4" w:space="0" w:color="auto"/>
              <w:right w:val="single" w:sz="4" w:space="0" w:color="auto"/>
            </w:tcBorders>
            <w:vAlign w:val="center"/>
          </w:tcPr>
          <w:p w14:paraId="1EEACFF8" w14:textId="77777777" w:rsidR="002C3509" w:rsidRPr="002C4754" w:rsidRDefault="002C3509" w:rsidP="002C3509">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Splácanie úrokov a ostatné platby súvisiace s </w:t>
            </w:r>
            <w:r w:rsidRPr="002C4754">
              <w:rPr>
                <w:rFonts w:ascii="Times New Roman" w:hAnsi="Times New Roman" w:cs="Times New Roman"/>
                <w:color w:val="000000" w:themeColor="text1"/>
              </w:rPr>
              <w:t xml:space="preserve"> </w:t>
            </w:r>
            <w:r w:rsidRPr="002C4754">
              <w:rPr>
                <w:rFonts w:ascii="Times New Roman" w:eastAsia="Times New Roman" w:hAnsi="Times New Roman" w:cs="Times New Roman"/>
                <w:color w:val="000000" w:themeColor="text1"/>
                <w:sz w:val="20"/>
                <w:szCs w:val="20"/>
                <w:lang w:eastAsia="sk-SK"/>
              </w:rPr>
              <w:t>úverom, pôžičkou, návratnou finančnou výpomocou a finančným prenájmom (650)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31392ACC" w14:textId="4A3E2119" w:rsidR="002C3509" w:rsidRPr="000B2B3A" w:rsidRDefault="002C3509" w:rsidP="002C3509">
            <w:pPr>
              <w:spacing w:after="0" w:line="240" w:lineRule="auto"/>
              <w:jc w:val="center"/>
              <w:rPr>
                <w:rFonts w:ascii="Times New Roman" w:eastAsia="Times New Roman" w:hAnsi="Times New Roman" w:cs="Times New Roman"/>
                <w:color w:val="000000" w:themeColor="text1"/>
                <w:sz w:val="20"/>
                <w:szCs w:val="20"/>
                <w:lang w:eastAsia="sk-SK"/>
              </w:rPr>
            </w:pPr>
            <w:r w:rsidRPr="004E2101">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792B9572" w14:textId="3FE36EF3" w:rsidR="002C3509" w:rsidRPr="000B2B3A"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18111F3E" w14:textId="6D3B8092" w:rsidR="002C3509" w:rsidRPr="000B2B3A"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63E8457E" w14:textId="54DB1F38" w:rsidR="002C3509" w:rsidRPr="000B2B3A"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60BEE6E9"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p>
        </w:tc>
      </w:tr>
      <w:tr w:rsidR="002C3509" w:rsidRPr="002C4754" w14:paraId="4FA1FE33" w14:textId="77777777" w:rsidTr="000122C0">
        <w:trPr>
          <w:trHeight w:val="255"/>
        </w:trPr>
        <w:tc>
          <w:tcPr>
            <w:tcW w:w="7070" w:type="dxa"/>
            <w:tcBorders>
              <w:top w:val="nil"/>
              <w:left w:val="single" w:sz="4" w:space="0" w:color="auto"/>
              <w:bottom w:val="single" w:sz="4" w:space="0" w:color="auto"/>
              <w:right w:val="single" w:sz="4" w:space="0" w:color="auto"/>
            </w:tcBorders>
          </w:tcPr>
          <w:p w14:paraId="15614CC5" w14:textId="77777777" w:rsidR="002C3509" w:rsidRPr="002C4754" w:rsidRDefault="002C3509" w:rsidP="002C3509">
            <w:pPr>
              <w:spacing w:after="0" w:line="240" w:lineRule="auto"/>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tcPr>
          <w:p w14:paraId="50CAD9D6" w14:textId="4C88A103" w:rsidR="002C3509" w:rsidRPr="000B2B3A" w:rsidRDefault="002C3509" w:rsidP="002C3509">
            <w:pPr>
              <w:spacing w:after="0" w:line="240" w:lineRule="auto"/>
              <w:jc w:val="center"/>
              <w:rPr>
                <w:rFonts w:ascii="Times New Roman" w:eastAsia="Times New Roman" w:hAnsi="Times New Roman" w:cs="Times New Roman"/>
                <w:b/>
                <w:bCs/>
                <w:color w:val="000000" w:themeColor="text1"/>
                <w:sz w:val="20"/>
                <w:szCs w:val="20"/>
                <w:lang w:eastAsia="sk-SK"/>
              </w:rPr>
            </w:pPr>
            <w:r w:rsidRPr="004E2101">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1113D065" w14:textId="20919260" w:rsidR="002C3509" w:rsidRPr="000B2B3A" w:rsidRDefault="002C3509" w:rsidP="002C3509">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1 669 400</w:t>
            </w:r>
          </w:p>
        </w:tc>
        <w:tc>
          <w:tcPr>
            <w:tcW w:w="1540" w:type="dxa"/>
            <w:tcBorders>
              <w:top w:val="nil"/>
              <w:left w:val="nil"/>
              <w:bottom w:val="single" w:sz="4" w:space="0" w:color="auto"/>
              <w:right w:val="single" w:sz="4" w:space="0" w:color="auto"/>
            </w:tcBorders>
            <w:vAlign w:val="center"/>
          </w:tcPr>
          <w:p w14:paraId="402E6A83" w14:textId="774734F2" w:rsidR="002C3509" w:rsidRPr="000B2B3A" w:rsidRDefault="002C3509" w:rsidP="002C3509">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3 066 800</w:t>
            </w:r>
          </w:p>
        </w:tc>
        <w:tc>
          <w:tcPr>
            <w:tcW w:w="1540" w:type="dxa"/>
            <w:tcBorders>
              <w:top w:val="nil"/>
              <w:left w:val="nil"/>
              <w:bottom w:val="single" w:sz="4" w:space="0" w:color="auto"/>
              <w:right w:val="single" w:sz="4" w:space="0" w:color="auto"/>
            </w:tcBorders>
            <w:vAlign w:val="center"/>
          </w:tcPr>
          <w:p w14:paraId="4FB909CB" w14:textId="4C4A4776" w:rsidR="002C3509" w:rsidRPr="000B2B3A" w:rsidRDefault="002C3509" w:rsidP="002C3509">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1 441 800</w:t>
            </w:r>
          </w:p>
        </w:tc>
        <w:tc>
          <w:tcPr>
            <w:tcW w:w="1649" w:type="dxa"/>
            <w:tcBorders>
              <w:top w:val="nil"/>
              <w:left w:val="nil"/>
              <w:bottom w:val="single" w:sz="4" w:space="0" w:color="auto"/>
              <w:right w:val="single" w:sz="4" w:space="0" w:color="auto"/>
            </w:tcBorders>
            <w:noWrap/>
            <w:vAlign w:val="bottom"/>
          </w:tcPr>
          <w:p w14:paraId="08B9814C"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2C3509" w:rsidRPr="002C4754" w14:paraId="02D02DD5" w14:textId="77777777" w:rsidTr="000122C0">
        <w:trPr>
          <w:trHeight w:val="255"/>
        </w:trPr>
        <w:tc>
          <w:tcPr>
            <w:tcW w:w="7070" w:type="dxa"/>
            <w:tcBorders>
              <w:top w:val="nil"/>
              <w:left w:val="single" w:sz="4" w:space="0" w:color="auto"/>
              <w:bottom w:val="single" w:sz="4" w:space="0" w:color="auto"/>
              <w:right w:val="single" w:sz="4" w:space="0" w:color="auto"/>
            </w:tcBorders>
          </w:tcPr>
          <w:p w14:paraId="14A1D035" w14:textId="77777777" w:rsidR="002C3509" w:rsidRPr="002C4754" w:rsidRDefault="002C3509" w:rsidP="002C3509">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Obstarávanie kapitálových aktív (710)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1EBD4764" w14:textId="3095BD44" w:rsidR="002C3509" w:rsidRPr="000B2B3A" w:rsidRDefault="002C3509" w:rsidP="002C3509">
            <w:pPr>
              <w:spacing w:after="0" w:line="240" w:lineRule="auto"/>
              <w:jc w:val="center"/>
              <w:rPr>
                <w:rFonts w:ascii="Times New Roman" w:eastAsia="Times New Roman" w:hAnsi="Times New Roman" w:cs="Times New Roman"/>
                <w:color w:val="000000" w:themeColor="text1"/>
                <w:sz w:val="20"/>
                <w:szCs w:val="20"/>
                <w:lang w:eastAsia="sk-SK"/>
              </w:rPr>
            </w:pPr>
            <w:r w:rsidRPr="004E2101">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5E687B67" w14:textId="337F8BAE" w:rsidR="002C3509" w:rsidRPr="000B2B3A"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2 022 201</w:t>
            </w:r>
          </w:p>
        </w:tc>
        <w:tc>
          <w:tcPr>
            <w:tcW w:w="1540" w:type="dxa"/>
            <w:tcBorders>
              <w:top w:val="nil"/>
              <w:left w:val="nil"/>
              <w:bottom w:val="single" w:sz="4" w:space="0" w:color="auto"/>
              <w:right w:val="single" w:sz="4" w:space="0" w:color="auto"/>
            </w:tcBorders>
            <w:vAlign w:val="center"/>
          </w:tcPr>
          <w:p w14:paraId="69530179" w14:textId="0B0D5874" w:rsidR="002C3509" w:rsidRPr="000B2B3A"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2 758 963</w:t>
            </w:r>
          </w:p>
        </w:tc>
        <w:tc>
          <w:tcPr>
            <w:tcW w:w="1540" w:type="dxa"/>
            <w:tcBorders>
              <w:top w:val="nil"/>
              <w:left w:val="nil"/>
              <w:bottom w:val="single" w:sz="4" w:space="0" w:color="auto"/>
              <w:right w:val="single" w:sz="4" w:space="0" w:color="auto"/>
            </w:tcBorders>
            <w:vAlign w:val="center"/>
          </w:tcPr>
          <w:p w14:paraId="306C5DBE" w14:textId="1B743A24" w:rsidR="002C3509" w:rsidRPr="000B2B3A"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3 599 426</w:t>
            </w:r>
          </w:p>
        </w:tc>
        <w:tc>
          <w:tcPr>
            <w:tcW w:w="1649" w:type="dxa"/>
            <w:tcBorders>
              <w:top w:val="nil"/>
              <w:left w:val="nil"/>
              <w:bottom w:val="single" w:sz="4" w:space="0" w:color="auto"/>
              <w:right w:val="single" w:sz="4" w:space="0" w:color="auto"/>
            </w:tcBorders>
            <w:noWrap/>
            <w:vAlign w:val="bottom"/>
          </w:tcPr>
          <w:p w14:paraId="4855133F"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2C3509" w:rsidRPr="002C4754" w14:paraId="34BFFD87" w14:textId="77777777" w:rsidTr="000122C0">
        <w:trPr>
          <w:trHeight w:val="255"/>
        </w:trPr>
        <w:tc>
          <w:tcPr>
            <w:tcW w:w="7070" w:type="dxa"/>
            <w:tcBorders>
              <w:top w:val="nil"/>
              <w:left w:val="single" w:sz="4" w:space="0" w:color="auto"/>
              <w:bottom w:val="single" w:sz="4" w:space="0" w:color="auto"/>
              <w:right w:val="single" w:sz="4" w:space="0" w:color="auto"/>
            </w:tcBorders>
          </w:tcPr>
          <w:p w14:paraId="16BB10E4" w14:textId="1AA69B48" w:rsidR="002C3509" w:rsidRPr="002C4754" w:rsidRDefault="002C3509" w:rsidP="002C3509">
            <w:pPr>
              <w:spacing w:after="0" w:line="240" w:lineRule="auto"/>
              <w:rPr>
                <w:rFonts w:ascii="Times New Roman" w:eastAsia="Times New Roman" w:hAnsi="Times New Roman" w:cs="Times New Roman"/>
                <w:color w:val="000000" w:themeColor="text1"/>
                <w:sz w:val="20"/>
                <w:szCs w:val="20"/>
                <w:lang w:eastAsia="sk-SK"/>
              </w:rPr>
            </w:pPr>
            <w:r w:rsidRPr="00705304">
              <w:rPr>
                <w:rFonts w:ascii="Times New Roman" w:eastAsia="Times New Roman" w:hAnsi="Times New Roman" w:cs="Times New Roman"/>
                <w:sz w:val="18"/>
                <w:szCs w:val="18"/>
                <w:lang w:eastAsia="sk-SK"/>
              </w:rPr>
              <w:t>Obstaranie softwaru (711003)</w:t>
            </w:r>
          </w:p>
        </w:tc>
        <w:tc>
          <w:tcPr>
            <w:tcW w:w="1430" w:type="dxa"/>
            <w:tcBorders>
              <w:top w:val="nil"/>
              <w:left w:val="nil"/>
              <w:bottom w:val="single" w:sz="4" w:space="0" w:color="auto"/>
              <w:right w:val="single" w:sz="4" w:space="0" w:color="auto"/>
            </w:tcBorders>
          </w:tcPr>
          <w:p w14:paraId="2183C156" w14:textId="7B8AB6FC" w:rsidR="002C3509" w:rsidRPr="000B2B3A" w:rsidRDefault="002C3509" w:rsidP="002C3509">
            <w:pPr>
              <w:spacing w:after="0" w:line="240" w:lineRule="auto"/>
              <w:jc w:val="center"/>
              <w:rPr>
                <w:rFonts w:ascii="Times New Roman" w:hAnsi="Times New Roman" w:cs="Times New Roman"/>
                <w:color w:val="000000"/>
                <w:sz w:val="20"/>
                <w:szCs w:val="20"/>
              </w:rPr>
            </w:pPr>
            <w:r w:rsidRPr="004E2101">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569CD728" w14:textId="4768EC71" w:rsidR="002C3509" w:rsidRPr="000B2B3A" w:rsidRDefault="002C3509" w:rsidP="002C3509">
            <w:pPr>
              <w:spacing w:after="0" w:line="240" w:lineRule="auto"/>
              <w:jc w:val="right"/>
              <w:rPr>
                <w:rFonts w:ascii="Times New Roman" w:hAnsi="Times New Roman" w:cs="Times New Roman"/>
                <w:color w:val="000000"/>
                <w:sz w:val="20"/>
                <w:szCs w:val="20"/>
              </w:rPr>
            </w:pPr>
            <w:r w:rsidRPr="00705304">
              <w:rPr>
                <w:rFonts w:ascii="Times New Roman" w:hAnsi="Times New Roman" w:cs="Times New Roman"/>
                <w:color w:val="000000"/>
                <w:sz w:val="18"/>
                <w:szCs w:val="18"/>
              </w:rPr>
              <w:t>1 550 000</w:t>
            </w:r>
          </w:p>
        </w:tc>
        <w:tc>
          <w:tcPr>
            <w:tcW w:w="1540" w:type="dxa"/>
            <w:tcBorders>
              <w:top w:val="nil"/>
              <w:left w:val="nil"/>
              <w:bottom w:val="single" w:sz="4" w:space="0" w:color="auto"/>
              <w:right w:val="single" w:sz="4" w:space="0" w:color="auto"/>
            </w:tcBorders>
            <w:vAlign w:val="center"/>
          </w:tcPr>
          <w:p w14:paraId="59F70E58" w14:textId="7CE369C6" w:rsidR="002C3509" w:rsidRPr="000B2B3A" w:rsidRDefault="002C3509" w:rsidP="002C3509">
            <w:pPr>
              <w:spacing w:after="0" w:line="240" w:lineRule="auto"/>
              <w:jc w:val="right"/>
              <w:rPr>
                <w:rFonts w:ascii="Times New Roman" w:hAnsi="Times New Roman" w:cs="Times New Roman"/>
                <w:color w:val="000000"/>
                <w:sz w:val="20"/>
                <w:szCs w:val="20"/>
              </w:rPr>
            </w:pPr>
            <w:r w:rsidRPr="00D3060D">
              <w:rPr>
                <w:rFonts w:ascii="Times New Roman" w:hAnsi="Times New Roman" w:cs="Times New Roman"/>
                <w:color w:val="000000"/>
                <w:sz w:val="18"/>
                <w:szCs w:val="18"/>
              </w:rPr>
              <w:t>3 050 000</w:t>
            </w:r>
          </w:p>
        </w:tc>
        <w:tc>
          <w:tcPr>
            <w:tcW w:w="1540" w:type="dxa"/>
            <w:tcBorders>
              <w:top w:val="nil"/>
              <w:left w:val="nil"/>
              <w:bottom w:val="single" w:sz="4" w:space="0" w:color="auto"/>
              <w:right w:val="single" w:sz="4" w:space="0" w:color="auto"/>
            </w:tcBorders>
            <w:vAlign w:val="center"/>
          </w:tcPr>
          <w:p w14:paraId="75EE26A0" w14:textId="15BD3EAD" w:rsidR="002C3509" w:rsidRPr="000B2B3A" w:rsidRDefault="002C3509" w:rsidP="002C3509">
            <w:pPr>
              <w:spacing w:after="0" w:line="240" w:lineRule="auto"/>
              <w:jc w:val="right"/>
              <w:rPr>
                <w:rFonts w:ascii="Times New Roman" w:hAnsi="Times New Roman" w:cs="Times New Roman"/>
                <w:color w:val="000000"/>
                <w:sz w:val="20"/>
                <w:szCs w:val="20"/>
              </w:rPr>
            </w:pPr>
            <w:r w:rsidRPr="00D3060D">
              <w:rPr>
                <w:rFonts w:ascii="Times New Roman" w:hAnsi="Times New Roman" w:cs="Times New Roman"/>
                <w:color w:val="000000"/>
                <w:sz w:val="18"/>
                <w:szCs w:val="18"/>
              </w:rPr>
              <w:t>1 400 000</w:t>
            </w:r>
          </w:p>
        </w:tc>
        <w:tc>
          <w:tcPr>
            <w:tcW w:w="1649" w:type="dxa"/>
            <w:tcBorders>
              <w:top w:val="nil"/>
              <w:left w:val="nil"/>
              <w:bottom w:val="single" w:sz="4" w:space="0" w:color="auto"/>
              <w:right w:val="single" w:sz="4" w:space="0" w:color="auto"/>
            </w:tcBorders>
            <w:noWrap/>
            <w:vAlign w:val="bottom"/>
          </w:tcPr>
          <w:p w14:paraId="4C4CAE1A"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p>
        </w:tc>
      </w:tr>
      <w:tr w:rsidR="002C3509" w:rsidRPr="002C4754" w14:paraId="64B23CE1" w14:textId="77777777" w:rsidTr="00B0456C">
        <w:trPr>
          <w:trHeight w:val="255"/>
        </w:trPr>
        <w:tc>
          <w:tcPr>
            <w:tcW w:w="7070" w:type="dxa"/>
            <w:tcBorders>
              <w:top w:val="nil"/>
              <w:left w:val="single" w:sz="4" w:space="0" w:color="auto"/>
              <w:bottom w:val="single" w:sz="4" w:space="0" w:color="auto"/>
              <w:right w:val="single" w:sz="4" w:space="0" w:color="auto"/>
            </w:tcBorders>
          </w:tcPr>
          <w:p w14:paraId="70A4F752" w14:textId="7CCBDA27" w:rsidR="002C3509" w:rsidRPr="002C4754" w:rsidRDefault="002C3509" w:rsidP="002C3509">
            <w:pPr>
              <w:spacing w:after="0" w:line="240" w:lineRule="auto"/>
              <w:rPr>
                <w:rFonts w:ascii="Times New Roman" w:eastAsia="Times New Roman" w:hAnsi="Times New Roman" w:cs="Times New Roman"/>
                <w:color w:val="000000" w:themeColor="text1"/>
                <w:sz w:val="20"/>
                <w:szCs w:val="20"/>
                <w:lang w:eastAsia="sk-SK"/>
              </w:rPr>
            </w:pPr>
            <w:r w:rsidRPr="00705304">
              <w:rPr>
                <w:rFonts w:ascii="Times New Roman" w:eastAsia="Times New Roman" w:hAnsi="Times New Roman" w:cs="Times New Roman"/>
                <w:sz w:val="18"/>
                <w:szCs w:val="18"/>
                <w:lang w:eastAsia="sk-SK"/>
              </w:rPr>
              <w:lastRenderedPageBreak/>
              <w:t>Obstaranie licencií (711004)</w:t>
            </w:r>
          </w:p>
        </w:tc>
        <w:tc>
          <w:tcPr>
            <w:tcW w:w="1430" w:type="dxa"/>
            <w:tcBorders>
              <w:top w:val="nil"/>
              <w:left w:val="nil"/>
              <w:bottom w:val="single" w:sz="4" w:space="0" w:color="auto"/>
              <w:right w:val="single" w:sz="4" w:space="0" w:color="auto"/>
            </w:tcBorders>
          </w:tcPr>
          <w:p w14:paraId="03B0F064" w14:textId="05B1B38F" w:rsidR="002C3509" w:rsidRPr="000B2B3A" w:rsidRDefault="002C3509" w:rsidP="002C3509">
            <w:pPr>
              <w:spacing w:after="0" w:line="240" w:lineRule="auto"/>
              <w:jc w:val="center"/>
              <w:rPr>
                <w:rFonts w:ascii="Times New Roman" w:hAnsi="Times New Roman" w:cs="Times New Roman"/>
                <w:color w:val="000000"/>
                <w:sz w:val="20"/>
                <w:szCs w:val="20"/>
              </w:rPr>
            </w:pPr>
            <w:r w:rsidRPr="00690FAA">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3602D983" w14:textId="4086FC76" w:rsidR="002C3509" w:rsidRPr="000B2B3A" w:rsidRDefault="002C3509" w:rsidP="002C3509">
            <w:pPr>
              <w:spacing w:after="0" w:line="240" w:lineRule="auto"/>
              <w:jc w:val="right"/>
              <w:rPr>
                <w:rFonts w:ascii="Times New Roman" w:hAnsi="Times New Roman" w:cs="Times New Roman"/>
                <w:color w:val="000000"/>
                <w:sz w:val="20"/>
                <w:szCs w:val="20"/>
              </w:rPr>
            </w:pPr>
            <w:r w:rsidRPr="00705304">
              <w:rPr>
                <w:rFonts w:ascii="Times New Roman" w:hAnsi="Times New Roman" w:cs="Times New Roman"/>
                <w:color w:val="000000"/>
                <w:sz w:val="18"/>
                <w:szCs w:val="18"/>
              </w:rPr>
              <w:t>17 000</w:t>
            </w:r>
          </w:p>
        </w:tc>
        <w:tc>
          <w:tcPr>
            <w:tcW w:w="1540" w:type="dxa"/>
            <w:tcBorders>
              <w:top w:val="nil"/>
              <w:left w:val="nil"/>
              <w:bottom w:val="single" w:sz="4" w:space="0" w:color="auto"/>
              <w:right w:val="single" w:sz="4" w:space="0" w:color="auto"/>
            </w:tcBorders>
            <w:vAlign w:val="center"/>
          </w:tcPr>
          <w:p w14:paraId="265F3E5F" w14:textId="53DBD0E6" w:rsidR="002C3509" w:rsidRPr="000B2B3A" w:rsidRDefault="002C3509" w:rsidP="002C3509">
            <w:pPr>
              <w:spacing w:after="0" w:line="240" w:lineRule="auto"/>
              <w:jc w:val="right"/>
              <w:rPr>
                <w:rFonts w:ascii="Times New Roman" w:hAnsi="Times New Roman" w:cs="Times New Roman"/>
                <w:color w:val="000000"/>
                <w:sz w:val="20"/>
                <w:szCs w:val="20"/>
              </w:rPr>
            </w:pPr>
            <w:r w:rsidRPr="00705304">
              <w:rPr>
                <w:rFonts w:ascii="Times New Roman" w:hAnsi="Times New Roman" w:cs="Times New Roman"/>
                <w:color w:val="000000"/>
                <w:sz w:val="18"/>
                <w:szCs w:val="18"/>
              </w:rPr>
              <w:t>4 000</w:t>
            </w:r>
          </w:p>
        </w:tc>
        <w:tc>
          <w:tcPr>
            <w:tcW w:w="1540" w:type="dxa"/>
            <w:tcBorders>
              <w:top w:val="nil"/>
              <w:left w:val="nil"/>
              <w:bottom w:val="single" w:sz="4" w:space="0" w:color="auto"/>
              <w:right w:val="single" w:sz="4" w:space="0" w:color="auto"/>
            </w:tcBorders>
            <w:vAlign w:val="center"/>
          </w:tcPr>
          <w:p w14:paraId="2EE89CCD" w14:textId="52C9023B" w:rsidR="002C3509" w:rsidRPr="000B2B3A" w:rsidRDefault="002C3509" w:rsidP="002C3509">
            <w:pPr>
              <w:spacing w:after="0" w:line="240" w:lineRule="auto"/>
              <w:jc w:val="right"/>
              <w:rPr>
                <w:rFonts w:ascii="Times New Roman" w:hAnsi="Times New Roman" w:cs="Times New Roman"/>
                <w:color w:val="000000"/>
                <w:sz w:val="20"/>
                <w:szCs w:val="20"/>
              </w:rPr>
            </w:pPr>
            <w:r w:rsidRPr="00705304">
              <w:rPr>
                <w:rFonts w:ascii="Times New Roman" w:hAnsi="Times New Roman" w:cs="Times New Roman"/>
                <w:color w:val="000000"/>
                <w:sz w:val="18"/>
                <w:szCs w:val="18"/>
              </w:rPr>
              <w:t>4 000</w:t>
            </w:r>
          </w:p>
        </w:tc>
        <w:tc>
          <w:tcPr>
            <w:tcW w:w="1649" w:type="dxa"/>
            <w:tcBorders>
              <w:top w:val="nil"/>
              <w:left w:val="nil"/>
              <w:bottom w:val="single" w:sz="4" w:space="0" w:color="auto"/>
              <w:right w:val="single" w:sz="4" w:space="0" w:color="auto"/>
            </w:tcBorders>
            <w:noWrap/>
            <w:vAlign w:val="bottom"/>
          </w:tcPr>
          <w:p w14:paraId="2CD43998"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p>
        </w:tc>
      </w:tr>
      <w:tr w:rsidR="002C3509" w:rsidRPr="002C4754" w14:paraId="15B822F3" w14:textId="77777777" w:rsidTr="00B0456C">
        <w:trPr>
          <w:trHeight w:val="255"/>
        </w:trPr>
        <w:tc>
          <w:tcPr>
            <w:tcW w:w="7070" w:type="dxa"/>
            <w:tcBorders>
              <w:top w:val="nil"/>
              <w:left w:val="single" w:sz="4" w:space="0" w:color="auto"/>
              <w:bottom w:val="single" w:sz="4" w:space="0" w:color="auto"/>
              <w:right w:val="single" w:sz="4" w:space="0" w:color="auto"/>
            </w:tcBorders>
          </w:tcPr>
          <w:p w14:paraId="0947CD60" w14:textId="2B1D2B50" w:rsidR="002C3509" w:rsidRPr="002C4754" w:rsidRDefault="002C3509" w:rsidP="002C3509">
            <w:pPr>
              <w:spacing w:after="0" w:line="240" w:lineRule="auto"/>
              <w:rPr>
                <w:rFonts w:ascii="Times New Roman" w:eastAsia="Times New Roman" w:hAnsi="Times New Roman" w:cs="Times New Roman"/>
                <w:color w:val="000000" w:themeColor="text1"/>
                <w:sz w:val="20"/>
                <w:szCs w:val="20"/>
                <w:lang w:eastAsia="sk-SK"/>
              </w:rPr>
            </w:pPr>
            <w:r w:rsidRPr="00705304">
              <w:rPr>
                <w:rFonts w:ascii="Times New Roman" w:eastAsia="Times New Roman" w:hAnsi="Times New Roman" w:cs="Times New Roman"/>
                <w:sz w:val="18"/>
                <w:szCs w:val="18"/>
                <w:lang w:eastAsia="sk-SK"/>
              </w:rPr>
              <w:t>Obstaranie interiérového vybavenia (713001)</w:t>
            </w:r>
          </w:p>
        </w:tc>
        <w:tc>
          <w:tcPr>
            <w:tcW w:w="1430" w:type="dxa"/>
            <w:tcBorders>
              <w:top w:val="nil"/>
              <w:left w:val="nil"/>
              <w:bottom w:val="single" w:sz="4" w:space="0" w:color="auto"/>
              <w:right w:val="single" w:sz="4" w:space="0" w:color="auto"/>
            </w:tcBorders>
          </w:tcPr>
          <w:p w14:paraId="229E9A11" w14:textId="0D421F4A" w:rsidR="002C3509" w:rsidRPr="000B2B3A" w:rsidRDefault="002C3509" w:rsidP="002C3509">
            <w:pPr>
              <w:spacing w:after="0" w:line="240" w:lineRule="auto"/>
              <w:jc w:val="center"/>
              <w:rPr>
                <w:rFonts w:ascii="Times New Roman" w:hAnsi="Times New Roman" w:cs="Times New Roman"/>
                <w:color w:val="000000"/>
                <w:sz w:val="20"/>
                <w:szCs w:val="20"/>
              </w:rPr>
            </w:pPr>
            <w:r w:rsidRPr="00690FAA">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39894EE0" w14:textId="10F5324D" w:rsidR="002C3509" w:rsidRPr="000B2B3A" w:rsidRDefault="002C3509" w:rsidP="002C3509">
            <w:pPr>
              <w:spacing w:after="0" w:line="240" w:lineRule="auto"/>
              <w:jc w:val="right"/>
              <w:rPr>
                <w:rFonts w:ascii="Times New Roman" w:hAnsi="Times New Roman" w:cs="Times New Roman"/>
                <w:color w:val="000000"/>
                <w:sz w:val="20"/>
                <w:szCs w:val="20"/>
              </w:rPr>
            </w:pPr>
            <w:r w:rsidRPr="00705304">
              <w:rPr>
                <w:rFonts w:ascii="Times New Roman" w:hAnsi="Times New Roman" w:cs="Times New Roman"/>
                <w:color w:val="000000"/>
                <w:sz w:val="18"/>
                <w:szCs w:val="18"/>
              </w:rPr>
              <w:t>27 200</w:t>
            </w:r>
          </w:p>
        </w:tc>
        <w:tc>
          <w:tcPr>
            <w:tcW w:w="1540" w:type="dxa"/>
            <w:tcBorders>
              <w:top w:val="nil"/>
              <w:left w:val="nil"/>
              <w:bottom w:val="single" w:sz="4" w:space="0" w:color="auto"/>
              <w:right w:val="single" w:sz="4" w:space="0" w:color="auto"/>
            </w:tcBorders>
            <w:vAlign w:val="center"/>
          </w:tcPr>
          <w:p w14:paraId="63A3B2E7" w14:textId="2FCA5F90" w:rsidR="002C3509" w:rsidRPr="000B2B3A" w:rsidRDefault="002C3509" w:rsidP="002C3509">
            <w:pPr>
              <w:spacing w:after="0" w:line="240" w:lineRule="auto"/>
              <w:jc w:val="right"/>
              <w:rPr>
                <w:rFonts w:ascii="Times New Roman" w:hAnsi="Times New Roman" w:cs="Times New Roman"/>
                <w:color w:val="000000"/>
                <w:sz w:val="20"/>
                <w:szCs w:val="20"/>
              </w:rPr>
            </w:pPr>
            <w:r w:rsidRPr="00705304">
              <w:rPr>
                <w:rFonts w:ascii="Times New Roman" w:hAnsi="Times New Roman" w:cs="Times New Roman"/>
                <w:color w:val="000000"/>
                <w:sz w:val="18"/>
                <w:szCs w:val="18"/>
              </w:rPr>
              <w:t>6 400</w:t>
            </w:r>
          </w:p>
        </w:tc>
        <w:tc>
          <w:tcPr>
            <w:tcW w:w="1540" w:type="dxa"/>
            <w:tcBorders>
              <w:top w:val="nil"/>
              <w:left w:val="nil"/>
              <w:bottom w:val="single" w:sz="4" w:space="0" w:color="auto"/>
              <w:right w:val="single" w:sz="4" w:space="0" w:color="auto"/>
            </w:tcBorders>
            <w:vAlign w:val="center"/>
          </w:tcPr>
          <w:p w14:paraId="1A13255B" w14:textId="6157DDB1" w:rsidR="002C3509" w:rsidRPr="000B2B3A" w:rsidRDefault="002C3509" w:rsidP="002C3509">
            <w:pPr>
              <w:spacing w:after="0" w:line="240" w:lineRule="auto"/>
              <w:jc w:val="right"/>
              <w:rPr>
                <w:rFonts w:ascii="Times New Roman" w:hAnsi="Times New Roman" w:cs="Times New Roman"/>
                <w:color w:val="000000"/>
                <w:sz w:val="20"/>
                <w:szCs w:val="20"/>
              </w:rPr>
            </w:pPr>
            <w:r w:rsidRPr="00705304">
              <w:rPr>
                <w:rFonts w:ascii="Times New Roman" w:hAnsi="Times New Roman" w:cs="Times New Roman"/>
                <w:color w:val="000000"/>
                <w:sz w:val="18"/>
                <w:szCs w:val="18"/>
              </w:rPr>
              <w:t>6 400</w:t>
            </w:r>
          </w:p>
        </w:tc>
        <w:tc>
          <w:tcPr>
            <w:tcW w:w="1649" w:type="dxa"/>
            <w:tcBorders>
              <w:top w:val="nil"/>
              <w:left w:val="nil"/>
              <w:bottom w:val="single" w:sz="4" w:space="0" w:color="auto"/>
              <w:right w:val="single" w:sz="4" w:space="0" w:color="auto"/>
            </w:tcBorders>
            <w:noWrap/>
            <w:vAlign w:val="bottom"/>
          </w:tcPr>
          <w:p w14:paraId="6B8CDAF0"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p>
        </w:tc>
      </w:tr>
      <w:tr w:rsidR="002C3509" w:rsidRPr="002C4754" w14:paraId="0886B1CF" w14:textId="77777777" w:rsidTr="00B0456C">
        <w:trPr>
          <w:trHeight w:val="255"/>
        </w:trPr>
        <w:tc>
          <w:tcPr>
            <w:tcW w:w="7070" w:type="dxa"/>
            <w:tcBorders>
              <w:top w:val="nil"/>
              <w:left w:val="single" w:sz="4" w:space="0" w:color="auto"/>
              <w:bottom w:val="single" w:sz="4" w:space="0" w:color="auto"/>
              <w:right w:val="single" w:sz="4" w:space="0" w:color="auto"/>
            </w:tcBorders>
          </w:tcPr>
          <w:p w14:paraId="2BA9AEDF" w14:textId="29C0F635" w:rsidR="002C3509" w:rsidRPr="002C4754" w:rsidRDefault="002C3509" w:rsidP="002C3509">
            <w:pPr>
              <w:spacing w:after="0" w:line="240" w:lineRule="auto"/>
              <w:rPr>
                <w:rFonts w:ascii="Times New Roman" w:eastAsia="Times New Roman" w:hAnsi="Times New Roman" w:cs="Times New Roman"/>
                <w:color w:val="000000" w:themeColor="text1"/>
                <w:sz w:val="20"/>
                <w:szCs w:val="20"/>
                <w:lang w:eastAsia="sk-SK"/>
              </w:rPr>
            </w:pPr>
            <w:r w:rsidRPr="00705304">
              <w:rPr>
                <w:rFonts w:ascii="Times New Roman" w:eastAsia="Times New Roman" w:hAnsi="Times New Roman" w:cs="Times New Roman"/>
                <w:sz w:val="18"/>
                <w:szCs w:val="18"/>
                <w:lang w:eastAsia="sk-SK"/>
              </w:rPr>
              <w:t>Obstaranie výpočtovej techniky (713002)</w:t>
            </w:r>
          </w:p>
        </w:tc>
        <w:tc>
          <w:tcPr>
            <w:tcW w:w="1430" w:type="dxa"/>
            <w:tcBorders>
              <w:top w:val="nil"/>
              <w:left w:val="nil"/>
              <w:bottom w:val="single" w:sz="4" w:space="0" w:color="auto"/>
              <w:right w:val="single" w:sz="4" w:space="0" w:color="auto"/>
            </w:tcBorders>
          </w:tcPr>
          <w:p w14:paraId="27A673A9" w14:textId="3CB6FF0C" w:rsidR="002C3509" w:rsidRPr="000B2B3A" w:rsidRDefault="002C3509" w:rsidP="002C3509">
            <w:pPr>
              <w:spacing w:after="0" w:line="240" w:lineRule="auto"/>
              <w:jc w:val="center"/>
              <w:rPr>
                <w:rFonts w:ascii="Times New Roman" w:hAnsi="Times New Roman" w:cs="Times New Roman"/>
                <w:color w:val="000000"/>
                <w:sz w:val="20"/>
                <w:szCs w:val="20"/>
              </w:rPr>
            </w:pPr>
            <w:r w:rsidRPr="00690FAA">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37AFDB49" w14:textId="03B0E59F" w:rsidR="002C3509" w:rsidRPr="000B2B3A" w:rsidRDefault="002C3509" w:rsidP="002C3509">
            <w:pPr>
              <w:spacing w:after="0" w:line="240" w:lineRule="auto"/>
              <w:jc w:val="right"/>
              <w:rPr>
                <w:rFonts w:ascii="Times New Roman" w:hAnsi="Times New Roman" w:cs="Times New Roman"/>
                <w:color w:val="000000"/>
                <w:sz w:val="20"/>
                <w:szCs w:val="20"/>
              </w:rPr>
            </w:pPr>
            <w:r w:rsidRPr="00705304">
              <w:rPr>
                <w:rFonts w:ascii="Times New Roman" w:hAnsi="Times New Roman" w:cs="Times New Roman"/>
                <w:color w:val="000000"/>
                <w:sz w:val="18"/>
                <w:szCs w:val="18"/>
              </w:rPr>
              <w:t>45 200</w:t>
            </w:r>
          </w:p>
        </w:tc>
        <w:tc>
          <w:tcPr>
            <w:tcW w:w="1540" w:type="dxa"/>
            <w:tcBorders>
              <w:top w:val="nil"/>
              <w:left w:val="nil"/>
              <w:bottom w:val="single" w:sz="4" w:space="0" w:color="auto"/>
              <w:right w:val="single" w:sz="4" w:space="0" w:color="auto"/>
            </w:tcBorders>
            <w:vAlign w:val="center"/>
          </w:tcPr>
          <w:p w14:paraId="707C3E88" w14:textId="3EDB137F" w:rsidR="002C3509" w:rsidRPr="000B2B3A" w:rsidRDefault="002C3509" w:rsidP="002C3509">
            <w:pPr>
              <w:spacing w:after="0" w:line="240" w:lineRule="auto"/>
              <w:jc w:val="right"/>
              <w:rPr>
                <w:rFonts w:ascii="Times New Roman" w:hAnsi="Times New Roman" w:cs="Times New Roman"/>
                <w:color w:val="000000"/>
                <w:sz w:val="20"/>
                <w:szCs w:val="20"/>
              </w:rPr>
            </w:pPr>
            <w:r w:rsidRPr="00705304">
              <w:rPr>
                <w:rFonts w:ascii="Times New Roman" w:hAnsi="Times New Roman" w:cs="Times New Roman"/>
                <w:color w:val="000000"/>
                <w:sz w:val="18"/>
                <w:szCs w:val="18"/>
              </w:rPr>
              <w:t>6 400</w:t>
            </w:r>
          </w:p>
        </w:tc>
        <w:tc>
          <w:tcPr>
            <w:tcW w:w="1540" w:type="dxa"/>
            <w:tcBorders>
              <w:top w:val="nil"/>
              <w:left w:val="nil"/>
              <w:bottom w:val="single" w:sz="4" w:space="0" w:color="auto"/>
              <w:right w:val="single" w:sz="4" w:space="0" w:color="auto"/>
            </w:tcBorders>
            <w:vAlign w:val="center"/>
          </w:tcPr>
          <w:p w14:paraId="6977DE64" w14:textId="74FB032E" w:rsidR="002C3509" w:rsidRPr="000B2B3A" w:rsidRDefault="002C3509" w:rsidP="002C3509">
            <w:pPr>
              <w:spacing w:after="0" w:line="240" w:lineRule="auto"/>
              <w:jc w:val="right"/>
              <w:rPr>
                <w:rFonts w:ascii="Times New Roman" w:hAnsi="Times New Roman" w:cs="Times New Roman"/>
                <w:color w:val="000000"/>
                <w:sz w:val="20"/>
                <w:szCs w:val="20"/>
              </w:rPr>
            </w:pPr>
            <w:r w:rsidRPr="00705304">
              <w:rPr>
                <w:rFonts w:ascii="Times New Roman" w:hAnsi="Times New Roman" w:cs="Times New Roman"/>
                <w:color w:val="000000"/>
                <w:sz w:val="18"/>
                <w:szCs w:val="18"/>
              </w:rPr>
              <w:t>6 400</w:t>
            </w:r>
          </w:p>
        </w:tc>
        <w:tc>
          <w:tcPr>
            <w:tcW w:w="1649" w:type="dxa"/>
            <w:tcBorders>
              <w:top w:val="nil"/>
              <w:left w:val="nil"/>
              <w:bottom w:val="single" w:sz="4" w:space="0" w:color="auto"/>
              <w:right w:val="single" w:sz="4" w:space="0" w:color="auto"/>
            </w:tcBorders>
            <w:noWrap/>
            <w:vAlign w:val="bottom"/>
          </w:tcPr>
          <w:p w14:paraId="369B8D40"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p>
        </w:tc>
      </w:tr>
      <w:tr w:rsidR="002C3509" w:rsidRPr="002C4754" w14:paraId="1627DEB7" w14:textId="77777777" w:rsidTr="00B0456C">
        <w:trPr>
          <w:trHeight w:val="255"/>
        </w:trPr>
        <w:tc>
          <w:tcPr>
            <w:tcW w:w="7070" w:type="dxa"/>
            <w:tcBorders>
              <w:top w:val="nil"/>
              <w:left w:val="single" w:sz="4" w:space="0" w:color="auto"/>
              <w:bottom w:val="single" w:sz="4" w:space="0" w:color="auto"/>
              <w:right w:val="single" w:sz="4" w:space="0" w:color="auto"/>
            </w:tcBorders>
          </w:tcPr>
          <w:p w14:paraId="009D20F1" w14:textId="5FCD65A4" w:rsidR="002C3509" w:rsidRPr="002C4754" w:rsidRDefault="002C3509" w:rsidP="002C3509">
            <w:pPr>
              <w:spacing w:after="0" w:line="240" w:lineRule="auto"/>
              <w:rPr>
                <w:rFonts w:ascii="Times New Roman" w:eastAsia="Times New Roman" w:hAnsi="Times New Roman" w:cs="Times New Roman"/>
                <w:color w:val="000000" w:themeColor="text1"/>
                <w:sz w:val="20"/>
                <w:szCs w:val="20"/>
                <w:lang w:eastAsia="sk-SK"/>
              </w:rPr>
            </w:pPr>
            <w:r w:rsidRPr="00705304">
              <w:rPr>
                <w:rFonts w:ascii="Times New Roman" w:eastAsia="Times New Roman" w:hAnsi="Times New Roman" w:cs="Times New Roman"/>
                <w:sz w:val="18"/>
                <w:szCs w:val="18"/>
                <w:lang w:eastAsia="sk-SK"/>
              </w:rPr>
              <w:t>Obstaranie osobných automobilov (714001)</w:t>
            </w:r>
          </w:p>
        </w:tc>
        <w:tc>
          <w:tcPr>
            <w:tcW w:w="1430" w:type="dxa"/>
            <w:tcBorders>
              <w:top w:val="nil"/>
              <w:left w:val="nil"/>
              <w:bottom w:val="single" w:sz="4" w:space="0" w:color="auto"/>
              <w:right w:val="single" w:sz="4" w:space="0" w:color="auto"/>
            </w:tcBorders>
          </w:tcPr>
          <w:p w14:paraId="27055D19" w14:textId="53634CCB" w:rsidR="002C3509" w:rsidRPr="000B2B3A" w:rsidRDefault="002C3509" w:rsidP="002C3509">
            <w:pPr>
              <w:spacing w:after="0" w:line="240" w:lineRule="auto"/>
              <w:jc w:val="center"/>
              <w:rPr>
                <w:rFonts w:ascii="Times New Roman" w:hAnsi="Times New Roman" w:cs="Times New Roman"/>
                <w:color w:val="000000"/>
                <w:sz w:val="20"/>
                <w:szCs w:val="20"/>
              </w:rPr>
            </w:pPr>
            <w:r w:rsidRPr="00690FAA">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13D14D9F" w14:textId="486C4159" w:rsidR="002C3509" w:rsidRPr="000B2B3A" w:rsidRDefault="002C3509" w:rsidP="002C3509">
            <w:pPr>
              <w:spacing w:after="0" w:line="240" w:lineRule="auto"/>
              <w:jc w:val="right"/>
              <w:rPr>
                <w:rFonts w:ascii="Times New Roman" w:hAnsi="Times New Roman" w:cs="Times New Roman"/>
                <w:color w:val="000000"/>
                <w:sz w:val="20"/>
                <w:szCs w:val="20"/>
              </w:rPr>
            </w:pPr>
            <w:r w:rsidRPr="00705304">
              <w:rPr>
                <w:rFonts w:ascii="Times New Roman" w:hAnsi="Times New Roman" w:cs="Times New Roman"/>
                <w:color w:val="000000"/>
                <w:sz w:val="18"/>
                <w:szCs w:val="18"/>
              </w:rPr>
              <w:t>30 000</w:t>
            </w:r>
          </w:p>
        </w:tc>
        <w:tc>
          <w:tcPr>
            <w:tcW w:w="1540" w:type="dxa"/>
            <w:tcBorders>
              <w:top w:val="nil"/>
              <w:left w:val="nil"/>
              <w:bottom w:val="single" w:sz="4" w:space="0" w:color="auto"/>
              <w:right w:val="single" w:sz="4" w:space="0" w:color="auto"/>
            </w:tcBorders>
            <w:vAlign w:val="center"/>
          </w:tcPr>
          <w:p w14:paraId="5F9B7AF4" w14:textId="1CFB1672" w:rsidR="002C3509" w:rsidRPr="000B2B3A" w:rsidRDefault="002C3509" w:rsidP="002C3509">
            <w:pPr>
              <w:spacing w:after="0" w:line="240" w:lineRule="auto"/>
              <w:jc w:val="right"/>
              <w:rPr>
                <w:rFonts w:ascii="Times New Roman" w:hAnsi="Times New Roman" w:cs="Times New Roman"/>
                <w:color w:val="000000"/>
                <w:sz w:val="20"/>
                <w:szCs w:val="20"/>
              </w:rPr>
            </w:pPr>
            <w:r w:rsidRPr="00705304">
              <w:rPr>
                <w:rFonts w:ascii="Times New Roman" w:hAnsi="Times New Roman" w:cs="Times New Roman"/>
                <w:color w:val="000000"/>
                <w:sz w:val="18"/>
                <w:szCs w:val="18"/>
              </w:rPr>
              <w:t>0</w:t>
            </w:r>
          </w:p>
        </w:tc>
        <w:tc>
          <w:tcPr>
            <w:tcW w:w="1540" w:type="dxa"/>
            <w:tcBorders>
              <w:top w:val="nil"/>
              <w:left w:val="nil"/>
              <w:bottom w:val="single" w:sz="4" w:space="0" w:color="auto"/>
              <w:right w:val="single" w:sz="4" w:space="0" w:color="auto"/>
            </w:tcBorders>
            <w:vAlign w:val="center"/>
          </w:tcPr>
          <w:p w14:paraId="6AC8CEF2" w14:textId="6D858E4E" w:rsidR="002C3509" w:rsidRPr="000B2B3A" w:rsidRDefault="002C3509" w:rsidP="002C3509">
            <w:pPr>
              <w:spacing w:after="0" w:line="240" w:lineRule="auto"/>
              <w:jc w:val="right"/>
              <w:rPr>
                <w:rFonts w:ascii="Times New Roman" w:hAnsi="Times New Roman" w:cs="Times New Roman"/>
                <w:color w:val="000000"/>
                <w:sz w:val="20"/>
                <w:szCs w:val="20"/>
              </w:rPr>
            </w:pPr>
            <w:r w:rsidRPr="00705304">
              <w:rPr>
                <w:rFonts w:ascii="Times New Roman" w:hAnsi="Times New Roman" w:cs="Times New Roman"/>
                <w:color w:val="000000"/>
                <w:sz w:val="18"/>
                <w:szCs w:val="18"/>
              </w:rPr>
              <w:t>25 000</w:t>
            </w:r>
          </w:p>
        </w:tc>
        <w:tc>
          <w:tcPr>
            <w:tcW w:w="1649" w:type="dxa"/>
            <w:tcBorders>
              <w:top w:val="nil"/>
              <w:left w:val="nil"/>
              <w:bottom w:val="single" w:sz="4" w:space="0" w:color="auto"/>
              <w:right w:val="single" w:sz="4" w:space="0" w:color="auto"/>
            </w:tcBorders>
            <w:noWrap/>
            <w:vAlign w:val="bottom"/>
          </w:tcPr>
          <w:p w14:paraId="34B81C71"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p>
        </w:tc>
      </w:tr>
      <w:tr w:rsidR="002C3509" w:rsidRPr="002C4754" w14:paraId="1EA3CD1D" w14:textId="77777777" w:rsidTr="00000961">
        <w:trPr>
          <w:trHeight w:val="255"/>
        </w:trPr>
        <w:tc>
          <w:tcPr>
            <w:tcW w:w="7070" w:type="dxa"/>
            <w:tcBorders>
              <w:top w:val="nil"/>
              <w:left w:val="single" w:sz="4" w:space="0" w:color="auto"/>
              <w:bottom w:val="single" w:sz="4" w:space="0" w:color="auto"/>
              <w:right w:val="single" w:sz="4" w:space="0" w:color="auto"/>
            </w:tcBorders>
          </w:tcPr>
          <w:p w14:paraId="077B04F9" w14:textId="77777777" w:rsidR="002C3509" w:rsidRPr="002C4754" w:rsidRDefault="002C3509" w:rsidP="002C3509">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Kapitálové transfery (720)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157A679B" w14:textId="5AA50E23" w:rsidR="002C3509" w:rsidRPr="002C4754" w:rsidRDefault="002C3509" w:rsidP="002C3509">
            <w:pPr>
              <w:spacing w:after="0" w:line="240" w:lineRule="auto"/>
              <w:jc w:val="center"/>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13E550B0" w14:textId="24738A55" w:rsidR="002C3509" w:rsidRPr="002C4754"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5F551AAF" w14:textId="202EE994" w:rsidR="002C3509" w:rsidRPr="002C4754"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5EED8A3F" w14:textId="66D5D295" w:rsidR="002C3509" w:rsidRPr="002C4754" w:rsidRDefault="002C3509" w:rsidP="002C3509">
            <w:pPr>
              <w:spacing w:after="0" w:line="240" w:lineRule="auto"/>
              <w:jc w:val="right"/>
              <w:rPr>
                <w:rFonts w:ascii="Times New Roman" w:eastAsia="Times New Roman" w:hAnsi="Times New Roman" w:cs="Times New Roman"/>
                <w:color w:val="000000" w:themeColor="text1"/>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59DD6CCD"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2C3509" w:rsidRPr="002C4754" w14:paraId="1F566517" w14:textId="77777777" w:rsidTr="009D082C">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00A6CF" w14:textId="77777777" w:rsidR="002C3509" w:rsidRPr="002C4754" w:rsidRDefault="002C3509" w:rsidP="002C3509">
            <w:pPr>
              <w:spacing w:after="0" w:line="240" w:lineRule="auto"/>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D0BFB6F" w14:textId="7A75E4B7" w:rsidR="002C3509" w:rsidRPr="000B2B3A" w:rsidRDefault="002C3509" w:rsidP="002C3509">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b/>
                <w:bCs/>
                <w:color w:val="000000"/>
                <w:sz w:val="20"/>
                <w:szCs w:val="20"/>
              </w:rPr>
              <w:t>3 691 601</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FB9BFEA" w14:textId="7C2801FF" w:rsidR="002C3509" w:rsidRPr="000B2B3A" w:rsidRDefault="002C3509" w:rsidP="002C3509">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b/>
                <w:bCs/>
                <w:color w:val="000000"/>
                <w:sz w:val="20"/>
                <w:szCs w:val="20"/>
              </w:rPr>
              <w:t>3 691 601</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404781C" w14:textId="5ADD263F" w:rsidR="002C3509" w:rsidRPr="000B2B3A" w:rsidRDefault="002C3509" w:rsidP="002C3509">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b/>
                <w:bCs/>
                <w:color w:val="000000"/>
                <w:sz w:val="20"/>
                <w:szCs w:val="20"/>
              </w:rPr>
              <w:t>5 825 763</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A8086A5" w14:textId="3A023151" w:rsidR="002C3509" w:rsidRPr="000B2B3A" w:rsidRDefault="002C3509" w:rsidP="002C3509">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b/>
                <w:bCs/>
                <w:color w:val="000000"/>
                <w:sz w:val="20"/>
                <w:szCs w:val="20"/>
              </w:rPr>
              <w:t>5 041 226</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7FBA0B74"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bl>
    <w:p w14:paraId="5070F840" w14:textId="77777777" w:rsidR="003408F5" w:rsidRDefault="003408F5" w:rsidP="003408F5">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2C4754">
        <w:rPr>
          <w:rFonts w:ascii="Times New Roman" w:eastAsia="Times New Roman" w:hAnsi="Times New Roman" w:cs="Times New Roman"/>
          <w:bCs/>
          <w:color w:val="000000" w:themeColor="text1"/>
          <w:sz w:val="20"/>
          <w:szCs w:val="20"/>
          <w:lang w:eastAsia="sk-SK"/>
        </w:rPr>
        <w:t xml:space="preserve">  2 –  výdavky rozpísať až do </w:t>
      </w:r>
      <w:r w:rsidR="00F20986" w:rsidRPr="002C4754">
        <w:rPr>
          <w:rFonts w:ascii="Times New Roman" w:eastAsia="Times New Roman" w:hAnsi="Times New Roman" w:cs="Times New Roman"/>
          <w:bCs/>
          <w:color w:val="000000" w:themeColor="text1"/>
          <w:sz w:val="20"/>
          <w:szCs w:val="20"/>
          <w:lang w:eastAsia="sk-SK"/>
        </w:rPr>
        <w:t>pod</w:t>
      </w:r>
      <w:r w:rsidRPr="002C4754">
        <w:rPr>
          <w:rFonts w:ascii="Times New Roman" w:eastAsia="Times New Roman" w:hAnsi="Times New Roman" w:cs="Times New Roman"/>
          <w:bCs/>
          <w:color w:val="000000" w:themeColor="text1"/>
          <w:sz w:val="20"/>
          <w:szCs w:val="20"/>
          <w:lang w:eastAsia="sk-SK"/>
        </w:rPr>
        <w:t>po</w:t>
      </w:r>
      <w:r w:rsidRPr="002C4754">
        <w:rPr>
          <w:rFonts w:ascii="Times New Roman" w:eastAsia="Times New Roman" w:hAnsi="Times New Roman" w:cs="Times New Roman"/>
          <w:bCs/>
          <w:sz w:val="20"/>
          <w:szCs w:val="20"/>
          <w:lang w:eastAsia="sk-SK"/>
        </w:rPr>
        <w:t>ložiek platnej ekonomickej klasifikácie</w:t>
      </w:r>
    </w:p>
    <w:p w14:paraId="2F334888" w14:textId="77777777" w:rsidR="00806035" w:rsidRDefault="00806035" w:rsidP="003408F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61FF30A" w14:textId="77777777" w:rsidR="00806035" w:rsidRDefault="00806035" w:rsidP="003408F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8A4B757" w14:textId="49650AF8" w:rsidR="00806035" w:rsidRDefault="00806035"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2C4754">
        <w:rPr>
          <w:rFonts w:ascii="Times New Roman" w:eastAsia="Times New Roman" w:hAnsi="Times New Roman" w:cs="Times New Roman"/>
          <w:bCs/>
          <w:sz w:val="20"/>
          <w:szCs w:val="20"/>
          <w:lang w:eastAsia="sk-SK"/>
        </w:rPr>
        <w:t xml:space="preserve">              </w:t>
      </w:r>
      <w:r w:rsidRPr="00795158">
        <w:rPr>
          <w:rFonts w:ascii="Times New Roman" w:eastAsia="Times New Roman" w:hAnsi="Times New Roman" w:cs="Times New Roman"/>
          <w:b/>
          <w:sz w:val="24"/>
          <w:szCs w:val="24"/>
          <w:lang w:eastAsia="sk-SK"/>
        </w:rPr>
        <w:t>M</w:t>
      </w:r>
      <w:r>
        <w:rPr>
          <w:rFonts w:ascii="Times New Roman" w:eastAsia="Times New Roman" w:hAnsi="Times New Roman" w:cs="Times New Roman"/>
          <w:b/>
          <w:sz w:val="24"/>
          <w:szCs w:val="24"/>
          <w:lang w:eastAsia="sk-SK"/>
        </w:rPr>
        <w:t>V</w:t>
      </w:r>
      <w:r w:rsidRPr="00795158">
        <w:rPr>
          <w:rFonts w:ascii="Times New Roman" w:eastAsia="Times New Roman" w:hAnsi="Times New Roman" w:cs="Times New Roman"/>
          <w:b/>
          <w:sz w:val="24"/>
          <w:szCs w:val="24"/>
          <w:lang w:eastAsia="sk-SK"/>
        </w:rPr>
        <w:t xml:space="preserve"> SR       </w:t>
      </w:r>
      <w:r w:rsidRPr="00795158">
        <w:rPr>
          <w:rFonts w:ascii="Times New Roman" w:eastAsia="Times New Roman" w:hAnsi="Times New Roman" w:cs="Times New Roman"/>
          <w:bCs/>
          <w:sz w:val="20"/>
          <w:szCs w:val="20"/>
          <w:lang w:eastAsia="sk-SK"/>
        </w:rPr>
        <w:t xml:space="preserve">                                                                                                                                                                                                                                       </w:t>
      </w:r>
      <w:r w:rsidRPr="002C4754">
        <w:rPr>
          <w:rFonts w:ascii="Times New Roman" w:eastAsia="Times New Roman" w:hAnsi="Times New Roman" w:cs="Times New Roman"/>
          <w:bCs/>
          <w:sz w:val="20"/>
          <w:szCs w:val="20"/>
          <w:lang w:eastAsia="sk-SK"/>
        </w:rPr>
        <w:t>Tabuľka č. 4/B</w:t>
      </w:r>
    </w:p>
    <w:p w14:paraId="534EF771" w14:textId="77777777" w:rsidR="00140A52" w:rsidRPr="002C4754" w:rsidRDefault="00140A52"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806035" w:rsidRPr="002C4754" w14:paraId="7FB2B815" w14:textId="77777777" w:rsidTr="00ED685E">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521A6004" w14:textId="77777777" w:rsidR="00806035" w:rsidRPr="002C4754" w:rsidRDefault="00806035" w:rsidP="00ED685E">
            <w:pPr>
              <w:spacing w:after="0" w:line="240" w:lineRule="auto"/>
              <w:jc w:val="center"/>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58E26A5E" w14:textId="77777777" w:rsidR="00806035" w:rsidRPr="002C4754" w:rsidRDefault="00806035" w:rsidP="00ED685E">
            <w:pPr>
              <w:spacing w:after="0" w:line="240" w:lineRule="auto"/>
              <w:jc w:val="center"/>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1178E17" w14:textId="77777777" w:rsidR="00806035" w:rsidRPr="002C4754" w:rsidRDefault="00806035" w:rsidP="00ED685E">
            <w:pPr>
              <w:spacing w:after="0" w:line="240" w:lineRule="auto"/>
              <w:jc w:val="center"/>
              <w:rPr>
                <w:rFonts w:ascii="Times New Roman" w:eastAsia="Times New Roman" w:hAnsi="Times New Roman" w:cs="Times New Roman"/>
                <w:b/>
                <w:bCs/>
                <w:color w:val="000000" w:themeColor="text1"/>
                <w:sz w:val="24"/>
                <w:szCs w:val="24"/>
                <w:lang w:eastAsia="sk-SK"/>
              </w:rPr>
            </w:pPr>
            <w:r w:rsidRPr="002C4754">
              <w:rPr>
                <w:rFonts w:ascii="Times New Roman" w:eastAsia="Times New Roman" w:hAnsi="Times New Roman" w:cs="Times New Roman"/>
                <w:b/>
                <w:bCs/>
                <w:color w:val="000000" w:themeColor="text1"/>
                <w:sz w:val="24"/>
                <w:szCs w:val="24"/>
                <w:lang w:eastAsia="sk-SK"/>
              </w:rPr>
              <w:t>poznámka</w:t>
            </w:r>
          </w:p>
        </w:tc>
      </w:tr>
      <w:tr w:rsidR="002C3509" w:rsidRPr="002C4754" w14:paraId="6784CA63" w14:textId="77777777" w:rsidTr="00ED685E">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064CF286" w14:textId="77777777" w:rsidR="002C3509" w:rsidRPr="002C4754" w:rsidRDefault="002C3509" w:rsidP="002C3509">
            <w:pPr>
              <w:spacing w:after="0" w:line="240" w:lineRule="auto"/>
              <w:rPr>
                <w:rFonts w:ascii="Times New Roman" w:eastAsia="Times New Roman" w:hAnsi="Times New Roman" w:cs="Times New Roman"/>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5100A51E" w14:textId="74BC7800" w:rsidR="002C3509" w:rsidRPr="002C4754" w:rsidRDefault="002C3509" w:rsidP="002C3509">
            <w:pPr>
              <w:spacing w:after="0" w:line="240" w:lineRule="auto"/>
              <w:jc w:val="center"/>
              <w:rPr>
                <w:rFonts w:ascii="Times New Roman" w:eastAsia="Times New Roman" w:hAnsi="Times New Roman" w:cs="Times New Roman"/>
                <w:b/>
                <w:bCs/>
                <w:color w:val="000000" w:themeColor="text1"/>
                <w:sz w:val="20"/>
                <w:szCs w:val="20"/>
                <w:lang w:eastAsia="sk-SK"/>
              </w:rPr>
            </w:pPr>
            <w:r w:rsidRPr="00806035">
              <w:rPr>
                <w:rFonts w:ascii="Times New Roman" w:eastAsia="Times New Roman" w:hAnsi="Times New Roman" w:cs="Times New Roman"/>
                <w:b/>
                <w:bCs/>
                <w:sz w:val="20"/>
                <w:szCs w:val="20"/>
                <w:lang w:eastAsia="sk-SK"/>
              </w:rPr>
              <w:t>202</w:t>
            </w:r>
            <w:r>
              <w:rPr>
                <w:rFonts w:ascii="Times New Roman" w:eastAsia="Times New Roman" w:hAnsi="Times New Roman" w:cs="Times New Roman"/>
                <w:b/>
                <w:bCs/>
                <w:sz w:val="20"/>
                <w:szCs w:val="20"/>
                <w:lang w:eastAsia="sk-SK"/>
              </w:rPr>
              <w:t>6</w:t>
            </w:r>
          </w:p>
        </w:tc>
        <w:tc>
          <w:tcPr>
            <w:tcW w:w="1650" w:type="dxa"/>
            <w:tcBorders>
              <w:top w:val="nil"/>
              <w:left w:val="nil"/>
              <w:bottom w:val="single" w:sz="4" w:space="0" w:color="auto"/>
              <w:right w:val="single" w:sz="4" w:space="0" w:color="auto"/>
            </w:tcBorders>
            <w:shd w:val="clear" w:color="auto" w:fill="BFBFBF" w:themeFill="background1" w:themeFillShade="BF"/>
          </w:tcPr>
          <w:p w14:paraId="20CB50B5" w14:textId="7DE20B9B" w:rsidR="002C3509" w:rsidRPr="002C4754" w:rsidRDefault="002C3509" w:rsidP="002C3509">
            <w:pPr>
              <w:spacing w:after="0" w:line="240" w:lineRule="auto"/>
              <w:jc w:val="center"/>
              <w:rPr>
                <w:rFonts w:ascii="Times New Roman" w:eastAsia="Times New Roman" w:hAnsi="Times New Roman" w:cs="Times New Roman"/>
                <w:b/>
                <w:bCs/>
                <w:color w:val="000000" w:themeColor="text1"/>
                <w:sz w:val="20"/>
                <w:szCs w:val="20"/>
                <w:lang w:eastAsia="sk-SK"/>
              </w:rPr>
            </w:pPr>
            <w:r w:rsidRPr="00806035">
              <w:rPr>
                <w:rFonts w:ascii="Times New Roman" w:eastAsia="Times New Roman" w:hAnsi="Times New Roman" w:cs="Times New Roman"/>
                <w:b/>
                <w:bCs/>
                <w:sz w:val="20"/>
                <w:szCs w:val="20"/>
                <w:lang w:eastAsia="sk-SK"/>
              </w:rPr>
              <w:t>2027</w:t>
            </w:r>
          </w:p>
        </w:tc>
        <w:tc>
          <w:tcPr>
            <w:tcW w:w="1540" w:type="dxa"/>
            <w:tcBorders>
              <w:top w:val="nil"/>
              <w:left w:val="nil"/>
              <w:bottom w:val="single" w:sz="4" w:space="0" w:color="auto"/>
              <w:right w:val="single" w:sz="4" w:space="0" w:color="auto"/>
            </w:tcBorders>
            <w:shd w:val="clear" w:color="auto" w:fill="BFBFBF" w:themeFill="background1" w:themeFillShade="BF"/>
          </w:tcPr>
          <w:p w14:paraId="32E3FD4E" w14:textId="42434D95" w:rsidR="002C3509" w:rsidRPr="002C4754" w:rsidRDefault="002C3509" w:rsidP="002C3509">
            <w:pPr>
              <w:spacing w:after="0" w:line="240" w:lineRule="auto"/>
              <w:jc w:val="center"/>
              <w:rPr>
                <w:rFonts w:ascii="Times New Roman" w:eastAsia="Times New Roman" w:hAnsi="Times New Roman" w:cs="Times New Roman"/>
                <w:b/>
                <w:bCs/>
                <w:color w:val="000000" w:themeColor="text1"/>
                <w:sz w:val="20"/>
                <w:szCs w:val="20"/>
                <w:lang w:eastAsia="sk-SK"/>
              </w:rPr>
            </w:pPr>
            <w:r w:rsidRPr="00806035">
              <w:rPr>
                <w:rFonts w:ascii="Times New Roman" w:eastAsia="Times New Roman" w:hAnsi="Times New Roman" w:cs="Times New Roman"/>
                <w:b/>
                <w:bCs/>
                <w:sz w:val="20"/>
                <w:szCs w:val="20"/>
                <w:lang w:eastAsia="sk-SK"/>
              </w:rPr>
              <w:t>2028</w:t>
            </w:r>
          </w:p>
        </w:tc>
        <w:tc>
          <w:tcPr>
            <w:tcW w:w="1540" w:type="dxa"/>
            <w:tcBorders>
              <w:top w:val="nil"/>
              <w:left w:val="nil"/>
              <w:bottom w:val="single" w:sz="4" w:space="0" w:color="auto"/>
              <w:right w:val="single" w:sz="4" w:space="0" w:color="auto"/>
            </w:tcBorders>
            <w:shd w:val="clear" w:color="auto" w:fill="BFBFBF" w:themeFill="background1" w:themeFillShade="BF"/>
          </w:tcPr>
          <w:p w14:paraId="6F797319" w14:textId="59F5E2A7" w:rsidR="002C3509" w:rsidRPr="002C4754" w:rsidRDefault="002C3509" w:rsidP="002C3509">
            <w:pPr>
              <w:spacing w:after="0" w:line="240" w:lineRule="auto"/>
              <w:jc w:val="center"/>
              <w:rPr>
                <w:rFonts w:ascii="Times New Roman" w:eastAsia="Times New Roman" w:hAnsi="Times New Roman" w:cs="Times New Roman"/>
                <w:b/>
                <w:bCs/>
                <w:color w:val="000000" w:themeColor="text1"/>
                <w:sz w:val="24"/>
                <w:szCs w:val="24"/>
                <w:lang w:eastAsia="sk-SK"/>
              </w:rPr>
            </w:pPr>
            <w:r w:rsidRPr="00806035">
              <w:rPr>
                <w:rFonts w:ascii="Times New Roman" w:eastAsia="Times New Roman" w:hAnsi="Times New Roman" w:cs="Times New Roman"/>
                <w:b/>
                <w:bCs/>
                <w:sz w:val="20"/>
                <w:szCs w:val="20"/>
                <w:lang w:eastAsia="sk-SK"/>
              </w:rPr>
              <w:t>2029</w:t>
            </w:r>
          </w:p>
        </w:tc>
        <w:tc>
          <w:tcPr>
            <w:tcW w:w="1649" w:type="dxa"/>
            <w:vMerge/>
            <w:tcBorders>
              <w:top w:val="single" w:sz="4" w:space="0" w:color="auto"/>
              <w:left w:val="single" w:sz="4" w:space="0" w:color="auto"/>
              <w:bottom w:val="single" w:sz="4" w:space="0" w:color="auto"/>
              <w:right w:val="single" w:sz="4" w:space="0" w:color="auto"/>
            </w:tcBorders>
            <w:vAlign w:val="center"/>
          </w:tcPr>
          <w:p w14:paraId="21417727" w14:textId="77777777" w:rsidR="002C3509" w:rsidRPr="002C4754" w:rsidRDefault="002C3509" w:rsidP="002C3509">
            <w:pPr>
              <w:spacing w:after="0" w:line="240" w:lineRule="auto"/>
              <w:rPr>
                <w:rFonts w:ascii="Times New Roman" w:eastAsia="Times New Roman" w:hAnsi="Times New Roman" w:cs="Times New Roman"/>
                <w:b/>
                <w:bCs/>
                <w:color w:val="000000" w:themeColor="text1"/>
                <w:sz w:val="24"/>
                <w:szCs w:val="24"/>
                <w:lang w:eastAsia="sk-SK"/>
              </w:rPr>
            </w:pPr>
          </w:p>
        </w:tc>
      </w:tr>
      <w:tr w:rsidR="002C3509" w:rsidRPr="002C4754" w14:paraId="4054E156" w14:textId="77777777" w:rsidTr="007103AD">
        <w:trPr>
          <w:trHeight w:val="255"/>
        </w:trPr>
        <w:tc>
          <w:tcPr>
            <w:tcW w:w="7070" w:type="dxa"/>
            <w:tcBorders>
              <w:top w:val="nil"/>
              <w:left w:val="single" w:sz="4" w:space="0" w:color="auto"/>
              <w:bottom w:val="single" w:sz="4" w:space="0" w:color="auto"/>
              <w:right w:val="single" w:sz="4" w:space="0" w:color="auto"/>
            </w:tcBorders>
          </w:tcPr>
          <w:p w14:paraId="6C553325" w14:textId="77777777" w:rsidR="002C3509" w:rsidRPr="002C4754" w:rsidRDefault="002C3509" w:rsidP="002C3509">
            <w:pPr>
              <w:spacing w:after="0" w:line="240" w:lineRule="auto"/>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Kapitálové príjmy (230)</w:t>
            </w:r>
          </w:p>
        </w:tc>
        <w:tc>
          <w:tcPr>
            <w:tcW w:w="1430" w:type="dxa"/>
            <w:tcBorders>
              <w:top w:val="nil"/>
              <w:left w:val="nil"/>
              <w:bottom w:val="single" w:sz="4" w:space="0" w:color="auto"/>
              <w:right w:val="single" w:sz="4" w:space="0" w:color="auto"/>
            </w:tcBorders>
            <w:vAlign w:val="center"/>
          </w:tcPr>
          <w:p w14:paraId="1B9803F6" w14:textId="4009659A" w:rsidR="002C3509" w:rsidRPr="00B76F62" w:rsidRDefault="002C3509" w:rsidP="002C3509">
            <w:pPr>
              <w:spacing w:after="0" w:line="240" w:lineRule="auto"/>
              <w:jc w:val="center"/>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31DCAF0A" w14:textId="5F80F998" w:rsidR="002C3509" w:rsidRPr="00B76F62" w:rsidRDefault="002C3509" w:rsidP="002C3509">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7A33CEB9" w14:textId="3F5A8874" w:rsidR="002C3509" w:rsidRPr="00B76F62" w:rsidRDefault="002C3509" w:rsidP="002C3509">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308E82F9" w14:textId="7DAEEE63" w:rsidR="002C3509" w:rsidRPr="00B76F62" w:rsidRDefault="002C3509" w:rsidP="002C3509">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6643565B"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p>
        </w:tc>
      </w:tr>
      <w:tr w:rsidR="002C3509" w:rsidRPr="002C4754" w14:paraId="79FA01D2" w14:textId="77777777" w:rsidTr="007528A6">
        <w:trPr>
          <w:trHeight w:val="255"/>
        </w:trPr>
        <w:tc>
          <w:tcPr>
            <w:tcW w:w="7070" w:type="dxa"/>
            <w:tcBorders>
              <w:top w:val="nil"/>
              <w:left w:val="single" w:sz="4" w:space="0" w:color="auto"/>
              <w:bottom w:val="single" w:sz="4" w:space="0" w:color="auto"/>
              <w:right w:val="single" w:sz="4" w:space="0" w:color="auto"/>
            </w:tcBorders>
          </w:tcPr>
          <w:p w14:paraId="135578E3" w14:textId="77777777" w:rsidR="002C3509" w:rsidRPr="002C4754" w:rsidRDefault="002C3509" w:rsidP="002C3509">
            <w:pPr>
              <w:spacing w:after="0" w:line="240" w:lineRule="auto"/>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Bežné výdavky (600)</w:t>
            </w:r>
          </w:p>
        </w:tc>
        <w:tc>
          <w:tcPr>
            <w:tcW w:w="1430" w:type="dxa"/>
            <w:tcBorders>
              <w:top w:val="nil"/>
              <w:left w:val="nil"/>
              <w:bottom w:val="single" w:sz="4" w:space="0" w:color="auto"/>
              <w:right w:val="single" w:sz="4" w:space="0" w:color="auto"/>
            </w:tcBorders>
          </w:tcPr>
          <w:p w14:paraId="510B4B5F" w14:textId="2B32DC6C" w:rsidR="002C3509" w:rsidRPr="00B76F62" w:rsidRDefault="002C3509" w:rsidP="002C3509">
            <w:pPr>
              <w:spacing w:after="0" w:line="240" w:lineRule="auto"/>
              <w:jc w:val="center"/>
              <w:rPr>
                <w:rFonts w:ascii="Times New Roman" w:eastAsia="Times New Roman" w:hAnsi="Times New Roman" w:cs="Times New Roman"/>
                <w:b/>
                <w:bCs/>
                <w:color w:val="000000" w:themeColor="text1"/>
                <w:sz w:val="20"/>
                <w:szCs w:val="20"/>
                <w:lang w:eastAsia="sk-SK"/>
              </w:rPr>
            </w:pPr>
            <w:r w:rsidRPr="00653F4B">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39574A1D" w14:textId="7C75DA31" w:rsidR="002C3509" w:rsidRPr="00B76F62" w:rsidRDefault="002C3509" w:rsidP="002C3509">
            <w:pPr>
              <w:spacing w:after="0" w:line="240" w:lineRule="auto"/>
              <w:jc w:val="right"/>
              <w:rPr>
                <w:rFonts w:ascii="Times New Roman" w:eastAsia="Times New Roman" w:hAnsi="Times New Roman" w:cs="Times New Roman"/>
                <w:b/>
                <w:bCs/>
                <w:color w:val="000000" w:themeColor="text1"/>
                <w:sz w:val="20"/>
                <w:szCs w:val="20"/>
                <w:lang w:eastAsia="sk-SK"/>
              </w:rPr>
            </w:pPr>
            <w:r w:rsidRPr="00B76F62">
              <w:rPr>
                <w:rFonts w:ascii="Times New Roman" w:hAnsi="Times New Roman" w:cs="Times New Roman"/>
                <w:b/>
                <w:bCs/>
                <w:color w:val="000000"/>
                <w:sz w:val="20"/>
                <w:szCs w:val="20"/>
              </w:rPr>
              <w:t>713 578</w:t>
            </w:r>
          </w:p>
        </w:tc>
        <w:tc>
          <w:tcPr>
            <w:tcW w:w="1540" w:type="dxa"/>
            <w:tcBorders>
              <w:top w:val="nil"/>
              <w:left w:val="nil"/>
              <w:bottom w:val="single" w:sz="4" w:space="0" w:color="auto"/>
              <w:right w:val="single" w:sz="4" w:space="0" w:color="auto"/>
            </w:tcBorders>
            <w:vAlign w:val="center"/>
          </w:tcPr>
          <w:p w14:paraId="64C302C4" w14:textId="56404297" w:rsidR="002C3509" w:rsidRPr="00B76F62" w:rsidRDefault="002C3509" w:rsidP="002C3509">
            <w:pPr>
              <w:spacing w:after="0" w:line="240" w:lineRule="auto"/>
              <w:jc w:val="right"/>
              <w:rPr>
                <w:rFonts w:ascii="Times New Roman" w:eastAsia="Times New Roman" w:hAnsi="Times New Roman" w:cs="Times New Roman"/>
                <w:b/>
                <w:bCs/>
                <w:color w:val="000000" w:themeColor="text1"/>
                <w:sz w:val="20"/>
                <w:szCs w:val="20"/>
                <w:lang w:eastAsia="sk-SK"/>
              </w:rPr>
            </w:pPr>
            <w:r w:rsidRPr="00B76F62">
              <w:rPr>
                <w:rFonts w:ascii="Times New Roman" w:hAnsi="Times New Roman" w:cs="Times New Roman"/>
                <w:b/>
                <w:bCs/>
                <w:color w:val="000000"/>
                <w:sz w:val="20"/>
                <w:szCs w:val="20"/>
              </w:rPr>
              <w:t>426 778</w:t>
            </w:r>
          </w:p>
        </w:tc>
        <w:tc>
          <w:tcPr>
            <w:tcW w:w="1540" w:type="dxa"/>
            <w:tcBorders>
              <w:top w:val="nil"/>
              <w:left w:val="nil"/>
              <w:bottom w:val="single" w:sz="4" w:space="0" w:color="auto"/>
              <w:right w:val="single" w:sz="4" w:space="0" w:color="auto"/>
            </w:tcBorders>
            <w:vAlign w:val="center"/>
          </w:tcPr>
          <w:p w14:paraId="284DF6F1" w14:textId="24402C39" w:rsidR="002C3509" w:rsidRPr="00B76F62" w:rsidRDefault="002C3509" w:rsidP="002C3509">
            <w:pPr>
              <w:spacing w:after="0" w:line="240" w:lineRule="auto"/>
              <w:jc w:val="right"/>
              <w:rPr>
                <w:rFonts w:ascii="Times New Roman" w:eastAsia="Times New Roman" w:hAnsi="Times New Roman" w:cs="Times New Roman"/>
                <w:b/>
                <w:bCs/>
                <w:color w:val="000000" w:themeColor="text1"/>
                <w:sz w:val="20"/>
                <w:szCs w:val="20"/>
                <w:lang w:eastAsia="sk-SK"/>
              </w:rPr>
            </w:pPr>
            <w:r w:rsidRPr="00B76F62">
              <w:rPr>
                <w:rFonts w:ascii="Times New Roman" w:hAnsi="Times New Roman" w:cs="Times New Roman"/>
                <w:b/>
                <w:bCs/>
                <w:color w:val="000000"/>
                <w:sz w:val="20"/>
                <w:szCs w:val="20"/>
              </w:rPr>
              <w:t>426 778</w:t>
            </w:r>
          </w:p>
        </w:tc>
        <w:tc>
          <w:tcPr>
            <w:tcW w:w="1649" w:type="dxa"/>
            <w:tcBorders>
              <w:top w:val="nil"/>
              <w:left w:val="nil"/>
              <w:bottom w:val="single" w:sz="4" w:space="0" w:color="auto"/>
              <w:right w:val="single" w:sz="4" w:space="0" w:color="auto"/>
            </w:tcBorders>
            <w:noWrap/>
            <w:vAlign w:val="bottom"/>
          </w:tcPr>
          <w:p w14:paraId="520737F1"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2C3509" w:rsidRPr="002C4754" w14:paraId="19DB11C5" w14:textId="77777777" w:rsidTr="007528A6">
        <w:trPr>
          <w:trHeight w:val="255"/>
        </w:trPr>
        <w:tc>
          <w:tcPr>
            <w:tcW w:w="7070" w:type="dxa"/>
            <w:tcBorders>
              <w:top w:val="nil"/>
              <w:left w:val="single" w:sz="4" w:space="0" w:color="auto"/>
              <w:bottom w:val="single" w:sz="4" w:space="0" w:color="auto"/>
              <w:right w:val="single" w:sz="4" w:space="0" w:color="auto"/>
            </w:tcBorders>
          </w:tcPr>
          <w:p w14:paraId="0724DD5D" w14:textId="77777777" w:rsidR="002C3509" w:rsidRPr="002C4754" w:rsidRDefault="002C3509" w:rsidP="002C3509">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2C4CE6DE" w14:textId="593EF359" w:rsidR="002C3509" w:rsidRPr="00B76F62" w:rsidRDefault="002C3509" w:rsidP="002C3509">
            <w:pPr>
              <w:spacing w:after="0" w:line="240" w:lineRule="auto"/>
              <w:jc w:val="center"/>
              <w:rPr>
                <w:rFonts w:ascii="Times New Roman" w:eastAsia="Times New Roman" w:hAnsi="Times New Roman" w:cs="Times New Roman"/>
                <w:color w:val="000000" w:themeColor="text1"/>
                <w:sz w:val="20"/>
                <w:szCs w:val="20"/>
                <w:lang w:eastAsia="sk-SK"/>
              </w:rPr>
            </w:pPr>
            <w:r w:rsidRPr="00653F4B">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1D41A153" w14:textId="4770059F" w:rsidR="002C3509" w:rsidRPr="00B76F62"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B76F62">
              <w:rPr>
                <w:rFonts w:ascii="Times New Roman" w:hAnsi="Times New Roman" w:cs="Times New Roman"/>
                <w:color w:val="000000"/>
                <w:sz w:val="20"/>
                <w:szCs w:val="20"/>
              </w:rPr>
              <w:t>311 670</w:t>
            </w:r>
          </w:p>
        </w:tc>
        <w:tc>
          <w:tcPr>
            <w:tcW w:w="1540" w:type="dxa"/>
            <w:tcBorders>
              <w:top w:val="nil"/>
              <w:left w:val="nil"/>
              <w:bottom w:val="single" w:sz="4" w:space="0" w:color="auto"/>
              <w:right w:val="single" w:sz="4" w:space="0" w:color="auto"/>
            </w:tcBorders>
          </w:tcPr>
          <w:p w14:paraId="79D6BC59" w14:textId="6DCCB6FF" w:rsidR="002C3509" w:rsidRPr="00B76F62"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B76F62">
              <w:rPr>
                <w:rFonts w:ascii="Times New Roman" w:hAnsi="Times New Roman" w:cs="Times New Roman"/>
                <w:color w:val="000000"/>
                <w:sz w:val="20"/>
                <w:szCs w:val="20"/>
              </w:rPr>
              <w:t>311 670</w:t>
            </w:r>
          </w:p>
        </w:tc>
        <w:tc>
          <w:tcPr>
            <w:tcW w:w="1540" w:type="dxa"/>
            <w:tcBorders>
              <w:top w:val="nil"/>
              <w:left w:val="nil"/>
              <w:bottom w:val="single" w:sz="4" w:space="0" w:color="auto"/>
              <w:right w:val="single" w:sz="4" w:space="0" w:color="auto"/>
            </w:tcBorders>
          </w:tcPr>
          <w:p w14:paraId="3E04A24F" w14:textId="35AE72D7" w:rsidR="002C3509" w:rsidRPr="00B76F62"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B76F62">
              <w:rPr>
                <w:rFonts w:ascii="Times New Roman" w:hAnsi="Times New Roman" w:cs="Times New Roman"/>
                <w:color w:val="000000"/>
                <w:sz w:val="20"/>
                <w:szCs w:val="20"/>
              </w:rPr>
              <w:t>311 670</w:t>
            </w:r>
          </w:p>
        </w:tc>
        <w:tc>
          <w:tcPr>
            <w:tcW w:w="1649" w:type="dxa"/>
            <w:tcBorders>
              <w:top w:val="nil"/>
              <w:left w:val="nil"/>
              <w:bottom w:val="single" w:sz="4" w:space="0" w:color="auto"/>
              <w:right w:val="single" w:sz="4" w:space="0" w:color="auto"/>
            </w:tcBorders>
            <w:noWrap/>
            <w:vAlign w:val="bottom"/>
          </w:tcPr>
          <w:p w14:paraId="52D393D4"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2C3509" w:rsidRPr="002C4754" w14:paraId="323EF459" w14:textId="77777777" w:rsidTr="007528A6">
        <w:trPr>
          <w:trHeight w:val="255"/>
        </w:trPr>
        <w:tc>
          <w:tcPr>
            <w:tcW w:w="7070" w:type="dxa"/>
            <w:tcBorders>
              <w:top w:val="nil"/>
              <w:left w:val="single" w:sz="4" w:space="0" w:color="auto"/>
              <w:bottom w:val="single" w:sz="4" w:space="0" w:color="auto"/>
              <w:right w:val="single" w:sz="4" w:space="0" w:color="auto"/>
            </w:tcBorders>
          </w:tcPr>
          <w:p w14:paraId="04457FAC" w14:textId="77777777" w:rsidR="002C3509" w:rsidRPr="002C4754" w:rsidRDefault="002C3509" w:rsidP="002C3509">
            <w:pPr>
              <w:spacing w:after="0" w:line="240" w:lineRule="auto"/>
              <w:rPr>
                <w:rFonts w:ascii="Times New Roman" w:eastAsia="Times New Roman" w:hAnsi="Times New Roman" w:cs="Times New Roman"/>
                <w:color w:val="000000" w:themeColor="text1"/>
                <w:sz w:val="20"/>
                <w:szCs w:val="20"/>
                <w:vertAlign w:val="superscript"/>
                <w:lang w:eastAsia="sk-SK"/>
              </w:rPr>
            </w:pPr>
            <w:r w:rsidRPr="002C4754">
              <w:rPr>
                <w:rFonts w:ascii="Times New Roman" w:eastAsia="Times New Roman" w:hAnsi="Times New Roman" w:cs="Times New Roman"/>
                <w:color w:val="000000" w:themeColor="text1"/>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793F996F" w14:textId="5F0A8E8C" w:rsidR="002C3509" w:rsidRPr="00B76F62" w:rsidRDefault="002C3509" w:rsidP="002C3509">
            <w:pPr>
              <w:spacing w:after="0" w:line="240" w:lineRule="auto"/>
              <w:jc w:val="center"/>
              <w:rPr>
                <w:rFonts w:ascii="Times New Roman" w:eastAsia="Times New Roman" w:hAnsi="Times New Roman" w:cs="Times New Roman"/>
                <w:color w:val="000000" w:themeColor="text1"/>
                <w:sz w:val="20"/>
                <w:szCs w:val="20"/>
                <w:lang w:eastAsia="sk-SK"/>
              </w:rPr>
            </w:pPr>
            <w:r w:rsidRPr="00653F4B">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17EE411F" w14:textId="2899ABB3" w:rsidR="002C3509" w:rsidRPr="00B76F62"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B76F62">
              <w:rPr>
                <w:rFonts w:ascii="Times New Roman" w:hAnsi="Times New Roman" w:cs="Times New Roman"/>
                <w:sz w:val="20"/>
                <w:szCs w:val="20"/>
              </w:rPr>
              <w:t>115 108</w:t>
            </w:r>
          </w:p>
        </w:tc>
        <w:tc>
          <w:tcPr>
            <w:tcW w:w="1540" w:type="dxa"/>
            <w:tcBorders>
              <w:top w:val="nil"/>
              <w:left w:val="nil"/>
              <w:bottom w:val="single" w:sz="4" w:space="0" w:color="auto"/>
              <w:right w:val="single" w:sz="4" w:space="0" w:color="auto"/>
            </w:tcBorders>
          </w:tcPr>
          <w:p w14:paraId="2A44F73D" w14:textId="446D87AD" w:rsidR="002C3509" w:rsidRPr="00B76F62"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B76F62">
              <w:rPr>
                <w:rFonts w:ascii="Times New Roman" w:hAnsi="Times New Roman" w:cs="Times New Roman"/>
                <w:sz w:val="20"/>
                <w:szCs w:val="20"/>
              </w:rPr>
              <w:t>115 108</w:t>
            </w:r>
          </w:p>
        </w:tc>
        <w:tc>
          <w:tcPr>
            <w:tcW w:w="1540" w:type="dxa"/>
            <w:tcBorders>
              <w:top w:val="nil"/>
              <w:left w:val="nil"/>
              <w:bottom w:val="single" w:sz="4" w:space="0" w:color="auto"/>
              <w:right w:val="single" w:sz="4" w:space="0" w:color="auto"/>
            </w:tcBorders>
          </w:tcPr>
          <w:p w14:paraId="32CDA2BF" w14:textId="09A88A5F" w:rsidR="002C3509" w:rsidRPr="00B76F62"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B76F62">
              <w:rPr>
                <w:rFonts w:ascii="Times New Roman" w:hAnsi="Times New Roman" w:cs="Times New Roman"/>
                <w:sz w:val="20"/>
                <w:szCs w:val="20"/>
              </w:rPr>
              <w:t>115 108</w:t>
            </w:r>
          </w:p>
        </w:tc>
        <w:tc>
          <w:tcPr>
            <w:tcW w:w="1649" w:type="dxa"/>
            <w:tcBorders>
              <w:top w:val="nil"/>
              <w:left w:val="nil"/>
              <w:bottom w:val="single" w:sz="4" w:space="0" w:color="auto"/>
              <w:right w:val="single" w:sz="4" w:space="0" w:color="auto"/>
            </w:tcBorders>
            <w:noWrap/>
            <w:vAlign w:val="bottom"/>
          </w:tcPr>
          <w:p w14:paraId="15E94D16"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2C3509" w:rsidRPr="002C4754" w14:paraId="3B6970A1" w14:textId="77777777" w:rsidTr="007528A6">
        <w:trPr>
          <w:trHeight w:val="255"/>
        </w:trPr>
        <w:tc>
          <w:tcPr>
            <w:tcW w:w="7070" w:type="dxa"/>
            <w:tcBorders>
              <w:top w:val="nil"/>
              <w:left w:val="single" w:sz="4" w:space="0" w:color="auto"/>
              <w:bottom w:val="single" w:sz="4" w:space="0" w:color="auto"/>
              <w:right w:val="single" w:sz="4" w:space="0" w:color="auto"/>
            </w:tcBorders>
          </w:tcPr>
          <w:p w14:paraId="3430CC61" w14:textId="77777777" w:rsidR="002C3509" w:rsidRPr="002C4754" w:rsidRDefault="002C3509" w:rsidP="002C3509">
            <w:pPr>
              <w:spacing w:after="0" w:line="240" w:lineRule="auto"/>
              <w:rPr>
                <w:rFonts w:ascii="Times New Roman" w:eastAsia="Times New Roman" w:hAnsi="Times New Roman" w:cs="Times New Roman"/>
                <w:color w:val="000000" w:themeColor="text1"/>
                <w:sz w:val="20"/>
                <w:szCs w:val="20"/>
                <w:vertAlign w:val="superscript"/>
                <w:lang w:eastAsia="sk-SK"/>
              </w:rPr>
            </w:pPr>
            <w:r w:rsidRPr="002C4754">
              <w:rPr>
                <w:rFonts w:ascii="Times New Roman" w:eastAsia="Times New Roman" w:hAnsi="Times New Roman" w:cs="Times New Roman"/>
                <w:color w:val="000000" w:themeColor="text1"/>
                <w:sz w:val="20"/>
                <w:szCs w:val="20"/>
                <w:lang w:eastAsia="sk-SK"/>
              </w:rPr>
              <w:t xml:space="preserve">  Tovary a služby (630)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4F1D7B1B" w14:textId="330B7C4F" w:rsidR="002C3509" w:rsidRPr="00B76F62" w:rsidRDefault="002C3509" w:rsidP="002C3509">
            <w:pPr>
              <w:spacing w:after="0" w:line="240" w:lineRule="auto"/>
              <w:jc w:val="center"/>
              <w:rPr>
                <w:rFonts w:ascii="Times New Roman" w:eastAsia="Times New Roman" w:hAnsi="Times New Roman" w:cs="Times New Roman"/>
                <w:color w:val="000000" w:themeColor="text1"/>
                <w:sz w:val="20"/>
                <w:szCs w:val="20"/>
                <w:lang w:eastAsia="sk-SK"/>
              </w:rPr>
            </w:pPr>
            <w:r w:rsidRPr="00653F4B">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39089ACB" w14:textId="6F01CDAE" w:rsidR="002C3509" w:rsidRPr="00B76F62"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B76F62">
              <w:rPr>
                <w:rFonts w:ascii="Times New Roman" w:hAnsi="Times New Roman" w:cs="Times New Roman"/>
                <w:sz w:val="20"/>
                <w:szCs w:val="20"/>
              </w:rPr>
              <w:t>286 800</w:t>
            </w:r>
          </w:p>
        </w:tc>
        <w:tc>
          <w:tcPr>
            <w:tcW w:w="1540" w:type="dxa"/>
            <w:tcBorders>
              <w:top w:val="nil"/>
              <w:left w:val="nil"/>
              <w:bottom w:val="single" w:sz="4" w:space="0" w:color="auto"/>
              <w:right w:val="single" w:sz="4" w:space="0" w:color="auto"/>
            </w:tcBorders>
            <w:vAlign w:val="center"/>
          </w:tcPr>
          <w:p w14:paraId="1A272B60" w14:textId="32D867CB" w:rsidR="002C3509" w:rsidRPr="00B76F62"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B76F62">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vAlign w:val="center"/>
          </w:tcPr>
          <w:p w14:paraId="6BB7BC3E" w14:textId="6D722EA8" w:rsidR="002C3509" w:rsidRPr="00B76F62"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B76F62">
              <w:rPr>
                <w:rFonts w:ascii="Times New Roman" w:hAnsi="Times New Roman" w:cs="Times New Roman"/>
                <w:sz w:val="20"/>
                <w:szCs w:val="20"/>
              </w:rPr>
              <w:t>0</w:t>
            </w:r>
          </w:p>
        </w:tc>
        <w:tc>
          <w:tcPr>
            <w:tcW w:w="1649" w:type="dxa"/>
            <w:tcBorders>
              <w:top w:val="nil"/>
              <w:left w:val="nil"/>
              <w:bottom w:val="single" w:sz="4" w:space="0" w:color="auto"/>
              <w:right w:val="single" w:sz="4" w:space="0" w:color="auto"/>
            </w:tcBorders>
            <w:noWrap/>
            <w:vAlign w:val="bottom"/>
          </w:tcPr>
          <w:p w14:paraId="02BD8379"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2C3509" w:rsidRPr="002C4754" w14:paraId="577EAC13" w14:textId="77777777" w:rsidTr="007528A6">
        <w:trPr>
          <w:trHeight w:val="255"/>
        </w:trPr>
        <w:tc>
          <w:tcPr>
            <w:tcW w:w="7070" w:type="dxa"/>
            <w:tcBorders>
              <w:top w:val="nil"/>
              <w:left w:val="single" w:sz="4" w:space="0" w:color="auto"/>
              <w:bottom w:val="single" w:sz="4" w:space="0" w:color="auto"/>
              <w:right w:val="single" w:sz="4" w:space="0" w:color="auto"/>
            </w:tcBorders>
          </w:tcPr>
          <w:p w14:paraId="29210BC1" w14:textId="47635742" w:rsidR="002C3509" w:rsidRPr="00140A52" w:rsidRDefault="002C3509" w:rsidP="002C3509">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140A52">
              <w:rPr>
                <w:rFonts w:ascii="Times New Roman" w:eastAsia="Times New Roman" w:hAnsi="Times New Roman" w:cs="Times New Roman"/>
                <w:sz w:val="18"/>
                <w:szCs w:val="18"/>
                <w:lang w:eastAsia="sk-SK"/>
              </w:rPr>
              <w:t>Špeciálne služby – IT časti dohľadu (637005)</w:t>
            </w:r>
          </w:p>
        </w:tc>
        <w:tc>
          <w:tcPr>
            <w:tcW w:w="1430" w:type="dxa"/>
            <w:tcBorders>
              <w:top w:val="nil"/>
              <w:left w:val="nil"/>
              <w:bottom w:val="single" w:sz="4" w:space="0" w:color="auto"/>
              <w:right w:val="single" w:sz="4" w:space="0" w:color="auto"/>
            </w:tcBorders>
          </w:tcPr>
          <w:p w14:paraId="73CCAB66" w14:textId="5AACA84E" w:rsidR="002C3509" w:rsidRPr="00B76F62" w:rsidRDefault="002C3509" w:rsidP="002C3509">
            <w:pPr>
              <w:spacing w:after="0" w:line="240" w:lineRule="auto"/>
              <w:jc w:val="center"/>
              <w:rPr>
                <w:rFonts w:ascii="Times New Roman" w:hAnsi="Times New Roman" w:cs="Times New Roman"/>
                <w:sz w:val="20"/>
                <w:szCs w:val="20"/>
              </w:rPr>
            </w:pPr>
            <w:r w:rsidRPr="00653F4B">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0DD8626A" w14:textId="2B8111B0" w:rsidR="002C3509" w:rsidRPr="00B76F62" w:rsidRDefault="002C3509" w:rsidP="002C3509">
            <w:pPr>
              <w:spacing w:after="0" w:line="240" w:lineRule="auto"/>
              <w:jc w:val="right"/>
              <w:rPr>
                <w:rFonts w:ascii="Times New Roman" w:hAnsi="Times New Roman" w:cs="Times New Roman"/>
                <w:sz w:val="20"/>
                <w:szCs w:val="20"/>
              </w:rPr>
            </w:pPr>
            <w:r w:rsidRPr="0044793C">
              <w:rPr>
                <w:rFonts w:ascii="Times New Roman" w:hAnsi="Times New Roman" w:cs="Times New Roman"/>
                <w:sz w:val="18"/>
                <w:szCs w:val="18"/>
              </w:rPr>
              <w:t>200 000</w:t>
            </w:r>
          </w:p>
        </w:tc>
        <w:tc>
          <w:tcPr>
            <w:tcW w:w="1540" w:type="dxa"/>
            <w:tcBorders>
              <w:top w:val="nil"/>
              <w:left w:val="nil"/>
              <w:bottom w:val="single" w:sz="4" w:space="0" w:color="auto"/>
              <w:right w:val="single" w:sz="4" w:space="0" w:color="auto"/>
            </w:tcBorders>
            <w:vAlign w:val="center"/>
          </w:tcPr>
          <w:p w14:paraId="414447D0" w14:textId="66B90C08" w:rsidR="002C3509" w:rsidRPr="00B76F62" w:rsidRDefault="002C3509" w:rsidP="002C3509">
            <w:pPr>
              <w:spacing w:after="0" w:line="240" w:lineRule="auto"/>
              <w:jc w:val="right"/>
              <w:rPr>
                <w:rFonts w:ascii="Times New Roman" w:hAnsi="Times New Roman" w:cs="Times New Roman"/>
                <w:sz w:val="20"/>
                <w:szCs w:val="20"/>
              </w:rPr>
            </w:pPr>
            <w:r w:rsidRPr="0044793C">
              <w:rPr>
                <w:rFonts w:ascii="Times New Roman" w:hAnsi="Times New Roman" w:cs="Times New Roman"/>
                <w:sz w:val="18"/>
                <w:szCs w:val="18"/>
              </w:rPr>
              <w:t>0</w:t>
            </w:r>
          </w:p>
        </w:tc>
        <w:tc>
          <w:tcPr>
            <w:tcW w:w="1540" w:type="dxa"/>
            <w:tcBorders>
              <w:top w:val="nil"/>
              <w:left w:val="nil"/>
              <w:bottom w:val="single" w:sz="4" w:space="0" w:color="auto"/>
              <w:right w:val="single" w:sz="4" w:space="0" w:color="auto"/>
            </w:tcBorders>
            <w:vAlign w:val="center"/>
          </w:tcPr>
          <w:p w14:paraId="7383BF17" w14:textId="3F770A72" w:rsidR="002C3509" w:rsidRPr="00B76F62" w:rsidRDefault="002C3509" w:rsidP="002C3509">
            <w:pPr>
              <w:spacing w:after="0" w:line="240" w:lineRule="auto"/>
              <w:jc w:val="right"/>
              <w:rPr>
                <w:rFonts w:ascii="Times New Roman" w:hAnsi="Times New Roman" w:cs="Times New Roman"/>
                <w:sz w:val="20"/>
                <w:szCs w:val="20"/>
              </w:rPr>
            </w:pPr>
            <w:r w:rsidRPr="0044793C">
              <w:rPr>
                <w:rFonts w:ascii="Times New Roman" w:hAnsi="Times New Roman" w:cs="Times New Roman"/>
                <w:sz w:val="18"/>
                <w:szCs w:val="18"/>
              </w:rPr>
              <w:t>0</w:t>
            </w:r>
          </w:p>
        </w:tc>
        <w:tc>
          <w:tcPr>
            <w:tcW w:w="1649" w:type="dxa"/>
            <w:tcBorders>
              <w:top w:val="nil"/>
              <w:left w:val="nil"/>
              <w:bottom w:val="single" w:sz="4" w:space="0" w:color="auto"/>
              <w:right w:val="single" w:sz="4" w:space="0" w:color="auto"/>
            </w:tcBorders>
            <w:noWrap/>
            <w:vAlign w:val="bottom"/>
          </w:tcPr>
          <w:p w14:paraId="2046CEF7"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p>
        </w:tc>
      </w:tr>
      <w:tr w:rsidR="002C3509" w:rsidRPr="002C4754" w14:paraId="5F266B6B" w14:textId="77777777" w:rsidTr="007528A6">
        <w:trPr>
          <w:trHeight w:val="255"/>
        </w:trPr>
        <w:tc>
          <w:tcPr>
            <w:tcW w:w="7070" w:type="dxa"/>
            <w:tcBorders>
              <w:top w:val="nil"/>
              <w:left w:val="single" w:sz="4" w:space="0" w:color="auto"/>
              <w:bottom w:val="single" w:sz="4" w:space="0" w:color="auto"/>
              <w:right w:val="single" w:sz="4" w:space="0" w:color="auto"/>
            </w:tcBorders>
          </w:tcPr>
          <w:p w14:paraId="238343DF" w14:textId="7588D44D" w:rsidR="002C3509" w:rsidRPr="00140A52" w:rsidRDefault="002C3509" w:rsidP="002C3509">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140A52">
              <w:rPr>
                <w:rFonts w:ascii="Times New Roman" w:eastAsia="Times New Roman" w:hAnsi="Times New Roman" w:cs="Times New Roman"/>
                <w:sz w:val="18"/>
                <w:szCs w:val="18"/>
                <w:lang w:eastAsia="sk-SK"/>
              </w:rPr>
              <w:t>Školenia</w:t>
            </w:r>
          </w:p>
        </w:tc>
        <w:tc>
          <w:tcPr>
            <w:tcW w:w="1430" w:type="dxa"/>
            <w:tcBorders>
              <w:top w:val="nil"/>
              <w:left w:val="nil"/>
              <w:bottom w:val="single" w:sz="4" w:space="0" w:color="auto"/>
              <w:right w:val="single" w:sz="4" w:space="0" w:color="auto"/>
            </w:tcBorders>
          </w:tcPr>
          <w:p w14:paraId="7DCF8478" w14:textId="2CC1AEB9" w:rsidR="002C3509" w:rsidRPr="00B76F62" w:rsidRDefault="002C3509" w:rsidP="002C3509">
            <w:pPr>
              <w:spacing w:after="0" w:line="240" w:lineRule="auto"/>
              <w:jc w:val="center"/>
              <w:rPr>
                <w:rFonts w:ascii="Times New Roman" w:hAnsi="Times New Roman" w:cs="Times New Roman"/>
                <w:sz w:val="20"/>
                <w:szCs w:val="20"/>
              </w:rPr>
            </w:pPr>
            <w:r w:rsidRPr="00653F4B">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1D19F438" w14:textId="126BE63F" w:rsidR="002C3509" w:rsidRPr="00B76F62" w:rsidRDefault="002C3509" w:rsidP="002C3509">
            <w:pPr>
              <w:spacing w:after="0" w:line="240" w:lineRule="auto"/>
              <w:jc w:val="right"/>
              <w:rPr>
                <w:rFonts w:ascii="Times New Roman" w:hAnsi="Times New Roman" w:cs="Times New Roman"/>
                <w:sz w:val="20"/>
                <w:szCs w:val="20"/>
              </w:rPr>
            </w:pPr>
            <w:r w:rsidRPr="0044793C">
              <w:rPr>
                <w:rFonts w:ascii="Times New Roman" w:hAnsi="Times New Roman" w:cs="Times New Roman"/>
                <w:sz w:val="18"/>
                <w:szCs w:val="18"/>
              </w:rPr>
              <w:t>67 000</w:t>
            </w:r>
          </w:p>
        </w:tc>
        <w:tc>
          <w:tcPr>
            <w:tcW w:w="1540" w:type="dxa"/>
            <w:tcBorders>
              <w:top w:val="nil"/>
              <w:left w:val="nil"/>
              <w:bottom w:val="single" w:sz="4" w:space="0" w:color="auto"/>
              <w:right w:val="single" w:sz="4" w:space="0" w:color="auto"/>
            </w:tcBorders>
            <w:vAlign w:val="center"/>
          </w:tcPr>
          <w:p w14:paraId="07BACF4E" w14:textId="7681BA41" w:rsidR="002C3509" w:rsidRPr="00B76F62" w:rsidRDefault="002C3509" w:rsidP="002C3509">
            <w:pPr>
              <w:spacing w:after="0" w:line="240" w:lineRule="auto"/>
              <w:jc w:val="right"/>
              <w:rPr>
                <w:rFonts w:ascii="Times New Roman" w:hAnsi="Times New Roman" w:cs="Times New Roman"/>
                <w:sz w:val="20"/>
                <w:szCs w:val="20"/>
              </w:rPr>
            </w:pPr>
            <w:r w:rsidRPr="0044793C">
              <w:rPr>
                <w:rFonts w:ascii="Times New Roman" w:hAnsi="Times New Roman" w:cs="Times New Roman"/>
                <w:sz w:val="18"/>
                <w:szCs w:val="18"/>
              </w:rPr>
              <w:t>0</w:t>
            </w:r>
          </w:p>
        </w:tc>
        <w:tc>
          <w:tcPr>
            <w:tcW w:w="1540" w:type="dxa"/>
            <w:tcBorders>
              <w:top w:val="nil"/>
              <w:left w:val="nil"/>
              <w:bottom w:val="single" w:sz="4" w:space="0" w:color="auto"/>
              <w:right w:val="single" w:sz="4" w:space="0" w:color="auto"/>
            </w:tcBorders>
            <w:vAlign w:val="center"/>
          </w:tcPr>
          <w:p w14:paraId="24AF9757" w14:textId="68F20A88" w:rsidR="002C3509" w:rsidRPr="00B76F62" w:rsidRDefault="002C3509" w:rsidP="002C3509">
            <w:pPr>
              <w:spacing w:after="0" w:line="240" w:lineRule="auto"/>
              <w:jc w:val="right"/>
              <w:rPr>
                <w:rFonts w:ascii="Times New Roman" w:hAnsi="Times New Roman" w:cs="Times New Roman"/>
                <w:sz w:val="20"/>
                <w:szCs w:val="20"/>
              </w:rPr>
            </w:pPr>
            <w:r w:rsidRPr="0044793C">
              <w:rPr>
                <w:rFonts w:ascii="Times New Roman" w:hAnsi="Times New Roman" w:cs="Times New Roman"/>
                <w:sz w:val="18"/>
                <w:szCs w:val="18"/>
              </w:rPr>
              <w:t>0</w:t>
            </w:r>
          </w:p>
        </w:tc>
        <w:tc>
          <w:tcPr>
            <w:tcW w:w="1649" w:type="dxa"/>
            <w:tcBorders>
              <w:top w:val="nil"/>
              <w:left w:val="nil"/>
              <w:bottom w:val="single" w:sz="4" w:space="0" w:color="auto"/>
              <w:right w:val="single" w:sz="4" w:space="0" w:color="auto"/>
            </w:tcBorders>
            <w:noWrap/>
            <w:vAlign w:val="bottom"/>
          </w:tcPr>
          <w:p w14:paraId="7F4D9A53"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p>
        </w:tc>
      </w:tr>
      <w:tr w:rsidR="002C3509" w:rsidRPr="002C4754" w14:paraId="0E2B4FE5" w14:textId="77777777" w:rsidTr="007528A6">
        <w:trPr>
          <w:trHeight w:val="255"/>
        </w:trPr>
        <w:tc>
          <w:tcPr>
            <w:tcW w:w="7070" w:type="dxa"/>
            <w:tcBorders>
              <w:top w:val="nil"/>
              <w:left w:val="single" w:sz="4" w:space="0" w:color="auto"/>
              <w:bottom w:val="single" w:sz="4" w:space="0" w:color="auto"/>
              <w:right w:val="single" w:sz="4" w:space="0" w:color="auto"/>
            </w:tcBorders>
          </w:tcPr>
          <w:p w14:paraId="0684D381" w14:textId="38DD979C" w:rsidR="002C3509" w:rsidRPr="00140A52" w:rsidRDefault="002C3509" w:rsidP="002C3509">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140A52">
              <w:rPr>
                <w:rFonts w:ascii="Times New Roman" w:eastAsia="Times New Roman" w:hAnsi="Times New Roman" w:cs="Times New Roman"/>
                <w:sz w:val="18"/>
                <w:szCs w:val="18"/>
                <w:lang w:eastAsia="sk-SK"/>
              </w:rPr>
              <w:t>Ostatné služby</w:t>
            </w:r>
          </w:p>
        </w:tc>
        <w:tc>
          <w:tcPr>
            <w:tcW w:w="1430" w:type="dxa"/>
            <w:tcBorders>
              <w:top w:val="nil"/>
              <w:left w:val="nil"/>
              <w:bottom w:val="single" w:sz="4" w:space="0" w:color="auto"/>
              <w:right w:val="single" w:sz="4" w:space="0" w:color="auto"/>
            </w:tcBorders>
          </w:tcPr>
          <w:p w14:paraId="30B2A30D" w14:textId="1D58C8C0" w:rsidR="002C3509" w:rsidRPr="00B76F62" w:rsidRDefault="002C3509" w:rsidP="002C3509">
            <w:pPr>
              <w:spacing w:after="0" w:line="240" w:lineRule="auto"/>
              <w:jc w:val="center"/>
              <w:rPr>
                <w:rFonts w:ascii="Times New Roman" w:hAnsi="Times New Roman" w:cs="Times New Roman"/>
                <w:sz w:val="20"/>
                <w:szCs w:val="20"/>
              </w:rPr>
            </w:pPr>
            <w:r w:rsidRPr="00653F4B">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5026037C" w14:textId="76DCF770" w:rsidR="002C3509" w:rsidRPr="00B76F62" w:rsidRDefault="002C3509" w:rsidP="002C3509">
            <w:pPr>
              <w:spacing w:after="0" w:line="240" w:lineRule="auto"/>
              <w:jc w:val="right"/>
              <w:rPr>
                <w:rFonts w:ascii="Times New Roman" w:hAnsi="Times New Roman" w:cs="Times New Roman"/>
                <w:sz w:val="20"/>
                <w:szCs w:val="20"/>
              </w:rPr>
            </w:pPr>
            <w:r w:rsidRPr="0044793C">
              <w:rPr>
                <w:rFonts w:ascii="Times New Roman" w:hAnsi="Times New Roman" w:cs="Times New Roman"/>
                <w:sz w:val="18"/>
                <w:szCs w:val="18"/>
              </w:rPr>
              <w:t xml:space="preserve">19 800 </w:t>
            </w:r>
          </w:p>
        </w:tc>
        <w:tc>
          <w:tcPr>
            <w:tcW w:w="1540" w:type="dxa"/>
            <w:tcBorders>
              <w:top w:val="nil"/>
              <w:left w:val="nil"/>
              <w:bottom w:val="single" w:sz="4" w:space="0" w:color="auto"/>
              <w:right w:val="single" w:sz="4" w:space="0" w:color="auto"/>
            </w:tcBorders>
            <w:vAlign w:val="center"/>
          </w:tcPr>
          <w:p w14:paraId="5D609D1D" w14:textId="1DCC078C" w:rsidR="002C3509" w:rsidRPr="00B76F62" w:rsidRDefault="002C3509" w:rsidP="002C3509">
            <w:pPr>
              <w:spacing w:after="0" w:line="240" w:lineRule="auto"/>
              <w:jc w:val="right"/>
              <w:rPr>
                <w:rFonts w:ascii="Times New Roman" w:hAnsi="Times New Roman" w:cs="Times New Roman"/>
                <w:sz w:val="20"/>
                <w:szCs w:val="20"/>
              </w:rPr>
            </w:pPr>
            <w:r w:rsidRPr="0044793C">
              <w:rPr>
                <w:rFonts w:ascii="Times New Roman" w:hAnsi="Times New Roman" w:cs="Times New Roman"/>
                <w:sz w:val="18"/>
                <w:szCs w:val="18"/>
              </w:rPr>
              <w:t>0</w:t>
            </w:r>
          </w:p>
        </w:tc>
        <w:tc>
          <w:tcPr>
            <w:tcW w:w="1540" w:type="dxa"/>
            <w:tcBorders>
              <w:top w:val="nil"/>
              <w:left w:val="nil"/>
              <w:bottom w:val="single" w:sz="4" w:space="0" w:color="auto"/>
              <w:right w:val="single" w:sz="4" w:space="0" w:color="auto"/>
            </w:tcBorders>
            <w:vAlign w:val="center"/>
          </w:tcPr>
          <w:p w14:paraId="5E783F0B" w14:textId="39325FA0" w:rsidR="002C3509" w:rsidRPr="00B76F62" w:rsidRDefault="002C3509" w:rsidP="002C3509">
            <w:pPr>
              <w:spacing w:after="0" w:line="240" w:lineRule="auto"/>
              <w:jc w:val="right"/>
              <w:rPr>
                <w:rFonts w:ascii="Times New Roman" w:hAnsi="Times New Roman" w:cs="Times New Roman"/>
                <w:sz w:val="20"/>
                <w:szCs w:val="20"/>
              </w:rPr>
            </w:pPr>
            <w:r w:rsidRPr="0044793C">
              <w:rPr>
                <w:rFonts w:ascii="Times New Roman" w:hAnsi="Times New Roman" w:cs="Times New Roman"/>
                <w:sz w:val="18"/>
                <w:szCs w:val="18"/>
              </w:rPr>
              <w:t>0</w:t>
            </w:r>
          </w:p>
        </w:tc>
        <w:tc>
          <w:tcPr>
            <w:tcW w:w="1649" w:type="dxa"/>
            <w:tcBorders>
              <w:top w:val="nil"/>
              <w:left w:val="nil"/>
              <w:bottom w:val="single" w:sz="4" w:space="0" w:color="auto"/>
              <w:right w:val="single" w:sz="4" w:space="0" w:color="auto"/>
            </w:tcBorders>
            <w:noWrap/>
            <w:vAlign w:val="bottom"/>
          </w:tcPr>
          <w:p w14:paraId="46177D36"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p>
        </w:tc>
      </w:tr>
      <w:tr w:rsidR="002C3509" w:rsidRPr="002C4754" w14:paraId="3D0D5FFE" w14:textId="77777777" w:rsidTr="00360E96">
        <w:trPr>
          <w:trHeight w:val="255"/>
        </w:trPr>
        <w:tc>
          <w:tcPr>
            <w:tcW w:w="7070" w:type="dxa"/>
            <w:tcBorders>
              <w:top w:val="nil"/>
              <w:left w:val="single" w:sz="4" w:space="0" w:color="auto"/>
              <w:bottom w:val="single" w:sz="4" w:space="0" w:color="auto"/>
              <w:right w:val="single" w:sz="4" w:space="0" w:color="auto"/>
            </w:tcBorders>
          </w:tcPr>
          <w:p w14:paraId="5712A8C1" w14:textId="77777777" w:rsidR="002C3509" w:rsidRPr="002C4754" w:rsidRDefault="002C3509" w:rsidP="002C3509">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Bežné transfery (640)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01E0E3E9" w14:textId="3B3ADE69" w:rsidR="002C3509" w:rsidRPr="00B76F62" w:rsidRDefault="002C3509" w:rsidP="002C3509">
            <w:pPr>
              <w:spacing w:after="0" w:line="240" w:lineRule="auto"/>
              <w:jc w:val="center"/>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2B94156C" w14:textId="67C7FC95" w:rsidR="002C3509" w:rsidRPr="00B76F62"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6B06976B" w14:textId="5841A807" w:rsidR="002C3509" w:rsidRPr="00B76F62"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76EBC3C7" w14:textId="1CC12D30" w:rsidR="002C3509" w:rsidRPr="00B76F62"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4DC29650"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2C3509" w:rsidRPr="002C4754" w14:paraId="50CB65F9" w14:textId="77777777" w:rsidTr="00360E96">
        <w:trPr>
          <w:trHeight w:val="255"/>
        </w:trPr>
        <w:tc>
          <w:tcPr>
            <w:tcW w:w="7070" w:type="dxa"/>
            <w:tcBorders>
              <w:top w:val="nil"/>
              <w:left w:val="single" w:sz="4" w:space="0" w:color="auto"/>
              <w:bottom w:val="single" w:sz="4" w:space="0" w:color="auto"/>
              <w:right w:val="single" w:sz="4" w:space="0" w:color="auto"/>
            </w:tcBorders>
            <w:vAlign w:val="center"/>
          </w:tcPr>
          <w:p w14:paraId="45286073" w14:textId="77777777" w:rsidR="002C3509" w:rsidRPr="002C4754" w:rsidRDefault="002C3509" w:rsidP="002C3509">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Splácanie úrokov a ostatné platby súvisiace s </w:t>
            </w:r>
            <w:r w:rsidRPr="002C4754">
              <w:rPr>
                <w:rFonts w:ascii="Times New Roman" w:hAnsi="Times New Roman" w:cs="Times New Roman"/>
                <w:color w:val="000000" w:themeColor="text1"/>
              </w:rPr>
              <w:t xml:space="preserve"> </w:t>
            </w:r>
            <w:r w:rsidRPr="002C4754">
              <w:rPr>
                <w:rFonts w:ascii="Times New Roman" w:eastAsia="Times New Roman" w:hAnsi="Times New Roman" w:cs="Times New Roman"/>
                <w:color w:val="000000" w:themeColor="text1"/>
                <w:sz w:val="20"/>
                <w:szCs w:val="20"/>
                <w:lang w:eastAsia="sk-SK"/>
              </w:rPr>
              <w:t>úverom, pôžičkou, návratnou finančnou výpomocou a finančným prenájmom (650)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3908F910" w14:textId="450ABCFF" w:rsidR="002C3509" w:rsidRPr="00B76F62" w:rsidRDefault="002C3509" w:rsidP="002C3509">
            <w:pPr>
              <w:spacing w:after="0" w:line="240" w:lineRule="auto"/>
              <w:jc w:val="center"/>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2847BA20" w14:textId="2DA7E355" w:rsidR="002C3509" w:rsidRPr="00B76F62"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62BC12E6" w14:textId="6518006E" w:rsidR="002C3509" w:rsidRPr="00B76F62"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642DE103" w14:textId="6CFDA972" w:rsidR="002C3509" w:rsidRPr="00B76F62"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4F1E19AA"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p>
        </w:tc>
      </w:tr>
      <w:tr w:rsidR="002C3509" w:rsidRPr="002C4754" w14:paraId="4A4254A6" w14:textId="77777777" w:rsidTr="00360E96">
        <w:trPr>
          <w:trHeight w:val="255"/>
        </w:trPr>
        <w:tc>
          <w:tcPr>
            <w:tcW w:w="7070" w:type="dxa"/>
            <w:tcBorders>
              <w:top w:val="nil"/>
              <w:left w:val="single" w:sz="4" w:space="0" w:color="auto"/>
              <w:bottom w:val="single" w:sz="4" w:space="0" w:color="auto"/>
              <w:right w:val="single" w:sz="4" w:space="0" w:color="auto"/>
            </w:tcBorders>
          </w:tcPr>
          <w:p w14:paraId="2613EBC8" w14:textId="77777777" w:rsidR="002C3509" w:rsidRPr="002C4754" w:rsidRDefault="002C3509" w:rsidP="002C3509">
            <w:pPr>
              <w:spacing w:after="0" w:line="240" w:lineRule="auto"/>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vAlign w:val="center"/>
          </w:tcPr>
          <w:p w14:paraId="654927D4" w14:textId="438E1A00" w:rsidR="002C3509" w:rsidRPr="00B76F62" w:rsidRDefault="002C3509" w:rsidP="002C3509">
            <w:pPr>
              <w:spacing w:after="0" w:line="240" w:lineRule="auto"/>
              <w:jc w:val="center"/>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4289D77E" w14:textId="58C637AF" w:rsidR="002C3509" w:rsidRPr="00B76F62" w:rsidRDefault="002C3509" w:rsidP="002C3509">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3D1CD0B2" w14:textId="59681E27" w:rsidR="002C3509" w:rsidRPr="00B76F62" w:rsidRDefault="002C3509" w:rsidP="002C3509">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157F00ED" w14:textId="2A267688" w:rsidR="002C3509" w:rsidRPr="00B76F62" w:rsidRDefault="002C3509" w:rsidP="002C3509">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445349C8"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2C3509" w:rsidRPr="002C4754" w14:paraId="219FB48D" w14:textId="77777777" w:rsidTr="00360E96">
        <w:trPr>
          <w:trHeight w:val="255"/>
        </w:trPr>
        <w:tc>
          <w:tcPr>
            <w:tcW w:w="7070" w:type="dxa"/>
            <w:tcBorders>
              <w:top w:val="nil"/>
              <w:left w:val="single" w:sz="4" w:space="0" w:color="auto"/>
              <w:bottom w:val="single" w:sz="4" w:space="0" w:color="auto"/>
              <w:right w:val="single" w:sz="4" w:space="0" w:color="auto"/>
            </w:tcBorders>
          </w:tcPr>
          <w:p w14:paraId="6DB639B8" w14:textId="77777777" w:rsidR="002C3509" w:rsidRPr="002C4754" w:rsidRDefault="002C3509" w:rsidP="002C3509">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Obstarávanie kapitálových aktív (710)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02D14ABF" w14:textId="1E6CC657" w:rsidR="002C3509" w:rsidRPr="00B76F62" w:rsidRDefault="002C3509" w:rsidP="002C3509">
            <w:pPr>
              <w:spacing w:after="0" w:line="240" w:lineRule="auto"/>
              <w:jc w:val="center"/>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322D4174" w14:textId="6708736F" w:rsidR="002C3509" w:rsidRPr="00B76F62"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0D34BE3C" w14:textId="48E4E3F3" w:rsidR="002C3509" w:rsidRPr="00B76F62"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3B72CC07" w14:textId="612296A5" w:rsidR="002C3509" w:rsidRPr="00B76F62"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3E0A0647"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2C3509" w:rsidRPr="002C4754" w14:paraId="0949A18C" w14:textId="77777777" w:rsidTr="00360E96">
        <w:trPr>
          <w:trHeight w:val="255"/>
        </w:trPr>
        <w:tc>
          <w:tcPr>
            <w:tcW w:w="7070" w:type="dxa"/>
            <w:tcBorders>
              <w:top w:val="nil"/>
              <w:left w:val="single" w:sz="4" w:space="0" w:color="auto"/>
              <w:bottom w:val="single" w:sz="4" w:space="0" w:color="auto"/>
              <w:right w:val="single" w:sz="4" w:space="0" w:color="auto"/>
            </w:tcBorders>
          </w:tcPr>
          <w:p w14:paraId="06DE4823" w14:textId="77777777" w:rsidR="002C3509" w:rsidRPr="002C4754" w:rsidRDefault="002C3509" w:rsidP="002C3509">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Kapitálové transfery (720)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18822210" w14:textId="7CF6770B" w:rsidR="002C3509" w:rsidRPr="00B76F62" w:rsidRDefault="002C3509" w:rsidP="002C3509">
            <w:pPr>
              <w:spacing w:after="0" w:line="240" w:lineRule="auto"/>
              <w:jc w:val="center"/>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53616DE4" w14:textId="45D8F12D" w:rsidR="002C3509" w:rsidRPr="00B76F62"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5BC1B8DD" w14:textId="2BBC4053" w:rsidR="002C3509" w:rsidRPr="00B76F62"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31DDEBD9" w14:textId="43B46490" w:rsidR="002C3509" w:rsidRPr="00B76F62" w:rsidRDefault="002C3509" w:rsidP="002C3509">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29ADBD73"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2C3509" w:rsidRPr="002C4754" w14:paraId="380D7C34" w14:textId="77777777" w:rsidTr="001E7717">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8C7373F" w14:textId="77777777" w:rsidR="002C3509" w:rsidRPr="002C4754" w:rsidRDefault="002C3509" w:rsidP="002C3509">
            <w:pPr>
              <w:spacing w:after="0" w:line="240" w:lineRule="auto"/>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D9F5F5A" w14:textId="6FD29BBB" w:rsidR="002C3509" w:rsidRPr="00B76F62" w:rsidRDefault="002C3509" w:rsidP="002C3509">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hAnsi="Times New Roman" w:cs="Times New Roman"/>
                <w:b/>
                <w:bCs/>
                <w:color w:val="000000"/>
                <w:sz w:val="20"/>
                <w:szCs w:val="20"/>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619D604" w14:textId="03037F01" w:rsidR="002C3509" w:rsidRPr="00B76F62" w:rsidRDefault="002C3509" w:rsidP="002C3509">
            <w:pPr>
              <w:spacing w:after="0" w:line="240" w:lineRule="auto"/>
              <w:jc w:val="right"/>
              <w:rPr>
                <w:rFonts w:ascii="Times New Roman" w:eastAsia="Times New Roman" w:hAnsi="Times New Roman" w:cs="Times New Roman"/>
                <w:b/>
                <w:bCs/>
                <w:color w:val="000000" w:themeColor="text1"/>
                <w:sz w:val="20"/>
                <w:szCs w:val="20"/>
                <w:lang w:eastAsia="sk-SK"/>
              </w:rPr>
            </w:pPr>
            <w:r w:rsidRPr="00B76F62">
              <w:rPr>
                <w:rFonts w:ascii="Times New Roman" w:hAnsi="Times New Roman" w:cs="Times New Roman"/>
                <w:b/>
                <w:bCs/>
                <w:color w:val="000000"/>
                <w:sz w:val="20"/>
                <w:szCs w:val="20"/>
              </w:rPr>
              <w:t>713 578</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8341485" w14:textId="07F4B3C9" w:rsidR="002C3509" w:rsidRPr="00B76F62" w:rsidRDefault="002C3509" w:rsidP="002C3509">
            <w:pPr>
              <w:spacing w:after="0" w:line="240" w:lineRule="auto"/>
              <w:jc w:val="right"/>
              <w:rPr>
                <w:rFonts w:ascii="Times New Roman" w:eastAsia="Times New Roman" w:hAnsi="Times New Roman" w:cs="Times New Roman"/>
                <w:b/>
                <w:bCs/>
                <w:color w:val="000000" w:themeColor="text1"/>
                <w:sz w:val="20"/>
                <w:szCs w:val="20"/>
                <w:lang w:eastAsia="sk-SK"/>
              </w:rPr>
            </w:pPr>
            <w:r w:rsidRPr="00B76F62">
              <w:rPr>
                <w:rFonts w:ascii="Times New Roman" w:hAnsi="Times New Roman" w:cs="Times New Roman"/>
                <w:b/>
                <w:bCs/>
                <w:color w:val="000000"/>
                <w:sz w:val="20"/>
                <w:szCs w:val="20"/>
              </w:rPr>
              <w:t>426 778</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1040D95" w14:textId="4C0FED0E" w:rsidR="002C3509" w:rsidRPr="00B76F62" w:rsidRDefault="002C3509" w:rsidP="002C3509">
            <w:pPr>
              <w:spacing w:after="0" w:line="240" w:lineRule="auto"/>
              <w:jc w:val="right"/>
              <w:rPr>
                <w:rFonts w:ascii="Times New Roman" w:eastAsia="Times New Roman" w:hAnsi="Times New Roman" w:cs="Times New Roman"/>
                <w:b/>
                <w:bCs/>
                <w:color w:val="000000" w:themeColor="text1"/>
                <w:sz w:val="20"/>
                <w:szCs w:val="20"/>
                <w:lang w:eastAsia="sk-SK"/>
              </w:rPr>
            </w:pPr>
            <w:r w:rsidRPr="00B76F62">
              <w:rPr>
                <w:rFonts w:ascii="Times New Roman" w:hAnsi="Times New Roman" w:cs="Times New Roman"/>
                <w:b/>
                <w:bCs/>
                <w:color w:val="000000"/>
                <w:sz w:val="20"/>
                <w:szCs w:val="20"/>
              </w:rPr>
              <w:t>426 778</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6389C9BE" w14:textId="77777777" w:rsidR="002C3509" w:rsidRPr="002C4754" w:rsidRDefault="002C3509" w:rsidP="002C3509">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bl>
    <w:p w14:paraId="255AD4DC" w14:textId="77777777" w:rsidR="00806035" w:rsidRDefault="00806035" w:rsidP="003408F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990AD24" w14:textId="77777777" w:rsidR="00687990" w:rsidRDefault="00806035"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2C4754">
        <w:rPr>
          <w:rFonts w:ascii="Times New Roman" w:eastAsia="Times New Roman" w:hAnsi="Times New Roman" w:cs="Times New Roman"/>
          <w:bCs/>
          <w:sz w:val="20"/>
          <w:szCs w:val="20"/>
          <w:lang w:eastAsia="sk-SK"/>
        </w:rPr>
        <w:t xml:space="preserve">              </w:t>
      </w:r>
    </w:p>
    <w:p w14:paraId="2A445055" w14:textId="77777777" w:rsidR="00687990" w:rsidRDefault="00687990"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9C787EE" w14:textId="77777777" w:rsidR="00687990" w:rsidRDefault="00687990"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DD56BEA" w14:textId="77777777" w:rsidR="00E8080A" w:rsidRDefault="00687990"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t xml:space="preserve">             </w:t>
      </w:r>
    </w:p>
    <w:p w14:paraId="08BF0892" w14:textId="77777777" w:rsidR="00E8080A" w:rsidRDefault="00E8080A" w:rsidP="00806035">
      <w:pPr>
        <w:tabs>
          <w:tab w:val="num" w:pos="1080"/>
        </w:tabs>
        <w:spacing w:after="0" w:line="240" w:lineRule="auto"/>
        <w:ind w:left="-900"/>
        <w:jc w:val="both"/>
        <w:rPr>
          <w:rFonts w:ascii="Times New Roman" w:eastAsia="Times New Roman" w:hAnsi="Times New Roman" w:cs="Times New Roman"/>
          <w:sz w:val="24"/>
          <w:szCs w:val="24"/>
          <w:lang w:eastAsia="sk-SK"/>
        </w:rPr>
      </w:pPr>
    </w:p>
    <w:p w14:paraId="61CF8D68" w14:textId="4F436F97" w:rsidR="00806035" w:rsidRPr="002C4754" w:rsidRDefault="00E8080A"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r>
        <w:rPr>
          <w:rFonts w:ascii="Times New Roman" w:eastAsia="Times New Roman" w:hAnsi="Times New Roman" w:cs="Times New Roman"/>
          <w:sz w:val="24"/>
          <w:szCs w:val="24"/>
          <w:lang w:eastAsia="sk-SK"/>
        </w:rPr>
        <w:lastRenderedPageBreak/>
        <w:t xml:space="preserve">   </w:t>
      </w:r>
      <w:r w:rsidR="00806035" w:rsidRPr="00795158">
        <w:rPr>
          <w:rFonts w:ascii="Times New Roman" w:eastAsia="Times New Roman" w:hAnsi="Times New Roman" w:cs="Times New Roman"/>
          <w:b/>
          <w:sz w:val="24"/>
          <w:szCs w:val="24"/>
          <w:lang w:eastAsia="sk-SK"/>
        </w:rPr>
        <w:t>M</w:t>
      </w:r>
      <w:r w:rsidR="00806035">
        <w:rPr>
          <w:rFonts w:ascii="Times New Roman" w:eastAsia="Times New Roman" w:hAnsi="Times New Roman" w:cs="Times New Roman"/>
          <w:b/>
          <w:sz w:val="24"/>
          <w:szCs w:val="24"/>
          <w:lang w:eastAsia="sk-SK"/>
        </w:rPr>
        <w:t>S</w:t>
      </w:r>
      <w:r w:rsidR="00806035" w:rsidRPr="00795158">
        <w:rPr>
          <w:rFonts w:ascii="Times New Roman" w:eastAsia="Times New Roman" w:hAnsi="Times New Roman" w:cs="Times New Roman"/>
          <w:b/>
          <w:sz w:val="24"/>
          <w:szCs w:val="24"/>
          <w:lang w:eastAsia="sk-SK"/>
        </w:rPr>
        <w:t xml:space="preserve"> SR       </w:t>
      </w:r>
      <w:r w:rsidR="00806035" w:rsidRPr="00795158">
        <w:rPr>
          <w:rFonts w:ascii="Times New Roman" w:eastAsia="Times New Roman" w:hAnsi="Times New Roman" w:cs="Times New Roman"/>
          <w:bCs/>
          <w:sz w:val="20"/>
          <w:szCs w:val="20"/>
          <w:lang w:eastAsia="sk-SK"/>
        </w:rPr>
        <w:t xml:space="preserve">                                                                                                                                                                                                                                       </w:t>
      </w:r>
      <w:r w:rsidR="00806035" w:rsidRPr="002C4754">
        <w:rPr>
          <w:rFonts w:ascii="Times New Roman" w:eastAsia="Times New Roman" w:hAnsi="Times New Roman" w:cs="Times New Roman"/>
          <w:bCs/>
          <w:sz w:val="20"/>
          <w:szCs w:val="20"/>
          <w:lang w:eastAsia="sk-SK"/>
        </w:rPr>
        <w:t>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806035" w:rsidRPr="002C4754" w14:paraId="29EBEFEC" w14:textId="77777777" w:rsidTr="00ED685E">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7270BAE6" w14:textId="77777777" w:rsidR="00806035" w:rsidRPr="002C4754" w:rsidRDefault="00806035" w:rsidP="00ED685E">
            <w:pPr>
              <w:spacing w:after="0" w:line="240" w:lineRule="auto"/>
              <w:jc w:val="center"/>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69BF0DE0" w14:textId="77777777" w:rsidR="00806035" w:rsidRPr="002C4754" w:rsidRDefault="00806035" w:rsidP="00ED685E">
            <w:pPr>
              <w:spacing w:after="0" w:line="240" w:lineRule="auto"/>
              <w:jc w:val="center"/>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184422F" w14:textId="77777777" w:rsidR="00806035" w:rsidRPr="002C4754" w:rsidRDefault="00806035" w:rsidP="00ED685E">
            <w:pPr>
              <w:spacing w:after="0" w:line="240" w:lineRule="auto"/>
              <w:jc w:val="center"/>
              <w:rPr>
                <w:rFonts w:ascii="Times New Roman" w:eastAsia="Times New Roman" w:hAnsi="Times New Roman" w:cs="Times New Roman"/>
                <w:b/>
                <w:bCs/>
                <w:color w:val="000000" w:themeColor="text1"/>
                <w:sz w:val="24"/>
                <w:szCs w:val="24"/>
                <w:lang w:eastAsia="sk-SK"/>
              </w:rPr>
            </w:pPr>
            <w:r w:rsidRPr="002C4754">
              <w:rPr>
                <w:rFonts w:ascii="Times New Roman" w:eastAsia="Times New Roman" w:hAnsi="Times New Roman" w:cs="Times New Roman"/>
                <w:b/>
                <w:bCs/>
                <w:color w:val="000000" w:themeColor="text1"/>
                <w:sz w:val="24"/>
                <w:szCs w:val="24"/>
                <w:lang w:eastAsia="sk-SK"/>
              </w:rPr>
              <w:t>poznámka</w:t>
            </w:r>
          </w:p>
        </w:tc>
      </w:tr>
      <w:tr w:rsidR="00806035" w:rsidRPr="002C4754" w14:paraId="11FA0226" w14:textId="77777777" w:rsidTr="00ED685E">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5B600B52" w14:textId="77777777" w:rsidR="00806035" w:rsidRPr="002C4754" w:rsidRDefault="00806035" w:rsidP="00806035">
            <w:pPr>
              <w:spacing w:after="0" w:line="240" w:lineRule="auto"/>
              <w:rPr>
                <w:rFonts w:ascii="Times New Roman" w:eastAsia="Times New Roman" w:hAnsi="Times New Roman" w:cs="Times New Roman"/>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0E9F39C9" w14:textId="3B22A503" w:rsidR="00806035" w:rsidRPr="002C4754" w:rsidRDefault="00806035" w:rsidP="00806035">
            <w:pPr>
              <w:spacing w:after="0" w:line="240" w:lineRule="auto"/>
              <w:jc w:val="center"/>
              <w:rPr>
                <w:rFonts w:ascii="Times New Roman" w:eastAsia="Times New Roman" w:hAnsi="Times New Roman" w:cs="Times New Roman"/>
                <w:b/>
                <w:bCs/>
                <w:color w:val="000000" w:themeColor="text1"/>
                <w:sz w:val="20"/>
                <w:szCs w:val="20"/>
                <w:lang w:eastAsia="sk-SK"/>
              </w:rPr>
            </w:pPr>
            <w:r w:rsidRPr="00806035">
              <w:rPr>
                <w:rFonts w:ascii="Times New Roman" w:eastAsia="Times New Roman" w:hAnsi="Times New Roman" w:cs="Times New Roman"/>
                <w:b/>
                <w:bCs/>
                <w:sz w:val="20"/>
                <w:szCs w:val="20"/>
                <w:lang w:eastAsia="sk-SK"/>
              </w:rPr>
              <w:t>202</w:t>
            </w:r>
            <w:r w:rsidR="00E8080A">
              <w:rPr>
                <w:rFonts w:ascii="Times New Roman" w:eastAsia="Times New Roman" w:hAnsi="Times New Roman" w:cs="Times New Roman"/>
                <w:b/>
                <w:bCs/>
                <w:sz w:val="20"/>
                <w:szCs w:val="20"/>
                <w:lang w:eastAsia="sk-SK"/>
              </w:rPr>
              <w:t>6</w:t>
            </w:r>
          </w:p>
        </w:tc>
        <w:tc>
          <w:tcPr>
            <w:tcW w:w="1650" w:type="dxa"/>
            <w:tcBorders>
              <w:top w:val="nil"/>
              <w:left w:val="nil"/>
              <w:bottom w:val="single" w:sz="4" w:space="0" w:color="auto"/>
              <w:right w:val="single" w:sz="4" w:space="0" w:color="auto"/>
            </w:tcBorders>
            <w:shd w:val="clear" w:color="auto" w:fill="BFBFBF" w:themeFill="background1" w:themeFillShade="BF"/>
          </w:tcPr>
          <w:p w14:paraId="0D788434" w14:textId="04EFE989" w:rsidR="00806035" w:rsidRPr="002C4754" w:rsidRDefault="00806035" w:rsidP="00806035">
            <w:pPr>
              <w:spacing w:after="0" w:line="240" w:lineRule="auto"/>
              <w:jc w:val="center"/>
              <w:rPr>
                <w:rFonts w:ascii="Times New Roman" w:eastAsia="Times New Roman" w:hAnsi="Times New Roman" w:cs="Times New Roman"/>
                <w:b/>
                <w:bCs/>
                <w:color w:val="000000" w:themeColor="text1"/>
                <w:sz w:val="20"/>
                <w:szCs w:val="20"/>
                <w:lang w:eastAsia="sk-SK"/>
              </w:rPr>
            </w:pPr>
            <w:r w:rsidRPr="00806035">
              <w:rPr>
                <w:rFonts w:ascii="Times New Roman" w:eastAsia="Times New Roman" w:hAnsi="Times New Roman" w:cs="Times New Roman"/>
                <w:b/>
                <w:bCs/>
                <w:sz w:val="20"/>
                <w:szCs w:val="20"/>
                <w:lang w:eastAsia="sk-SK"/>
              </w:rPr>
              <w:t>202</w:t>
            </w:r>
            <w:r w:rsidR="00E8080A">
              <w:rPr>
                <w:rFonts w:ascii="Times New Roman" w:eastAsia="Times New Roman" w:hAnsi="Times New Roman" w:cs="Times New Roman"/>
                <w:b/>
                <w:bCs/>
                <w:sz w:val="20"/>
                <w:szCs w:val="20"/>
                <w:lang w:eastAsia="sk-SK"/>
              </w:rPr>
              <w:t>7</w:t>
            </w:r>
          </w:p>
        </w:tc>
        <w:tc>
          <w:tcPr>
            <w:tcW w:w="1540" w:type="dxa"/>
            <w:tcBorders>
              <w:top w:val="nil"/>
              <w:left w:val="nil"/>
              <w:bottom w:val="single" w:sz="4" w:space="0" w:color="auto"/>
              <w:right w:val="single" w:sz="4" w:space="0" w:color="auto"/>
            </w:tcBorders>
            <w:shd w:val="clear" w:color="auto" w:fill="BFBFBF" w:themeFill="background1" w:themeFillShade="BF"/>
          </w:tcPr>
          <w:p w14:paraId="63746A7F" w14:textId="393CBA5B" w:rsidR="00806035" w:rsidRPr="002C4754" w:rsidRDefault="00806035" w:rsidP="00806035">
            <w:pPr>
              <w:spacing w:after="0" w:line="240" w:lineRule="auto"/>
              <w:jc w:val="center"/>
              <w:rPr>
                <w:rFonts w:ascii="Times New Roman" w:eastAsia="Times New Roman" w:hAnsi="Times New Roman" w:cs="Times New Roman"/>
                <w:b/>
                <w:bCs/>
                <w:color w:val="000000" w:themeColor="text1"/>
                <w:sz w:val="20"/>
                <w:szCs w:val="20"/>
                <w:lang w:eastAsia="sk-SK"/>
              </w:rPr>
            </w:pPr>
            <w:r w:rsidRPr="00806035">
              <w:rPr>
                <w:rFonts w:ascii="Times New Roman" w:eastAsia="Times New Roman" w:hAnsi="Times New Roman" w:cs="Times New Roman"/>
                <w:b/>
                <w:bCs/>
                <w:sz w:val="20"/>
                <w:szCs w:val="20"/>
                <w:lang w:eastAsia="sk-SK"/>
              </w:rPr>
              <w:t>202</w:t>
            </w:r>
            <w:r w:rsidR="00E8080A">
              <w:rPr>
                <w:rFonts w:ascii="Times New Roman" w:eastAsia="Times New Roman" w:hAnsi="Times New Roman" w:cs="Times New Roman"/>
                <w:b/>
                <w:bCs/>
                <w:sz w:val="20"/>
                <w:szCs w:val="20"/>
                <w:lang w:eastAsia="sk-SK"/>
              </w:rPr>
              <w:t>8</w:t>
            </w:r>
          </w:p>
        </w:tc>
        <w:tc>
          <w:tcPr>
            <w:tcW w:w="1540" w:type="dxa"/>
            <w:tcBorders>
              <w:top w:val="nil"/>
              <w:left w:val="nil"/>
              <w:bottom w:val="single" w:sz="4" w:space="0" w:color="auto"/>
              <w:right w:val="single" w:sz="4" w:space="0" w:color="auto"/>
            </w:tcBorders>
            <w:shd w:val="clear" w:color="auto" w:fill="BFBFBF" w:themeFill="background1" w:themeFillShade="BF"/>
          </w:tcPr>
          <w:p w14:paraId="04267F67" w14:textId="5122B920" w:rsidR="00806035" w:rsidRPr="002C4754" w:rsidRDefault="00806035" w:rsidP="00806035">
            <w:pPr>
              <w:spacing w:after="0" w:line="240" w:lineRule="auto"/>
              <w:jc w:val="center"/>
              <w:rPr>
                <w:rFonts w:ascii="Times New Roman" w:eastAsia="Times New Roman" w:hAnsi="Times New Roman" w:cs="Times New Roman"/>
                <w:b/>
                <w:bCs/>
                <w:color w:val="000000" w:themeColor="text1"/>
                <w:sz w:val="24"/>
                <w:szCs w:val="24"/>
                <w:lang w:eastAsia="sk-SK"/>
              </w:rPr>
            </w:pPr>
            <w:r w:rsidRPr="00806035">
              <w:rPr>
                <w:rFonts w:ascii="Times New Roman" w:eastAsia="Times New Roman" w:hAnsi="Times New Roman" w:cs="Times New Roman"/>
                <w:b/>
                <w:bCs/>
                <w:sz w:val="20"/>
                <w:szCs w:val="20"/>
                <w:lang w:eastAsia="sk-SK"/>
              </w:rPr>
              <w:t>20</w:t>
            </w:r>
            <w:r w:rsidR="00E8080A">
              <w:rPr>
                <w:rFonts w:ascii="Times New Roman" w:eastAsia="Times New Roman" w:hAnsi="Times New Roman" w:cs="Times New Roman"/>
                <w:b/>
                <w:bCs/>
                <w:sz w:val="20"/>
                <w:szCs w:val="20"/>
                <w:lang w:eastAsia="sk-SK"/>
              </w:rPr>
              <w:t>29</w:t>
            </w:r>
          </w:p>
        </w:tc>
        <w:tc>
          <w:tcPr>
            <w:tcW w:w="1649" w:type="dxa"/>
            <w:vMerge/>
            <w:tcBorders>
              <w:top w:val="single" w:sz="4" w:space="0" w:color="auto"/>
              <w:left w:val="single" w:sz="4" w:space="0" w:color="auto"/>
              <w:bottom w:val="single" w:sz="4" w:space="0" w:color="auto"/>
              <w:right w:val="single" w:sz="4" w:space="0" w:color="auto"/>
            </w:tcBorders>
            <w:vAlign w:val="center"/>
          </w:tcPr>
          <w:p w14:paraId="53F25028" w14:textId="77777777" w:rsidR="00806035" w:rsidRPr="002C4754" w:rsidRDefault="00806035" w:rsidP="00806035">
            <w:pPr>
              <w:spacing w:after="0" w:line="240" w:lineRule="auto"/>
              <w:rPr>
                <w:rFonts w:ascii="Times New Roman" w:eastAsia="Times New Roman" w:hAnsi="Times New Roman" w:cs="Times New Roman"/>
                <w:b/>
                <w:bCs/>
                <w:color w:val="000000" w:themeColor="text1"/>
                <w:sz w:val="24"/>
                <w:szCs w:val="24"/>
                <w:lang w:eastAsia="sk-SK"/>
              </w:rPr>
            </w:pPr>
          </w:p>
        </w:tc>
      </w:tr>
      <w:tr w:rsidR="00B76F62" w:rsidRPr="002C4754" w14:paraId="35B5EBBF" w14:textId="77777777" w:rsidTr="00EA451B">
        <w:trPr>
          <w:trHeight w:val="255"/>
        </w:trPr>
        <w:tc>
          <w:tcPr>
            <w:tcW w:w="7070" w:type="dxa"/>
            <w:tcBorders>
              <w:top w:val="nil"/>
              <w:left w:val="single" w:sz="4" w:space="0" w:color="auto"/>
              <w:bottom w:val="single" w:sz="4" w:space="0" w:color="auto"/>
              <w:right w:val="single" w:sz="4" w:space="0" w:color="auto"/>
            </w:tcBorders>
          </w:tcPr>
          <w:p w14:paraId="3F3129B2" w14:textId="77777777" w:rsidR="00B76F62" w:rsidRPr="002C4754" w:rsidRDefault="00B76F62" w:rsidP="00B76F62">
            <w:pPr>
              <w:spacing w:after="0" w:line="240" w:lineRule="auto"/>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Kapitálové príjmy (230)</w:t>
            </w:r>
          </w:p>
        </w:tc>
        <w:tc>
          <w:tcPr>
            <w:tcW w:w="1430" w:type="dxa"/>
            <w:tcBorders>
              <w:top w:val="nil"/>
              <w:left w:val="nil"/>
              <w:bottom w:val="single" w:sz="4" w:space="0" w:color="auto"/>
              <w:right w:val="single" w:sz="4" w:space="0" w:color="auto"/>
            </w:tcBorders>
            <w:vAlign w:val="center"/>
          </w:tcPr>
          <w:p w14:paraId="5C196CDA" w14:textId="6DD30370" w:rsidR="00B76F62" w:rsidRPr="002C4754" w:rsidRDefault="00B76F62"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5671C335" w14:textId="5337D6E6" w:rsidR="00B76F62" w:rsidRPr="002C4754" w:rsidRDefault="00B76F62" w:rsidP="00E25DF3">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655AA430" w14:textId="203C0F19" w:rsidR="00B76F62" w:rsidRPr="002C4754" w:rsidRDefault="00B76F62" w:rsidP="00E25DF3">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6159C0C5" w14:textId="3B1BE7E2" w:rsidR="00B76F62" w:rsidRPr="002C4754" w:rsidRDefault="00B76F62" w:rsidP="00E25DF3">
            <w:pPr>
              <w:spacing w:after="0" w:line="240" w:lineRule="auto"/>
              <w:jc w:val="right"/>
              <w:rPr>
                <w:rFonts w:ascii="Times New Roman" w:eastAsia="Times New Roman" w:hAnsi="Times New Roman" w:cs="Times New Roman"/>
                <w:b/>
                <w:bCs/>
                <w:color w:val="000000" w:themeColor="text1"/>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4B451EA8" w14:textId="77777777" w:rsidR="00B76F62" w:rsidRPr="002C4754" w:rsidRDefault="00B76F62" w:rsidP="00B76F62">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2D49135A" w14:textId="77777777" w:rsidTr="0059113E">
        <w:trPr>
          <w:trHeight w:val="255"/>
        </w:trPr>
        <w:tc>
          <w:tcPr>
            <w:tcW w:w="7070" w:type="dxa"/>
            <w:tcBorders>
              <w:top w:val="nil"/>
              <w:left w:val="single" w:sz="4" w:space="0" w:color="auto"/>
              <w:bottom w:val="single" w:sz="4" w:space="0" w:color="auto"/>
              <w:right w:val="single" w:sz="4" w:space="0" w:color="auto"/>
            </w:tcBorders>
          </w:tcPr>
          <w:p w14:paraId="1F21DAA0" w14:textId="77777777" w:rsidR="00E8080A" w:rsidRPr="002C4754" w:rsidRDefault="00E8080A" w:rsidP="00E8080A">
            <w:pPr>
              <w:spacing w:after="0" w:line="240" w:lineRule="auto"/>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Bežné výdavky (600)</w:t>
            </w:r>
          </w:p>
        </w:tc>
        <w:tc>
          <w:tcPr>
            <w:tcW w:w="1430" w:type="dxa"/>
            <w:tcBorders>
              <w:top w:val="nil"/>
              <w:left w:val="nil"/>
              <w:bottom w:val="single" w:sz="4" w:space="0" w:color="auto"/>
              <w:right w:val="single" w:sz="4" w:space="0" w:color="auto"/>
            </w:tcBorders>
          </w:tcPr>
          <w:p w14:paraId="70CCF69A" w14:textId="33A538BC" w:rsidR="00E8080A" w:rsidRPr="002C4754" w:rsidRDefault="00E8080A"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9A7A2E">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021D60EB" w14:textId="19CF647E" w:rsidR="00E8080A" w:rsidRPr="002C4754" w:rsidRDefault="00E8080A" w:rsidP="00E8080A">
            <w:pPr>
              <w:spacing w:after="0" w:line="240" w:lineRule="auto"/>
              <w:jc w:val="right"/>
              <w:rPr>
                <w:rFonts w:ascii="Times New Roman" w:eastAsia="Times New Roman" w:hAnsi="Times New Roman" w:cs="Times New Roman"/>
                <w:b/>
                <w:bCs/>
                <w:color w:val="000000" w:themeColor="text1"/>
                <w:sz w:val="20"/>
                <w:szCs w:val="20"/>
                <w:lang w:eastAsia="sk-SK"/>
              </w:rPr>
            </w:pPr>
            <w:r w:rsidRPr="00E25DF3">
              <w:rPr>
                <w:rFonts w:ascii="Times New Roman" w:hAnsi="Times New Roman" w:cs="Times New Roman"/>
                <w:b/>
                <w:bCs/>
                <w:color w:val="000000"/>
                <w:sz w:val="20"/>
                <w:szCs w:val="20"/>
              </w:rPr>
              <w:t>434 500</w:t>
            </w:r>
          </w:p>
        </w:tc>
        <w:tc>
          <w:tcPr>
            <w:tcW w:w="1540" w:type="dxa"/>
            <w:tcBorders>
              <w:top w:val="nil"/>
              <w:left w:val="nil"/>
              <w:bottom w:val="single" w:sz="4" w:space="0" w:color="auto"/>
              <w:right w:val="single" w:sz="4" w:space="0" w:color="auto"/>
            </w:tcBorders>
          </w:tcPr>
          <w:p w14:paraId="3C1BCB4C" w14:textId="249BB3CD" w:rsidR="00E8080A" w:rsidRPr="002C4754" w:rsidRDefault="00E8080A" w:rsidP="00E8080A">
            <w:pPr>
              <w:spacing w:after="0" w:line="240" w:lineRule="auto"/>
              <w:jc w:val="right"/>
              <w:rPr>
                <w:rFonts w:ascii="Times New Roman" w:eastAsia="Times New Roman" w:hAnsi="Times New Roman" w:cs="Times New Roman"/>
                <w:b/>
                <w:bCs/>
                <w:color w:val="000000" w:themeColor="text1"/>
                <w:sz w:val="20"/>
                <w:szCs w:val="20"/>
                <w:lang w:eastAsia="sk-SK"/>
              </w:rPr>
            </w:pPr>
            <w:r w:rsidRPr="00E25DF3">
              <w:rPr>
                <w:rFonts w:ascii="Times New Roman" w:hAnsi="Times New Roman" w:cs="Times New Roman"/>
                <w:b/>
                <w:bCs/>
                <w:color w:val="000000"/>
                <w:sz w:val="20"/>
                <w:szCs w:val="20"/>
              </w:rPr>
              <w:t>434 500</w:t>
            </w:r>
          </w:p>
        </w:tc>
        <w:tc>
          <w:tcPr>
            <w:tcW w:w="1540" w:type="dxa"/>
            <w:tcBorders>
              <w:top w:val="nil"/>
              <w:left w:val="nil"/>
              <w:bottom w:val="single" w:sz="4" w:space="0" w:color="auto"/>
              <w:right w:val="single" w:sz="4" w:space="0" w:color="auto"/>
            </w:tcBorders>
          </w:tcPr>
          <w:p w14:paraId="1152F7BC" w14:textId="2BE912CF" w:rsidR="00E8080A" w:rsidRPr="002C4754" w:rsidRDefault="00E8080A" w:rsidP="00E8080A">
            <w:pPr>
              <w:spacing w:after="0" w:line="240" w:lineRule="auto"/>
              <w:jc w:val="right"/>
              <w:rPr>
                <w:rFonts w:ascii="Times New Roman" w:eastAsia="Times New Roman" w:hAnsi="Times New Roman" w:cs="Times New Roman"/>
                <w:b/>
                <w:bCs/>
                <w:color w:val="000000" w:themeColor="text1"/>
                <w:sz w:val="24"/>
                <w:szCs w:val="24"/>
                <w:lang w:eastAsia="sk-SK"/>
              </w:rPr>
            </w:pPr>
            <w:r w:rsidRPr="00E25DF3">
              <w:rPr>
                <w:rFonts w:ascii="Times New Roman" w:hAnsi="Times New Roman" w:cs="Times New Roman"/>
                <w:b/>
                <w:bCs/>
                <w:color w:val="000000"/>
                <w:sz w:val="20"/>
                <w:szCs w:val="20"/>
              </w:rPr>
              <w:t>434 500</w:t>
            </w:r>
          </w:p>
        </w:tc>
        <w:tc>
          <w:tcPr>
            <w:tcW w:w="1649" w:type="dxa"/>
            <w:tcBorders>
              <w:top w:val="nil"/>
              <w:left w:val="nil"/>
              <w:bottom w:val="single" w:sz="4" w:space="0" w:color="auto"/>
              <w:right w:val="single" w:sz="4" w:space="0" w:color="auto"/>
            </w:tcBorders>
            <w:noWrap/>
            <w:vAlign w:val="bottom"/>
          </w:tcPr>
          <w:p w14:paraId="36F6989A"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180922D0" w14:textId="77777777" w:rsidTr="0059113E">
        <w:trPr>
          <w:trHeight w:val="255"/>
        </w:trPr>
        <w:tc>
          <w:tcPr>
            <w:tcW w:w="7070" w:type="dxa"/>
            <w:tcBorders>
              <w:top w:val="nil"/>
              <w:left w:val="single" w:sz="4" w:space="0" w:color="auto"/>
              <w:bottom w:val="single" w:sz="4" w:space="0" w:color="auto"/>
              <w:right w:val="single" w:sz="4" w:space="0" w:color="auto"/>
            </w:tcBorders>
          </w:tcPr>
          <w:p w14:paraId="67784181" w14:textId="77777777" w:rsidR="00E8080A" w:rsidRPr="002C4754" w:rsidRDefault="00E8080A" w:rsidP="00E8080A">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0B75DB97" w14:textId="647E543E"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9A7A2E">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4375EEA5" w14:textId="68C28232"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E25DF3">
              <w:rPr>
                <w:rFonts w:ascii="Times New Roman" w:hAnsi="Times New Roman" w:cs="Times New Roman"/>
                <w:color w:val="000000"/>
                <w:sz w:val="20"/>
                <w:szCs w:val="20"/>
              </w:rPr>
              <w:t>300 000</w:t>
            </w:r>
          </w:p>
        </w:tc>
        <w:tc>
          <w:tcPr>
            <w:tcW w:w="1540" w:type="dxa"/>
            <w:tcBorders>
              <w:top w:val="nil"/>
              <w:left w:val="nil"/>
              <w:bottom w:val="single" w:sz="4" w:space="0" w:color="auto"/>
              <w:right w:val="single" w:sz="4" w:space="0" w:color="auto"/>
            </w:tcBorders>
          </w:tcPr>
          <w:p w14:paraId="1E511206" w14:textId="5299FAD9"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E25DF3">
              <w:rPr>
                <w:rFonts w:ascii="Times New Roman" w:hAnsi="Times New Roman" w:cs="Times New Roman"/>
                <w:color w:val="000000"/>
                <w:sz w:val="20"/>
                <w:szCs w:val="20"/>
              </w:rPr>
              <w:t>300 000</w:t>
            </w:r>
          </w:p>
        </w:tc>
        <w:tc>
          <w:tcPr>
            <w:tcW w:w="1540" w:type="dxa"/>
            <w:tcBorders>
              <w:top w:val="nil"/>
              <w:left w:val="nil"/>
              <w:bottom w:val="single" w:sz="4" w:space="0" w:color="auto"/>
              <w:right w:val="single" w:sz="4" w:space="0" w:color="auto"/>
            </w:tcBorders>
          </w:tcPr>
          <w:p w14:paraId="272D411B" w14:textId="4793CB0F" w:rsidR="00E8080A" w:rsidRPr="002C4754" w:rsidRDefault="00E8080A" w:rsidP="00E8080A">
            <w:pPr>
              <w:spacing w:after="0" w:line="240" w:lineRule="auto"/>
              <w:jc w:val="right"/>
              <w:rPr>
                <w:rFonts w:ascii="Times New Roman" w:eastAsia="Times New Roman" w:hAnsi="Times New Roman" w:cs="Times New Roman"/>
                <w:color w:val="000000" w:themeColor="text1"/>
                <w:sz w:val="24"/>
                <w:szCs w:val="24"/>
                <w:lang w:eastAsia="sk-SK"/>
              </w:rPr>
            </w:pPr>
            <w:r w:rsidRPr="00E25DF3">
              <w:rPr>
                <w:rFonts w:ascii="Times New Roman" w:hAnsi="Times New Roman" w:cs="Times New Roman"/>
                <w:color w:val="000000"/>
                <w:sz w:val="20"/>
                <w:szCs w:val="20"/>
              </w:rPr>
              <w:t>300 000</w:t>
            </w:r>
          </w:p>
        </w:tc>
        <w:tc>
          <w:tcPr>
            <w:tcW w:w="1649" w:type="dxa"/>
            <w:tcBorders>
              <w:top w:val="nil"/>
              <w:left w:val="nil"/>
              <w:bottom w:val="single" w:sz="4" w:space="0" w:color="auto"/>
              <w:right w:val="single" w:sz="4" w:space="0" w:color="auto"/>
            </w:tcBorders>
            <w:noWrap/>
            <w:vAlign w:val="bottom"/>
          </w:tcPr>
          <w:p w14:paraId="0E2762E2"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5A45B4D2" w14:textId="77777777" w:rsidTr="0059113E">
        <w:trPr>
          <w:trHeight w:val="255"/>
        </w:trPr>
        <w:tc>
          <w:tcPr>
            <w:tcW w:w="7070" w:type="dxa"/>
            <w:tcBorders>
              <w:top w:val="nil"/>
              <w:left w:val="single" w:sz="4" w:space="0" w:color="auto"/>
              <w:bottom w:val="single" w:sz="4" w:space="0" w:color="auto"/>
              <w:right w:val="single" w:sz="4" w:space="0" w:color="auto"/>
            </w:tcBorders>
          </w:tcPr>
          <w:p w14:paraId="31894D92" w14:textId="77777777" w:rsidR="00E8080A" w:rsidRPr="002C4754" w:rsidRDefault="00E8080A" w:rsidP="00E8080A">
            <w:pPr>
              <w:spacing w:after="0" w:line="240" w:lineRule="auto"/>
              <w:rPr>
                <w:rFonts w:ascii="Times New Roman" w:eastAsia="Times New Roman" w:hAnsi="Times New Roman" w:cs="Times New Roman"/>
                <w:color w:val="000000" w:themeColor="text1"/>
                <w:sz w:val="20"/>
                <w:szCs w:val="20"/>
                <w:vertAlign w:val="superscript"/>
                <w:lang w:eastAsia="sk-SK"/>
              </w:rPr>
            </w:pPr>
            <w:r w:rsidRPr="002C4754">
              <w:rPr>
                <w:rFonts w:ascii="Times New Roman" w:eastAsia="Times New Roman" w:hAnsi="Times New Roman" w:cs="Times New Roman"/>
                <w:color w:val="000000" w:themeColor="text1"/>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7B71A2DE" w14:textId="5D72C775"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9A7A2E">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51820DC4" w14:textId="10217278"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E25DF3">
              <w:rPr>
                <w:rFonts w:ascii="Times New Roman" w:hAnsi="Times New Roman" w:cs="Times New Roman"/>
                <w:sz w:val="20"/>
                <w:szCs w:val="20"/>
              </w:rPr>
              <w:t>110 000</w:t>
            </w:r>
          </w:p>
        </w:tc>
        <w:tc>
          <w:tcPr>
            <w:tcW w:w="1540" w:type="dxa"/>
            <w:tcBorders>
              <w:top w:val="nil"/>
              <w:left w:val="nil"/>
              <w:bottom w:val="single" w:sz="4" w:space="0" w:color="auto"/>
              <w:right w:val="single" w:sz="4" w:space="0" w:color="auto"/>
            </w:tcBorders>
          </w:tcPr>
          <w:p w14:paraId="0557006F" w14:textId="6E19E802"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E25DF3">
              <w:rPr>
                <w:rFonts w:ascii="Times New Roman" w:hAnsi="Times New Roman" w:cs="Times New Roman"/>
                <w:sz w:val="20"/>
                <w:szCs w:val="20"/>
              </w:rPr>
              <w:t>110 000</w:t>
            </w:r>
          </w:p>
        </w:tc>
        <w:tc>
          <w:tcPr>
            <w:tcW w:w="1540" w:type="dxa"/>
            <w:tcBorders>
              <w:top w:val="nil"/>
              <w:left w:val="nil"/>
              <w:bottom w:val="single" w:sz="4" w:space="0" w:color="auto"/>
              <w:right w:val="single" w:sz="4" w:space="0" w:color="auto"/>
            </w:tcBorders>
          </w:tcPr>
          <w:p w14:paraId="75B848D6" w14:textId="113753DE" w:rsidR="00E8080A" w:rsidRPr="002C4754" w:rsidRDefault="00E8080A" w:rsidP="00E8080A">
            <w:pPr>
              <w:spacing w:after="0" w:line="240" w:lineRule="auto"/>
              <w:jc w:val="right"/>
              <w:rPr>
                <w:rFonts w:ascii="Times New Roman" w:eastAsia="Times New Roman" w:hAnsi="Times New Roman" w:cs="Times New Roman"/>
                <w:color w:val="000000" w:themeColor="text1"/>
                <w:sz w:val="24"/>
                <w:szCs w:val="24"/>
                <w:lang w:eastAsia="sk-SK"/>
              </w:rPr>
            </w:pPr>
            <w:r w:rsidRPr="00E25DF3">
              <w:rPr>
                <w:rFonts w:ascii="Times New Roman" w:hAnsi="Times New Roman" w:cs="Times New Roman"/>
                <w:sz w:val="20"/>
                <w:szCs w:val="20"/>
              </w:rPr>
              <w:t>110 000</w:t>
            </w:r>
          </w:p>
        </w:tc>
        <w:tc>
          <w:tcPr>
            <w:tcW w:w="1649" w:type="dxa"/>
            <w:tcBorders>
              <w:top w:val="nil"/>
              <w:left w:val="nil"/>
              <w:bottom w:val="single" w:sz="4" w:space="0" w:color="auto"/>
              <w:right w:val="single" w:sz="4" w:space="0" w:color="auto"/>
            </w:tcBorders>
            <w:noWrap/>
            <w:vAlign w:val="bottom"/>
          </w:tcPr>
          <w:p w14:paraId="39CF2185"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5A277073" w14:textId="77777777" w:rsidTr="0059113E">
        <w:trPr>
          <w:trHeight w:val="255"/>
        </w:trPr>
        <w:tc>
          <w:tcPr>
            <w:tcW w:w="7070" w:type="dxa"/>
            <w:tcBorders>
              <w:top w:val="nil"/>
              <w:left w:val="single" w:sz="4" w:space="0" w:color="auto"/>
              <w:bottom w:val="single" w:sz="4" w:space="0" w:color="auto"/>
              <w:right w:val="single" w:sz="4" w:space="0" w:color="auto"/>
            </w:tcBorders>
          </w:tcPr>
          <w:p w14:paraId="3F36BD66" w14:textId="77777777" w:rsidR="00E8080A" w:rsidRPr="002C4754" w:rsidRDefault="00E8080A" w:rsidP="00E8080A">
            <w:pPr>
              <w:spacing w:after="0" w:line="240" w:lineRule="auto"/>
              <w:rPr>
                <w:rFonts w:ascii="Times New Roman" w:eastAsia="Times New Roman" w:hAnsi="Times New Roman" w:cs="Times New Roman"/>
                <w:color w:val="000000" w:themeColor="text1"/>
                <w:sz w:val="20"/>
                <w:szCs w:val="20"/>
                <w:vertAlign w:val="superscript"/>
                <w:lang w:eastAsia="sk-SK"/>
              </w:rPr>
            </w:pPr>
            <w:r w:rsidRPr="002C4754">
              <w:rPr>
                <w:rFonts w:ascii="Times New Roman" w:eastAsia="Times New Roman" w:hAnsi="Times New Roman" w:cs="Times New Roman"/>
                <w:color w:val="000000" w:themeColor="text1"/>
                <w:sz w:val="20"/>
                <w:szCs w:val="20"/>
                <w:lang w:eastAsia="sk-SK"/>
              </w:rPr>
              <w:t xml:space="preserve">  Tovary a služby (630)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320CB51E" w14:textId="175AB3CA"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9A7A2E">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2C8D092E" w14:textId="472C0B22"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E25DF3">
              <w:rPr>
                <w:rFonts w:ascii="Times New Roman" w:hAnsi="Times New Roman" w:cs="Times New Roman"/>
                <w:sz w:val="20"/>
                <w:szCs w:val="20"/>
              </w:rPr>
              <w:t>21 000</w:t>
            </w:r>
          </w:p>
        </w:tc>
        <w:tc>
          <w:tcPr>
            <w:tcW w:w="1540" w:type="dxa"/>
            <w:tcBorders>
              <w:top w:val="nil"/>
              <w:left w:val="nil"/>
              <w:bottom w:val="single" w:sz="4" w:space="0" w:color="auto"/>
              <w:right w:val="single" w:sz="4" w:space="0" w:color="auto"/>
            </w:tcBorders>
          </w:tcPr>
          <w:p w14:paraId="39A5F5EA" w14:textId="35FC2DAE"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E25DF3">
              <w:rPr>
                <w:rFonts w:ascii="Times New Roman" w:hAnsi="Times New Roman" w:cs="Times New Roman"/>
                <w:sz w:val="20"/>
                <w:szCs w:val="20"/>
              </w:rPr>
              <w:t>21 000</w:t>
            </w:r>
          </w:p>
        </w:tc>
        <w:tc>
          <w:tcPr>
            <w:tcW w:w="1540" w:type="dxa"/>
            <w:tcBorders>
              <w:top w:val="nil"/>
              <w:left w:val="nil"/>
              <w:bottom w:val="single" w:sz="4" w:space="0" w:color="auto"/>
              <w:right w:val="single" w:sz="4" w:space="0" w:color="auto"/>
            </w:tcBorders>
          </w:tcPr>
          <w:p w14:paraId="2ED7E16F" w14:textId="60CD4716" w:rsidR="00E8080A" w:rsidRPr="002C4754" w:rsidRDefault="00E8080A" w:rsidP="00E8080A">
            <w:pPr>
              <w:spacing w:after="0" w:line="240" w:lineRule="auto"/>
              <w:jc w:val="right"/>
              <w:rPr>
                <w:rFonts w:ascii="Times New Roman" w:eastAsia="Times New Roman" w:hAnsi="Times New Roman" w:cs="Times New Roman"/>
                <w:color w:val="000000" w:themeColor="text1"/>
                <w:sz w:val="24"/>
                <w:szCs w:val="24"/>
                <w:lang w:eastAsia="sk-SK"/>
              </w:rPr>
            </w:pPr>
            <w:r w:rsidRPr="00E25DF3">
              <w:rPr>
                <w:rFonts w:ascii="Times New Roman" w:hAnsi="Times New Roman" w:cs="Times New Roman"/>
                <w:sz w:val="20"/>
                <w:szCs w:val="20"/>
              </w:rPr>
              <w:t>21 000</w:t>
            </w:r>
          </w:p>
        </w:tc>
        <w:tc>
          <w:tcPr>
            <w:tcW w:w="1649" w:type="dxa"/>
            <w:tcBorders>
              <w:top w:val="nil"/>
              <w:left w:val="nil"/>
              <w:bottom w:val="single" w:sz="4" w:space="0" w:color="auto"/>
              <w:right w:val="single" w:sz="4" w:space="0" w:color="auto"/>
            </w:tcBorders>
            <w:noWrap/>
            <w:vAlign w:val="bottom"/>
          </w:tcPr>
          <w:p w14:paraId="2AF0277B"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66A49C92" w14:textId="77777777" w:rsidTr="0059113E">
        <w:trPr>
          <w:trHeight w:val="255"/>
        </w:trPr>
        <w:tc>
          <w:tcPr>
            <w:tcW w:w="7070" w:type="dxa"/>
            <w:tcBorders>
              <w:top w:val="nil"/>
              <w:left w:val="single" w:sz="4" w:space="0" w:color="auto"/>
              <w:bottom w:val="single" w:sz="4" w:space="0" w:color="auto"/>
              <w:right w:val="single" w:sz="4" w:space="0" w:color="auto"/>
            </w:tcBorders>
          </w:tcPr>
          <w:p w14:paraId="2F58902F" w14:textId="013B9F2B" w:rsidR="00E8080A" w:rsidRPr="00687990" w:rsidRDefault="00E8080A" w:rsidP="00E8080A">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687990">
              <w:rPr>
                <w:rFonts w:ascii="Times New Roman" w:eastAsia="Times New Roman" w:hAnsi="Times New Roman" w:cs="Times New Roman"/>
                <w:sz w:val="18"/>
                <w:szCs w:val="18"/>
                <w:lang w:eastAsia="sk-SK"/>
              </w:rPr>
              <w:t>Ostatné služby (633200)</w:t>
            </w:r>
          </w:p>
        </w:tc>
        <w:tc>
          <w:tcPr>
            <w:tcW w:w="1430" w:type="dxa"/>
            <w:tcBorders>
              <w:top w:val="nil"/>
              <w:left w:val="nil"/>
              <w:bottom w:val="single" w:sz="4" w:space="0" w:color="auto"/>
              <w:right w:val="single" w:sz="4" w:space="0" w:color="auto"/>
            </w:tcBorders>
          </w:tcPr>
          <w:p w14:paraId="73A039EE" w14:textId="0DB00F86" w:rsidR="00E8080A" w:rsidRPr="00E25DF3" w:rsidRDefault="00E8080A" w:rsidP="00E8080A">
            <w:pPr>
              <w:spacing w:after="0" w:line="240" w:lineRule="auto"/>
              <w:jc w:val="center"/>
              <w:rPr>
                <w:rFonts w:ascii="Times New Roman" w:hAnsi="Times New Roman" w:cs="Times New Roman"/>
                <w:sz w:val="20"/>
                <w:szCs w:val="20"/>
              </w:rPr>
            </w:pPr>
            <w:r w:rsidRPr="009A7A2E">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64DB5E03" w14:textId="157B4A84" w:rsidR="00E8080A" w:rsidRPr="00E25DF3" w:rsidRDefault="00E8080A" w:rsidP="00E8080A">
            <w:pPr>
              <w:spacing w:after="0" w:line="240" w:lineRule="auto"/>
              <w:jc w:val="right"/>
              <w:rPr>
                <w:rFonts w:ascii="Times New Roman" w:hAnsi="Times New Roman" w:cs="Times New Roman"/>
                <w:sz w:val="20"/>
                <w:szCs w:val="20"/>
              </w:rPr>
            </w:pPr>
            <w:r w:rsidRPr="00344216">
              <w:rPr>
                <w:rFonts w:ascii="Times New Roman" w:hAnsi="Times New Roman" w:cs="Times New Roman"/>
                <w:sz w:val="18"/>
                <w:szCs w:val="18"/>
              </w:rPr>
              <w:t>21 000</w:t>
            </w:r>
          </w:p>
        </w:tc>
        <w:tc>
          <w:tcPr>
            <w:tcW w:w="1540" w:type="dxa"/>
            <w:tcBorders>
              <w:top w:val="nil"/>
              <w:left w:val="nil"/>
              <w:bottom w:val="single" w:sz="4" w:space="0" w:color="auto"/>
              <w:right w:val="single" w:sz="4" w:space="0" w:color="auto"/>
            </w:tcBorders>
          </w:tcPr>
          <w:p w14:paraId="4EB29159" w14:textId="35E66D51" w:rsidR="00E8080A" w:rsidRPr="00E25DF3" w:rsidRDefault="00E8080A" w:rsidP="00E8080A">
            <w:pPr>
              <w:spacing w:after="0" w:line="240" w:lineRule="auto"/>
              <w:jc w:val="right"/>
              <w:rPr>
                <w:rFonts w:ascii="Times New Roman" w:hAnsi="Times New Roman" w:cs="Times New Roman"/>
                <w:sz w:val="20"/>
                <w:szCs w:val="20"/>
              </w:rPr>
            </w:pPr>
            <w:r w:rsidRPr="00344216">
              <w:rPr>
                <w:rFonts w:ascii="Times New Roman" w:hAnsi="Times New Roman" w:cs="Times New Roman"/>
                <w:sz w:val="18"/>
                <w:szCs w:val="18"/>
              </w:rPr>
              <w:t>21 000</w:t>
            </w:r>
          </w:p>
        </w:tc>
        <w:tc>
          <w:tcPr>
            <w:tcW w:w="1540" w:type="dxa"/>
            <w:tcBorders>
              <w:top w:val="nil"/>
              <w:left w:val="nil"/>
              <w:bottom w:val="single" w:sz="4" w:space="0" w:color="auto"/>
              <w:right w:val="single" w:sz="4" w:space="0" w:color="auto"/>
            </w:tcBorders>
          </w:tcPr>
          <w:p w14:paraId="337EF1A1" w14:textId="63FC7B37" w:rsidR="00E8080A" w:rsidRPr="00E25DF3" w:rsidRDefault="00E8080A" w:rsidP="00E8080A">
            <w:pPr>
              <w:spacing w:after="0" w:line="240" w:lineRule="auto"/>
              <w:jc w:val="right"/>
              <w:rPr>
                <w:rFonts w:ascii="Times New Roman" w:hAnsi="Times New Roman" w:cs="Times New Roman"/>
                <w:sz w:val="20"/>
                <w:szCs w:val="20"/>
              </w:rPr>
            </w:pPr>
            <w:r w:rsidRPr="00344216">
              <w:rPr>
                <w:rFonts w:ascii="Times New Roman" w:hAnsi="Times New Roman" w:cs="Times New Roman"/>
                <w:sz w:val="18"/>
                <w:szCs w:val="18"/>
              </w:rPr>
              <w:t>21 000</w:t>
            </w:r>
          </w:p>
        </w:tc>
        <w:tc>
          <w:tcPr>
            <w:tcW w:w="1649" w:type="dxa"/>
            <w:tcBorders>
              <w:top w:val="nil"/>
              <w:left w:val="nil"/>
              <w:bottom w:val="single" w:sz="4" w:space="0" w:color="auto"/>
              <w:right w:val="single" w:sz="4" w:space="0" w:color="auto"/>
            </w:tcBorders>
            <w:noWrap/>
            <w:vAlign w:val="bottom"/>
          </w:tcPr>
          <w:p w14:paraId="28086F5A"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1F504F8E" w14:textId="77777777" w:rsidTr="00B84415">
        <w:trPr>
          <w:trHeight w:val="255"/>
        </w:trPr>
        <w:tc>
          <w:tcPr>
            <w:tcW w:w="7070" w:type="dxa"/>
            <w:tcBorders>
              <w:top w:val="nil"/>
              <w:left w:val="single" w:sz="4" w:space="0" w:color="auto"/>
              <w:bottom w:val="single" w:sz="4" w:space="0" w:color="auto"/>
              <w:right w:val="single" w:sz="4" w:space="0" w:color="auto"/>
            </w:tcBorders>
          </w:tcPr>
          <w:p w14:paraId="3611D2A8" w14:textId="77777777" w:rsidR="00E8080A" w:rsidRPr="002C4754" w:rsidRDefault="00E8080A" w:rsidP="00E8080A">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Bežné transfery (640)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64CB3991" w14:textId="36503191"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9A7A2E">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636C54E7" w14:textId="4D978A02"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E25DF3">
              <w:rPr>
                <w:rFonts w:ascii="Times New Roman" w:hAnsi="Times New Roman" w:cs="Times New Roman"/>
                <w:sz w:val="20"/>
                <w:szCs w:val="20"/>
              </w:rPr>
              <w:t>3 500</w:t>
            </w:r>
          </w:p>
        </w:tc>
        <w:tc>
          <w:tcPr>
            <w:tcW w:w="1540" w:type="dxa"/>
            <w:tcBorders>
              <w:top w:val="nil"/>
              <w:left w:val="nil"/>
              <w:bottom w:val="single" w:sz="4" w:space="0" w:color="auto"/>
              <w:right w:val="single" w:sz="4" w:space="0" w:color="auto"/>
            </w:tcBorders>
          </w:tcPr>
          <w:p w14:paraId="4E020AF8" w14:textId="27929B85"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E25DF3">
              <w:rPr>
                <w:rFonts w:ascii="Times New Roman" w:hAnsi="Times New Roman" w:cs="Times New Roman"/>
                <w:sz w:val="20"/>
                <w:szCs w:val="20"/>
              </w:rPr>
              <w:t>3 500</w:t>
            </w:r>
          </w:p>
        </w:tc>
        <w:tc>
          <w:tcPr>
            <w:tcW w:w="1540" w:type="dxa"/>
            <w:tcBorders>
              <w:top w:val="nil"/>
              <w:left w:val="nil"/>
              <w:bottom w:val="single" w:sz="4" w:space="0" w:color="auto"/>
              <w:right w:val="single" w:sz="4" w:space="0" w:color="auto"/>
            </w:tcBorders>
          </w:tcPr>
          <w:p w14:paraId="3F6B98E5" w14:textId="438D155D" w:rsidR="00E8080A" w:rsidRPr="002C4754" w:rsidRDefault="00E8080A" w:rsidP="00E8080A">
            <w:pPr>
              <w:spacing w:after="0" w:line="240" w:lineRule="auto"/>
              <w:jc w:val="right"/>
              <w:rPr>
                <w:rFonts w:ascii="Times New Roman" w:eastAsia="Times New Roman" w:hAnsi="Times New Roman" w:cs="Times New Roman"/>
                <w:color w:val="000000" w:themeColor="text1"/>
                <w:sz w:val="24"/>
                <w:szCs w:val="24"/>
                <w:lang w:eastAsia="sk-SK"/>
              </w:rPr>
            </w:pPr>
            <w:r w:rsidRPr="00E25DF3">
              <w:rPr>
                <w:rFonts w:ascii="Times New Roman" w:hAnsi="Times New Roman" w:cs="Times New Roman"/>
                <w:sz w:val="20"/>
                <w:szCs w:val="20"/>
              </w:rPr>
              <w:t>3 500</w:t>
            </w:r>
          </w:p>
        </w:tc>
        <w:tc>
          <w:tcPr>
            <w:tcW w:w="1649" w:type="dxa"/>
            <w:tcBorders>
              <w:top w:val="nil"/>
              <w:left w:val="nil"/>
              <w:bottom w:val="single" w:sz="4" w:space="0" w:color="auto"/>
              <w:right w:val="single" w:sz="4" w:space="0" w:color="auto"/>
            </w:tcBorders>
            <w:noWrap/>
            <w:vAlign w:val="bottom"/>
          </w:tcPr>
          <w:p w14:paraId="1DD56A00"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0386CAAD" w14:textId="77777777" w:rsidTr="00B84415">
        <w:trPr>
          <w:trHeight w:val="255"/>
        </w:trPr>
        <w:tc>
          <w:tcPr>
            <w:tcW w:w="7070" w:type="dxa"/>
            <w:tcBorders>
              <w:top w:val="nil"/>
              <w:left w:val="single" w:sz="4" w:space="0" w:color="auto"/>
              <w:bottom w:val="single" w:sz="4" w:space="0" w:color="auto"/>
              <w:right w:val="single" w:sz="4" w:space="0" w:color="auto"/>
            </w:tcBorders>
          </w:tcPr>
          <w:p w14:paraId="64504F6E" w14:textId="3EF2D0AC" w:rsidR="00E8080A" w:rsidRPr="00687990" w:rsidRDefault="00E8080A" w:rsidP="00E8080A">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687990">
              <w:rPr>
                <w:rFonts w:ascii="Times New Roman" w:eastAsia="Times New Roman" w:hAnsi="Times New Roman" w:cs="Times New Roman"/>
                <w:sz w:val="18"/>
                <w:szCs w:val="18"/>
                <w:lang w:eastAsia="sk-SK"/>
              </w:rPr>
              <w:t>Transfery jednotlivcom (642014)</w:t>
            </w:r>
          </w:p>
        </w:tc>
        <w:tc>
          <w:tcPr>
            <w:tcW w:w="1430" w:type="dxa"/>
            <w:tcBorders>
              <w:top w:val="nil"/>
              <w:left w:val="nil"/>
              <w:bottom w:val="single" w:sz="4" w:space="0" w:color="auto"/>
              <w:right w:val="single" w:sz="4" w:space="0" w:color="auto"/>
            </w:tcBorders>
          </w:tcPr>
          <w:p w14:paraId="780414DC" w14:textId="3D8A4FC2" w:rsidR="00E8080A" w:rsidRPr="00E25DF3" w:rsidRDefault="00E8080A" w:rsidP="00E8080A">
            <w:pPr>
              <w:spacing w:after="0" w:line="240" w:lineRule="auto"/>
              <w:jc w:val="center"/>
              <w:rPr>
                <w:rFonts w:ascii="Times New Roman" w:hAnsi="Times New Roman" w:cs="Times New Roman"/>
                <w:sz w:val="20"/>
                <w:szCs w:val="20"/>
              </w:rPr>
            </w:pPr>
            <w:r w:rsidRPr="009A7A2E">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4FA13D53" w14:textId="3B629593" w:rsidR="00E8080A" w:rsidRPr="00E25DF3" w:rsidRDefault="00E8080A" w:rsidP="00E8080A">
            <w:pPr>
              <w:spacing w:after="0" w:line="240" w:lineRule="auto"/>
              <w:jc w:val="right"/>
              <w:rPr>
                <w:rFonts w:ascii="Times New Roman" w:hAnsi="Times New Roman" w:cs="Times New Roman"/>
                <w:sz w:val="20"/>
                <w:szCs w:val="20"/>
              </w:rPr>
            </w:pPr>
            <w:r w:rsidRPr="00C151F9">
              <w:rPr>
                <w:rFonts w:ascii="Times New Roman" w:hAnsi="Times New Roman" w:cs="Times New Roman"/>
                <w:sz w:val="18"/>
                <w:szCs w:val="18"/>
              </w:rPr>
              <w:t>3 500</w:t>
            </w:r>
          </w:p>
        </w:tc>
        <w:tc>
          <w:tcPr>
            <w:tcW w:w="1540" w:type="dxa"/>
            <w:tcBorders>
              <w:top w:val="nil"/>
              <w:left w:val="nil"/>
              <w:bottom w:val="single" w:sz="4" w:space="0" w:color="auto"/>
              <w:right w:val="single" w:sz="4" w:space="0" w:color="auto"/>
            </w:tcBorders>
          </w:tcPr>
          <w:p w14:paraId="77BA674D" w14:textId="5010FC52" w:rsidR="00E8080A" w:rsidRPr="00E25DF3" w:rsidRDefault="00E8080A" w:rsidP="00E8080A">
            <w:pPr>
              <w:spacing w:after="0" w:line="240" w:lineRule="auto"/>
              <w:jc w:val="right"/>
              <w:rPr>
                <w:rFonts w:ascii="Times New Roman" w:hAnsi="Times New Roman" w:cs="Times New Roman"/>
                <w:sz w:val="20"/>
                <w:szCs w:val="20"/>
              </w:rPr>
            </w:pPr>
            <w:r w:rsidRPr="00C151F9">
              <w:rPr>
                <w:rFonts w:ascii="Times New Roman" w:hAnsi="Times New Roman" w:cs="Times New Roman"/>
                <w:sz w:val="18"/>
                <w:szCs w:val="18"/>
              </w:rPr>
              <w:t>3 500</w:t>
            </w:r>
          </w:p>
        </w:tc>
        <w:tc>
          <w:tcPr>
            <w:tcW w:w="1540" w:type="dxa"/>
            <w:tcBorders>
              <w:top w:val="nil"/>
              <w:left w:val="nil"/>
              <w:bottom w:val="single" w:sz="4" w:space="0" w:color="auto"/>
              <w:right w:val="single" w:sz="4" w:space="0" w:color="auto"/>
            </w:tcBorders>
          </w:tcPr>
          <w:p w14:paraId="4519E01F" w14:textId="36ACC06A" w:rsidR="00E8080A" w:rsidRPr="00E25DF3" w:rsidRDefault="00E8080A" w:rsidP="00E8080A">
            <w:pPr>
              <w:spacing w:after="0" w:line="240" w:lineRule="auto"/>
              <w:jc w:val="right"/>
              <w:rPr>
                <w:rFonts w:ascii="Times New Roman" w:hAnsi="Times New Roman" w:cs="Times New Roman"/>
                <w:sz w:val="20"/>
                <w:szCs w:val="20"/>
              </w:rPr>
            </w:pPr>
            <w:r w:rsidRPr="00C151F9">
              <w:rPr>
                <w:rFonts w:ascii="Times New Roman" w:hAnsi="Times New Roman" w:cs="Times New Roman"/>
                <w:sz w:val="18"/>
                <w:szCs w:val="18"/>
              </w:rPr>
              <w:t>3 500</w:t>
            </w:r>
          </w:p>
        </w:tc>
        <w:tc>
          <w:tcPr>
            <w:tcW w:w="1649" w:type="dxa"/>
            <w:tcBorders>
              <w:top w:val="nil"/>
              <w:left w:val="nil"/>
              <w:bottom w:val="single" w:sz="4" w:space="0" w:color="auto"/>
              <w:right w:val="single" w:sz="4" w:space="0" w:color="auto"/>
            </w:tcBorders>
            <w:noWrap/>
            <w:vAlign w:val="bottom"/>
          </w:tcPr>
          <w:p w14:paraId="0CB7D583"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687990" w:rsidRPr="002C4754" w14:paraId="7C5447BA" w14:textId="77777777" w:rsidTr="00EA451B">
        <w:trPr>
          <w:trHeight w:val="255"/>
        </w:trPr>
        <w:tc>
          <w:tcPr>
            <w:tcW w:w="7070" w:type="dxa"/>
            <w:tcBorders>
              <w:top w:val="nil"/>
              <w:left w:val="single" w:sz="4" w:space="0" w:color="auto"/>
              <w:bottom w:val="single" w:sz="4" w:space="0" w:color="auto"/>
              <w:right w:val="single" w:sz="4" w:space="0" w:color="auto"/>
            </w:tcBorders>
            <w:vAlign w:val="center"/>
          </w:tcPr>
          <w:p w14:paraId="6708ADFC" w14:textId="77777777" w:rsidR="00687990" w:rsidRPr="002C4754" w:rsidRDefault="00687990" w:rsidP="00687990">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Splácanie úrokov a ostatné platby súvisiace s </w:t>
            </w:r>
            <w:r w:rsidRPr="002C4754">
              <w:rPr>
                <w:rFonts w:ascii="Times New Roman" w:hAnsi="Times New Roman" w:cs="Times New Roman"/>
                <w:color w:val="000000" w:themeColor="text1"/>
              </w:rPr>
              <w:t xml:space="preserve"> </w:t>
            </w:r>
            <w:r w:rsidRPr="002C4754">
              <w:rPr>
                <w:rFonts w:ascii="Times New Roman" w:eastAsia="Times New Roman" w:hAnsi="Times New Roman" w:cs="Times New Roman"/>
                <w:color w:val="000000" w:themeColor="text1"/>
                <w:sz w:val="20"/>
                <w:szCs w:val="20"/>
                <w:lang w:eastAsia="sk-SK"/>
              </w:rPr>
              <w:t>úverom, pôžičkou, návratnou finančnou výpomocou a finančným prenájmom (650)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53078D9D" w14:textId="71E1F1D2" w:rsidR="00687990" w:rsidRPr="002C4754" w:rsidRDefault="00687990" w:rsidP="00E8080A">
            <w:pPr>
              <w:spacing w:after="0" w:line="240" w:lineRule="auto"/>
              <w:jc w:val="center"/>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63D09D8B" w14:textId="04070977" w:rsidR="00687990" w:rsidRPr="002C4754" w:rsidRDefault="00687990" w:rsidP="00687990">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5538D1B5" w14:textId="1D02DD98" w:rsidR="00687990" w:rsidRPr="002C4754" w:rsidRDefault="00687990" w:rsidP="00687990">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7FD20263" w14:textId="11FBCF03" w:rsidR="00687990" w:rsidRPr="002C4754" w:rsidRDefault="00687990" w:rsidP="00687990">
            <w:pPr>
              <w:spacing w:after="0" w:line="240" w:lineRule="auto"/>
              <w:jc w:val="right"/>
              <w:rPr>
                <w:rFonts w:ascii="Times New Roman" w:eastAsia="Times New Roman" w:hAnsi="Times New Roman" w:cs="Times New Roman"/>
                <w:color w:val="000000" w:themeColor="text1"/>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36B296E9" w14:textId="77777777" w:rsidR="00687990" w:rsidRPr="002C4754" w:rsidRDefault="00687990" w:rsidP="00687990">
            <w:pPr>
              <w:spacing w:after="0" w:line="240" w:lineRule="auto"/>
              <w:rPr>
                <w:rFonts w:ascii="Times New Roman" w:eastAsia="Times New Roman" w:hAnsi="Times New Roman" w:cs="Times New Roman"/>
                <w:color w:val="000000" w:themeColor="text1"/>
                <w:sz w:val="24"/>
                <w:szCs w:val="24"/>
                <w:lang w:eastAsia="sk-SK"/>
              </w:rPr>
            </w:pPr>
          </w:p>
        </w:tc>
      </w:tr>
      <w:tr w:rsidR="00687990" w:rsidRPr="002C4754" w14:paraId="2DA72E32" w14:textId="77777777" w:rsidTr="00EA451B">
        <w:trPr>
          <w:trHeight w:val="255"/>
        </w:trPr>
        <w:tc>
          <w:tcPr>
            <w:tcW w:w="7070" w:type="dxa"/>
            <w:tcBorders>
              <w:top w:val="nil"/>
              <w:left w:val="single" w:sz="4" w:space="0" w:color="auto"/>
              <w:bottom w:val="single" w:sz="4" w:space="0" w:color="auto"/>
              <w:right w:val="single" w:sz="4" w:space="0" w:color="auto"/>
            </w:tcBorders>
          </w:tcPr>
          <w:p w14:paraId="485097AA" w14:textId="77777777" w:rsidR="00687990" w:rsidRPr="002C4754" w:rsidRDefault="00687990" w:rsidP="00687990">
            <w:pPr>
              <w:spacing w:after="0" w:line="240" w:lineRule="auto"/>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vAlign w:val="center"/>
          </w:tcPr>
          <w:p w14:paraId="56D74094" w14:textId="044161D0" w:rsidR="00687990" w:rsidRPr="002C4754" w:rsidRDefault="00687990"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1AD55638" w14:textId="5B52131F" w:rsidR="00687990" w:rsidRPr="002C4754" w:rsidRDefault="00687990" w:rsidP="00687990">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05595DC4" w14:textId="76B46CB1" w:rsidR="00687990" w:rsidRPr="002C4754" w:rsidRDefault="00687990" w:rsidP="00687990">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506EDD40" w14:textId="02BAB9BE" w:rsidR="00687990" w:rsidRPr="002C4754" w:rsidRDefault="00687990" w:rsidP="00687990">
            <w:pPr>
              <w:spacing w:after="0" w:line="240" w:lineRule="auto"/>
              <w:jc w:val="right"/>
              <w:rPr>
                <w:rFonts w:ascii="Times New Roman" w:eastAsia="Times New Roman" w:hAnsi="Times New Roman" w:cs="Times New Roman"/>
                <w:b/>
                <w:bCs/>
                <w:color w:val="000000" w:themeColor="text1"/>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482AD12B" w14:textId="77777777" w:rsidR="00687990" w:rsidRPr="002C4754" w:rsidRDefault="00687990" w:rsidP="00687990">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687990" w:rsidRPr="002C4754" w14:paraId="62F7158D" w14:textId="77777777" w:rsidTr="00EA451B">
        <w:trPr>
          <w:trHeight w:val="255"/>
        </w:trPr>
        <w:tc>
          <w:tcPr>
            <w:tcW w:w="7070" w:type="dxa"/>
            <w:tcBorders>
              <w:top w:val="nil"/>
              <w:left w:val="single" w:sz="4" w:space="0" w:color="auto"/>
              <w:bottom w:val="single" w:sz="4" w:space="0" w:color="auto"/>
              <w:right w:val="single" w:sz="4" w:space="0" w:color="auto"/>
            </w:tcBorders>
          </w:tcPr>
          <w:p w14:paraId="01A40A43" w14:textId="77777777" w:rsidR="00687990" w:rsidRPr="002C4754" w:rsidRDefault="00687990" w:rsidP="00687990">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Obstarávanie kapitálových aktív (710)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0D2A5481" w14:textId="50744FD1" w:rsidR="00687990" w:rsidRPr="002C4754" w:rsidRDefault="00687990" w:rsidP="00E8080A">
            <w:pPr>
              <w:spacing w:after="0" w:line="240" w:lineRule="auto"/>
              <w:jc w:val="center"/>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2BF89A21" w14:textId="1926DBB3" w:rsidR="00687990" w:rsidRPr="002C4754" w:rsidRDefault="00687990" w:rsidP="00687990">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7B3DAAFB" w14:textId="02C7132F" w:rsidR="00687990" w:rsidRPr="002C4754" w:rsidRDefault="00687990" w:rsidP="00687990">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07D55037" w14:textId="2A37AB8C" w:rsidR="00687990" w:rsidRPr="002C4754" w:rsidRDefault="00687990" w:rsidP="00687990">
            <w:pPr>
              <w:spacing w:after="0" w:line="240" w:lineRule="auto"/>
              <w:jc w:val="right"/>
              <w:rPr>
                <w:rFonts w:ascii="Times New Roman" w:eastAsia="Times New Roman" w:hAnsi="Times New Roman" w:cs="Times New Roman"/>
                <w:color w:val="000000" w:themeColor="text1"/>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1D7314F1" w14:textId="77777777" w:rsidR="00687990" w:rsidRPr="002C4754" w:rsidRDefault="00687990" w:rsidP="00687990">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687990" w:rsidRPr="002C4754" w14:paraId="679FCA71" w14:textId="77777777" w:rsidTr="00EA451B">
        <w:trPr>
          <w:trHeight w:val="255"/>
        </w:trPr>
        <w:tc>
          <w:tcPr>
            <w:tcW w:w="7070" w:type="dxa"/>
            <w:tcBorders>
              <w:top w:val="nil"/>
              <w:left w:val="single" w:sz="4" w:space="0" w:color="auto"/>
              <w:bottom w:val="single" w:sz="4" w:space="0" w:color="auto"/>
              <w:right w:val="single" w:sz="4" w:space="0" w:color="auto"/>
            </w:tcBorders>
          </w:tcPr>
          <w:p w14:paraId="3C029E4F" w14:textId="77777777" w:rsidR="00687990" w:rsidRPr="002C4754" w:rsidRDefault="00687990" w:rsidP="00687990">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Kapitálové transfery (720)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4B801F9B" w14:textId="34BCD98D" w:rsidR="00687990" w:rsidRPr="002C4754" w:rsidRDefault="00687990" w:rsidP="00E8080A">
            <w:pPr>
              <w:spacing w:after="0" w:line="240" w:lineRule="auto"/>
              <w:jc w:val="center"/>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0D494E29" w14:textId="4BF2CFD6" w:rsidR="00687990" w:rsidRPr="002C4754" w:rsidRDefault="00687990" w:rsidP="00687990">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50482DFF" w14:textId="3D1C27DF" w:rsidR="00687990" w:rsidRPr="002C4754" w:rsidRDefault="00687990" w:rsidP="00687990">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7C1964D4" w14:textId="7C327BC3" w:rsidR="00687990" w:rsidRPr="002C4754" w:rsidRDefault="00687990" w:rsidP="00687990">
            <w:pPr>
              <w:spacing w:after="0" w:line="240" w:lineRule="auto"/>
              <w:jc w:val="right"/>
              <w:rPr>
                <w:rFonts w:ascii="Times New Roman" w:eastAsia="Times New Roman" w:hAnsi="Times New Roman" w:cs="Times New Roman"/>
                <w:color w:val="000000" w:themeColor="text1"/>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753E0702" w14:textId="77777777" w:rsidR="00687990" w:rsidRPr="002C4754" w:rsidRDefault="00687990" w:rsidP="00687990">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687990" w:rsidRPr="002C4754" w14:paraId="7592E8C1" w14:textId="77777777" w:rsidTr="007301FD">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262E7C" w14:textId="77777777" w:rsidR="00687990" w:rsidRPr="002C4754" w:rsidRDefault="00687990" w:rsidP="00687990">
            <w:pPr>
              <w:spacing w:after="0" w:line="240" w:lineRule="auto"/>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BD2384A" w14:textId="0FC5896E" w:rsidR="00687990" w:rsidRPr="002C4754" w:rsidRDefault="00E8080A" w:rsidP="00E8080A">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hAnsi="Times New Roman" w:cs="Times New Roman"/>
                <w:b/>
                <w:bCs/>
                <w:color w:val="000000"/>
                <w:sz w:val="20"/>
                <w:szCs w:val="20"/>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14:paraId="7AC668CA" w14:textId="5EFF46B6" w:rsidR="00687990" w:rsidRPr="002C4754" w:rsidRDefault="00687990" w:rsidP="00687990">
            <w:pPr>
              <w:spacing w:after="0" w:line="240" w:lineRule="auto"/>
              <w:jc w:val="right"/>
              <w:rPr>
                <w:rFonts w:ascii="Times New Roman" w:eastAsia="Times New Roman" w:hAnsi="Times New Roman" w:cs="Times New Roman"/>
                <w:b/>
                <w:bCs/>
                <w:color w:val="000000" w:themeColor="text1"/>
                <w:sz w:val="20"/>
                <w:szCs w:val="20"/>
                <w:lang w:eastAsia="sk-SK"/>
              </w:rPr>
            </w:pPr>
            <w:r w:rsidRPr="00E25DF3">
              <w:rPr>
                <w:rFonts w:ascii="Times New Roman" w:hAnsi="Times New Roman" w:cs="Times New Roman"/>
                <w:b/>
                <w:bCs/>
                <w:color w:val="000000"/>
                <w:sz w:val="20"/>
                <w:szCs w:val="20"/>
              </w:rPr>
              <w:t>434 500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28AEFB9B" w14:textId="360D2F92" w:rsidR="00687990" w:rsidRPr="002C4754" w:rsidRDefault="00687990" w:rsidP="00687990">
            <w:pPr>
              <w:spacing w:after="0" w:line="240" w:lineRule="auto"/>
              <w:jc w:val="right"/>
              <w:rPr>
                <w:rFonts w:ascii="Times New Roman" w:eastAsia="Times New Roman" w:hAnsi="Times New Roman" w:cs="Times New Roman"/>
                <w:b/>
                <w:bCs/>
                <w:color w:val="000000" w:themeColor="text1"/>
                <w:sz w:val="20"/>
                <w:szCs w:val="20"/>
                <w:lang w:eastAsia="sk-SK"/>
              </w:rPr>
            </w:pPr>
            <w:r w:rsidRPr="00E25DF3">
              <w:rPr>
                <w:rFonts w:ascii="Times New Roman" w:hAnsi="Times New Roman" w:cs="Times New Roman"/>
                <w:b/>
                <w:bCs/>
                <w:color w:val="000000"/>
                <w:sz w:val="20"/>
                <w:szCs w:val="20"/>
              </w:rPr>
              <w:t>434 500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5BF72447" w14:textId="5B2A5CC6" w:rsidR="00687990" w:rsidRPr="002C4754" w:rsidRDefault="00687990" w:rsidP="00687990">
            <w:pPr>
              <w:spacing w:after="0" w:line="240" w:lineRule="auto"/>
              <w:jc w:val="right"/>
              <w:rPr>
                <w:rFonts w:ascii="Times New Roman" w:eastAsia="Times New Roman" w:hAnsi="Times New Roman" w:cs="Times New Roman"/>
                <w:b/>
                <w:bCs/>
                <w:color w:val="000000" w:themeColor="text1"/>
                <w:sz w:val="24"/>
                <w:szCs w:val="24"/>
                <w:lang w:eastAsia="sk-SK"/>
              </w:rPr>
            </w:pPr>
            <w:r w:rsidRPr="00E25DF3">
              <w:rPr>
                <w:rFonts w:ascii="Times New Roman" w:hAnsi="Times New Roman" w:cs="Times New Roman"/>
                <w:b/>
                <w:bCs/>
                <w:color w:val="000000"/>
                <w:sz w:val="20"/>
                <w:szCs w:val="20"/>
              </w:rPr>
              <w:t>434 500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33378FC3" w14:textId="77777777" w:rsidR="00687990" w:rsidRPr="002C4754" w:rsidRDefault="00687990" w:rsidP="00687990">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bl>
    <w:p w14:paraId="5BD559BB" w14:textId="5DFBDE66" w:rsidR="00806035" w:rsidRPr="002C4754" w:rsidRDefault="00806035" w:rsidP="007464CC">
      <w:pPr>
        <w:tabs>
          <w:tab w:val="num" w:pos="1080"/>
        </w:tabs>
        <w:spacing w:before="120" w:after="0" w:line="240" w:lineRule="auto"/>
        <w:ind w:left="-902"/>
        <w:jc w:val="both"/>
        <w:rPr>
          <w:rFonts w:ascii="Times New Roman" w:eastAsia="Times New Roman" w:hAnsi="Times New Roman" w:cs="Times New Roman"/>
          <w:bCs/>
          <w:sz w:val="20"/>
          <w:szCs w:val="20"/>
          <w:lang w:eastAsia="sk-SK"/>
        </w:rPr>
      </w:pPr>
      <w:r w:rsidRPr="002C4754">
        <w:rPr>
          <w:rFonts w:ascii="Times New Roman" w:eastAsia="Times New Roman" w:hAnsi="Times New Roman" w:cs="Times New Roman"/>
          <w:bCs/>
          <w:sz w:val="20"/>
          <w:szCs w:val="20"/>
          <w:lang w:eastAsia="sk-SK"/>
        </w:rPr>
        <w:t xml:space="preserve">              </w:t>
      </w:r>
      <w:r>
        <w:rPr>
          <w:rFonts w:ascii="Times New Roman" w:eastAsia="Times New Roman" w:hAnsi="Times New Roman" w:cs="Times New Roman"/>
          <w:b/>
          <w:sz w:val="24"/>
          <w:szCs w:val="24"/>
          <w:lang w:eastAsia="sk-SK"/>
        </w:rPr>
        <w:t>ŠÚ</w:t>
      </w:r>
      <w:r w:rsidRPr="00795158">
        <w:rPr>
          <w:rFonts w:ascii="Times New Roman" w:eastAsia="Times New Roman" w:hAnsi="Times New Roman" w:cs="Times New Roman"/>
          <w:b/>
          <w:sz w:val="24"/>
          <w:szCs w:val="24"/>
          <w:lang w:eastAsia="sk-SK"/>
        </w:rPr>
        <w:t xml:space="preserve"> SR       </w:t>
      </w:r>
      <w:r w:rsidRPr="00795158">
        <w:rPr>
          <w:rFonts w:ascii="Times New Roman" w:eastAsia="Times New Roman" w:hAnsi="Times New Roman" w:cs="Times New Roman"/>
          <w:bCs/>
          <w:sz w:val="20"/>
          <w:szCs w:val="20"/>
          <w:lang w:eastAsia="sk-SK"/>
        </w:rPr>
        <w:t xml:space="preserve">                                                                                                                                                                                                                                       </w:t>
      </w:r>
      <w:r w:rsidRPr="002C4754">
        <w:rPr>
          <w:rFonts w:ascii="Times New Roman" w:eastAsia="Times New Roman" w:hAnsi="Times New Roman" w:cs="Times New Roman"/>
          <w:bCs/>
          <w:sz w:val="20"/>
          <w:szCs w:val="20"/>
          <w:lang w:eastAsia="sk-SK"/>
        </w:rPr>
        <w:t>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806035" w:rsidRPr="002C4754" w14:paraId="651D9A5C" w14:textId="77777777" w:rsidTr="00ED685E">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22E03753" w14:textId="77777777" w:rsidR="00806035" w:rsidRPr="002C4754" w:rsidRDefault="00806035" w:rsidP="00ED685E">
            <w:pPr>
              <w:spacing w:after="0" w:line="240" w:lineRule="auto"/>
              <w:jc w:val="center"/>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0EB71D35" w14:textId="77777777" w:rsidR="00806035" w:rsidRPr="002C4754" w:rsidRDefault="00806035" w:rsidP="00ED685E">
            <w:pPr>
              <w:spacing w:after="0" w:line="240" w:lineRule="auto"/>
              <w:jc w:val="center"/>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1E83A9F" w14:textId="77777777" w:rsidR="00806035" w:rsidRPr="002C4754" w:rsidRDefault="00806035" w:rsidP="00ED685E">
            <w:pPr>
              <w:spacing w:after="0" w:line="240" w:lineRule="auto"/>
              <w:jc w:val="center"/>
              <w:rPr>
                <w:rFonts w:ascii="Times New Roman" w:eastAsia="Times New Roman" w:hAnsi="Times New Roman" w:cs="Times New Roman"/>
                <w:b/>
                <w:bCs/>
                <w:color w:val="000000" w:themeColor="text1"/>
                <w:sz w:val="24"/>
                <w:szCs w:val="24"/>
                <w:lang w:eastAsia="sk-SK"/>
              </w:rPr>
            </w:pPr>
            <w:r w:rsidRPr="002C4754">
              <w:rPr>
                <w:rFonts w:ascii="Times New Roman" w:eastAsia="Times New Roman" w:hAnsi="Times New Roman" w:cs="Times New Roman"/>
                <w:b/>
                <w:bCs/>
                <w:color w:val="000000" w:themeColor="text1"/>
                <w:sz w:val="24"/>
                <w:szCs w:val="24"/>
                <w:lang w:eastAsia="sk-SK"/>
              </w:rPr>
              <w:t>poznámka</w:t>
            </w:r>
          </w:p>
        </w:tc>
      </w:tr>
      <w:tr w:rsidR="00E8080A" w:rsidRPr="002C4754" w14:paraId="11159421" w14:textId="77777777" w:rsidTr="007464CC">
        <w:trPr>
          <w:cantSplit/>
          <w:trHeight w:val="153"/>
        </w:trPr>
        <w:tc>
          <w:tcPr>
            <w:tcW w:w="7070" w:type="dxa"/>
            <w:vMerge/>
            <w:tcBorders>
              <w:top w:val="single" w:sz="4" w:space="0" w:color="auto"/>
              <w:left w:val="single" w:sz="4" w:space="0" w:color="auto"/>
              <w:bottom w:val="single" w:sz="4" w:space="0" w:color="000000"/>
              <w:right w:val="single" w:sz="4" w:space="0" w:color="auto"/>
            </w:tcBorders>
            <w:vAlign w:val="center"/>
          </w:tcPr>
          <w:p w14:paraId="3BB7A8E5" w14:textId="77777777" w:rsidR="00E8080A" w:rsidRPr="002C4754" w:rsidRDefault="00E8080A" w:rsidP="00E8080A">
            <w:pPr>
              <w:spacing w:after="0" w:line="240" w:lineRule="auto"/>
              <w:rPr>
                <w:rFonts w:ascii="Times New Roman" w:eastAsia="Times New Roman" w:hAnsi="Times New Roman" w:cs="Times New Roman"/>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0FD71B22" w14:textId="77514659" w:rsidR="00E8080A" w:rsidRPr="002C4754" w:rsidRDefault="00E8080A"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806035">
              <w:rPr>
                <w:rFonts w:ascii="Times New Roman" w:eastAsia="Times New Roman" w:hAnsi="Times New Roman" w:cs="Times New Roman"/>
                <w:b/>
                <w:bCs/>
                <w:sz w:val="20"/>
                <w:szCs w:val="20"/>
                <w:lang w:eastAsia="sk-SK"/>
              </w:rPr>
              <w:t>202</w:t>
            </w:r>
            <w:r>
              <w:rPr>
                <w:rFonts w:ascii="Times New Roman" w:eastAsia="Times New Roman" w:hAnsi="Times New Roman" w:cs="Times New Roman"/>
                <w:b/>
                <w:bCs/>
                <w:sz w:val="20"/>
                <w:szCs w:val="20"/>
                <w:lang w:eastAsia="sk-SK"/>
              </w:rPr>
              <w:t>6</w:t>
            </w:r>
          </w:p>
        </w:tc>
        <w:tc>
          <w:tcPr>
            <w:tcW w:w="1650" w:type="dxa"/>
            <w:tcBorders>
              <w:top w:val="nil"/>
              <w:left w:val="nil"/>
              <w:bottom w:val="single" w:sz="4" w:space="0" w:color="auto"/>
              <w:right w:val="single" w:sz="4" w:space="0" w:color="auto"/>
            </w:tcBorders>
            <w:shd w:val="clear" w:color="auto" w:fill="BFBFBF" w:themeFill="background1" w:themeFillShade="BF"/>
          </w:tcPr>
          <w:p w14:paraId="4A3894D5" w14:textId="42431AAE" w:rsidR="00E8080A" w:rsidRPr="002C4754" w:rsidRDefault="00E8080A"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806035">
              <w:rPr>
                <w:rFonts w:ascii="Times New Roman" w:eastAsia="Times New Roman" w:hAnsi="Times New Roman" w:cs="Times New Roman"/>
                <w:b/>
                <w:bCs/>
                <w:sz w:val="20"/>
                <w:szCs w:val="20"/>
                <w:lang w:eastAsia="sk-SK"/>
              </w:rPr>
              <w:t>2027</w:t>
            </w:r>
          </w:p>
        </w:tc>
        <w:tc>
          <w:tcPr>
            <w:tcW w:w="1540" w:type="dxa"/>
            <w:tcBorders>
              <w:top w:val="nil"/>
              <w:left w:val="nil"/>
              <w:bottom w:val="single" w:sz="4" w:space="0" w:color="auto"/>
              <w:right w:val="single" w:sz="4" w:space="0" w:color="auto"/>
            </w:tcBorders>
            <w:shd w:val="clear" w:color="auto" w:fill="BFBFBF" w:themeFill="background1" w:themeFillShade="BF"/>
          </w:tcPr>
          <w:p w14:paraId="77B29308" w14:textId="33EF422A" w:rsidR="00E8080A" w:rsidRPr="002C4754" w:rsidRDefault="00E8080A"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806035">
              <w:rPr>
                <w:rFonts w:ascii="Times New Roman" w:eastAsia="Times New Roman" w:hAnsi="Times New Roman" w:cs="Times New Roman"/>
                <w:b/>
                <w:bCs/>
                <w:sz w:val="20"/>
                <w:szCs w:val="20"/>
                <w:lang w:eastAsia="sk-SK"/>
              </w:rPr>
              <w:t>2028</w:t>
            </w:r>
          </w:p>
        </w:tc>
        <w:tc>
          <w:tcPr>
            <w:tcW w:w="1540" w:type="dxa"/>
            <w:tcBorders>
              <w:top w:val="nil"/>
              <w:left w:val="nil"/>
              <w:bottom w:val="single" w:sz="4" w:space="0" w:color="auto"/>
              <w:right w:val="single" w:sz="4" w:space="0" w:color="auto"/>
            </w:tcBorders>
            <w:shd w:val="clear" w:color="auto" w:fill="BFBFBF" w:themeFill="background1" w:themeFillShade="BF"/>
          </w:tcPr>
          <w:p w14:paraId="18BF8A14" w14:textId="726264E1" w:rsidR="00E8080A" w:rsidRPr="002C4754" w:rsidRDefault="00E8080A" w:rsidP="00E8080A">
            <w:pPr>
              <w:spacing w:after="0" w:line="240" w:lineRule="auto"/>
              <w:jc w:val="center"/>
              <w:rPr>
                <w:rFonts w:ascii="Times New Roman" w:eastAsia="Times New Roman" w:hAnsi="Times New Roman" w:cs="Times New Roman"/>
                <w:b/>
                <w:bCs/>
                <w:color w:val="000000" w:themeColor="text1"/>
                <w:sz w:val="24"/>
                <w:szCs w:val="24"/>
                <w:lang w:eastAsia="sk-SK"/>
              </w:rPr>
            </w:pPr>
            <w:r w:rsidRPr="00806035">
              <w:rPr>
                <w:rFonts w:ascii="Times New Roman" w:eastAsia="Times New Roman" w:hAnsi="Times New Roman" w:cs="Times New Roman"/>
                <w:b/>
                <w:bCs/>
                <w:sz w:val="20"/>
                <w:szCs w:val="20"/>
                <w:lang w:eastAsia="sk-SK"/>
              </w:rPr>
              <w:t>2029</w:t>
            </w:r>
          </w:p>
        </w:tc>
        <w:tc>
          <w:tcPr>
            <w:tcW w:w="1649" w:type="dxa"/>
            <w:vMerge/>
            <w:tcBorders>
              <w:top w:val="single" w:sz="4" w:space="0" w:color="auto"/>
              <w:left w:val="single" w:sz="4" w:space="0" w:color="auto"/>
              <w:bottom w:val="single" w:sz="4" w:space="0" w:color="auto"/>
              <w:right w:val="single" w:sz="4" w:space="0" w:color="auto"/>
            </w:tcBorders>
            <w:vAlign w:val="center"/>
          </w:tcPr>
          <w:p w14:paraId="0720D199" w14:textId="77777777" w:rsidR="00E8080A" w:rsidRPr="002C4754" w:rsidRDefault="00E8080A" w:rsidP="00E8080A">
            <w:pPr>
              <w:spacing w:after="0" w:line="240" w:lineRule="auto"/>
              <w:rPr>
                <w:rFonts w:ascii="Times New Roman" w:eastAsia="Times New Roman" w:hAnsi="Times New Roman" w:cs="Times New Roman"/>
                <w:b/>
                <w:bCs/>
                <w:color w:val="000000" w:themeColor="text1"/>
                <w:sz w:val="24"/>
                <w:szCs w:val="24"/>
                <w:lang w:eastAsia="sk-SK"/>
              </w:rPr>
            </w:pPr>
          </w:p>
        </w:tc>
      </w:tr>
      <w:tr w:rsidR="00B76F62" w:rsidRPr="002C4754" w14:paraId="16012C69" w14:textId="77777777" w:rsidTr="002C1467">
        <w:trPr>
          <w:trHeight w:val="255"/>
        </w:trPr>
        <w:tc>
          <w:tcPr>
            <w:tcW w:w="7070" w:type="dxa"/>
            <w:tcBorders>
              <w:top w:val="nil"/>
              <w:left w:val="single" w:sz="4" w:space="0" w:color="auto"/>
              <w:bottom w:val="single" w:sz="4" w:space="0" w:color="auto"/>
              <w:right w:val="single" w:sz="4" w:space="0" w:color="auto"/>
            </w:tcBorders>
          </w:tcPr>
          <w:p w14:paraId="03E07CA6" w14:textId="77777777" w:rsidR="00B76F62" w:rsidRPr="002C4754" w:rsidRDefault="00B76F62" w:rsidP="00B76F62">
            <w:pPr>
              <w:spacing w:after="0" w:line="240" w:lineRule="auto"/>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Kapitálové príjmy (230)</w:t>
            </w:r>
          </w:p>
        </w:tc>
        <w:tc>
          <w:tcPr>
            <w:tcW w:w="1430" w:type="dxa"/>
            <w:tcBorders>
              <w:top w:val="nil"/>
              <w:left w:val="nil"/>
              <w:bottom w:val="single" w:sz="4" w:space="0" w:color="auto"/>
              <w:right w:val="single" w:sz="4" w:space="0" w:color="auto"/>
            </w:tcBorders>
            <w:vAlign w:val="center"/>
          </w:tcPr>
          <w:p w14:paraId="561AAACB" w14:textId="58BA49F8" w:rsidR="00B76F62" w:rsidRPr="002C4754" w:rsidRDefault="00B76F62"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58171A51" w14:textId="7DB48688" w:rsidR="00B76F62" w:rsidRPr="002C4754" w:rsidRDefault="00B76F62" w:rsidP="00D87828">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095976D6" w14:textId="119A0EA3" w:rsidR="00B76F62" w:rsidRPr="002C4754" w:rsidRDefault="00B76F62" w:rsidP="00D87828">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4830A850" w14:textId="5E30472C" w:rsidR="00B76F62" w:rsidRPr="002C4754" w:rsidRDefault="00B76F62" w:rsidP="00D87828">
            <w:pPr>
              <w:spacing w:after="0" w:line="240" w:lineRule="auto"/>
              <w:jc w:val="right"/>
              <w:rPr>
                <w:rFonts w:ascii="Times New Roman" w:eastAsia="Times New Roman" w:hAnsi="Times New Roman" w:cs="Times New Roman"/>
                <w:b/>
                <w:bCs/>
                <w:color w:val="000000" w:themeColor="text1"/>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0DB5E43A" w14:textId="77777777" w:rsidR="00B76F62" w:rsidRPr="002C4754" w:rsidRDefault="00B76F62" w:rsidP="00B76F62">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3A919759" w14:textId="77777777" w:rsidTr="00FD180C">
        <w:trPr>
          <w:trHeight w:val="255"/>
        </w:trPr>
        <w:tc>
          <w:tcPr>
            <w:tcW w:w="7070" w:type="dxa"/>
            <w:tcBorders>
              <w:top w:val="nil"/>
              <w:left w:val="single" w:sz="4" w:space="0" w:color="auto"/>
              <w:bottom w:val="single" w:sz="4" w:space="0" w:color="auto"/>
              <w:right w:val="single" w:sz="4" w:space="0" w:color="auto"/>
            </w:tcBorders>
          </w:tcPr>
          <w:p w14:paraId="4611797B" w14:textId="77777777" w:rsidR="00E8080A" w:rsidRPr="002C4754" w:rsidRDefault="00E8080A" w:rsidP="00E8080A">
            <w:pPr>
              <w:spacing w:after="0" w:line="240" w:lineRule="auto"/>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Bežné výdavky (600)</w:t>
            </w:r>
          </w:p>
        </w:tc>
        <w:tc>
          <w:tcPr>
            <w:tcW w:w="1430" w:type="dxa"/>
            <w:tcBorders>
              <w:top w:val="nil"/>
              <w:left w:val="nil"/>
              <w:bottom w:val="single" w:sz="4" w:space="0" w:color="auto"/>
              <w:right w:val="single" w:sz="4" w:space="0" w:color="auto"/>
            </w:tcBorders>
          </w:tcPr>
          <w:p w14:paraId="276E4C83" w14:textId="715DC13F" w:rsidR="00E8080A" w:rsidRPr="002C4754" w:rsidRDefault="00E8080A"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486F06">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4D79F57C" w14:textId="159A42C9" w:rsidR="00E8080A" w:rsidRPr="002C4754" w:rsidRDefault="00E8080A" w:rsidP="00E8080A">
            <w:pPr>
              <w:spacing w:after="0" w:line="240" w:lineRule="auto"/>
              <w:jc w:val="right"/>
              <w:rPr>
                <w:rFonts w:ascii="Times New Roman" w:eastAsia="Times New Roman" w:hAnsi="Times New Roman" w:cs="Times New Roman"/>
                <w:b/>
                <w:bCs/>
                <w:color w:val="000000" w:themeColor="text1"/>
                <w:sz w:val="20"/>
                <w:szCs w:val="20"/>
                <w:lang w:eastAsia="sk-SK"/>
              </w:rPr>
            </w:pPr>
            <w:r w:rsidRPr="00D87828">
              <w:rPr>
                <w:rFonts w:ascii="Times New Roman" w:hAnsi="Times New Roman" w:cs="Times New Roman"/>
                <w:b/>
                <w:bCs/>
                <w:color w:val="000000"/>
                <w:sz w:val="20"/>
                <w:szCs w:val="20"/>
              </w:rPr>
              <w:t>218 111</w:t>
            </w:r>
          </w:p>
        </w:tc>
        <w:tc>
          <w:tcPr>
            <w:tcW w:w="1540" w:type="dxa"/>
            <w:tcBorders>
              <w:top w:val="nil"/>
              <w:left w:val="nil"/>
              <w:bottom w:val="single" w:sz="4" w:space="0" w:color="auto"/>
              <w:right w:val="single" w:sz="4" w:space="0" w:color="auto"/>
            </w:tcBorders>
            <w:vAlign w:val="center"/>
          </w:tcPr>
          <w:p w14:paraId="5ACB8337" w14:textId="6E6F5640" w:rsidR="00E8080A" w:rsidRPr="002C4754" w:rsidRDefault="00E8080A" w:rsidP="00E8080A">
            <w:pPr>
              <w:spacing w:after="0" w:line="240" w:lineRule="auto"/>
              <w:jc w:val="right"/>
              <w:rPr>
                <w:rFonts w:ascii="Times New Roman" w:eastAsia="Times New Roman" w:hAnsi="Times New Roman" w:cs="Times New Roman"/>
                <w:b/>
                <w:bCs/>
                <w:color w:val="000000" w:themeColor="text1"/>
                <w:sz w:val="20"/>
                <w:szCs w:val="20"/>
                <w:lang w:eastAsia="sk-SK"/>
              </w:rPr>
            </w:pPr>
            <w:r w:rsidRPr="00D87828">
              <w:rPr>
                <w:rFonts w:ascii="Times New Roman" w:hAnsi="Times New Roman" w:cs="Times New Roman"/>
                <w:b/>
                <w:bCs/>
                <w:color w:val="000000"/>
                <w:sz w:val="20"/>
                <w:szCs w:val="20"/>
              </w:rPr>
              <w:t>218 111</w:t>
            </w:r>
          </w:p>
        </w:tc>
        <w:tc>
          <w:tcPr>
            <w:tcW w:w="1540" w:type="dxa"/>
            <w:tcBorders>
              <w:top w:val="nil"/>
              <w:left w:val="nil"/>
              <w:bottom w:val="single" w:sz="4" w:space="0" w:color="auto"/>
              <w:right w:val="single" w:sz="4" w:space="0" w:color="auto"/>
            </w:tcBorders>
            <w:vAlign w:val="center"/>
          </w:tcPr>
          <w:p w14:paraId="4C75C7C5" w14:textId="5D5DE3A1" w:rsidR="00E8080A" w:rsidRPr="002C4754" w:rsidRDefault="00E8080A" w:rsidP="00E8080A">
            <w:pPr>
              <w:spacing w:after="0" w:line="240" w:lineRule="auto"/>
              <w:jc w:val="right"/>
              <w:rPr>
                <w:rFonts w:ascii="Times New Roman" w:eastAsia="Times New Roman" w:hAnsi="Times New Roman" w:cs="Times New Roman"/>
                <w:b/>
                <w:bCs/>
                <w:color w:val="000000" w:themeColor="text1"/>
                <w:sz w:val="24"/>
                <w:szCs w:val="24"/>
                <w:lang w:eastAsia="sk-SK"/>
              </w:rPr>
            </w:pPr>
            <w:r w:rsidRPr="00D87828">
              <w:rPr>
                <w:rFonts w:ascii="Times New Roman" w:hAnsi="Times New Roman" w:cs="Times New Roman"/>
                <w:b/>
                <w:bCs/>
                <w:color w:val="000000"/>
                <w:sz w:val="20"/>
                <w:szCs w:val="20"/>
              </w:rPr>
              <w:t>218 111</w:t>
            </w:r>
          </w:p>
        </w:tc>
        <w:tc>
          <w:tcPr>
            <w:tcW w:w="1649" w:type="dxa"/>
            <w:tcBorders>
              <w:top w:val="nil"/>
              <w:left w:val="nil"/>
              <w:bottom w:val="single" w:sz="4" w:space="0" w:color="auto"/>
              <w:right w:val="single" w:sz="4" w:space="0" w:color="auto"/>
            </w:tcBorders>
            <w:noWrap/>
            <w:vAlign w:val="bottom"/>
          </w:tcPr>
          <w:p w14:paraId="5D7DB4E5"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6E1CABBA" w14:textId="77777777" w:rsidTr="00FD180C">
        <w:trPr>
          <w:trHeight w:val="255"/>
        </w:trPr>
        <w:tc>
          <w:tcPr>
            <w:tcW w:w="7070" w:type="dxa"/>
            <w:tcBorders>
              <w:top w:val="nil"/>
              <w:left w:val="single" w:sz="4" w:space="0" w:color="auto"/>
              <w:bottom w:val="single" w:sz="4" w:space="0" w:color="auto"/>
              <w:right w:val="single" w:sz="4" w:space="0" w:color="auto"/>
            </w:tcBorders>
          </w:tcPr>
          <w:p w14:paraId="7E680938" w14:textId="77777777" w:rsidR="00E8080A" w:rsidRPr="002C4754" w:rsidRDefault="00E8080A" w:rsidP="00E8080A">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7836AC04" w14:textId="009B1428"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486F06">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64720D43" w14:textId="2330AD61"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960444">
              <w:rPr>
                <w:rFonts w:ascii="Times New Roman" w:hAnsi="Times New Roman" w:cs="Times New Roman"/>
                <w:color w:val="000000"/>
                <w:sz w:val="20"/>
                <w:szCs w:val="20"/>
              </w:rPr>
              <w:t>160 140</w:t>
            </w:r>
          </w:p>
        </w:tc>
        <w:tc>
          <w:tcPr>
            <w:tcW w:w="1540" w:type="dxa"/>
            <w:tcBorders>
              <w:top w:val="nil"/>
              <w:left w:val="nil"/>
              <w:bottom w:val="single" w:sz="4" w:space="0" w:color="auto"/>
              <w:right w:val="single" w:sz="4" w:space="0" w:color="auto"/>
            </w:tcBorders>
            <w:vAlign w:val="center"/>
          </w:tcPr>
          <w:p w14:paraId="0673AE44" w14:textId="23C8F4F0"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960444">
              <w:rPr>
                <w:rFonts w:ascii="Times New Roman" w:hAnsi="Times New Roman" w:cs="Times New Roman"/>
                <w:color w:val="000000"/>
                <w:sz w:val="20"/>
                <w:szCs w:val="20"/>
              </w:rPr>
              <w:t>160 140</w:t>
            </w:r>
          </w:p>
        </w:tc>
        <w:tc>
          <w:tcPr>
            <w:tcW w:w="1540" w:type="dxa"/>
            <w:tcBorders>
              <w:top w:val="nil"/>
              <w:left w:val="nil"/>
              <w:bottom w:val="single" w:sz="4" w:space="0" w:color="auto"/>
              <w:right w:val="single" w:sz="4" w:space="0" w:color="auto"/>
            </w:tcBorders>
            <w:vAlign w:val="center"/>
          </w:tcPr>
          <w:p w14:paraId="1EF121E6" w14:textId="38DE6032" w:rsidR="00E8080A" w:rsidRPr="002C4754" w:rsidRDefault="00E8080A" w:rsidP="00E8080A">
            <w:pPr>
              <w:spacing w:after="0" w:line="240" w:lineRule="auto"/>
              <w:jc w:val="right"/>
              <w:rPr>
                <w:rFonts w:ascii="Times New Roman" w:eastAsia="Times New Roman" w:hAnsi="Times New Roman" w:cs="Times New Roman"/>
                <w:color w:val="000000" w:themeColor="text1"/>
                <w:sz w:val="24"/>
                <w:szCs w:val="24"/>
                <w:lang w:eastAsia="sk-SK"/>
              </w:rPr>
            </w:pPr>
            <w:r w:rsidRPr="00960444">
              <w:rPr>
                <w:rFonts w:ascii="Times New Roman" w:hAnsi="Times New Roman" w:cs="Times New Roman"/>
                <w:color w:val="000000"/>
                <w:sz w:val="20"/>
                <w:szCs w:val="20"/>
              </w:rPr>
              <w:t>160 140</w:t>
            </w:r>
          </w:p>
        </w:tc>
        <w:tc>
          <w:tcPr>
            <w:tcW w:w="1649" w:type="dxa"/>
            <w:tcBorders>
              <w:top w:val="nil"/>
              <w:left w:val="nil"/>
              <w:bottom w:val="single" w:sz="4" w:space="0" w:color="auto"/>
              <w:right w:val="single" w:sz="4" w:space="0" w:color="auto"/>
            </w:tcBorders>
            <w:noWrap/>
            <w:vAlign w:val="bottom"/>
          </w:tcPr>
          <w:p w14:paraId="23AE3B10"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27B2F516" w14:textId="77777777" w:rsidTr="00FD180C">
        <w:trPr>
          <w:trHeight w:val="255"/>
        </w:trPr>
        <w:tc>
          <w:tcPr>
            <w:tcW w:w="7070" w:type="dxa"/>
            <w:tcBorders>
              <w:top w:val="nil"/>
              <w:left w:val="single" w:sz="4" w:space="0" w:color="auto"/>
              <w:bottom w:val="single" w:sz="4" w:space="0" w:color="auto"/>
              <w:right w:val="single" w:sz="4" w:space="0" w:color="auto"/>
            </w:tcBorders>
          </w:tcPr>
          <w:p w14:paraId="5CF4F362" w14:textId="77777777" w:rsidR="00E8080A" w:rsidRPr="002C4754" w:rsidRDefault="00E8080A" w:rsidP="00E8080A">
            <w:pPr>
              <w:spacing w:after="0" w:line="240" w:lineRule="auto"/>
              <w:rPr>
                <w:rFonts w:ascii="Times New Roman" w:eastAsia="Times New Roman" w:hAnsi="Times New Roman" w:cs="Times New Roman"/>
                <w:color w:val="000000" w:themeColor="text1"/>
                <w:sz w:val="20"/>
                <w:szCs w:val="20"/>
                <w:vertAlign w:val="superscript"/>
                <w:lang w:eastAsia="sk-SK"/>
              </w:rPr>
            </w:pPr>
            <w:r w:rsidRPr="002C4754">
              <w:rPr>
                <w:rFonts w:ascii="Times New Roman" w:eastAsia="Times New Roman" w:hAnsi="Times New Roman" w:cs="Times New Roman"/>
                <w:color w:val="000000" w:themeColor="text1"/>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3C29D756" w14:textId="1C1ACD45"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486F06">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2C36C4D4" w14:textId="2B201B8C"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960444">
              <w:rPr>
                <w:rFonts w:ascii="Times New Roman" w:hAnsi="Times New Roman" w:cs="Times New Roman"/>
                <w:sz w:val="20"/>
                <w:szCs w:val="20"/>
              </w:rPr>
              <w:t>57 971</w:t>
            </w:r>
          </w:p>
        </w:tc>
        <w:tc>
          <w:tcPr>
            <w:tcW w:w="1540" w:type="dxa"/>
            <w:tcBorders>
              <w:top w:val="nil"/>
              <w:left w:val="nil"/>
              <w:bottom w:val="single" w:sz="4" w:space="0" w:color="auto"/>
              <w:right w:val="single" w:sz="4" w:space="0" w:color="auto"/>
            </w:tcBorders>
            <w:vAlign w:val="center"/>
          </w:tcPr>
          <w:p w14:paraId="4C29B089" w14:textId="2EFCF37F"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960444">
              <w:rPr>
                <w:rFonts w:ascii="Times New Roman" w:hAnsi="Times New Roman" w:cs="Times New Roman"/>
                <w:sz w:val="20"/>
                <w:szCs w:val="20"/>
              </w:rPr>
              <w:t>57 971</w:t>
            </w:r>
          </w:p>
        </w:tc>
        <w:tc>
          <w:tcPr>
            <w:tcW w:w="1540" w:type="dxa"/>
            <w:tcBorders>
              <w:top w:val="nil"/>
              <w:left w:val="nil"/>
              <w:bottom w:val="single" w:sz="4" w:space="0" w:color="auto"/>
              <w:right w:val="single" w:sz="4" w:space="0" w:color="auto"/>
            </w:tcBorders>
            <w:vAlign w:val="center"/>
          </w:tcPr>
          <w:p w14:paraId="76666875" w14:textId="20C4A0CA" w:rsidR="00E8080A" w:rsidRPr="002C4754" w:rsidRDefault="00E8080A" w:rsidP="00E8080A">
            <w:pPr>
              <w:spacing w:after="0" w:line="240" w:lineRule="auto"/>
              <w:jc w:val="right"/>
              <w:rPr>
                <w:rFonts w:ascii="Times New Roman" w:eastAsia="Times New Roman" w:hAnsi="Times New Roman" w:cs="Times New Roman"/>
                <w:color w:val="000000" w:themeColor="text1"/>
                <w:sz w:val="24"/>
                <w:szCs w:val="24"/>
                <w:lang w:eastAsia="sk-SK"/>
              </w:rPr>
            </w:pPr>
            <w:r w:rsidRPr="00960444">
              <w:rPr>
                <w:rFonts w:ascii="Times New Roman" w:hAnsi="Times New Roman" w:cs="Times New Roman"/>
                <w:sz w:val="20"/>
                <w:szCs w:val="20"/>
              </w:rPr>
              <w:t>57 971</w:t>
            </w:r>
          </w:p>
        </w:tc>
        <w:tc>
          <w:tcPr>
            <w:tcW w:w="1649" w:type="dxa"/>
            <w:tcBorders>
              <w:top w:val="nil"/>
              <w:left w:val="nil"/>
              <w:bottom w:val="single" w:sz="4" w:space="0" w:color="auto"/>
              <w:right w:val="single" w:sz="4" w:space="0" w:color="auto"/>
            </w:tcBorders>
            <w:noWrap/>
            <w:vAlign w:val="bottom"/>
          </w:tcPr>
          <w:p w14:paraId="51C257E6"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B76F62" w:rsidRPr="002C4754" w14:paraId="237181AA" w14:textId="77777777" w:rsidTr="002C1467">
        <w:trPr>
          <w:trHeight w:val="255"/>
        </w:trPr>
        <w:tc>
          <w:tcPr>
            <w:tcW w:w="7070" w:type="dxa"/>
            <w:tcBorders>
              <w:top w:val="nil"/>
              <w:left w:val="single" w:sz="4" w:space="0" w:color="auto"/>
              <w:bottom w:val="single" w:sz="4" w:space="0" w:color="auto"/>
              <w:right w:val="single" w:sz="4" w:space="0" w:color="auto"/>
            </w:tcBorders>
          </w:tcPr>
          <w:p w14:paraId="1771215D" w14:textId="77777777" w:rsidR="00B76F62" w:rsidRPr="002C4754" w:rsidRDefault="00B76F62" w:rsidP="00B76F62">
            <w:pPr>
              <w:spacing w:after="0" w:line="240" w:lineRule="auto"/>
              <w:rPr>
                <w:rFonts w:ascii="Times New Roman" w:eastAsia="Times New Roman" w:hAnsi="Times New Roman" w:cs="Times New Roman"/>
                <w:color w:val="000000" w:themeColor="text1"/>
                <w:sz w:val="20"/>
                <w:szCs w:val="20"/>
                <w:vertAlign w:val="superscript"/>
                <w:lang w:eastAsia="sk-SK"/>
              </w:rPr>
            </w:pPr>
            <w:r w:rsidRPr="002C4754">
              <w:rPr>
                <w:rFonts w:ascii="Times New Roman" w:eastAsia="Times New Roman" w:hAnsi="Times New Roman" w:cs="Times New Roman"/>
                <w:color w:val="000000" w:themeColor="text1"/>
                <w:sz w:val="20"/>
                <w:szCs w:val="20"/>
                <w:lang w:eastAsia="sk-SK"/>
              </w:rPr>
              <w:t xml:space="preserve">  Tovary a služby (630)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6A19B47D" w14:textId="4B3A2750" w:rsidR="00B76F62" w:rsidRPr="002C4754" w:rsidRDefault="00B76F62" w:rsidP="00E8080A">
            <w:pPr>
              <w:spacing w:after="0" w:line="240" w:lineRule="auto"/>
              <w:jc w:val="center"/>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772E1917" w14:textId="110315B0" w:rsidR="00B76F62" w:rsidRPr="002C4754" w:rsidRDefault="00B76F62" w:rsidP="00D87828">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3E8586F5" w14:textId="3E63AA73" w:rsidR="00B76F62" w:rsidRPr="002C4754" w:rsidRDefault="00B76F62" w:rsidP="00D87828">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23974BBC" w14:textId="108EC962" w:rsidR="00B76F62" w:rsidRPr="002C4754" w:rsidRDefault="00B76F62" w:rsidP="00D87828">
            <w:pPr>
              <w:spacing w:after="0" w:line="240" w:lineRule="auto"/>
              <w:jc w:val="right"/>
              <w:rPr>
                <w:rFonts w:ascii="Times New Roman" w:eastAsia="Times New Roman" w:hAnsi="Times New Roman" w:cs="Times New Roman"/>
                <w:color w:val="000000" w:themeColor="text1"/>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7E411FE5" w14:textId="77777777" w:rsidR="00B76F62" w:rsidRPr="002C4754" w:rsidRDefault="00B76F62" w:rsidP="00B76F62">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B76F62" w:rsidRPr="002C4754" w14:paraId="5C526611" w14:textId="77777777" w:rsidTr="002C1467">
        <w:trPr>
          <w:trHeight w:val="255"/>
        </w:trPr>
        <w:tc>
          <w:tcPr>
            <w:tcW w:w="7070" w:type="dxa"/>
            <w:tcBorders>
              <w:top w:val="nil"/>
              <w:left w:val="single" w:sz="4" w:space="0" w:color="auto"/>
              <w:bottom w:val="single" w:sz="4" w:space="0" w:color="auto"/>
              <w:right w:val="single" w:sz="4" w:space="0" w:color="auto"/>
            </w:tcBorders>
          </w:tcPr>
          <w:p w14:paraId="548818C5" w14:textId="77777777" w:rsidR="00B76F62" w:rsidRPr="002C4754" w:rsidRDefault="00B76F62" w:rsidP="00B76F62">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Bežné transfery (640)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042B1862" w14:textId="50D072A4" w:rsidR="00B76F62" w:rsidRPr="002C4754" w:rsidRDefault="00B76F62" w:rsidP="00E8080A">
            <w:pPr>
              <w:spacing w:after="0" w:line="240" w:lineRule="auto"/>
              <w:jc w:val="center"/>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045320C7" w14:textId="67CAE6B3" w:rsidR="00B76F62" w:rsidRPr="002C4754" w:rsidRDefault="00B76F62" w:rsidP="00D87828">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041D161D" w14:textId="6E015B28" w:rsidR="00B76F62" w:rsidRPr="002C4754" w:rsidRDefault="00B76F62" w:rsidP="00D87828">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6AE60344" w14:textId="45131095" w:rsidR="00B76F62" w:rsidRPr="002C4754" w:rsidRDefault="00B76F62" w:rsidP="00D87828">
            <w:pPr>
              <w:spacing w:after="0" w:line="240" w:lineRule="auto"/>
              <w:jc w:val="right"/>
              <w:rPr>
                <w:rFonts w:ascii="Times New Roman" w:eastAsia="Times New Roman" w:hAnsi="Times New Roman" w:cs="Times New Roman"/>
                <w:color w:val="000000" w:themeColor="text1"/>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15183267" w14:textId="77777777" w:rsidR="00B76F62" w:rsidRPr="002C4754" w:rsidRDefault="00B76F62" w:rsidP="00B76F62">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B76F62" w:rsidRPr="002C4754" w14:paraId="767E1D5A" w14:textId="77777777" w:rsidTr="002C1467">
        <w:trPr>
          <w:trHeight w:val="255"/>
        </w:trPr>
        <w:tc>
          <w:tcPr>
            <w:tcW w:w="7070" w:type="dxa"/>
            <w:tcBorders>
              <w:top w:val="nil"/>
              <w:left w:val="single" w:sz="4" w:space="0" w:color="auto"/>
              <w:bottom w:val="single" w:sz="4" w:space="0" w:color="auto"/>
              <w:right w:val="single" w:sz="4" w:space="0" w:color="auto"/>
            </w:tcBorders>
            <w:vAlign w:val="center"/>
          </w:tcPr>
          <w:p w14:paraId="60229368" w14:textId="77777777" w:rsidR="00B76F62" w:rsidRPr="002C4754" w:rsidRDefault="00B76F62" w:rsidP="00B76F62">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Splácanie úrokov a ostatné platby súvisiace s </w:t>
            </w:r>
            <w:r w:rsidRPr="002C4754">
              <w:rPr>
                <w:rFonts w:ascii="Times New Roman" w:hAnsi="Times New Roman" w:cs="Times New Roman"/>
                <w:color w:val="000000" w:themeColor="text1"/>
              </w:rPr>
              <w:t xml:space="preserve"> </w:t>
            </w:r>
            <w:r w:rsidRPr="002C4754">
              <w:rPr>
                <w:rFonts w:ascii="Times New Roman" w:eastAsia="Times New Roman" w:hAnsi="Times New Roman" w:cs="Times New Roman"/>
                <w:color w:val="000000" w:themeColor="text1"/>
                <w:sz w:val="20"/>
                <w:szCs w:val="20"/>
                <w:lang w:eastAsia="sk-SK"/>
              </w:rPr>
              <w:t>úverom, pôžičkou, návratnou finančnou výpomocou a finančným prenájmom (650)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297DF8F0" w14:textId="076FF222" w:rsidR="00B76F62" w:rsidRPr="002C4754" w:rsidRDefault="00B76F62" w:rsidP="00E8080A">
            <w:pPr>
              <w:spacing w:after="0" w:line="240" w:lineRule="auto"/>
              <w:jc w:val="center"/>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60C3E833" w14:textId="6CA8B932" w:rsidR="00B76F62" w:rsidRPr="002C4754" w:rsidRDefault="00B76F62" w:rsidP="00D87828">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56AFE4A3" w14:textId="1FD5B1DF" w:rsidR="00B76F62" w:rsidRPr="002C4754" w:rsidRDefault="00B76F62" w:rsidP="00D87828">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34E32193" w14:textId="6415717B" w:rsidR="00B76F62" w:rsidRPr="002C4754" w:rsidRDefault="00B76F62" w:rsidP="00D87828">
            <w:pPr>
              <w:spacing w:after="0" w:line="240" w:lineRule="auto"/>
              <w:jc w:val="right"/>
              <w:rPr>
                <w:rFonts w:ascii="Times New Roman" w:eastAsia="Times New Roman" w:hAnsi="Times New Roman" w:cs="Times New Roman"/>
                <w:color w:val="000000" w:themeColor="text1"/>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088BCE83" w14:textId="77777777" w:rsidR="00B76F62" w:rsidRPr="002C4754" w:rsidRDefault="00B76F62" w:rsidP="00B76F62">
            <w:pPr>
              <w:spacing w:after="0" w:line="240" w:lineRule="auto"/>
              <w:rPr>
                <w:rFonts w:ascii="Times New Roman" w:eastAsia="Times New Roman" w:hAnsi="Times New Roman" w:cs="Times New Roman"/>
                <w:color w:val="000000" w:themeColor="text1"/>
                <w:sz w:val="24"/>
                <w:szCs w:val="24"/>
                <w:lang w:eastAsia="sk-SK"/>
              </w:rPr>
            </w:pPr>
          </w:p>
        </w:tc>
      </w:tr>
      <w:tr w:rsidR="00B76F62" w:rsidRPr="002C4754" w14:paraId="63459AC7" w14:textId="77777777" w:rsidTr="002C1467">
        <w:trPr>
          <w:trHeight w:val="255"/>
        </w:trPr>
        <w:tc>
          <w:tcPr>
            <w:tcW w:w="7070" w:type="dxa"/>
            <w:tcBorders>
              <w:top w:val="nil"/>
              <w:left w:val="single" w:sz="4" w:space="0" w:color="auto"/>
              <w:bottom w:val="single" w:sz="4" w:space="0" w:color="auto"/>
              <w:right w:val="single" w:sz="4" w:space="0" w:color="auto"/>
            </w:tcBorders>
          </w:tcPr>
          <w:p w14:paraId="5F38F483" w14:textId="77777777" w:rsidR="00B76F62" w:rsidRPr="002C4754" w:rsidRDefault="00B76F62" w:rsidP="00B76F62">
            <w:pPr>
              <w:spacing w:after="0" w:line="240" w:lineRule="auto"/>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vAlign w:val="center"/>
          </w:tcPr>
          <w:p w14:paraId="2709384F" w14:textId="25AF61BD" w:rsidR="00B76F62" w:rsidRPr="002C4754" w:rsidRDefault="00B76F62"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27C1E5B3" w14:textId="54455245" w:rsidR="00B76F62" w:rsidRPr="002C4754" w:rsidRDefault="00B76F62" w:rsidP="00D87828">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5495C3F1" w14:textId="02720D44" w:rsidR="00B76F62" w:rsidRPr="002C4754" w:rsidRDefault="00B76F62" w:rsidP="00D87828">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108ACC12" w14:textId="6C73A844" w:rsidR="00B76F62" w:rsidRPr="002C4754" w:rsidRDefault="00B76F62" w:rsidP="00D87828">
            <w:pPr>
              <w:spacing w:after="0" w:line="240" w:lineRule="auto"/>
              <w:jc w:val="right"/>
              <w:rPr>
                <w:rFonts w:ascii="Times New Roman" w:eastAsia="Times New Roman" w:hAnsi="Times New Roman" w:cs="Times New Roman"/>
                <w:b/>
                <w:bCs/>
                <w:color w:val="000000" w:themeColor="text1"/>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37C38803" w14:textId="77777777" w:rsidR="00B76F62" w:rsidRPr="002C4754" w:rsidRDefault="00B76F62" w:rsidP="00B76F62">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B76F62" w:rsidRPr="002C4754" w14:paraId="6AF1B1A7" w14:textId="77777777" w:rsidTr="002C1467">
        <w:trPr>
          <w:trHeight w:val="255"/>
        </w:trPr>
        <w:tc>
          <w:tcPr>
            <w:tcW w:w="7070" w:type="dxa"/>
            <w:tcBorders>
              <w:top w:val="nil"/>
              <w:left w:val="single" w:sz="4" w:space="0" w:color="auto"/>
              <w:bottom w:val="single" w:sz="4" w:space="0" w:color="auto"/>
              <w:right w:val="single" w:sz="4" w:space="0" w:color="auto"/>
            </w:tcBorders>
          </w:tcPr>
          <w:p w14:paraId="004FAD46" w14:textId="77777777" w:rsidR="00B76F62" w:rsidRPr="002C4754" w:rsidRDefault="00B76F62" w:rsidP="00B76F62">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Obstarávanie kapitálových aktív (710)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0BB6F5E7" w14:textId="2C0B2C3F" w:rsidR="00B76F62" w:rsidRPr="002C4754" w:rsidRDefault="00B76F62" w:rsidP="00E8080A">
            <w:pPr>
              <w:spacing w:after="0" w:line="240" w:lineRule="auto"/>
              <w:jc w:val="center"/>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05045D7D" w14:textId="43AD3AE3" w:rsidR="00B76F62" w:rsidRPr="002C4754" w:rsidRDefault="00B76F62" w:rsidP="00D87828">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1383399A" w14:textId="67B8F3AC" w:rsidR="00B76F62" w:rsidRPr="002C4754" w:rsidRDefault="00B76F62" w:rsidP="00D87828">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2C45922E" w14:textId="3D690C30" w:rsidR="00B76F62" w:rsidRPr="002C4754" w:rsidRDefault="00B76F62" w:rsidP="00D87828">
            <w:pPr>
              <w:spacing w:after="0" w:line="240" w:lineRule="auto"/>
              <w:jc w:val="right"/>
              <w:rPr>
                <w:rFonts w:ascii="Times New Roman" w:eastAsia="Times New Roman" w:hAnsi="Times New Roman" w:cs="Times New Roman"/>
                <w:color w:val="000000" w:themeColor="text1"/>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0405BB5E" w14:textId="77777777" w:rsidR="00B76F62" w:rsidRPr="002C4754" w:rsidRDefault="00B76F62" w:rsidP="00B76F62">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B76F62" w:rsidRPr="002C4754" w14:paraId="2B722397" w14:textId="77777777" w:rsidTr="002C1467">
        <w:trPr>
          <w:trHeight w:val="255"/>
        </w:trPr>
        <w:tc>
          <w:tcPr>
            <w:tcW w:w="7070" w:type="dxa"/>
            <w:tcBorders>
              <w:top w:val="nil"/>
              <w:left w:val="single" w:sz="4" w:space="0" w:color="auto"/>
              <w:bottom w:val="single" w:sz="4" w:space="0" w:color="auto"/>
              <w:right w:val="single" w:sz="4" w:space="0" w:color="auto"/>
            </w:tcBorders>
          </w:tcPr>
          <w:p w14:paraId="55394FD3" w14:textId="77777777" w:rsidR="00B76F62" w:rsidRPr="002C4754" w:rsidRDefault="00B76F62" w:rsidP="00B76F62">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Kapitálové transfery (720)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12B82ABF" w14:textId="02056D33" w:rsidR="00B76F62" w:rsidRPr="002C4754" w:rsidRDefault="00B76F62" w:rsidP="00E8080A">
            <w:pPr>
              <w:spacing w:after="0" w:line="240" w:lineRule="auto"/>
              <w:jc w:val="center"/>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3E4C93BD" w14:textId="253AF640" w:rsidR="00B76F62" w:rsidRPr="002C4754" w:rsidRDefault="00B76F62" w:rsidP="00D87828">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1ACC95E6" w14:textId="6205BBFC" w:rsidR="00B76F62" w:rsidRPr="002C4754" w:rsidRDefault="00B76F62" w:rsidP="00D87828">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359F6309" w14:textId="11098F03" w:rsidR="00B76F62" w:rsidRPr="002C4754" w:rsidRDefault="00B76F62" w:rsidP="00D87828">
            <w:pPr>
              <w:spacing w:after="0" w:line="240" w:lineRule="auto"/>
              <w:jc w:val="right"/>
              <w:rPr>
                <w:rFonts w:ascii="Times New Roman" w:eastAsia="Times New Roman" w:hAnsi="Times New Roman" w:cs="Times New Roman"/>
                <w:color w:val="000000" w:themeColor="text1"/>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3EA718E0" w14:textId="77777777" w:rsidR="00B76F62" w:rsidRPr="002C4754" w:rsidRDefault="00B76F62" w:rsidP="00B76F62">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D87828" w:rsidRPr="002C4754" w14:paraId="04F96A89" w14:textId="77777777" w:rsidTr="00740132">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CC2601" w14:textId="77777777" w:rsidR="00D87828" w:rsidRPr="002C4754" w:rsidRDefault="00D87828" w:rsidP="00D87828">
            <w:pPr>
              <w:spacing w:after="0" w:line="240" w:lineRule="auto"/>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6DADF83" w14:textId="2F820D94" w:rsidR="00D87828" w:rsidRPr="002C4754" w:rsidRDefault="00E8080A" w:rsidP="00E8080A">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hAnsi="Times New Roman" w:cs="Times New Roman"/>
                <w:b/>
                <w:bCs/>
                <w:color w:val="000000"/>
                <w:sz w:val="20"/>
                <w:szCs w:val="20"/>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5BD74B1" w14:textId="4E5A6E56" w:rsidR="00D87828" w:rsidRPr="002C4754" w:rsidRDefault="00D87828" w:rsidP="00D87828">
            <w:pPr>
              <w:spacing w:after="0" w:line="240" w:lineRule="auto"/>
              <w:jc w:val="right"/>
              <w:rPr>
                <w:rFonts w:ascii="Times New Roman" w:eastAsia="Times New Roman" w:hAnsi="Times New Roman" w:cs="Times New Roman"/>
                <w:b/>
                <w:bCs/>
                <w:color w:val="000000" w:themeColor="text1"/>
                <w:sz w:val="20"/>
                <w:szCs w:val="20"/>
                <w:lang w:eastAsia="sk-SK"/>
              </w:rPr>
            </w:pPr>
            <w:r w:rsidRPr="00D87828">
              <w:rPr>
                <w:rFonts w:ascii="Times New Roman" w:hAnsi="Times New Roman" w:cs="Times New Roman"/>
                <w:b/>
                <w:bCs/>
                <w:color w:val="000000"/>
                <w:sz w:val="20"/>
                <w:szCs w:val="20"/>
              </w:rPr>
              <w:t>218 111</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0326472" w14:textId="1F80005F" w:rsidR="00D87828" w:rsidRPr="002C4754" w:rsidRDefault="00D87828" w:rsidP="00D87828">
            <w:pPr>
              <w:spacing w:after="0" w:line="240" w:lineRule="auto"/>
              <w:jc w:val="right"/>
              <w:rPr>
                <w:rFonts w:ascii="Times New Roman" w:eastAsia="Times New Roman" w:hAnsi="Times New Roman" w:cs="Times New Roman"/>
                <w:b/>
                <w:bCs/>
                <w:color w:val="000000" w:themeColor="text1"/>
                <w:sz w:val="20"/>
                <w:szCs w:val="20"/>
                <w:lang w:eastAsia="sk-SK"/>
              </w:rPr>
            </w:pPr>
            <w:r w:rsidRPr="00D87828">
              <w:rPr>
                <w:rFonts w:ascii="Times New Roman" w:hAnsi="Times New Roman" w:cs="Times New Roman"/>
                <w:b/>
                <w:bCs/>
                <w:color w:val="000000"/>
                <w:sz w:val="20"/>
                <w:szCs w:val="20"/>
              </w:rPr>
              <w:t>218 111</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8444175" w14:textId="330BDF82" w:rsidR="00D87828" w:rsidRPr="002C4754" w:rsidRDefault="00D87828" w:rsidP="00D87828">
            <w:pPr>
              <w:spacing w:after="0" w:line="240" w:lineRule="auto"/>
              <w:jc w:val="right"/>
              <w:rPr>
                <w:rFonts w:ascii="Times New Roman" w:eastAsia="Times New Roman" w:hAnsi="Times New Roman" w:cs="Times New Roman"/>
                <w:b/>
                <w:bCs/>
                <w:color w:val="000000" w:themeColor="text1"/>
                <w:sz w:val="24"/>
                <w:szCs w:val="24"/>
                <w:lang w:eastAsia="sk-SK"/>
              </w:rPr>
            </w:pPr>
            <w:r w:rsidRPr="00D87828">
              <w:rPr>
                <w:rFonts w:ascii="Times New Roman" w:hAnsi="Times New Roman" w:cs="Times New Roman"/>
                <w:b/>
                <w:bCs/>
                <w:color w:val="000000"/>
                <w:sz w:val="20"/>
                <w:szCs w:val="20"/>
              </w:rPr>
              <w:t>218 111</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2D8FE964" w14:textId="77777777" w:rsidR="00D87828" w:rsidRPr="002C4754" w:rsidRDefault="00D87828" w:rsidP="00D87828">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bl>
    <w:p w14:paraId="4AC7BD25" w14:textId="77777777" w:rsidR="00687990" w:rsidRDefault="00806035"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2C4754">
        <w:rPr>
          <w:rFonts w:ascii="Times New Roman" w:eastAsia="Times New Roman" w:hAnsi="Times New Roman" w:cs="Times New Roman"/>
          <w:bCs/>
          <w:sz w:val="20"/>
          <w:szCs w:val="20"/>
          <w:lang w:eastAsia="sk-SK"/>
        </w:rPr>
        <w:lastRenderedPageBreak/>
        <w:t xml:space="preserve">              </w:t>
      </w:r>
    </w:p>
    <w:p w14:paraId="0389AE81" w14:textId="19862860" w:rsidR="00806035" w:rsidRPr="002C4754" w:rsidRDefault="00806035"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r>
        <w:rPr>
          <w:rFonts w:ascii="Times New Roman" w:eastAsia="Times New Roman" w:hAnsi="Times New Roman" w:cs="Times New Roman"/>
          <w:b/>
          <w:sz w:val="24"/>
          <w:szCs w:val="24"/>
          <w:lang w:eastAsia="sk-SK"/>
        </w:rPr>
        <w:t>ÚPREKPS</w:t>
      </w:r>
      <w:r w:rsidRPr="00795158">
        <w:rPr>
          <w:rFonts w:ascii="Times New Roman" w:eastAsia="Times New Roman" w:hAnsi="Times New Roman" w:cs="Times New Roman"/>
          <w:b/>
          <w:sz w:val="24"/>
          <w:szCs w:val="24"/>
          <w:lang w:eastAsia="sk-SK"/>
        </w:rPr>
        <w:t xml:space="preserve"> SR     </w:t>
      </w:r>
      <w:r w:rsidRPr="00795158">
        <w:rPr>
          <w:rFonts w:ascii="Times New Roman" w:eastAsia="Times New Roman" w:hAnsi="Times New Roman" w:cs="Times New Roman"/>
          <w:bCs/>
          <w:sz w:val="20"/>
          <w:szCs w:val="20"/>
          <w:lang w:eastAsia="sk-SK"/>
        </w:rPr>
        <w:t xml:space="preserve">                                                                                                                                                                                                                                </w:t>
      </w:r>
      <w:r w:rsidRPr="002C4754">
        <w:rPr>
          <w:rFonts w:ascii="Times New Roman" w:eastAsia="Times New Roman" w:hAnsi="Times New Roman" w:cs="Times New Roman"/>
          <w:bCs/>
          <w:sz w:val="20"/>
          <w:szCs w:val="20"/>
          <w:lang w:eastAsia="sk-SK"/>
        </w:rPr>
        <w:t>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806035" w:rsidRPr="002C4754" w14:paraId="26F26F60" w14:textId="77777777" w:rsidTr="00ED685E">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53F845C2" w14:textId="77777777" w:rsidR="00806035" w:rsidRPr="002C4754" w:rsidRDefault="00806035" w:rsidP="00ED685E">
            <w:pPr>
              <w:spacing w:after="0" w:line="240" w:lineRule="auto"/>
              <w:jc w:val="center"/>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7698F479" w14:textId="77777777" w:rsidR="00806035" w:rsidRPr="002C4754" w:rsidRDefault="00806035" w:rsidP="00ED685E">
            <w:pPr>
              <w:spacing w:after="0" w:line="240" w:lineRule="auto"/>
              <w:jc w:val="center"/>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4E7AD5B" w14:textId="77777777" w:rsidR="00806035" w:rsidRPr="002C4754" w:rsidRDefault="00806035" w:rsidP="00ED685E">
            <w:pPr>
              <w:spacing w:after="0" w:line="240" w:lineRule="auto"/>
              <w:jc w:val="center"/>
              <w:rPr>
                <w:rFonts w:ascii="Times New Roman" w:eastAsia="Times New Roman" w:hAnsi="Times New Roman" w:cs="Times New Roman"/>
                <w:b/>
                <w:bCs/>
                <w:color w:val="000000" w:themeColor="text1"/>
                <w:sz w:val="24"/>
                <w:szCs w:val="24"/>
                <w:lang w:eastAsia="sk-SK"/>
              </w:rPr>
            </w:pPr>
            <w:r w:rsidRPr="002C4754">
              <w:rPr>
                <w:rFonts w:ascii="Times New Roman" w:eastAsia="Times New Roman" w:hAnsi="Times New Roman" w:cs="Times New Roman"/>
                <w:b/>
                <w:bCs/>
                <w:color w:val="000000" w:themeColor="text1"/>
                <w:sz w:val="24"/>
                <w:szCs w:val="24"/>
                <w:lang w:eastAsia="sk-SK"/>
              </w:rPr>
              <w:t>poznámka</w:t>
            </w:r>
          </w:p>
        </w:tc>
      </w:tr>
      <w:tr w:rsidR="00E8080A" w:rsidRPr="002C4754" w14:paraId="4E2A9CDE" w14:textId="77777777" w:rsidTr="00ED685E">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3DA77E42" w14:textId="77777777" w:rsidR="00E8080A" w:rsidRPr="002C4754" w:rsidRDefault="00E8080A" w:rsidP="00E8080A">
            <w:pPr>
              <w:spacing w:after="0" w:line="240" w:lineRule="auto"/>
              <w:rPr>
                <w:rFonts w:ascii="Times New Roman" w:eastAsia="Times New Roman" w:hAnsi="Times New Roman" w:cs="Times New Roman"/>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5DA36F49" w14:textId="2190B8FC" w:rsidR="00E8080A" w:rsidRPr="002C4754" w:rsidRDefault="00E8080A"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806035">
              <w:rPr>
                <w:rFonts w:ascii="Times New Roman" w:eastAsia="Times New Roman" w:hAnsi="Times New Roman" w:cs="Times New Roman"/>
                <w:b/>
                <w:bCs/>
                <w:sz w:val="20"/>
                <w:szCs w:val="20"/>
                <w:lang w:eastAsia="sk-SK"/>
              </w:rPr>
              <w:t>202</w:t>
            </w:r>
            <w:r>
              <w:rPr>
                <w:rFonts w:ascii="Times New Roman" w:eastAsia="Times New Roman" w:hAnsi="Times New Roman" w:cs="Times New Roman"/>
                <w:b/>
                <w:bCs/>
                <w:sz w:val="20"/>
                <w:szCs w:val="20"/>
                <w:lang w:eastAsia="sk-SK"/>
              </w:rPr>
              <w:t>6</w:t>
            </w:r>
          </w:p>
        </w:tc>
        <w:tc>
          <w:tcPr>
            <w:tcW w:w="1650" w:type="dxa"/>
            <w:tcBorders>
              <w:top w:val="nil"/>
              <w:left w:val="nil"/>
              <w:bottom w:val="single" w:sz="4" w:space="0" w:color="auto"/>
              <w:right w:val="single" w:sz="4" w:space="0" w:color="auto"/>
            </w:tcBorders>
            <w:shd w:val="clear" w:color="auto" w:fill="BFBFBF" w:themeFill="background1" w:themeFillShade="BF"/>
          </w:tcPr>
          <w:p w14:paraId="61F11E08" w14:textId="3D645512" w:rsidR="00E8080A" w:rsidRPr="002C4754" w:rsidRDefault="00E8080A"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806035">
              <w:rPr>
                <w:rFonts w:ascii="Times New Roman" w:eastAsia="Times New Roman" w:hAnsi="Times New Roman" w:cs="Times New Roman"/>
                <w:b/>
                <w:bCs/>
                <w:sz w:val="20"/>
                <w:szCs w:val="20"/>
                <w:lang w:eastAsia="sk-SK"/>
              </w:rPr>
              <w:t>2027</w:t>
            </w:r>
          </w:p>
        </w:tc>
        <w:tc>
          <w:tcPr>
            <w:tcW w:w="1540" w:type="dxa"/>
            <w:tcBorders>
              <w:top w:val="nil"/>
              <w:left w:val="nil"/>
              <w:bottom w:val="single" w:sz="4" w:space="0" w:color="auto"/>
              <w:right w:val="single" w:sz="4" w:space="0" w:color="auto"/>
            </w:tcBorders>
            <w:shd w:val="clear" w:color="auto" w:fill="BFBFBF" w:themeFill="background1" w:themeFillShade="BF"/>
          </w:tcPr>
          <w:p w14:paraId="7A1A02ED" w14:textId="71F6D50E" w:rsidR="00E8080A" w:rsidRPr="002C4754" w:rsidRDefault="00E8080A"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806035">
              <w:rPr>
                <w:rFonts w:ascii="Times New Roman" w:eastAsia="Times New Roman" w:hAnsi="Times New Roman" w:cs="Times New Roman"/>
                <w:b/>
                <w:bCs/>
                <w:sz w:val="20"/>
                <w:szCs w:val="20"/>
                <w:lang w:eastAsia="sk-SK"/>
              </w:rPr>
              <w:t>2028</w:t>
            </w:r>
          </w:p>
        </w:tc>
        <w:tc>
          <w:tcPr>
            <w:tcW w:w="1540" w:type="dxa"/>
            <w:tcBorders>
              <w:top w:val="nil"/>
              <w:left w:val="nil"/>
              <w:bottom w:val="single" w:sz="4" w:space="0" w:color="auto"/>
              <w:right w:val="single" w:sz="4" w:space="0" w:color="auto"/>
            </w:tcBorders>
            <w:shd w:val="clear" w:color="auto" w:fill="BFBFBF" w:themeFill="background1" w:themeFillShade="BF"/>
          </w:tcPr>
          <w:p w14:paraId="52EF3F20" w14:textId="4C081545" w:rsidR="00E8080A" w:rsidRPr="002C4754" w:rsidRDefault="00E8080A" w:rsidP="00E8080A">
            <w:pPr>
              <w:spacing w:after="0" w:line="240" w:lineRule="auto"/>
              <w:jc w:val="center"/>
              <w:rPr>
                <w:rFonts w:ascii="Times New Roman" w:eastAsia="Times New Roman" w:hAnsi="Times New Roman" w:cs="Times New Roman"/>
                <w:b/>
                <w:bCs/>
                <w:color w:val="000000" w:themeColor="text1"/>
                <w:sz w:val="24"/>
                <w:szCs w:val="24"/>
                <w:lang w:eastAsia="sk-SK"/>
              </w:rPr>
            </w:pPr>
            <w:r w:rsidRPr="00806035">
              <w:rPr>
                <w:rFonts w:ascii="Times New Roman" w:eastAsia="Times New Roman" w:hAnsi="Times New Roman" w:cs="Times New Roman"/>
                <w:b/>
                <w:bCs/>
                <w:sz w:val="20"/>
                <w:szCs w:val="20"/>
                <w:lang w:eastAsia="sk-SK"/>
              </w:rPr>
              <w:t>2029</w:t>
            </w:r>
          </w:p>
        </w:tc>
        <w:tc>
          <w:tcPr>
            <w:tcW w:w="1649" w:type="dxa"/>
            <w:vMerge/>
            <w:tcBorders>
              <w:top w:val="single" w:sz="4" w:space="0" w:color="auto"/>
              <w:left w:val="single" w:sz="4" w:space="0" w:color="auto"/>
              <w:bottom w:val="single" w:sz="4" w:space="0" w:color="auto"/>
              <w:right w:val="single" w:sz="4" w:space="0" w:color="auto"/>
            </w:tcBorders>
            <w:vAlign w:val="center"/>
          </w:tcPr>
          <w:p w14:paraId="3F55805F" w14:textId="77777777" w:rsidR="00E8080A" w:rsidRPr="002C4754" w:rsidRDefault="00E8080A" w:rsidP="00E8080A">
            <w:pPr>
              <w:spacing w:after="0" w:line="240" w:lineRule="auto"/>
              <w:rPr>
                <w:rFonts w:ascii="Times New Roman" w:eastAsia="Times New Roman" w:hAnsi="Times New Roman" w:cs="Times New Roman"/>
                <w:b/>
                <w:bCs/>
                <w:color w:val="000000" w:themeColor="text1"/>
                <w:sz w:val="24"/>
                <w:szCs w:val="24"/>
                <w:lang w:eastAsia="sk-SK"/>
              </w:rPr>
            </w:pPr>
          </w:p>
        </w:tc>
      </w:tr>
      <w:tr w:rsidR="00E8080A" w:rsidRPr="002C4754" w14:paraId="01280D1A" w14:textId="77777777" w:rsidTr="00037749">
        <w:trPr>
          <w:trHeight w:val="255"/>
        </w:trPr>
        <w:tc>
          <w:tcPr>
            <w:tcW w:w="7070" w:type="dxa"/>
            <w:tcBorders>
              <w:top w:val="nil"/>
              <w:left w:val="single" w:sz="4" w:space="0" w:color="auto"/>
              <w:bottom w:val="single" w:sz="4" w:space="0" w:color="auto"/>
              <w:right w:val="single" w:sz="4" w:space="0" w:color="auto"/>
            </w:tcBorders>
          </w:tcPr>
          <w:p w14:paraId="53D0E11D" w14:textId="77777777" w:rsidR="00E8080A" w:rsidRPr="002C4754" w:rsidRDefault="00E8080A" w:rsidP="00E8080A">
            <w:pPr>
              <w:spacing w:after="0" w:line="240" w:lineRule="auto"/>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Kapitálové príjmy (230)</w:t>
            </w:r>
          </w:p>
        </w:tc>
        <w:tc>
          <w:tcPr>
            <w:tcW w:w="1430" w:type="dxa"/>
            <w:tcBorders>
              <w:top w:val="nil"/>
              <w:left w:val="nil"/>
              <w:bottom w:val="single" w:sz="4" w:space="0" w:color="auto"/>
              <w:right w:val="single" w:sz="4" w:space="0" w:color="auto"/>
            </w:tcBorders>
          </w:tcPr>
          <w:p w14:paraId="0F590807" w14:textId="0CAA1B22" w:rsidR="00E8080A" w:rsidRPr="002C4754" w:rsidRDefault="00E8080A"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6A139C">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6595BCFF" w14:textId="3A4D4F2B" w:rsidR="00E8080A" w:rsidRPr="002C4754" w:rsidRDefault="00E8080A" w:rsidP="00E8080A">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3C807547" w14:textId="16B96407" w:rsidR="00E8080A" w:rsidRPr="002C4754" w:rsidRDefault="00E8080A" w:rsidP="00E8080A">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271FFB30" w14:textId="4EB2F5AC" w:rsidR="00E8080A" w:rsidRPr="002C4754" w:rsidRDefault="00E8080A" w:rsidP="00E8080A">
            <w:pPr>
              <w:spacing w:after="0" w:line="240" w:lineRule="auto"/>
              <w:jc w:val="right"/>
              <w:rPr>
                <w:rFonts w:ascii="Times New Roman" w:eastAsia="Times New Roman" w:hAnsi="Times New Roman" w:cs="Times New Roman"/>
                <w:b/>
                <w:bCs/>
                <w:color w:val="000000" w:themeColor="text1"/>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10F4247A"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5647821A" w14:textId="77777777" w:rsidTr="00037749">
        <w:trPr>
          <w:trHeight w:val="255"/>
        </w:trPr>
        <w:tc>
          <w:tcPr>
            <w:tcW w:w="7070" w:type="dxa"/>
            <w:tcBorders>
              <w:top w:val="nil"/>
              <w:left w:val="single" w:sz="4" w:space="0" w:color="auto"/>
              <w:bottom w:val="single" w:sz="4" w:space="0" w:color="auto"/>
              <w:right w:val="single" w:sz="4" w:space="0" w:color="auto"/>
            </w:tcBorders>
          </w:tcPr>
          <w:p w14:paraId="788B5B6F" w14:textId="77777777" w:rsidR="00E8080A" w:rsidRPr="002C4754" w:rsidRDefault="00E8080A" w:rsidP="00E8080A">
            <w:pPr>
              <w:spacing w:after="0" w:line="240" w:lineRule="auto"/>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Bežné výdavky (600)</w:t>
            </w:r>
          </w:p>
        </w:tc>
        <w:tc>
          <w:tcPr>
            <w:tcW w:w="1430" w:type="dxa"/>
            <w:tcBorders>
              <w:top w:val="nil"/>
              <w:left w:val="nil"/>
              <w:bottom w:val="single" w:sz="4" w:space="0" w:color="auto"/>
              <w:right w:val="single" w:sz="4" w:space="0" w:color="auto"/>
            </w:tcBorders>
          </w:tcPr>
          <w:p w14:paraId="153FABFC" w14:textId="74DF9CD9" w:rsidR="00E8080A" w:rsidRPr="00716506" w:rsidRDefault="00E8080A"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6A139C">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46B5AEE6" w14:textId="6B809993" w:rsidR="00E8080A" w:rsidRPr="00716506" w:rsidRDefault="00E8080A" w:rsidP="00E8080A">
            <w:pPr>
              <w:spacing w:after="0" w:line="240" w:lineRule="auto"/>
              <w:jc w:val="right"/>
              <w:rPr>
                <w:rFonts w:ascii="Times New Roman" w:eastAsia="Times New Roman" w:hAnsi="Times New Roman" w:cs="Times New Roman"/>
                <w:b/>
                <w:bCs/>
                <w:color w:val="000000" w:themeColor="text1"/>
                <w:sz w:val="20"/>
                <w:szCs w:val="20"/>
                <w:lang w:eastAsia="sk-SK"/>
              </w:rPr>
            </w:pPr>
            <w:r w:rsidRPr="00716506">
              <w:rPr>
                <w:rFonts w:ascii="Times New Roman" w:hAnsi="Times New Roman" w:cs="Times New Roman"/>
                <w:b/>
                <w:bCs/>
                <w:color w:val="000000"/>
                <w:sz w:val="20"/>
                <w:szCs w:val="20"/>
              </w:rPr>
              <w:t>610 498</w:t>
            </w:r>
          </w:p>
        </w:tc>
        <w:tc>
          <w:tcPr>
            <w:tcW w:w="1540" w:type="dxa"/>
            <w:tcBorders>
              <w:top w:val="nil"/>
              <w:left w:val="nil"/>
              <w:bottom w:val="single" w:sz="4" w:space="0" w:color="auto"/>
              <w:right w:val="single" w:sz="4" w:space="0" w:color="auto"/>
            </w:tcBorders>
          </w:tcPr>
          <w:p w14:paraId="43038AEA" w14:textId="2A1F74B2" w:rsidR="00E8080A" w:rsidRPr="00716506" w:rsidRDefault="00E8080A" w:rsidP="00E8080A">
            <w:pPr>
              <w:spacing w:after="0" w:line="240" w:lineRule="auto"/>
              <w:jc w:val="right"/>
              <w:rPr>
                <w:rFonts w:ascii="Times New Roman" w:eastAsia="Times New Roman" w:hAnsi="Times New Roman" w:cs="Times New Roman"/>
                <w:b/>
                <w:bCs/>
                <w:color w:val="000000" w:themeColor="text1"/>
                <w:sz w:val="20"/>
                <w:szCs w:val="20"/>
                <w:lang w:eastAsia="sk-SK"/>
              </w:rPr>
            </w:pPr>
            <w:r w:rsidRPr="00716506">
              <w:rPr>
                <w:rFonts w:ascii="Times New Roman" w:hAnsi="Times New Roman" w:cs="Times New Roman"/>
                <w:b/>
                <w:bCs/>
                <w:color w:val="000000"/>
                <w:sz w:val="20"/>
                <w:szCs w:val="20"/>
              </w:rPr>
              <w:t>594 498</w:t>
            </w:r>
          </w:p>
        </w:tc>
        <w:tc>
          <w:tcPr>
            <w:tcW w:w="1540" w:type="dxa"/>
            <w:tcBorders>
              <w:top w:val="nil"/>
              <w:left w:val="nil"/>
              <w:bottom w:val="single" w:sz="4" w:space="0" w:color="auto"/>
              <w:right w:val="single" w:sz="4" w:space="0" w:color="auto"/>
            </w:tcBorders>
          </w:tcPr>
          <w:p w14:paraId="79F51948" w14:textId="2A20F1CB" w:rsidR="00E8080A" w:rsidRPr="00716506" w:rsidRDefault="00E8080A" w:rsidP="00E8080A">
            <w:pPr>
              <w:spacing w:after="0" w:line="240" w:lineRule="auto"/>
              <w:jc w:val="right"/>
              <w:rPr>
                <w:rFonts w:ascii="Times New Roman" w:eastAsia="Times New Roman" w:hAnsi="Times New Roman" w:cs="Times New Roman"/>
                <w:b/>
                <w:bCs/>
                <w:color w:val="000000" w:themeColor="text1"/>
                <w:sz w:val="24"/>
                <w:szCs w:val="24"/>
                <w:lang w:eastAsia="sk-SK"/>
              </w:rPr>
            </w:pPr>
            <w:r w:rsidRPr="00716506">
              <w:rPr>
                <w:rFonts w:ascii="Times New Roman" w:hAnsi="Times New Roman" w:cs="Times New Roman"/>
                <w:b/>
                <w:bCs/>
                <w:color w:val="000000"/>
                <w:sz w:val="20"/>
                <w:szCs w:val="20"/>
              </w:rPr>
              <w:t>594 498</w:t>
            </w:r>
          </w:p>
        </w:tc>
        <w:tc>
          <w:tcPr>
            <w:tcW w:w="1649" w:type="dxa"/>
            <w:tcBorders>
              <w:top w:val="nil"/>
              <w:left w:val="nil"/>
              <w:bottom w:val="single" w:sz="4" w:space="0" w:color="auto"/>
              <w:right w:val="single" w:sz="4" w:space="0" w:color="auto"/>
            </w:tcBorders>
            <w:noWrap/>
            <w:vAlign w:val="bottom"/>
          </w:tcPr>
          <w:p w14:paraId="4AD7DD09"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7DB945BC" w14:textId="77777777" w:rsidTr="00037749">
        <w:trPr>
          <w:trHeight w:val="255"/>
        </w:trPr>
        <w:tc>
          <w:tcPr>
            <w:tcW w:w="7070" w:type="dxa"/>
            <w:tcBorders>
              <w:top w:val="nil"/>
              <w:left w:val="single" w:sz="4" w:space="0" w:color="auto"/>
              <w:bottom w:val="single" w:sz="4" w:space="0" w:color="auto"/>
              <w:right w:val="single" w:sz="4" w:space="0" w:color="auto"/>
            </w:tcBorders>
          </w:tcPr>
          <w:p w14:paraId="10570580" w14:textId="77777777" w:rsidR="00E8080A" w:rsidRPr="002C4754" w:rsidRDefault="00E8080A" w:rsidP="00E8080A">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757AC21C" w14:textId="41912532"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6A139C">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0175985F" w14:textId="169C6771"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960444">
              <w:rPr>
                <w:rFonts w:ascii="Times New Roman" w:hAnsi="Times New Roman" w:cs="Times New Roman"/>
                <w:color w:val="000000"/>
                <w:sz w:val="20"/>
                <w:szCs w:val="20"/>
              </w:rPr>
              <w:t>420 120</w:t>
            </w:r>
          </w:p>
        </w:tc>
        <w:tc>
          <w:tcPr>
            <w:tcW w:w="1540" w:type="dxa"/>
            <w:tcBorders>
              <w:top w:val="nil"/>
              <w:left w:val="nil"/>
              <w:bottom w:val="single" w:sz="4" w:space="0" w:color="auto"/>
              <w:right w:val="single" w:sz="4" w:space="0" w:color="auto"/>
            </w:tcBorders>
          </w:tcPr>
          <w:p w14:paraId="17633314" w14:textId="6C4D2B46"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960444">
              <w:rPr>
                <w:rFonts w:ascii="Times New Roman" w:hAnsi="Times New Roman" w:cs="Times New Roman"/>
                <w:color w:val="000000"/>
                <w:sz w:val="20"/>
                <w:szCs w:val="20"/>
              </w:rPr>
              <w:t>420 120</w:t>
            </w:r>
          </w:p>
        </w:tc>
        <w:tc>
          <w:tcPr>
            <w:tcW w:w="1540" w:type="dxa"/>
            <w:tcBorders>
              <w:top w:val="nil"/>
              <w:left w:val="nil"/>
              <w:bottom w:val="single" w:sz="4" w:space="0" w:color="auto"/>
              <w:right w:val="single" w:sz="4" w:space="0" w:color="auto"/>
            </w:tcBorders>
          </w:tcPr>
          <w:p w14:paraId="53AB5371" w14:textId="034F7EAC" w:rsidR="00E8080A" w:rsidRPr="002C4754" w:rsidRDefault="00E8080A" w:rsidP="00E8080A">
            <w:pPr>
              <w:spacing w:after="0" w:line="240" w:lineRule="auto"/>
              <w:jc w:val="right"/>
              <w:rPr>
                <w:rFonts w:ascii="Times New Roman" w:eastAsia="Times New Roman" w:hAnsi="Times New Roman" w:cs="Times New Roman"/>
                <w:color w:val="000000" w:themeColor="text1"/>
                <w:sz w:val="24"/>
                <w:szCs w:val="24"/>
                <w:lang w:eastAsia="sk-SK"/>
              </w:rPr>
            </w:pPr>
            <w:r w:rsidRPr="00960444">
              <w:rPr>
                <w:rFonts w:ascii="Times New Roman" w:hAnsi="Times New Roman" w:cs="Times New Roman"/>
                <w:color w:val="000000"/>
                <w:sz w:val="20"/>
                <w:szCs w:val="20"/>
              </w:rPr>
              <w:t>420 120</w:t>
            </w:r>
          </w:p>
        </w:tc>
        <w:tc>
          <w:tcPr>
            <w:tcW w:w="1649" w:type="dxa"/>
            <w:tcBorders>
              <w:top w:val="nil"/>
              <w:left w:val="nil"/>
              <w:bottom w:val="single" w:sz="4" w:space="0" w:color="auto"/>
              <w:right w:val="single" w:sz="4" w:space="0" w:color="auto"/>
            </w:tcBorders>
            <w:noWrap/>
            <w:vAlign w:val="bottom"/>
          </w:tcPr>
          <w:p w14:paraId="6EACFED6"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1FCD30DA" w14:textId="77777777" w:rsidTr="00037749">
        <w:trPr>
          <w:trHeight w:val="255"/>
        </w:trPr>
        <w:tc>
          <w:tcPr>
            <w:tcW w:w="7070" w:type="dxa"/>
            <w:tcBorders>
              <w:top w:val="nil"/>
              <w:left w:val="single" w:sz="4" w:space="0" w:color="auto"/>
              <w:bottom w:val="single" w:sz="4" w:space="0" w:color="auto"/>
              <w:right w:val="single" w:sz="4" w:space="0" w:color="auto"/>
            </w:tcBorders>
          </w:tcPr>
          <w:p w14:paraId="47B53003" w14:textId="77777777" w:rsidR="00E8080A" w:rsidRPr="002C4754" w:rsidRDefault="00E8080A" w:rsidP="00E8080A">
            <w:pPr>
              <w:spacing w:after="0" w:line="240" w:lineRule="auto"/>
              <w:rPr>
                <w:rFonts w:ascii="Times New Roman" w:eastAsia="Times New Roman" w:hAnsi="Times New Roman" w:cs="Times New Roman"/>
                <w:color w:val="000000" w:themeColor="text1"/>
                <w:sz w:val="20"/>
                <w:szCs w:val="20"/>
                <w:vertAlign w:val="superscript"/>
                <w:lang w:eastAsia="sk-SK"/>
              </w:rPr>
            </w:pPr>
            <w:r w:rsidRPr="002C4754">
              <w:rPr>
                <w:rFonts w:ascii="Times New Roman" w:eastAsia="Times New Roman" w:hAnsi="Times New Roman" w:cs="Times New Roman"/>
                <w:color w:val="000000" w:themeColor="text1"/>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0CFFC087" w14:textId="784CCC72"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6A139C">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4A89C1ED" w14:textId="793E35CA"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960444">
              <w:rPr>
                <w:rFonts w:ascii="Times New Roman" w:hAnsi="Times New Roman" w:cs="Times New Roman"/>
                <w:sz w:val="20"/>
                <w:szCs w:val="20"/>
              </w:rPr>
              <w:t>152 083</w:t>
            </w:r>
          </w:p>
        </w:tc>
        <w:tc>
          <w:tcPr>
            <w:tcW w:w="1540" w:type="dxa"/>
            <w:tcBorders>
              <w:top w:val="nil"/>
              <w:left w:val="nil"/>
              <w:bottom w:val="single" w:sz="4" w:space="0" w:color="auto"/>
              <w:right w:val="single" w:sz="4" w:space="0" w:color="auto"/>
            </w:tcBorders>
          </w:tcPr>
          <w:p w14:paraId="21E1747F" w14:textId="0E5D0DE6"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960444">
              <w:rPr>
                <w:rFonts w:ascii="Times New Roman" w:hAnsi="Times New Roman" w:cs="Times New Roman"/>
                <w:sz w:val="20"/>
                <w:szCs w:val="20"/>
              </w:rPr>
              <w:t>152 083</w:t>
            </w:r>
          </w:p>
        </w:tc>
        <w:tc>
          <w:tcPr>
            <w:tcW w:w="1540" w:type="dxa"/>
            <w:tcBorders>
              <w:top w:val="nil"/>
              <w:left w:val="nil"/>
              <w:bottom w:val="single" w:sz="4" w:space="0" w:color="auto"/>
              <w:right w:val="single" w:sz="4" w:space="0" w:color="auto"/>
            </w:tcBorders>
          </w:tcPr>
          <w:p w14:paraId="613EE5FB" w14:textId="2B17D79A" w:rsidR="00E8080A" w:rsidRPr="002C4754" w:rsidRDefault="00E8080A" w:rsidP="00E8080A">
            <w:pPr>
              <w:spacing w:after="0" w:line="240" w:lineRule="auto"/>
              <w:jc w:val="right"/>
              <w:rPr>
                <w:rFonts w:ascii="Times New Roman" w:eastAsia="Times New Roman" w:hAnsi="Times New Roman" w:cs="Times New Roman"/>
                <w:color w:val="000000" w:themeColor="text1"/>
                <w:sz w:val="24"/>
                <w:szCs w:val="24"/>
                <w:lang w:eastAsia="sk-SK"/>
              </w:rPr>
            </w:pPr>
            <w:r w:rsidRPr="00960444">
              <w:rPr>
                <w:rFonts w:ascii="Times New Roman" w:hAnsi="Times New Roman" w:cs="Times New Roman"/>
                <w:sz w:val="20"/>
                <w:szCs w:val="20"/>
              </w:rPr>
              <w:t>152 083</w:t>
            </w:r>
          </w:p>
        </w:tc>
        <w:tc>
          <w:tcPr>
            <w:tcW w:w="1649" w:type="dxa"/>
            <w:tcBorders>
              <w:top w:val="nil"/>
              <w:left w:val="nil"/>
              <w:bottom w:val="single" w:sz="4" w:space="0" w:color="auto"/>
              <w:right w:val="single" w:sz="4" w:space="0" w:color="auto"/>
            </w:tcBorders>
            <w:noWrap/>
            <w:vAlign w:val="bottom"/>
          </w:tcPr>
          <w:p w14:paraId="4509B0B7"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1EA35AD7" w14:textId="77777777" w:rsidTr="00037749">
        <w:trPr>
          <w:trHeight w:val="255"/>
        </w:trPr>
        <w:tc>
          <w:tcPr>
            <w:tcW w:w="7070" w:type="dxa"/>
            <w:tcBorders>
              <w:top w:val="nil"/>
              <w:left w:val="single" w:sz="4" w:space="0" w:color="auto"/>
              <w:bottom w:val="single" w:sz="4" w:space="0" w:color="auto"/>
              <w:right w:val="single" w:sz="4" w:space="0" w:color="auto"/>
            </w:tcBorders>
          </w:tcPr>
          <w:p w14:paraId="1DD7E2E7" w14:textId="77777777" w:rsidR="00E8080A" w:rsidRPr="002C4754" w:rsidRDefault="00E8080A" w:rsidP="00E8080A">
            <w:pPr>
              <w:spacing w:after="0" w:line="240" w:lineRule="auto"/>
              <w:rPr>
                <w:rFonts w:ascii="Times New Roman" w:eastAsia="Times New Roman" w:hAnsi="Times New Roman" w:cs="Times New Roman"/>
                <w:color w:val="000000" w:themeColor="text1"/>
                <w:sz w:val="20"/>
                <w:szCs w:val="20"/>
                <w:vertAlign w:val="superscript"/>
                <w:lang w:eastAsia="sk-SK"/>
              </w:rPr>
            </w:pPr>
            <w:r w:rsidRPr="002C4754">
              <w:rPr>
                <w:rFonts w:ascii="Times New Roman" w:eastAsia="Times New Roman" w:hAnsi="Times New Roman" w:cs="Times New Roman"/>
                <w:color w:val="000000" w:themeColor="text1"/>
                <w:sz w:val="20"/>
                <w:szCs w:val="20"/>
                <w:lang w:eastAsia="sk-SK"/>
              </w:rPr>
              <w:t xml:space="preserve">  Tovary a služby (630)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7E288B3C" w14:textId="354C3716"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6A139C">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74727C66" w14:textId="2285D377"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960444">
              <w:rPr>
                <w:rFonts w:ascii="Times New Roman" w:hAnsi="Times New Roman" w:cs="Times New Roman"/>
                <w:sz w:val="20"/>
                <w:szCs w:val="20"/>
              </w:rPr>
              <w:t>30 725</w:t>
            </w:r>
          </w:p>
        </w:tc>
        <w:tc>
          <w:tcPr>
            <w:tcW w:w="1540" w:type="dxa"/>
            <w:tcBorders>
              <w:top w:val="nil"/>
              <w:left w:val="nil"/>
              <w:bottom w:val="single" w:sz="4" w:space="0" w:color="auto"/>
              <w:right w:val="single" w:sz="4" w:space="0" w:color="auto"/>
            </w:tcBorders>
            <w:vAlign w:val="center"/>
          </w:tcPr>
          <w:p w14:paraId="671B3BC8" w14:textId="5393958D"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960444">
              <w:rPr>
                <w:rFonts w:ascii="Times New Roman" w:hAnsi="Times New Roman" w:cs="Times New Roman"/>
                <w:sz w:val="20"/>
                <w:szCs w:val="20"/>
              </w:rPr>
              <w:t>14 725</w:t>
            </w:r>
          </w:p>
        </w:tc>
        <w:tc>
          <w:tcPr>
            <w:tcW w:w="1540" w:type="dxa"/>
            <w:tcBorders>
              <w:top w:val="nil"/>
              <w:left w:val="nil"/>
              <w:bottom w:val="single" w:sz="4" w:space="0" w:color="auto"/>
              <w:right w:val="single" w:sz="4" w:space="0" w:color="auto"/>
            </w:tcBorders>
            <w:vAlign w:val="center"/>
          </w:tcPr>
          <w:p w14:paraId="1AD142B2" w14:textId="4430B075" w:rsidR="00E8080A" w:rsidRPr="002C4754" w:rsidRDefault="00E8080A" w:rsidP="00E8080A">
            <w:pPr>
              <w:spacing w:after="0" w:line="240" w:lineRule="auto"/>
              <w:jc w:val="right"/>
              <w:rPr>
                <w:rFonts w:ascii="Times New Roman" w:eastAsia="Times New Roman" w:hAnsi="Times New Roman" w:cs="Times New Roman"/>
                <w:color w:val="000000" w:themeColor="text1"/>
                <w:sz w:val="24"/>
                <w:szCs w:val="24"/>
                <w:lang w:eastAsia="sk-SK"/>
              </w:rPr>
            </w:pPr>
            <w:r w:rsidRPr="00960444">
              <w:rPr>
                <w:rFonts w:ascii="Times New Roman" w:hAnsi="Times New Roman" w:cs="Times New Roman"/>
                <w:sz w:val="20"/>
                <w:szCs w:val="20"/>
              </w:rPr>
              <w:t>14 725</w:t>
            </w:r>
          </w:p>
        </w:tc>
        <w:tc>
          <w:tcPr>
            <w:tcW w:w="1649" w:type="dxa"/>
            <w:tcBorders>
              <w:top w:val="nil"/>
              <w:left w:val="nil"/>
              <w:bottom w:val="single" w:sz="4" w:space="0" w:color="auto"/>
              <w:right w:val="single" w:sz="4" w:space="0" w:color="auto"/>
            </w:tcBorders>
            <w:noWrap/>
            <w:vAlign w:val="bottom"/>
          </w:tcPr>
          <w:p w14:paraId="68F874BD"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722D0BD5" w14:textId="77777777" w:rsidTr="00037749">
        <w:trPr>
          <w:trHeight w:val="255"/>
        </w:trPr>
        <w:tc>
          <w:tcPr>
            <w:tcW w:w="7070" w:type="dxa"/>
            <w:tcBorders>
              <w:top w:val="nil"/>
              <w:left w:val="single" w:sz="4" w:space="0" w:color="auto"/>
              <w:bottom w:val="single" w:sz="4" w:space="0" w:color="auto"/>
              <w:right w:val="single" w:sz="4" w:space="0" w:color="auto"/>
            </w:tcBorders>
          </w:tcPr>
          <w:p w14:paraId="2DE2920E" w14:textId="474B0ECC" w:rsidR="00E8080A" w:rsidRPr="00687990" w:rsidRDefault="00E8080A" w:rsidP="00E8080A">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687990">
              <w:rPr>
                <w:rFonts w:ascii="Times New Roman" w:eastAsia="Times New Roman" w:hAnsi="Times New Roman" w:cs="Times New Roman"/>
                <w:sz w:val="18"/>
                <w:szCs w:val="18"/>
                <w:lang w:eastAsia="sk-SK"/>
              </w:rPr>
              <w:t>Interiérové vybavenie (633 001)</w:t>
            </w:r>
          </w:p>
        </w:tc>
        <w:tc>
          <w:tcPr>
            <w:tcW w:w="1430" w:type="dxa"/>
            <w:tcBorders>
              <w:top w:val="nil"/>
              <w:left w:val="nil"/>
              <w:bottom w:val="single" w:sz="4" w:space="0" w:color="auto"/>
              <w:right w:val="single" w:sz="4" w:space="0" w:color="auto"/>
            </w:tcBorders>
          </w:tcPr>
          <w:p w14:paraId="6809EADD" w14:textId="47EA22A1" w:rsidR="00E8080A" w:rsidRPr="00960444" w:rsidRDefault="00E8080A" w:rsidP="00E8080A">
            <w:pPr>
              <w:spacing w:after="0" w:line="240" w:lineRule="auto"/>
              <w:jc w:val="center"/>
              <w:rPr>
                <w:rFonts w:ascii="Times New Roman" w:hAnsi="Times New Roman" w:cs="Times New Roman"/>
                <w:sz w:val="20"/>
                <w:szCs w:val="20"/>
              </w:rPr>
            </w:pPr>
            <w:r w:rsidRPr="006A139C">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5F8420EF" w14:textId="42EE163F" w:rsidR="00E8080A" w:rsidRPr="00960444" w:rsidRDefault="00E8080A" w:rsidP="00E8080A">
            <w:pPr>
              <w:spacing w:after="0" w:line="240" w:lineRule="auto"/>
              <w:jc w:val="right"/>
              <w:rPr>
                <w:rFonts w:ascii="Times New Roman" w:hAnsi="Times New Roman" w:cs="Times New Roman"/>
                <w:sz w:val="20"/>
                <w:szCs w:val="20"/>
              </w:rPr>
            </w:pPr>
            <w:r w:rsidRPr="00C151F9">
              <w:rPr>
                <w:rFonts w:ascii="Times New Roman" w:hAnsi="Times New Roman" w:cs="Times New Roman"/>
                <w:sz w:val="18"/>
                <w:szCs w:val="18"/>
              </w:rPr>
              <w:t>3 000</w:t>
            </w:r>
          </w:p>
        </w:tc>
        <w:tc>
          <w:tcPr>
            <w:tcW w:w="1540" w:type="dxa"/>
            <w:tcBorders>
              <w:top w:val="nil"/>
              <w:left w:val="nil"/>
              <w:bottom w:val="single" w:sz="4" w:space="0" w:color="auto"/>
              <w:right w:val="single" w:sz="4" w:space="0" w:color="auto"/>
            </w:tcBorders>
          </w:tcPr>
          <w:p w14:paraId="6AF06C4E" w14:textId="7D3FE6B0" w:rsidR="00E8080A" w:rsidRPr="00960444" w:rsidRDefault="00E8080A" w:rsidP="00E8080A">
            <w:pPr>
              <w:spacing w:after="0" w:line="240" w:lineRule="auto"/>
              <w:jc w:val="right"/>
              <w:rPr>
                <w:rFonts w:ascii="Times New Roman" w:hAnsi="Times New Roman" w:cs="Times New Roman"/>
                <w:sz w:val="20"/>
                <w:szCs w:val="20"/>
              </w:rPr>
            </w:pPr>
            <w:r w:rsidRPr="00C151F9">
              <w:rPr>
                <w:rFonts w:ascii="Times New Roman" w:hAnsi="Times New Roman" w:cs="Times New Roman"/>
                <w:color w:val="000000"/>
                <w:sz w:val="18"/>
                <w:szCs w:val="18"/>
              </w:rPr>
              <w:t>0</w:t>
            </w:r>
          </w:p>
        </w:tc>
        <w:tc>
          <w:tcPr>
            <w:tcW w:w="1540" w:type="dxa"/>
            <w:tcBorders>
              <w:top w:val="nil"/>
              <w:left w:val="nil"/>
              <w:bottom w:val="single" w:sz="4" w:space="0" w:color="auto"/>
              <w:right w:val="single" w:sz="4" w:space="0" w:color="auto"/>
            </w:tcBorders>
          </w:tcPr>
          <w:p w14:paraId="2477D35D" w14:textId="6F856238" w:rsidR="00E8080A" w:rsidRPr="00960444" w:rsidRDefault="00E8080A" w:rsidP="00E8080A">
            <w:pPr>
              <w:spacing w:after="0" w:line="240" w:lineRule="auto"/>
              <w:jc w:val="right"/>
              <w:rPr>
                <w:rFonts w:ascii="Times New Roman" w:hAnsi="Times New Roman" w:cs="Times New Roman"/>
                <w:sz w:val="20"/>
                <w:szCs w:val="20"/>
              </w:rPr>
            </w:pPr>
            <w:r w:rsidRPr="00C151F9">
              <w:rPr>
                <w:rFonts w:ascii="Times New Roman" w:hAnsi="Times New Roman" w:cs="Times New Roman"/>
                <w:color w:val="000000"/>
                <w:sz w:val="18"/>
                <w:szCs w:val="18"/>
              </w:rPr>
              <w:t>0</w:t>
            </w:r>
          </w:p>
        </w:tc>
        <w:tc>
          <w:tcPr>
            <w:tcW w:w="1649" w:type="dxa"/>
            <w:tcBorders>
              <w:top w:val="nil"/>
              <w:left w:val="nil"/>
              <w:bottom w:val="single" w:sz="4" w:space="0" w:color="auto"/>
              <w:right w:val="single" w:sz="4" w:space="0" w:color="auto"/>
            </w:tcBorders>
            <w:noWrap/>
            <w:vAlign w:val="bottom"/>
          </w:tcPr>
          <w:p w14:paraId="23F46756"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0269CF78" w14:textId="77777777" w:rsidTr="00037749">
        <w:trPr>
          <w:trHeight w:val="255"/>
        </w:trPr>
        <w:tc>
          <w:tcPr>
            <w:tcW w:w="7070" w:type="dxa"/>
            <w:tcBorders>
              <w:top w:val="nil"/>
              <w:left w:val="single" w:sz="4" w:space="0" w:color="auto"/>
              <w:bottom w:val="single" w:sz="4" w:space="0" w:color="auto"/>
              <w:right w:val="single" w:sz="4" w:space="0" w:color="auto"/>
            </w:tcBorders>
          </w:tcPr>
          <w:p w14:paraId="50460552" w14:textId="6ACB4E0B" w:rsidR="00E8080A" w:rsidRPr="00687990" w:rsidRDefault="00E8080A" w:rsidP="00E8080A">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687990">
              <w:rPr>
                <w:rFonts w:ascii="Times New Roman" w:eastAsia="Times New Roman" w:hAnsi="Times New Roman" w:cs="Times New Roman"/>
                <w:sz w:val="18"/>
                <w:szCs w:val="18"/>
                <w:lang w:eastAsia="sk-SK"/>
              </w:rPr>
              <w:t>Školenia, konferencie (637 001)</w:t>
            </w:r>
          </w:p>
        </w:tc>
        <w:tc>
          <w:tcPr>
            <w:tcW w:w="1430" w:type="dxa"/>
            <w:tcBorders>
              <w:top w:val="nil"/>
              <w:left w:val="nil"/>
              <w:bottom w:val="single" w:sz="4" w:space="0" w:color="auto"/>
              <w:right w:val="single" w:sz="4" w:space="0" w:color="auto"/>
            </w:tcBorders>
          </w:tcPr>
          <w:p w14:paraId="29470471" w14:textId="7C3F59F2" w:rsidR="00E8080A" w:rsidRPr="00960444" w:rsidRDefault="00E8080A" w:rsidP="00E8080A">
            <w:pPr>
              <w:spacing w:after="0" w:line="240" w:lineRule="auto"/>
              <w:jc w:val="center"/>
              <w:rPr>
                <w:rFonts w:ascii="Times New Roman" w:hAnsi="Times New Roman" w:cs="Times New Roman"/>
                <w:sz w:val="20"/>
                <w:szCs w:val="20"/>
              </w:rPr>
            </w:pPr>
            <w:r w:rsidRPr="006A139C">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24821AE0" w14:textId="42271CD2" w:rsidR="00E8080A" w:rsidRPr="00960444" w:rsidRDefault="00E8080A" w:rsidP="00E8080A">
            <w:pPr>
              <w:spacing w:after="0" w:line="240" w:lineRule="auto"/>
              <w:jc w:val="right"/>
              <w:rPr>
                <w:rFonts w:ascii="Times New Roman" w:hAnsi="Times New Roman" w:cs="Times New Roman"/>
                <w:sz w:val="20"/>
                <w:szCs w:val="20"/>
              </w:rPr>
            </w:pPr>
            <w:r w:rsidRPr="00C151F9">
              <w:rPr>
                <w:rFonts w:ascii="Times New Roman" w:hAnsi="Times New Roman" w:cs="Times New Roman"/>
                <w:color w:val="000000"/>
                <w:sz w:val="18"/>
                <w:szCs w:val="18"/>
              </w:rPr>
              <w:t>6 000</w:t>
            </w:r>
          </w:p>
        </w:tc>
        <w:tc>
          <w:tcPr>
            <w:tcW w:w="1540" w:type="dxa"/>
            <w:tcBorders>
              <w:top w:val="nil"/>
              <w:left w:val="nil"/>
              <w:bottom w:val="single" w:sz="4" w:space="0" w:color="auto"/>
              <w:right w:val="single" w:sz="4" w:space="0" w:color="auto"/>
            </w:tcBorders>
          </w:tcPr>
          <w:p w14:paraId="2E4DC337" w14:textId="436501E7" w:rsidR="00E8080A" w:rsidRPr="00960444" w:rsidRDefault="00E8080A" w:rsidP="00E8080A">
            <w:pPr>
              <w:spacing w:after="0" w:line="240" w:lineRule="auto"/>
              <w:jc w:val="right"/>
              <w:rPr>
                <w:rFonts w:ascii="Times New Roman" w:hAnsi="Times New Roman" w:cs="Times New Roman"/>
                <w:sz w:val="20"/>
                <w:szCs w:val="20"/>
              </w:rPr>
            </w:pPr>
            <w:r w:rsidRPr="00C151F9">
              <w:rPr>
                <w:rFonts w:ascii="Times New Roman" w:hAnsi="Times New Roman" w:cs="Times New Roman"/>
                <w:color w:val="000000"/>
                <w:sz w:val="18"/>
                <w:szCs w:val="18"/>
              </w:rPr>
              <w:t>0</w:t>
            </w:r>
          </w:p>
        </w:tc>
        <w:tc>
          <w:tcPr>
            <w:tcW w:w="1540" w:type="dxa"/>
            <w:tcBorders>
              <w:top w:val="nil"/>
              <w:left w:val="nil"/>
              <w:bottom w:val="single" w:sz="4" w:space="0" w:color="auto"/>
              <w:right w:val="single" w:sz="4" w:space="0" w:color="auto"/>
            </w:tcBorders>
          </w:tcPr>
          <w:p w14:paraId="7846E586" w14:textId="3F820627" w:rsidR="00E8080A" w:rsidRPr="00960444" w:rsidRDefault="00E8080A" w:rsidP="00E8080A">
            <w:pPr>
              <w:spacing w:after="0" w:line="240" w:lineRule="auto"/>
              <w:jc w:val="right"/>
              <w:rPr>
                <w:rFonts w:ascii="Times New Roman" w:hAnsi="Times New Roman" w:cs="Times New Roman"/>
                <w:sz w:val="20"/>
                <w:szCs w:val="20"/>
              </w:rPr>
            </w:pPr>
            <w:r w:rsidRPr="00C151F9">
              <w:rPr>
                <w:rFonts w:ascii="Times New Roman" w:hAnsi="Times New Roman" w:cs="Times New Roman"/>
                <w:color w:val="000000"/>
                <w:sz w:val="18"/>
                <w:szCs w:val="18"/>
              </w:rPr>
              <w:t>0</w:t>
            </w:r>
          </w:p>
        </w:tc>
        <w:tc>
          <w:tcPr>
            <w:tcW w:w="1649" w:type="dxa"/>
            <w:tcBorders>
              <w:top w:val="nil"/>
              <w:left w:val="nil"/>
              <w:bottom w:val="single" w:sz="4" w:space="0" w:color="auto"/>
              <w:right w:val="single" w:sz="4" w:space="0" w:color="auto"/>
            </w:tcBorders>
            <w:noWrap/>
            <w:vAlign w:val="bottom"/>
          </w:tcPr>
          <w:p w14:paraId="52E04FFF"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3C16FEE7" w14:textId="77777777" w:rsidTr="00037749">
        <w:trPr>
          <w:trHeight w:val="255"/>
        </w:trPr>
        <w:tc>
          <w:tcPr>
            <w:tcW w:w="7070" w:type="dxa"/>
            <w:tcBorders>
              <w:top w:val="nil"/>
              <w:left w:val="single" w:sz="4" w:space="0" w:color="auto"/>
              <w:bottom w:val="single" w:sz="4" w:space="0" w:color="auto"/>
              <w:right w:val="single" w:sz="4" w:space="0" w:color="auto"/>
            </w:tcBorders>
          </w:tcPr>
          <w:p w14:paraId="2D3577BA" w14:textId="3E77C919" w:rsidR="00E8080A" w:rsidRPr="00687990" w:rsidRDefault="00E8080A" w:rsidP="00E8080A">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687990">
              <w:rPr>
                <w:rFonts w:ascii="Times New Roman" w:eastAsia="Times New Roman" w:hAnsi="Times New Roman" w:cs="Times New Roman"/>
                <w:sz w:val="18"/>
                <w:szCs w:val="18"/>
                <w:lang w:eastAsia="sk-SK"/>
              </w:rPr>
              <w:t>Výpočtová technika (633 002</w:t>
            </w:r>
          </w:p>
        </w:tc>
        <w:tc>
          <w:tcPr>
            <w:tcW w:w="1430" w:type="dxa"/>
            <w:tcBorders>
              <w:top w:val="nil"/>
              <w:left w:val="nil"/>
              <w:bottom w:val="single" w:sz="4" w:space="0" w:color="auto"/>
              <w:right w:val="single" w:sz="4" w:space="0" w:color="auto"/>
            </w:tcBorders>
          </w:tcPr>
          <w:p w14:paraId="773EF575" w14:textId="256A827D" w:rsidR="00E8080A" w:rsidRPr="00960444" w:rsidRDefault="00E8080A" w:rsidP="00E8080A">
            <w:pPr>
              <w:spacing w:after="0" w:line="240" w:lineRule="auto"/>
              <w:jc w:val="center"/>
              <w:rPr>
                <w:rFonts w:ascii="Times New Roman" w:hAnsi="Times New Roman" w:cs="Times New Roman"/>
                <w:sz w:val="20"/>
                <w:szCs w:val="20"/>
              </w:rPr>
            </w:pPr>
            <w:r w:rsidRPr="006A139C">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455B7001" w14:textId="0C44445A" w:rsidR="00E8080A" w:rsidRPr="00960444" w:rsidRDefault="00E8080A" w:rsidP="00E8080A">
            <w:pPr>
              <w:spacing w:after="0" w:line="240" w:lineRule="auto"/>
              <w:jc w:val="right"/>
              <w:rPr>
                <w:rFonts w:ascii="Times New Roman" w:hAnsi="Times New Roman" w:cs="Times New Roman"/>
                <w:sz w:val="20"/>
                <w:szCs w:val="20"/>
              </w:rPr>
            </w:pPr>
            <w:r w:rsidRPr="00C151F9">
              <w:rPr>
                <w:rFonts w:ascii="Times New Roman" w:hAnsi="Times New Roman" w:cs="Times New Roman"/>
                <w:color w:val="000000"/>
                <w:sz w:val="18"/>
                <w:szCs w:val="18"/>
              </w:rPr>
              <w:t>5 500</w:t>
            </w:r>
          </w:p>
        </w:tc>
        <w:tc>
          <w:tcPr>
            <w:tcW w:w="1540" w:type="dxa"/>
            <w:tcBorders>
              <w:top w:val="nil"/>
              <w:left w:val="nil"/>
              <w:bottom w:val="single" w:sz="4" w:space="0" w:color="auto"/>
              <w:right w:val="single" w:sz="4" w:space="0" w:color="auto"/>
            </w:tcBorders>
          </w:tcPr>
          <w:p w14:paraId="5FE4C2C8" w14:textId="1A1CC251" w:rsidR="00E8080A" w:rsidRPr="00960444" w:rsidRDefault="00E8080A" w:rsidP="00E8080A">
            <w:pPr>
              <w:spacing w:after="0" w:line="240" w:lineRule="auto"/>
              <w:jc w:val="right"/>
              <w:rPr>
                <w:rFonts w:ascii="Times New Roman" w:hAnsi="Times New Roman" w:cs="Times New Roman"/>
                <w:sz w:val="20"/>
                <w:szCs w:val="20"/>
              </w:rPr>
            </w:pPr>
            <w:r w:rsidRPr="00C151F9">
              <w:rPr>
                <w:rFonts w:ascii="Times New Roman" w:hAnsi="Times New Roman" w:cs="Times New Roman"/>
                <w:color w:val="000000"/>
                <w:sz w:val="18"/>
                <w:szCs w:val="18"/>
              </w:rPr>
              <w:t>0</w:t>
            </w:r>
          </w:p>
        </w:tc>
        <w:tc>
          <w:tcPr>
            <w:tcW w:w="1540" w:type="dxa"/>
            <w:tcBorders>
              <w:top w:val="nil"/>
              <w:left w:val="nil"/>
              <w:bottom w:val="single" w:sz="4" w:space="0" w:color="auto"/>
              <w:right w:val="single" w:sz="4" w:space="0" w:color="auto"/>
            </w:tcBorders>
          </w:tcPr>
          <w:p w14:paraId="66116C7D" w14:textId="1BF2C92A" w:rsidR="00E8080A" w:rsidRPr="00960444" w:rsidRDefault="00E8080A" w:rsidP="00E8080A">
            <w:pPr>
              <w:spacing w:after="0" w:line="240" w:lineRule="auto"/>
              <w:jc w:val="right"/>
              <w:rPr>
                <w:rFonts w:ascii="Times New Roman" w:hAnsi="Times New Roman" w:cs="Times New Roman"/>
                <w:sz w:val="20"/>
                <w:szCs w:val="20"/>
              </w:rPr>
            </w:pPr>
            <w:r w:rsidRPr="00C151F9">
              <w:rPr>
                <w:rFonts w:ascii="Times New Roman" w:hAnsi="Times New Roman" w:cs="Times New Roman"/>
                <w:color w:val="000000"/>
                <w:sz w:val="18"/>
                <w:szCs w:val="18"/>
              </w:rPr>
              <w:t>0</w:t>
            </w:r>
          </w:p>
        </w:tc>
        <w:tc>
          <w:tcPr>
            <w:tcW w:w="1649" w:type="dxa"/>
            <w:tcBorders>
              <w:top w:val="nil"/>
              <w:left w:val="nil"/>
              <w:bottom w:val="single" w:sz="4" w:space="0" w:color="auto"/>
              <w:right w:val="single" w:sz="4" w:space="0" w:color="auto"/>
            </w:tcBorders>
            <w:noWrap/>
            <w:vAlign w:val="bottom"/>
          </w:tcPr>
          <w:p w14:paraId="457BDE96"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27C45E2B" w14:textId="77777777" w:rsidTr="00037749">
        <w:trPr>
          <w:trHeight w:val="255"/>
        </w:trPr>
        <w:tc>
          <w:tcPr>
            <w:tcW w:w="7070" w:type="dxa"/>
            <w:tcBorders>
              <w:top w:val="nil"/>
              <w:left w:val="single" w:sz="4" w:space="0" w:color="auto"/>
              <w:bottom w:val="single" w:sz="4" w:space="0" w:color="auto"/>
              <w:right w:val="single" w:sz="4" w:space="0" w:color="auto"/>
            </w:tcBorders>
          </w:tcPr>
          <w:p w14:paraId="20C5FBDE" w14:textId="6B815689" w:rsidR="00E8080A" w:rsidRPr="00687990" w:rsidRDefault="00E8080A" w:rsidP="00E8080A">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687990">
              <w:rPr>
                <w:rFonts w:ascii="Times New Roman" w:eastAsia="Times New Roman" w:hAnsi="Times New Roman" w:cs="Times New Roman"/>
                <w:sz w:val="18"/>
                <w:szCs w:val="18"/>
                <w:lang w:eastAsia="sk-SK"/>
              </w:rPr>
              <w:t>Telekomunikačná technika (633 003)</w:t>
            </w:r>
          </w:p>
        </w:tc>
        <w:tc>
          <w:tcPr>
            <w:tcW w:w="1430" w:type="dxa"/>
            <w:tcBorders>
              <w:top w:val="nil"/>
              <w:left w:val="nil"/>
              <w:bottom w:val="single" w:sz="4" w:space="0" w:color="auto"/>
              <w:right w:val="single" w:sz="4" w:space="0" w:color="auto"/>
            </w:tcBorders>
          </w:tcPr>
          <w:p w14:paraId="665C411F" w14:textId="021CCCB5" w:rsidR="00E8080A" w:rsidRPr="00960444" w:rsidRDefault="00E8080A" w:rsidP="00E8080A">
            <w:pPr>
              <w:spacing w:after="0" w:line="240" w:lineRule="auto"/>
              <w:jc w:val="center"/>
              <w:rPr>
                <w:rFonts w:ascii="Times New Roman" w:hAnsi="Times New Roman" w:cs="Times New Roman"/>
                <w:sz w:val="20"/>
                <w:szCs w:val="20"/>
              </w:rPr>
            </w:pPr>
            <w:r w:rsidRPr="006A139C">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7C3B3B6B" w14:textId="696C191B" w:rsidR="00E8080A" w:rsidRPr="00960444" w:rsidRDefault="00E8080A" w:rsidP="00E8080A">
            <w:pPr>
              <w:spacing w:after="0" w:line="240" w:lineRule="auto"/>
              <w:jc w:val="right"/>
              <w:rPr>
                <w:rFonts w:ascii="Times New Roman" w:hAnsi="Times New Roman" w:cs="Times New Roman"/>
                <w:sz w:val="20"/>
                <w:szCs w:val="20"/>
              </w:rPr>
            </w:pPr>
            <w:r w:rsidRPr="00C151F9">
              <w:rPr>
                <w:rFonts w:ascii="Times New Roman" w:hAnsi="Times New Roman" w:cs="Times New Roman"/>
                <w:color w:val="000000"/>
                <w:sz w:val="18"/>
                <w:szCs w:val="18"/>
              </w:rPr>
              <w:t>1 500</w:t>
            </w:r>
          </w:p>
        </w:tc>
        <w:tc>
          <w:tcPr>
            <w:tcW w:w="1540" w:type="dxa"/>
            <w:tcBorders>
              <w:top w:val="nil"/>
              <w:left w:val="nil"/>
              <w:bottom w:val="single" w:sz="4" w:space="0" w:color="auto"/>
              <w:right w:val="single" w:sz="4" w:space="0" w:color="auto"/>
            </w:tcBorders>
          </w:tcPr>
          <w:p w14:paraId="07636D10" w14:textId="300E27C9" w:rsidR="00E8080A" w:rsidRPr="00960444" w:rsidRDefault="00E8080A" w:rsidP="00E8080A">
            <w:pPr>
              <w:spacing w:after="0" w:line="240" w:lineRule="auto"/>
              <w:jc w:val="right"/>
              <w:rPr>
                <w:rFonts w:ascii="Times New Roman" w:hAnsi="Times New Roman" w:cs="Times New Roman"/>
                <w:sz w:val="20"/>
                <w:szCs w:val="20"/>
              </w:rPr>
            </w:pPr>
            <w:r w:rsidRPr="00C151F9">
              <w:rPr>
                <w:rFonts w:ascii="Times New Roman" w:hAnsi="Times New Roman" w:cs="Times New Roman"/>
                <w:color w:val="000000"/>
                <w:sz w:val="18"/>
                <w:szCs w:val="18"/>
              </w:rPr>
              <w:t>0</w:t>
            </w:r>
          </w:p>
        </w:tc>
        <w:tc>
          <w:tcPr>
            <w:tcW w:w="1540" w:type="dxa"/>
            <w:tcBorders>
              <w:top w:val="nil"/>
              <w:left w:val="nil"/>
              <w:bottom w:val="single" w:sz="4" w:space="0" w:color="auto"/>
              <w:right w:val="single" w:sz="4" w:space="0" w:color="auto"/>
            </w:tcBorders>
          </w:tcPr>
          <w:p w14:paraId="0C5BB597" w14:textId="1F091D0C" w:rsidR="00E8080A" w:rsidRPr="00960444" w:rsidRDefault="00E8080A" w:rsidP="00E8080A">
            <w:pPr>
              <w:spacing w:after="0" w:line="240" w:lineRule="auto"/>
              <w:jc w:val="right"/>
              <w:rPr>
                <w:rFonts w:ascii="Times New Roman" w:hAnsi="Times New Roman" w:cs="Times New Roman"/>
                <w:sz w:val="20"/>
                <w:szCs w:val="20"/>
              </w:rPr>
            </w:pPr>
            <w:r w:rsidRPr="00C151F9">
              <w:rPr>
                <w:rFonts w:ascii="Times New Roman" w:hAnsi="Times New Roman" w:cs="Times New Roman"/>
                <w:color w:val="000000"/>
                <w:sz w:val="18"/>
                <w:szCs w:val="18"/>
              </w:rPr>
              <w:t>0</w:t>
            </w:r>
          </w:p>
        </w:tc>
        <w:tc>
          <w:tcPr>
            <w:tcW w:w="1649" w:type="dxa"/>
            <w:tcBorders>
              <w:top w:val="nil"/>
              <w:left w:val="nil"/>
              <w:bottom w:val="single" w:sz="4" w:space="0" w:color="auto"/>
              <w:right w:val="single" w:sz="4" w:space="0" w:color="auto"/>
            </w:tcBorders>
            <w:noWrap/>
            <w:vAlign w:val="bottom"/>
          </w:tcPr>
          <w:p w14:paraId="35520CDE"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2673381D" w14:textId="77777777" w:rsidTr="00037749">
        <w:trPr>
          <w:trHeight w:val="255"/>
        </w:trPr>
        <w:tc>
          <w:tcPr>
            <w:tcW w:w="7070" w:type="dxa"/>
            <w:tcBorders>
              <w:top w:val="nil"/>
              <w:left w:val="single" w:sz="4" w:space="0" w:color="auto"/>
              <w:bottom w:val="single" w:sz="4" w:space="0" w:color="auto"/>
              <w:right w:val="single" w:sz="4" w:space="0" w:color="auto"/>
            </w:tcBorders>
          </w:tcPr>
          <w:p w14:paraId="0E22EE9C" w14:textId="70427304" w:rsidR="00E8080A" w:rsidRPr="00687990" w:rsidRDefault="00E8080A" w:rsidP="00E8080A">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687990">
              <w:rPr>
                <w:rFonts w:ascii="Times New Roman" w:eastAsia="Times New Roman" w:hAnsi="Times New Roman" w:cs="Times New Roman"/>
                <w:sz w:val="18"/>
                <w:szCs w:val="18"/>
                <w:lang w:eastAsia="sk-SK"/>
              </w:rPr>
              <w:t>Prenájom priestorov (636 001)</w:t>
            </w:r>
          </w:p>
        </w:tc>
        <w:tc>
          <w:tcPr>
            <w:tcW w:w="1430" w:type="dxa"/>
            <w:tcBorders>
              <w:top w:val="nil"/>
              <w:left w:val="nil"/>
              <w:bottom w:val="single" w:sz="4" w:space="0" w:color="auto"/>
              <w:right w:val="single" w:sz="4" w:space="0" w:color="auto"/>
            </w:tcBorders>
          </w:tcPr>
          <w:p w14:paraId="6D288CC5" w14:textId="25E5E052" w:rsidR="00E8080A" w:rsidRPr="00960444" w:rsidRDefault="00E8080A" w:rsidP="00E8080A">
            <w:pPr>
              <w:spacing w:after="0" w:line="240" w:lineRule="auto"/>
              <w:jc w:val="center"/>
              <w:rPr>
                <w:rFonts w:ascii="Times New Roman" w:hAnsi="Times New Roman" w:cs="Times New Roman"/>
                <w:sz w:val="20"/>
                <w:szCs w:val="20"/>
              </w:rPr>
            </w:pPr>
            <w:r w:rsidRPr="006A139C">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47AD40F3" w14:textId="556DE24A" w:rsidR="00E8080A" w:rsidRPr="00960444" w:rsidRDefault="00E8080A" w:rsidP="00E8080A">
            <w:pPr>
              <w:spacing w:after="0" w:line="240" w:lineRule="auto"/>
              <w:jc w:val="right"/>
              <w:rPr>
                <w:rFonts w:ascii="Times New Roman" w:hAnsi="Times New Roman" w:cs="Times New Roman"/>
                <w:sz w:val="20"/>
                <w:szCs w:val="20"/>
              </w:rPr>
            </w:pPr>
            <w:r w:rsidRPr="00C151F9">
              <w:rPr>
                <w:rFonts w:ascii="Times New Roman" w:hAnsi="Times New Roman" w:cs="Times New Roman"/>
                <w:color w:val="000000"/>
                <w:sz w:val="18"/>
                <w:szCs w:val="18"/>
              </w:rPr>
              <w:t>10 000</w:t>
            </w:r>
          </w:p>
        </w:tc>
        <w:tc>
          <w:tcPr>
            <w:tcW w:w="1540" w:type="dxa"/>
            <w:tcBorders>
              <w:top w:val="nil"/>
              <w:left w:val="nil"/>
              <w:bottom w:val="single" w:sz="4" w:space="0" w:color="auto"/>
              <w:right w:val="single" w:sz="4" w:space="0" w:color="auto"/>
            </w:tcBorders>
            <w:vAlign w:val="center"/>
          </w:tcPr>
          <w:p w14:paraId="5CA18CF5" w14:textId="509E3842" w:rsidR="00E8080A" w:rsidRPr="00960444" w:rsidRDefault="00E8080A" w:rsidP="00E8080A">
            <w:pPr>
              <w:spacing w:after="0" w:line="240" w:lineRule="auto"/>
              <w:jc w:val="right"/>
              <w:rPr>
                <w:rFonts w:ascii="Times New Roman" w:hAnsi="Times New Roman" w:cs="Times New Roman"/>
                <w:sz w:val="20"/>
                <w:szCs w:val="20"/>
              </w:rPr>
            </w:pPr>
            <w:r w:rsidRPr="00C151F9">
              <w:rPr>
                <w:rFonts w:ascii="Times New Roman" w:hAnsi="Times New Roman" w:cs="Times New Roman"/>
                <w:color w:val="000000"/>
                <w:sz w:val="18"/>
                <w:szCs w:val="18"/>
              </w:rPr>
              <w:t>10 000</w:t>
            </w:r>
          </w:p>
        </w:tc>
        <w:tc>
          <w:tcPr>
            <w:tcW w:w="1540" w:type="dxa"/>
            <w:tcBorders>
              <w:top w:val="nil"/>
              <w:left w:val="nil"/>
              <w:bottom w:val="single" w:sz="4" w:space="0" w:color="auto"/>
              <w:right w:val="single" w:sz="4" w:space="0" w:color="auto"/>
            </w:tcBorders>
            <w:vAlign w:val="center"/>
          </w:tcPr>
          <w:p w14:paraId="3CA9754F" w14:textId="389E271D" w:rsidR="00E8080A" w:rsidRPr="00960444" w:rsidRDefault="00E8080A" w:rsidP="00E8080A">
            <w:pPr>
              <w:spacing w:after="0" w:line="240" w:lineRule="auto"/>
              <w:jc w:val="right"/>
              <w:rPr>
                <w:rFonts w:ascii="Times New Roman" w:hAnsi="Times New Roman" w:cs="Times New Roman"/>
                <w:sz w:val="20"/>
                <w:szCs w:val="20"/>
              </w:rPr>
            </w:pPr>
            <w:r w:rsidRPr="00C151F9">
              <w:rPr>
                <w:rFonts w:ascii="Times New Roman" w:hAnsi="Times New Roman" w:cs="Times New Roman"/>
                <w:color w:val="000000"/>
                <w:sz w:val="18"/>
                <w:szCs w:val="18"/>
              </w:rPr>
              <w:t>10 000</w:t>
            </w:r>
          </w:p>
        </w:tc>
        <w:tc>
          <w:tcPr>
            <w:tcW w:w="1649" w:type="dxa"/>
            <w:tcBorders>
              <w:top w:val="nil"/>
              <w:left w:val="nil"/>
              <w:bottom w:val="single" w:sz="4" w:space="0" w:color="auto"/>
              <w:right w:val="single" w:sz="4" w:space="0" w:color="auto"/>
            </w:tcBorders>
            <w:noWrap/>
            <w:vAlign w:val="bottom"/>
          </w:tcPr>
          <w:p w14:paraId="4C063D87"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49EE0FD1" w14:textId="77777777" w:rsidTr="00037749">
        <w:trPr>
          <w:trHeight w:val="255"/>
        </w:trPr>
        <w:tc>
          <w:tcPr>
            <w:tcW w:w="7070" w:type="dxa"/>
            <w:tcBorders>
              <w:top w:val="nil"/>
              <w:left w:val="single" w:sz="4" w:space="0" w:color="auto"/>
              <w:bottom w:val="single" w:sz="4" w:space="0" w:color="auto"/>
              <w:right w:val="single" w:sz="4" w:space="0" w:color="auto"/>
            </w:tcBorders>
          </w:tcPr>
          <w:p w14:paraId="56EA8698" w14:textId="46C2693E" w:rsidR="00E8080A" w:rsidRPr="00687990" w:rsidRDefault="00E8080A" w:rsidP="00E8080A">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687990">
              <w:rPr>
                <w:rFonts w:ascii="Times New Roman" w:eastAsia="Times New Roman" w:hAnsi="Times New Roman" w:cs="Times New Roman"/>
                <w:sz w:val="18"/>
                <w:szCs w:val="18"/>
                <w:lang w:eastAsia="sk-SK"/>
              </w:rPr>
              <w:t>Prídel do SF (637 016)</w:t>
            </w:r>
          </w:p>
        </w:tc>
        <w:tc>
          <w:tcPr>
            <w:tcW w:w="1430" w:type="dxa"/>
            <w:tcBorders>
              <w:top w:val="nil"/>
              <w:left w:val="nil"/>
              <w:bottom w:val="single" w:sz="4" w:space="0" w:color="auto"/>
              <w:right w:val="single" w:sz="4" w:space="0" w:color="auto"/>
            </w:tcBorders>
          </w:tcPr>
          <w:p w14:paraId="7E3A5772" w14:textId="7EDB75D7" w:rsidR="00E8080A" w:rsidRPr="00960444" w:rsidRDefault="00E8080A" w:rsidP="00E8080A">
            <w:pPr>
              <w:spacing w:after="0" w:line="240" w:lineRule="auto"/>
              <w:jc w:val="center"/>
              <w:rPr>
                <w:rFonts w:ascii="Times New Roman" w:hAnsi="Times New Roman" w:cs="Times New Roman"/>
                <w:sz w:val="20"/>
                <w:szCs w:val="20"/>
              </w:rPr>
            </w:pPr>
            <w:r w:rsidRPr="006A139C">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1F39B5A4" w14:textId="4AD85EEA" w:rsidR="00E8080A" w:rsidRPr="00960444" w:rsidRDefault="00E8080A" w:rsidP="00E8080A">
            <w:pPr>
              <w:spacing w:after="0" w:line="240" w:lineRule="auto"/>
              <w:jc w:val="right"/>
              <w:rPr>
                <w:rFonts w:ascii="Times New Roman" w:hAnsi="Times New Roman" w:cs="Times New Roman"/>
                <w:sz w:val="20"/>
                <w:szCs w:val="20"/>
              </w:rPr>
            </w:pPr>
            <w:r w:rsidRPr="00C151F9">
              <w:rPr>
                <w:rFonts w:ascii="Times New Roman" w:hAnsi="Times New Roman" w:cs="Times New Roman"/>
                <w:color w:val="000000"/>
                <w:sz w:val="18"/>
                <w:szCs w:val="18"/>
              </w:rPr>
              <w:t>4 725</w:t>
            </w:r>
          </w:p>
        </w:tc>
        <w:tc>
          <w:tcPr>
            <w:tcW w:w="1540" w:type="dxa"/>
            <w:tcBorders>
              <w:top w:val="nil"/>
              <w:left w:val="nil"/>
              <w:bottom w:val="single" w:sz="4" w:space="0" w:color="auto"/>
              <w:right w:val="single" w:sz="4" w:space="0" w:color="auto"/>
            </w:tcBorders>
            <w:vAlign w:val="center"/>
          </w:tcPr>
          <w:p w14:paraId="03FA068F" w14:textId="39E43A29" w:rsidR="00E8080A" w:rsidRPr="00960444" w:rsidRDefault="00E8080A" w:rsidP="00E8080A">
            <w:pPr>
              <w:spacing w:after="0" w:line="240" w:lineRule="auto"/>
              <w:jc w:val="right"/>
              <w:rPr>
                <w:rFonts w:ascii="Times New Roman" w:hAnsi="Times New Roman" w:cs="Times New Roman"/>
                <w:sz w:val="20"/>
                <w:szCs w:val="20"/>
              </w:rPr>
            </w:pPr>
            <w:r w:rsidRPr="00C151F9">
              <w:rPr>
                <w:rFonts w:ascii="Times New Roman" w:hAnsi="Times New Roman" w:cs="Times New Roman"/>
                <w:color w:val="000000"/>
                <w:sz w:val="18"/>
                <w:szCs w:val="18"/>
              </w:rPr>
              <w:t>4 725</w:t>
            </w:r>
          </w:p>
        </w:tc>
        <w:tc>
          <w:tcPr>
            <w:tcW w:w="1540" w:type="dxa"/>
            <w:tcBorders>
              <w:top w:val="nil"/>
              <w:left w:val="nil"/>
              <w:bottom w:val="single" w:sz="4" w:space="0" w:color="auto"/>
              <w:right w:val="single" w:sz="4" w:space="0" w:color="auto"/>
            </w:tcBorders>
            <w:vAlign w:val="center"/>
          </w:tcPr>
          <w:p w14:paraId="29DA5559" w14:textId="7D987904" w:rsidR="00E8080A" w:rsidRPr="00960444" w:rsidRDefault="00E8080A" w:rsidP="00E8080A">
            <w:pPr>
              <w:spacing w:after="0" w:line="240" w:lineRule="auto"/>
              <w:jc w:val="right"/>
              <w:rPr>
                <w:rFonts w:ascii="Times New Roman" w:hAnsi="Times New Roman" w:cs="Times New Roman"/>
                <w:sz w:val="20"/>
                <w:szCs w:val="20"/>
              </w:rPr>
            </w:pPr>
            <w:r w:rsidRPr="00C151F9">
              <w:rPr>
                <w:rFonts w:ascii="Times New Roman" w:hAnsi="Times New Roman" w:cs="Times New Roman"/>
                <w:color w:val="000000"/>
                <w:sz w:val="18"/>
                <w:szCs w:val="18"/>
              </w:rPr>
              <w:t>4 725</w:t>
            </w:r>
          </w:p>
        </w:tc>
        <w:tc>
          <w:tcPr>
            <w:tcW w:w="1649" w:type="dxa"/>
            <w:tcBorders>
              <w:top w:val="nil"/>
              <w:left w:val="nil"/>
              <w:bottom w:val="single" w:sz="4" w:space="0" w:color="auto"/>
              <w:right w:val="single" w:sz="4" w:space="0" w:color="auto"/>
            </w:tcBorders>
            <w:noWrap/>
            <w:vAlign w:val="bottom"/>
          </w:tcPr>
          <w:p w14:paraId="3808F00E"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038DA6DF" w14:textId="77777777" w:rsidTr="001862A9">
        <w:trPr>
          <w:trHeight w:val="255"/>
        </w:trPr>
        <w:tc>
          <w:tcPr>
            <w:tcW w:w="7070" w:type="dxa"/>
            <w:tcBorders>
              <w:top w:val="nil"/>
              <w:left w:val="single" w:sz="4" w:space="0" w:color="auto"/>
              <w:bottom w:val="single" w:sz="4" w:space="0" w:color="auto"/>
              <w:right w:val="single" w:sz="4" w:space="0" w:color="auto"/>
            </w:tcBorders>
          </w:tcPr>
          <w:p w14:paraId="7BE0BE52" w14:textId="77777777" w:rsidR="00E8080A" w:rsidRPr="002C4754" w:rsidRDefault="00E8080A" w:rsidP="00E8080A">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Bežné transfery (640)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77F25648" w14:textId="4444B7F6"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6A139C">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26E50A29" w14:textId="66773031"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960444">
              <w:rPr>
                <w:rFonts w:ascii="Times New Roman" w:hAnsi="Times New Roman" w:cs="Times New Roman"/>
                <w:sz w:val="20"/>
                <w:szCs w:val="20"/>
              </w:rPr>
              <w:t>7 570</w:t>
            </w:r>
          </w:p>
        </w:tc>
        <w:tc>
          <w:tcPr>
            <w:tcW w:w="1540" w:type="dxa"/>
            <w:tcBorders>
              <w:top w:val="nil"/>
              <w:left w:val="nil"/>
              <w:bottom w:val="single" w:sz="4" w:space="0" w:color="auto"/>
              <w:right w:val="single" w:sz="4" w:space="0" w:color="auto"/>
            </w:tcBorders>
          </w:tcPr>
          <w:p w14:paraId="3BC38011" w14:textId="383243C9"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960444">
              <w:rPr>
                <w:rFonts w:ascii="Times New Roman" w:hAnsi="Times New Roman" w:cs="Times New Roman"/>
                <w:sz w:val="20"/>
                <w:szCs w:val="20"/>
              </w:rPr>
              <w:t>7 570</w:t>
            </w:r>
          </w:p>
        </w:tc>
        <w:tc>
          <w:tcPr>
            <w:tcW w:w="1540" w:type="dxa"/>
            <w:tcBorders>
              <w:top w:val="nil"/>
              <w:left w:val="nil"/>
              <w:bottom w:val="single" w:sz="4" w:space="0" w:color="auto"/>
              <w:right w:val="single" w:sz="4" w:space="0" w:color="auto"/>
            </w:tcBorders>
          </w:tcPr>
          <w:p w14:paraId="5614D65B" w14:textId="131FD5BE" w:rsidR="00E8080A" w:rsidRPr="002C4754" w:rsidRDefault="00E8080A" w:rsidP="00E8080A">
            <w:pPr>
              <w:spacing w:after="0" w:line="240" w:lineRule="auto"/>
              <w:jc w:val="right"/>
              <w:rPr>
                <w:rFonts w:ascii="Times New Roman" w:eastAsia="Times New Roman" w:hAnsi="Times New Roman" w:cs="Times New Roman"/>
                <w:color w:val="000000" w:themeColor="text1"/>
                <w:sz w:val="24"/>
                <w:szCs w:val="24"/>
                <w:lang w:eastAsia="sk-SK"/>
              </w:rPr>
            </w:pPr>
            <w:r w:rsidRPr="00960444">
              <w:rPr>
                <w:rFonts w:ascii="Times New Roman" w:hAnsi="Times New Roman" w:cs="Times New Roman"/>
                <w:sz w:val="20"/>
                <w:szCs w:val="20"/>
              </w:rPr>
              <w:t>7 570</w:t>
            </w:r>
          </w:p>
        </w:tc>
        <w:tc>
          <w:tcPr>
            <w:tcW w:w="1649" w:type="dxa"/>
            <w:tcBorders>
              <w:top w:val="nil"/>
              <w:left w:val="nil"/>
              <w:bottom w:val="single" w:sz="4" w:space="0" w:color="auto"/>
              <w:right w:val="single" w:sz="4" w:space="0" w:color="auto"/>
            </w:tcBorders>
            <w:noWrap/>
            <w:vAlign w:val="bottom"/>
          </w:tcPr>
          <w:p w14:paraId="78703427"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778E47FC" w14:textId="77777777" w:rsidTr="001862A9">
        <w:trPr>
          <w:trHeight w:val="255"/>
        </w:trPr>
        <w:tc>
          <w:tcPr>
            <w:tcW w:w="7070" w:type="dxa"/>
            <w:tcBorders>
              <w:top w:val="nil"/>
              <w:left w:val="single" w:sz="4" w:space="0" w:color="auto"/>
              <w:bottom w:val="single" w:sz="4" w:space="0" w:color="auto"/>
              <w:right w:val="single" w:sz="4" w:space="0" w:color="auto"/>
            </w:tcBorders>
          </w:tcPr>
          <w:p w14:paraId="68BA6832" w14:textId="0AB959D8" w:rsidR="00E8080A" w:rsidRPr="00687990" w:rsidRDefault="00E8080A" w:rsidP="00E8080A">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687990">
              <w:rPr>
                <w:rFonts w:ascii="Times New Roman" w:eastAsia="Times New Roman" w:hAnsi="Times New Roman" w:cs="Times New Roman"/>
                <w:sz w:val="18"/>
                <w:szCs w:val="18"/>
                <w:lang w:eastAsia="sk-SK"/>
              </w:rPr>
              <w:t>Transfery jednotlivcom (642014)</w:t>
            </w:r>
          </w:p>
        </w:tc>
        <w:tc>
          <w:tcPr>
            <w:tcW w:w="1430" w:type="dxa"/>
            <w:tcBorders>
              <w:top w:val="nil"/>
              <w:left w:val="nil"/>
              <w:bottom w:val="single" w:sz="4" w:space="0" w:color="auto"/>
              <w:right w:val="single" w:sz="4" w:space="0" w:color="auto"/>
            </w:tcBorders>
          </w:tcPr>
          <w:p w14:paraId="523C4265" w14:textId="1B521FC7" w:rsidR="00E8080A" w:rsidRPr="00960444" w:rsidRDefault="00E8080A" w:rsidP="00E8080A">
            <w:pPr>
              <w:spacing w:after="0" w:line="240" w:lineRule="auto"/>
              <w:jc w:val="center"/>
              <w:rPr>
                <w:rFonts w:ascii="Times New Roman" w:hAnsi="Times New Roman" w:cs="Times New Roman"/>
                <w:sz w:val="20"/>
                <w:szCs w:val="20"/>
              </w:rPr>
            </w:pPr>
            <w:r w:rsidRPr="006A139C">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6CCBFCAC" w14:textId="06912585" w:rsidR="00E8080A" w:rsidRPr="00960444" w:rsidRDefault="00E8080A" w:rsidP="00E8080A">
            <w:pPr>
              <w:spacing w:after="0" w:line="240" w:lineRule="auto"/>
              <w:jc w:val="right"/>
              <w:rPr>
                <w:rFonts w:ascii="Times New Roman" w:hAnsi="Times New Roman" w:cs="Times New Roman"/>
                <w:sz w:val="20"/>
                <w:szCs w:val="20"/>
              </w:rPr>
            </w:pPr>
            <w:r w:rsidRPr="00C151F9">
              <w:rPr>
                <w:rFonts w:ascii="Times New Roman" w:hAnsi="Times New Roman" w:cs="Times New Roman"/>
                <w:sz w:val="18"/>
                <w:szCs w:val="18"/>
              </w:rPr>
              <w:t>7 570</w:t>
            </w:r>
          </w:p>
        </w:tc>
        <w:tc>
          <w:tcPr>
            <w:tcW w:w="1540" w:type="dxa"/>
            <w:tcBorders>
              <w:top w:val="nil"/>
              <w:left w:val="nil"/>
              <w:bottom w:val="single" w:sz="4" w:space="0" w:color="auto"/>
              <w:right w:val="single" w:sz="4" w:space="0" w:color="auto"/>
            </w:tcBorders>
          </w:tcPr>
          <w:p w14:paraId="68A94679" w14:textId="373E9DEC" w:rsidR="00E8080A" w:rsidRPr="00960444" w:rsidRDefault="00E8080A" w:rsidP="00E8080A">
            <w:pPr>
              <w:spacing w:after="0" w:line="240" w:lineRule="auto"/>
              <w:jc w:val="right"/>
              <w:rPr>
                <w:rFonts w:ascii="Times New Roman" w:hAnsi="Times New Roman" w:cs="Times New Roman"/>
                <w:sz w:val="20"/>
                <w:szCs w:val="20"/>
              </w:rPr>
            </w:pPr>
            <w:r w:rsidRPr="00C151F9">
              <w:rPr>
                <w:rFonts w:ascii="Times New Roman" w:hAnsi="Times New Roman" w:cs="Times New Roman"/>
                <w:sz w:val="18"/>
                <w:szCs w:val="18"/>
              </w:rPr>
              <w:t>7 570</w:t>
            </w:r>
          </w:p>
        </w:tc>
        <w:tc>
          <w:tcPr>
            <w:tcW w:w="1540" w:type="dxa"/>
            <w:tcBorders>
              <w:top w:val="nil"/>
              <w:left w:val="nil"/>
              <w:bottom w:val="single" w:sz="4" w:space="0" w:color="auto"/>
              <w:right w:val="single" w:sz="4" w:space="0" w:color="auto"/>
            </w:tcBorders>
          </w:tcPr>
          <w:p w14:paraId="410170B1" w14:textId="5F0BAE48" w:rsidR="00E8080A" w:rsidRPr="00960444" w:rsidRDefault="00E8080A" w:rsidP="00E8080A">
            <w:pPr>
              <w:spacing w:after="0" w:line="240" w:lineRule="auto"/>
              <w:jc w:val="right"/>
              <w:rPr>
                <w:rFonts w:ascii="Times New Roman" w:hAnsi="Times New Roman" w:cs="Times New Roman"/>
                <w:sz w:val="20"/>
                <w:szCs w:val="20"/>
              </w:rPr>
            </w:pPr>
            <w:r w:rsidRPr="00C151F9">
              <w:rPr>
                <w:rFonts w:ascii="Times New Roman" w:hAnsi="Times New Roman" w:cs="Times New Roman"/>
                <w:sz w:val="18"/>
                <w:szCs w:val="18"/>
              </w:rPr>
              <w:t>7 570</w:t>
            </w:r>
          </w:p>
        </w:tc>
        <w:tc>
          <w:tcPr>
            <w:tcW w:w="1649" w:type="dxa"/>
            <w:tcBorders>
              <w:top w:val="nil"/>
              <w:left w:val="nil"/>
              <w:bottom w:val="single" w:sz="4" w:space="0" w:color="auto"/>
              <w:right w:val="single" w:sz="4" w:space="0" w:color="auto"/>
            </w:tcBorders>
            <w:noWrap/>
            <w:vAlign w:val="bottom"/>
          </w:tcPr>
          <w:p w14:paraId="6F4CFCE1"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2EE0C402" w14:textId="77777777" w:rsidTr="00037749">
        <w:trPr>
          <w:trHeight w:val="255"/>
        </w:trPr>
        <w:tc>
          <w:tcPr>
            <w:tcW w:w="7070" w:type="dxa"/>
            <w:tcBorders>
              <w:top w:val="nil"/>
              <w:left w:val="single" w:sz="4" w:space="0" w:color="auto"/>
              <w:bottom w:val="single" w:sz="4" w:space="0" w:color="auto"/>
              <w:right w:val="single" w:sz="4" w:space="0" w:color="auto"/>
            </w:tcBorders>
            <w:vAlign w:val="center"/>
          </w:tcPr>
          <w:p w14:paraId="6C475F4C" w14:textId="77777777" w:rsidR="00E8080A" w:rsidRPr="002C4754" w:rsidRDefault="00E8080A" w:rsidP="00E8080A">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Splácanie úrokov a ostatné platby súvisiace s </w:t>
            </w:r>
            <w:r w:rsidRPr="002C4754">
              <w:rPr>
                <w:rFonts w:ascii="Times New Roman" w:hAnsi="Times New Roman" w:cs="Times New Roman"/>
                <w:color w:val="000000" w:themeColor="text1"/>
              </w:rPr>
              <w:t xml:space="preserve"> </w:t>
            </w:r>
            <w:r w:rsidRPr="002C4754">
              <w:rPr>
                <w:rFonts w:ascii="Times New Roman" w:eastAsia="Times New Roman" w:hAnsi="Times New Roman" w:cs="Times New Roman"/>
                <w:color w:val="000000" w:themeColor="text1"/>
                <w:sz w:val="20"/>
                <w:szCs w:val="20"/>
                <w:lang w:eastAsia="sk-SK"/>
              </w:rPr>
              <w:t>úverom, pôžičkou, návratnou finančnou výpomocou a finančným prenájmom (650)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091FDFD9" w14:textId="3899CCBE"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6A139C">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26DB376A" w14:textId="0A1DB4F6"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42E99E19" w14:textId="057C74D9"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1762EE97" w14:textId="6D2594E3" w:rsidR="00E8080A" w:rsidRPr="002C4754" w:rsidRDefault="00E8080A" w:rsidP="00E8080A">
            <w:pPr>
              <w:spacing w:after="0" w:line="240" w:lineRule="auto"/>
              <w:jc w:val="right"/>
              <w:rPr>
                <w:rFonts w:ascii="Times New Roman" w:eastAsia="Times New Roman" w:hAnsi="Times New Roman" w:cs="Times New Roman"/>
                <w:color w:val="000000" w:themeColor="text1"/>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4967D199"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0F69A5A5" w14:textId="77777777" w:rsidTr="002B1096">
        <w:trPr>
          <w:trHeight w:val="255"/>
        </w:trPr>
        <w:tc>
          <w:tcPr>
            <w:tcW w:w="7070" w:type="dxa"/>
            <w:tcBorders>
              <w:top w:val="nil"/>
              <w:left w:val="single" w:sz="4" w:space="0" w:color="auto"/>
              <w:bottom w:val="single" w:sz="4" w:space="0" w:color="auto"/>
              <w:right w:val="single" w:sz="4" w:space="0" w:color="auto"/>
            </w:tcBorders>
          </w:tcPr>
          <w:p w14:paraId="7FCC4A01" w14:textId="77777777" w:rsidR="00E8080A" w:rsidRPr="002C4754" w:rsidRDefault="00E8080A" w:rsidP="00E8080A">
            <w:pPr>
              <w:spacing w:after="0" w:line="240" w:lineRule="auto"/>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tcPr>
          <w:p w14:paraId="5B3FFAED" w14:textId="7F505861" w:rsidR="00E8080A" w:rsidRPr="00716506" w:rsidRDefault="00E8080A"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6A139C">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408A4BF6" w14:textId="4F3F8068" w:rsidR="00E8080A" w:rsidRPr="00716506" w:rsidRDefault="00E8080A" w:rsidP="00E8080A">
            <w:pPr>
              <w:spacing w:after="0" w:line="240" w:lineRule="auto"/>
              <w:jc w:val="right"/>
              <w:rPr>
                <w:rFonts w:ascii="Times New Roman" w:eastAsia="Times New Roman" w:hAnsi="Times New Roman" w:cs="Times New Roman"/>
                <w:b/>
                <w:bCs/>
                <w:color w:val="000000" w:themeColor="text1"/>
                <w:sz w:val="20"/>
                <w:szCs w:val="20"/>
                <w:lang w:eastAsia="sk-SK"/>
              </w:rPr>
            </w:pPr>
            <w:r w:rsidRPr="00716506">
              <w:rPr>
                <w:rFonts w:ascii="Times New Roman" w:hAnsi="Times New Roman" w:cs="Times New Roman"/>
                <w:b/>
                <w:bCs/>
                <w:sz w:val="20"/>
                <w:szCs w:val="20"/>
              </w:rPr>
              <w:t>240 000</w:t>
            </w:r>
          </w:p>
        </w:tc>
        <w:tc>
          <w:tcPr>
            <w:tcW w:w="1540" w:type="dxa"/>
            <w:tcBorders>
              <w:top w:val="nil"/>
              <w:left w:val="nil"/>
              <w:bottom w:val="single" w:sz="4" w:space="0" w:color="auto"/>
              <w:right w:val="single" w:sz="4" w:space="0" w:color="auto"/>
            </w:tcBorders>
          </w:tcPr>
          <w:p w14:paraId="1490EB7F" w14:textId="4859CC68" w:rsidR="00E8080A" w:rsidRPr="002C4754" w:rsidRDefault="00E8080A" w:rsidP="00E8080A">
            <w:pPr>
              <w:spacing w:after="0" w:line="240" w:lineRule="auto"/>
              <w:jc w:val="right"/>
              <w:rPr>
                <w:rFonts w:ascii="Times New Roman" w:eastAsia="Times New Roman" w:hAnsi="Times New Roman" w:cs="Times New Roman"/>
                <w:b/>
                <w:bCs/>
                <w:color w:val="000000" w:themeColor="text1"/>
                <w:sz w:val="20"/>
                <w:szCs w:val="20"/>
                <w:lang w:eastAsia="sk-SK"/>
              </w:rPr>
            </w:pPr>
            <w:r w:rsidRPr="00716506">
              <w:rPr>
                <w:rFonts w:ascii="Times New Roman" w:hAnsi="Times New Roman" w:cs="Times New Roman"/>
                <w:b/>
                <w:bCs/>
                <w:sz w:val="20"/>
                <w:szCs w:val="20"/>
              </w:rPr>
              <w:t>60 000</w:t>
            </w:r>
          </w:p>
        </w:tc>
        <w:tc>
          <w:tcPr>
            <w:tcW w:w="1540" w:type="dxa"/>
            <w:tcBorders>
              <w:top w:val="nil"/>
              <w:left w:val="nil"/>
              <w:bottom w:val="single" w:sz="4" w:space="0" w:color="auto"/>
              <w:right w:val="single" w:sz="4" w:space="0" w:color="auto"/>
            </w:tcBorders>
            <w:vAlign w:val="center"/>
          </w:tcPr>
          <w:p w14:paraId="16A7136C" w14:textId="7B0D448F" w:rsidR="00E8080A" w:rsidRPr="002C4754" w:rsidRDefault="00E8080A" w:rsidP="00E8080A">
            <w:pPr>
              <w:spacing w:after="0" w:line="240" w:lineRule="auto"/>
              <w:jc w:val="right"/>
              <w:rPr>
                <w:rFonts w:ascii="Times New Roman" w:eastAsia="Times New Roman" w:hAnsi="Times New Roman" w:cs="Times New Roman"/>
                <w:b/>
                <w:bCs/>
                <w:color w:val="000000" w:themeColor="text1"/>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22A0D720"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1295DDB3" w14:textId="77777777" w:rsidTr="002B1096">
        <w:trPr>
          <w:trHeight w:val="255"/>
        </w:trPr>
        <w:tc>
          <w:tcPr>
            <w:tcW w:w="7070" w:type="dxa"/>
            <w:tcBorders>
              <w:top w:val="nil"/>
              <w:left w:val="single" w:sz="4" w:space="0" w:color="auto"/>
              <w:bottom w:val="single" w:sz="4" w:space="0" w:color="auto"/>
              <w:right w:val="single" w:sz="4" w:space="0" w:color="auto"/>
            </w:tcBorders>
          </w:tcPr>
          <w:p w14:paraId="63045533" w14:textId="77777777" w:rsidR="00E8080A" w:rsidRPr="002C4754" w:rsidRDefault="00E8080A" w:rsidP="00E8080A">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Obstarávanie kapitálových aktív (710)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38457073" w14:textId="485B8CC1"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6A139C">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5AF7CD55" w14:textId="3813DD81"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960444">
              <w:rPr>
                <w:rFonts w:ascii="Times New Roman" w:hAnsi="Times New Roman" w:cs="Times New Roman"/>
                <w:sz w:val="20"/>
                <w:szCs w:val="20"/>
              </w:rPr>
              <w:t>240 000</w:t>
            </w:r>
          </w:p>
        </w:tc>
        <w:tc>
          <w:tcPr>
            <w:tcW w:w="1540" w:type="dxa"/>
            <w:tcBorders>
              <w:top w:val="nil"/>
              <w:left w:val="nil"/>
              <w:bottom w:val="single" w:sz="4" w:space="0" w:color="auto"/>
              <w:right w:val="single" w:sz="4" w:space="0" w:color="auto"/>
            </w:tcBorders>
          </w:tcPr>
          <w:p w14:paraId="6F8D22BF" w14:textId="4FD8B84C"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960444">
              <w:rPr>
                <w:rFonts w:ascii="Times New Roman" w:hAnsi="Times New Roman" w:cs="Times New Roman"/>
                <w:sz w:val="20"/>
                <w:szCs w:val="20"/>
              </w:rPr>
              <w:t>60 000</w:t>
            </w:r>
          </w:p>
        </w:tc>
        <w:tc>
          <w:tcPr>
            <w:tcW w:w="1540" w:type="dxa"/>
            <w:tcBorders>
              <w:top w:val="nil"/>
              <w:left w:val="nil"/>
              <w:bottom w:val="single" w:sz="4" w:space="0" w:color="auto"/>
              <w:right w:val="single" w:sz="4" w:space="0" w:color="auto"/>
            </w:tcBorders>
            <w:vAlign w:val="center"/>
          </w:tcPr>
          <w:p w14:paraId="147AF6AB" w14:textId="05C3E566" w:rsidR="00E8080A" w:rsidRPr="002C4754" w:rsidRDefault="00E8080A" w:rsidP="00E8080A">
            <w:pPr>
              <w:spacing w:after="0" w:line="240" w:lineRule="auto"/>
              <w:jc w:val="right"/>
              <w:rPr>
                <w:rFonts w:ascii="Times New Roman" w:eastAsia="Times New Roman" w:hAnsi="Times New Roman" w:cs="Times New Roman"/>
                <w:color w:val="000000" w:themeColor="text1"/>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4C55CC92" w14:textId="3E26FEB5"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12BD2324" w14:textId="77777777" w:rsidTr="002B1096">
        <w:trPr>
          <w:trHeight w:val="255"/>
        </w:trPr>
        <w:tc>
          <w:tcPr>
            <w:tcW w:w="7070" w:type="dxa"/>
            <w:tcBorders>
              <w:top w:val="nil"/>
              <w:left w:val="single" w:sz="4" w:space="0" w:color="auto"/>
              <w:bottom w:val="single" w:sz="4" w:space="0" w:color="auto"/>
              <w:right w:val="single" w:sz="4" w:space="0" w:color="auto"/>
            </w:tcBorders>
          </w:tcPr>
          <w:p w14:paraId="4FBCAE26" w14:textId="5CA13BD3" w:rsidR="00E8080A" w:rsidRPr="00687990" w:rsidRDefault="00E8080A" w:rsidP="00E8080A">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687990">
              <w:rPr>
                <w:rFonts w:ascii="Times New Roman" w:eastAsia="Times New Roman" w:hAnsi="Times New Roman" w:cs="Times New Roman"/>
                <w:sz w:val="18"/>
                <w:szCs w:val="18"/>
                <w:lang w:eastAsia="sk-SK"/>
              </w:rPr>
              <w:t>Obstaranie softwaru (711003)</w:t>
            </w:r>
          </w:p>
        </w:tc>
        <w:tc>
          <w:tcPr>
            <w:tcW w:w="1430" w:type="dxa"/>
            <w:tcBorders>
              <w:top w:val="nil"/>
              <w:left w:val="nil"/>
              <w:bottom w:val="single" w:sz="4" w:space="0" w:color="auto"/>
              <w:right w:val="single" w:sz="4" w:space="0" w:color="auto"/>
            </w:tcBorders>
          </w:tcPr>
          <w:p w14:paraId="1471CE29" w14:textId="7B33AA57" w:rsidR="00E8080A" w:rsidRPr="00960444" w:rsidRDefault="00E8080A" w:rsidP="00E8080A">
            <w:pPr>
              <w:spacing w:after="0" w:line="240" w:lineRule="auto"/>
              <w:jc w:val="center"/>
              <w:rPr>
                <w:rFonts w:ascii="Times New Roman" w:hAnsi="Times New Roman" w:cs="Times New Roman"/>
                <w:sz w:val="20"/>
                <w:szCs w:val="20"/>
              </w:rPr>
            </w:pPr>
            <w:r w:rsidRPr="006A139C">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6CFEB303" w14:textId="20456D0B" w:rsidR="00E8080A" w:rsidRPr="00960444" w:rsidRDefault="00E8080A" w:rsidP="00E8080A">
            <w:pPr>
              <w:spacing w:after="0" w:line="240" w:lineRule="auto"/>
              <w:jc w:val="right"/>
              <w:rPr>
                <w:rFonts w:ascii="Times New Roman" w:hAnsi="Times New Roman" w:cs="Times New Roman"/>
                <w:sz w:val="20"/>
                <w:szCs w:val="20"/>
              </w:rPr>
            </w:pPr>
            <w:r w:rsidRPr="00C151F9">
              <w:rPr>
                <w:rFonts w:ascii="Times New Roman" w:hAnsi="Times New Roman" w:cs="Times New Roman"/>
                <w:sz w:val="18"/>
                <w:szCs w:val="18"/>
              </w:rPr>
              <w:t>240 000</w:t>
            </w:r>
          </w:p>
        </w:tc>
        <w:tc>
          <w:tcPr>
            <w:tcW w:w="1540" w:type="dxa"/>
            <w:tcBorders>
              <w:top w:val="nil"/>
              <w:left w:val="nil"/>
              <w:bottom w:val="single" w:sz="4" w:space="0" w:color="auto"/>
              <w:right w:val="single" w:sz="4" w:space="0" w:color="auto"/>
            </w:tcBorders>
          </w:tcPr>
          <w:p w14:paraId="02267C2B" w14:textId="7CB78FEB" w:rsidR="00E8080A" w:rsidRPr="000B2B3A" w:rsidRDefault="00E8080A" w:rsidP="00E8080A">
            <w:pPr>
              <w:spacing w:after="0" w:line="240" w:lineRule="auto"/>
              <w:jc w:val="right"/>
              <w:rPr>
                <w:rFonts w:ascii="Times New Roman" w:hAnsi="Times New Roman" w:cs="Times New Roman"/>
                <w:color w:val="000000"/>
                <w:sz w:val="20"/>
                <w:szCs w:val="20"/>
              </w:rPr>
            </w:pPr>
            <w:r w:rsidRPr="00C151F9">
              <w:rPr>
                <w:rFonts w:ascii="Times New Roman" w:hAnsi="Times New Roman" w:cs="Times New Roman"/>
                <w:sz w:val="18"/>
                <w:szCs w:val="18"/>
              </w:rPr>
              <w:t>60 000</w:t>
            </w:r>
          </w:p>
        </w:tc>
        <w:tc>
          <w:tcPr>
            <w:tcW w:w="1540" w:type="dxa"/>
            <w:tcBorders>
              <w:top w:val="nil"/>
              <w:left w:val="nil"/>
              <w:bottom w:val="single" w:sz="4" w:space="0" w:color="auto"/>
              <w:right w:val="single" w:sz="4" w:space="0" w:color="auto"/>
            </w:tcBorders>
            <w:vAlign w:val="center"/>
          </w:tcPr>
          <w:p w14:paraId="19763DB0" w14:textId="4338B588" w:rsidR="00E8080A" w:rsidRPr="000B2B3A" w:rsidRDefault="00E8080A" w:rsidP="00E8080A">
            <w:pPr>
              <w:spacing w:after="0" w:line="240" w:lineRule="auto"/>
              <w:jc w:val="right"/>
              <w:rPr>
                <w:rFonts w:ascii="Times New Roman" w:hAnsi="Times New Roman" w:cs="Times New Roman"/>
                <w:color w:val="000000"/>
                <w:sz w:val="20"/>
                <w:szCs w:val="20"/>
              </w:rPr>
            </w:pPr>
            <w:r w:rsidRPr="00C151F9">
              <w:rPr>
                <w:rFonts w:ascii="Times New Roman" w:hAnsi="Times New Roman" w:cs="Times New Roman"/>
                <w:color w:val="000000"/>
                <w:sz w:val="18"/>
                <w:szCs w:val="18"/>
              </w:rPr>
              <w:t>0</w:t>
            </w:r>
          </w:p>
        </w:tc>
        <w:tc>
          <w:tcPr>
            <w:tcW w:w="1649" w:type="dxa"/>
            <w:tcBorders>
              <w:top w:val="nil"/>
              <w:left w:val="nil"/>
              <w:bottom w:val="single" w:sz="4" w:space="0" w:color="auto"/>
              <w:right w:val="single" w:sz="4" w:space="0" w:color="auto"/>
            </w:tcBorders>
            <w:noWrap/>
            <w:vAlign w:val="bottom"/>
          </w:tcPr>
          <w:p w14:paraId="68294807" w14:textId="0FA7CC29" w:rsidR="00E8080A" w:rsidRPr="00960444" w:rsidRDefault="00E8080A" w:rsidP="00E8080A">
            <w:pPr>
              <w:spacing w:after="0" w:line="240" w:lineRule="auto"/>
              <w:rPr>
                <w:rFonts w:ascii="Times New Roman" w:hAnsi="Times New Roman" w:cs="Times New Roman"/>
                <w:color w:val="000000"/>
                <w:sz w:val="20"/>
                <w:szCs w:val="20"/>
              </w:rPr>
            </w:pPr>
            <w:r w:rsidRPr="00C151F9">
              <w:rPr>
                <w:rFonts w:ascii="Times New Roman" w:eastAsia="Times New Roman" w:hAnsi="Times New Roman" w:cs="Times New Roman"/>
                <w:sz w:val="18"/>
                <w:szCs w:val="18"/>
                <w:lang w:eastAsia="sk-SK"/>
              </w:rPr>
              <w:t>Financované zo zdrojov EÚ</w:t>
            </w:r>
          </w:p>
        </w:tc>
      </w:tr>
      <w:tr w:rsidR="00E8080A" w:rsidRPr="002C4754" w14:paraId="48E90511" w14:textId="77777777" w:rsidTr="00037749">
        <w:trPr>
          <w:trHeight w:val="255"/>
        </w:trPr>
        <w:tc>
          <w:tcPr>
            <w:tcW w:w="7070" w:type="dxa"/>
            <w:tcBorders>
              <w:top w:val="nil"/>
              <w:left w:val="single" w:sz="4" w:space="0" w:color="auto"/>
              <w:bottom w:val="single" w:sz="4" w:space="0" w:color="auto"/>
              <w:right w:val="single" w:sz="4" w:space="0" w:color="auto"/>
            </w:tcBorders>
          </w:tcPr>
          <w:p w14:paraId="1A66DBA5" w14:textId="77777777" w:rsidR="00E8080A" w:rsidRPr="002C4754" w:rsidRDefault="00E8080A" w:rsidP="00E8080A">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Kapitálové transfery (720)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77050495" w14:textId="07CA2D5C"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6A139C">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168DB873" w14:textId="158D6900"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55E9D20B" w14:textId="7CFCB96B"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062BC7AB" w14:textId="7F874C94" w:rsidR="00E8080A" w:rsidRPr="002C4754" w:rsidRDefault="00E8080A" w:rsidP="00E8080A">
            <w:pPr>
              <w:spacing w:after="0" w:line="240" w:lineRule="auto"/>
              <w:jc w:val="right"/>
              <w:rPr>
                <w:rFonts w:ascii="Times New Roman" w:eastAsia="Times New Roman" w:hAnsi="Times New Roman" w:cs="Times New Roman"/>
                <w:color w:val="000000" w:themeColor="text1"/>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58978C2A"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5422C861" w14:textId="77777777" w:rsidTr="00037749">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E7446E7" w14:textId="77777777" w:rsidR="00E8080A" w:rsidRPr="002C4754" w:rsidRDefault="00E8080A" w:rsidP="00E8080A">
            <w:pPr>
              <w:spacing w:after="0" w:line="240" w:lineRule="auto"/>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3DD0CAB5" w14:textId="570FC002" w:rsidR="00E8080A" w:rsidRPr="00E8080A" w:rsidRDefault="00E8080A"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E8080A">
              <w:rPr>
                <w:rFonts w:ascii="Times New Roman" w:hAnsi="Times New Roman" w:cs="Times New Roman"/>
                <w:b/>
                <w:bCs/>
                <w:color w:val="000000"/>
                <w:sz w:val="20"/>
                <w:szCs w:val="20"/>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DFD63D7" w14:textId="6A230836" w:rsidR="00E8080A" w:rsidRPr="00716506" w:rsidRDefault="00E8080A" w:rsidP="00E8080A">
            <w:pPr>
              <w:spacing w:after="0" w:line="240" w:lineRule="auto"/>
              <w:jc w:val="right"/>
              <w:rPr>
                <w:rFonts w:ascii="Times New Roman" w:eastAsia="Times New Roman" w:hAnsi="Times New Roman" w:cs="Times New Roman"/>
                <w:b/>
                <w:bCs/>
                <w:color w:val="000000" w:themeColor="text1"/>
                <w:sz w:val="20"/>
                <w:szCs w:val="20"/>
                <w:lang w:eastAsia="sk-SK"/>
              </w:rPr>
            </w:pPr>
            <w:r w:rsidRPr="00716506">
              <w:rPr>
                <w:rFonts w:ascii="Times New Roman" w:hAnsi="Times New Roman" w:cs="Times New Roman"/>
                <w:b/>
                <w:bCs/>
                <w:color w:val="000000"/>
                <w:sz w:val="20"/>
                <w:szCs w:val="20"/>
              </w:rPr>
              <w:t>850 498</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4CEBD9AA" w14:textId="3CB497F4" w:rsidR="00E8080A" w:rsidRPr="00716506" w:rsidRDefault="00E8080A" w:rsidP="00E8080A">
            <w:pPr>
              <w:spacing w:after="0" w:line="240" w:lineRule="auto"/>
              <w:jc w:val="right"/>
              <w:rPr>
                <w:rFonts w:ascii="Times New Roman" w:eastAsia="Times New Roman" w:hAnsi="Times New Roman" w:cs="Times New Roman"/>
                <w:b/>
                <w:bCs/>
                <w:color w:val="000000" w:themeColor="text1"/>
                <w:sz w:val="20"/>
                <w:szCs w:val="20"/>
                <w:lang w:eastAsia="sk-SK"/>
              </w:rPr>
            </w:pPr>
            <w:r w:rsidRPr="00716506">
              <w:rPr>
                <w:rFonts w:ascii="Times New Roman" w:hAnsi="Times New Roman" w:cs="Times New Roman"/>
                <w:b/>
                <w:bCs/>
                <w:color w:val="000000"/>
                <w:sz w:val="20"/>
                <w:szCs w:val="20"/>
              </w:rPr>
              <w:t>654 498</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0F0A2F32" w14:textId="78C3A977" w:rsidR="00E8080A" w:rsidRPr="00716506" w:rsidRDefault="00E8080A" w:rsidP="00E8080A">
            <w:pPr>
              <w:spacing w:after="0" w:line="240" w:lineRule="auto"/>
              <w:jc w:val="right"/>
              <w:rPr>
                <w:rFonts w:ascii="Times New Roman" w:eastAsia="Times New Roman" w:hAnsi="Times New Roman" w:cs="Times New Roman"/>
                <w:b/>
                <w:bCs/>
                <w:color w:val="000000" w:themeColor="text1"/>
                <w:sz w:val="24"/>
                <w:szCs w:val="24"/>
                <w:lang w:eastAsia="sk-SK"/>
              </w:rPr>
            </w:pPr>
            <w:r w:rsidRPr="00716506">
              <w:rPr>
                <w:rFonts w:ascii="Times New Roman" w:hAnsi="Times New Roman" w:cs="Times New Roman"/>
                <w:b/>
                <w:bCs/>
                <w:color w:val="000000"/>
                <w:sz w:val="20"/>
                <w:szCs w:val="20"/>
              </w:rPr>
              <w:t>594 498</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14C13BE0" w14:textId="3AA183A6"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bl>
    <w:p w14:paraId="7F9D7DD2" w14:textId="77777777" w:rsidR="00806035" w:rsidRDefault="00806035"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2C4754">
        <w:rPr>
          <w:rFonts w:ascii="Times New Roman" w:eastAsia="Times New Roman" w:hAnsi="Times New Roman" w:cs="Times New Roman"/>
          <w:bCs/>
          <w:color w:val="000000" w:themeColor="text1"/>
          <w:sz w:val="20"/>
          <w:szCs w:val="20"/>
          <w:lang w:eastAsia="sk-SK"/>
        </w:rPr>
        <w:t xml:space="preserve">  2 –  výdavky rozpísať až do podpo</w:t>
      </w:r>
      <w:r w:rsidRPr="002C4754">
        <w:rPr>
          <w:rFonts w:ascii="Times New Roman" w:eastAsia="Times New Roman" w:hAnsi="Times New Roman" w:cs="Times New Roman"/>
          <w:bCs/>
          <w:sz w:val="20"/>
          <w:szCs w:val="20"/>
          <w:lang w:eastAsia="sk-SK"/>
        </w:rPr>
        <w:t>ložiek platnej ekonomickej klasifikácie</w:t>
      </w:r>
    </w:p>
    <w:p w14:paraId="4F0B3A96" w14:textId="77777777" w:rsidR="007464CC" w:rsidRDefault="007464CC"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4C77F86" w14:textId="77777777" w:rsidR="007464CC" w:rsidRDefault="007464CC"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6774E77" w14:textId="77777777" w:rsidR="007464CC" w:rsidRDefault="007464CC"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11A6B20" w14:textId="77777777" w:rsidR="007464CC" w:rsidRDefault="007464CC"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39FF0F2" w14:textId="77777777" w:rsidR="007464CC" w:rsidRDefault="007464CC"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174C968" w14:textId="77777777" w:rsidR="007464CC" w:rsidRDefault="007464CC"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3B02AE9" w14:textId="77777777" w:rsidR="007464CC" w:rsidRDefault="007464CC"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03DE28D" w14:textId="77777777" w:rsidR="00806035" w:rsidRDefault="00806035" w:rsidP="003408F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3B8E66B" w14:textId="3E2D0E62" w:rsidR="00806035" w:rsidRPr="002C4754" w:rsidRDefault="00806035"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2C4754">
        <w:rPr>
          <w:rFonts w:ascii="Times New Roman" w:eastAsia="Times New Roman" w:hAnsi="Times New Roman" w:cs="Times New Roman"/>
          <w:bCs/>
          <w:sz w:val="20"/>
          <w:szCs w:val="20"/>
          <w:lang w:eastAsia="sk-SK"/>
        </w:rPr>
        <w:lastRenderedPageBreak/>
        <w:t xml:space="preserve">              </w:t>
      </w:r>
      <w:r>
        <w:rPr>
          <w:rFonts w:ascii="Times New Roman" w:eastAsia="Times New Roman" w:hAnsi="Times New Roman" w:cs="Times New Roman"/>
          <w:b/>
          <w:sz w:val="24"/>
          <w:szCs w:val="24"/>
          <w:lang w:eastAsia="sk-SK"/>
        </w:rPr>
        <w:t>ÚOOÚ</w:t>
      </w:r>
      <w:r w:rsidRPr="00795158">
        <w:rPr>
          <w:rFonts w:ascii="Times New Roman" w:eastAsia="Times New Roman" w:hAnsi="Times New Roman" w:cs="Times New Roman"/>
          <w:b/>
          <w:sz w:val="24"/>
          <w:szCs w:val="24"/>
          <w:lang w:eastAsia="sk-SK"/>
        </w:rPr>
        <w:t xml:space="preserve"> SR       </w:t>
      </w:r>
      <w:r w:rsidRPr="00795158">
        <w:rPr>
          <w:rFonts w:ascii="Times New Roman" w:eastAsia="Times New Roman" w:hAnsi="Times New Roman" w:cs="Times New Roman"/>
          <w:bCs/>
          <w:sz w:val="20"/>
          <w:szCs w:val="20"/>
          <w:lang w:eastAsia="sk-SK"/>
        </w:rPr>
        <w:t xml:space="preserve">                                                                                                                                                                                                                                       </w:t>
      </w:r>
      <w:r w:rsidRPr="002C4754">
        <w:rPr>
          <w:rFonts w:ascii="Times New Roman" w:eastAsia="Times New Roman" w:hAnsi="Times New Roman" w:cs="Times New Roman"/>
          <w:bCs/>
          <w:sz w:val="20"/>
          <w:szCs w:val="20"/>
          <w:lang w:eastAsia="sk-SK"/>
        </w:rPr>
        <w:t>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806035" w:rsidRPr="002C4754" w14:paraId="2AA8E9A0" w14:textId="77777777" w:rsidTr="00ED685E">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376C5CEE" w14:textId="77777777" w:rsidR="00806035" w:rsidRPr="002C4754" w:rsidRDefault="00806035" w:rsidP="00ED685E">
            <w:pPr>
              <w:spacing w:after="0" w:line="240" w:lineRule="auto"/>
              <w:jc w:val="center"/>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5335E9EE" w14:textId="77777777" w:rsidR="00806035" w:rsidRPr="002C4754" w:rsidRDefault="00806035" w:rsidP="00ED685E">
            <w:pPr>
              <w:spacing w:after="0" w:line="240" w:lineRule="auto"/>
              <w:jc w:val="center"/>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65C36A3" w14:textId="77777777" w:rsidR="00806035" w:rsidRPr="002C4754" w:rsidRDefault="00806035" w:rsidP="00ED685E">
            <w:pPr>
              <w:spacing w:after="0" w:line="240" w:lineRule="auto"/>
              <w:jc w:val="center"/>
              <w:rPr>
                <w:rFonts w:ascii="Times New Roman" w:eastAsia="Times New Roman" w:hAnsi="Times New Roman" w:cs="Times New Roman"/>
                <w:b/>
                <w:bCs/>
                <w:color w:val="000000" w:themeColor="text1"/>
                <w:sz w:val="24"/>
                <w:szCs w:val="24"/>
                <w:lang w:eastAsia="sk-SK"/>
              </w:rPr>
            </w:pPr>
            <w:r w:rsidRPr="002C4754">
              <w:rPr>
                <w:rFonts w:ascii="Times New Roman" w:eastAsia="Times New Roman" w:hAnsi="Times New Roman" w:cs="Times New Roman"/>
                <w:b/>
                <w:bCs/>
                <w:color w:val="000000" w:themeColor="text1"/>
                <w:sz w:val="24"/>
                <w:szCs w:val="24"/>
                <w:lang w:eastAsia="sk-SK"/>
              </w:rPr>
              <w:t>poznámka</w:t>
            </w:r>
          </w:p>
        </w:tc>
      </w:tr>
      <w:tr w:rsidR="00E8080A" w:rsidRPr="002C4754" w14:paraId="2382CE12" w14:textId="77777777" w:rsidTr="00ED685E">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2D1773DF" w14:textId="77777777" w:rsidR="00E8080A" w:rsidRPr="002C4754" w:rsidRDefault="00E8080A" w:rsidP="00E8080A">
            <w:pPr>
              <w:spacing w:after="0" w:line="240" w:lineRule="auto"/>
              <w:rPr>
                <w:rFonts w:ascii="Times New Roman" w:eastAsia="Times New Roman" w:hAnsi="Times New Roman" w:cs="Times New Roman"/>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77C4F632" w14:textId="12B98B84" w:rsidR="00E8080A" w:rsidRPr="002C4754" w:rsidRDefault="00E8080A"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806035">
              <w:rPr>
                <w:rFonts w:ascii="Times New Roman" w:eastAsia="Times New Roman" w:hAnsi="Times New Roman" w:cs="Times New Roman"/>
                <w:b/>
                <w:bCs/>
                <w:sz w:val="20"/>
                <w:szCs w:val="20"/>
                <w:lang w:eastAsia="sk-SK"/>
              </w:rPr>
              <w:t>202</w:t>
            </w:r>
            <w:r>
              <w:rPr>
                <w:rFonts w:ascii="Times New Roman" w:eastAsia="Times New Roman" w:hAnsi="Times New Roman" w:cs="Times New Roman"/>
                <w:b/>
                <w:bCs/>
                <w:sz w:val="20"/>
                <w:szCs w:val="20"/>
                <w:lang w:eastAsia="sk-SK"/>
              </w:rPr>
              <w:t>6</w:t>
            </w:r>
          </w:p>
        </w:tc>
        <w:tc>
          <w:tcPr>
            <w:tcW w:w="1650" w:type="dxa"/>
            <w:tcBorders>
              <w:top w:val="nil"/>
              <w:left w:val="nil"/>
              <w:bottom w:val="single" w:sz="4" w:space="0" w:color="auto"/>
              <w:right w:val="single" w:sz="4" w:space="0" w:color="auto"/>
            </w:tcBorders>
            <w:shd w:val="clear" w:color="auto" w:fill="BFBFBF" w:themeFill="background1" w:themeFillShade="BF"/>
          </w:tcPr>
          <w:p w14:paraId="5A25C13E" w14:textId="5884B04D" w:rsidR="00E8080A" w:rsidRPr="002C4754" w:rsidRDefault="00E8080A"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806035">
              <w:rPr>
                <w:rFonts w:ascii="Times New Roman" w:eastAsia="Times New Roman" w:hAnsi="Times New Roman" w:cs="Times New Roman"/>
                <w:b/>
                <w:bCs/>
                <w:sz w:val="20"/>
                <w:szCs w:val="20"/>
                <w:lang w:eastAsia="sk-SK"/>
              </w:rPr>
              <w:t>2027</w:t>
            </w:r>
          </w:p>
        </w:tc>
        <w:tc>
          <w:tcPr>
            <w:tcW w:w="1540" w:type="dxa"/>
            <w:tcBorders>
              <w:top w:val="nil"/>
              <w:left w:val="nil"/>
              <w:bottom w:val="single" w:sz="4" w:space="0" w:color="auto"/>
              <w:right w:val="single" w:sz="4" w:space="0" w:color="auto"/>
            </w:tcBorders>
            <w:shd w:val="clear" w:color="auto" w:fill="BFBFBF" w:themeFill="background1" w:themeFillShade="BF"/>
          </w:tcPr>
          <w:p w14:paraId="757342B5" w14:textId="5C5E901D" w:rsidR="00E8080A" w:rsidRPr="002C4754" w:rsidRDefault="00E8080A"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806035">
              <w:rPr>
                <w:rFonts w:ascii="Times New Roman" w:eastAsia="Times New Roman" w:hAnsi="Times New Roman" w:cs="Times New Roman"/>
                <w:b/>
                <w:bCs/>
                <w:sz w:val="20"/>
                <w:szCs w:val="20"/>
                <w:lang w:eastAsia="sk-SK"/>
              </w:rPr>
              <w:t>2028</w:t>
            </w:r>
          </w:p>
        </w:tc>
        <w:tc>
          <w:tcPr>
            <w:tcW w:w="1540" w:type="dxa"/>
            <w:tcBorders>
              <w:top w:val="nil"/>
              <w:left w:val="nil"/>
              <w:bottom w:val="single" w:sz="4" w:space="0" w:color="auto"/>
              <w:right w:val="single" w:sz="4" w:space="0" w:color="auto"/>
            </w:tcBorders>
            <w:shd w:val="clear" w:color="auto" w:fill="BFBFBF" w:themeFill="background1" w:themeFillShade="BF"/>
          </w:tcPr>
          <w:p w14:paraId="61D31C21" w14:textId="485A803F" w:rsidR="00E8080A" w:rsidRPr="002C4754" w:rsidRDefault="00E8080A" w:rsidP="00E8080A">
            <w:pPr>
              <w:spacing w:after="0" w:line="240" w:lineRule="auto"/>
              <w:jc w:val="center"/>
              <w:rPr>
                <w:rFonts w:ascii="Times New Roman" w:eastAsia="Times New Roman" w:hAnsi="Times New Roman" w:cs="Times New Roman"/>
                <w:b/>
                <w:bCs/>
                <w:color w:val="000000" w:themeColor="text1"/>
                <w:sz w:val="24"/>
                <w:szCs w:val="24"/>
                <w:lang w:eastAsia="sk-SK"/>
              </w:rPr>
            </w:pPr>
            <w:r w:rsidRPr="00806035">
              <w:rPr>
                <w:rFonts w:ascii="Times New Roman" w:eastAsia="Times New Roman" w:hAnsi="Times New Roman" w:cs="Times New Roman"/>
                <w:b/>
                <w:bCs/>
                <w:sz w:val="20"/>
                <w:szCs w:val="20"/>
                <w:lang w:eastAsia="sk-SK"/>
              </w:rPr>
              <w:t>2029</w:t>
            </w:r>
          </w:p>
        </w:tc>
        <w:tc>
          <w:tcPr>
            <w:tcW w:w="1649" w:type="dxa"/>
            <w:vMerge/>
            <w:tcBorders>
              <w:top w:val="single" w:sz="4" w:space="0" w:color="auto"/>
              <w:left w:val="single" w:sz="4" w:space="0" w:color="auto"/>
              <w:bottom w:val="single" w:sz="4" w:space="0" w:color="auto"/>
              <w:right w:val="single" w:sz="4" w:space="0" w:color="auto"/>
            </w:tcBorders>
            <w:vAlign w:val="center"/>
          </w:tcPr>
          <w:p w14:paraId="7AEAF9EC" w14:textId="77777777" w:rsidR="00E8080A" w:rsidRPr="002C4754" w:rsidRDefault="00E8080A" w:rsidP="00E8080A">
            <w:pPr>
              <w:spacing w:after="0" w:line="240" w:lineRule="auto"/>
              <w:rPr>
                <w:rFonts w:ascii="Times New Roman" w:eastAsia="Times New Roman" w:hAnsi="Times New Roman" w:cs="Times New Roman"/>
                <w:b/>
                <w:bCs/>
                <w:color w:val="000000" w:themeColor="text1"/>
                <w:sz w:val="24"/>
                <w:szCs w:val="24"/>
                <w:lang w:eastAsia="sk-SK"/>
              </w:rPr>
            </w:pPr>
          </w:p>
        </w:tc>
      </w:tr>
      <w:tr w:rsidR="00B76F62" w:rsidRPr="002C4754" w14:paraId="7F36B201" w14:textId="77777777" w:rsidTr="008E06AE">
        <w:trPr>
          <w:trHeight w:val="255"/>
        </w:trPr>
        <w:tc>
          <w:tcPr>
            <w:tcW w:w="7070" w:type="dxa"/>
            <w:tcBorders>
              <w:top w:val="nil"/>
              <w:left w:val="single" w:sz="4" w:space="0" w:color="auto"/>
              <w:bottom w:val="single" w:sz="4" w:space="0" w:color="auto"/>
              <w:right w:val="single" w:sz="4" w:space="0" w:color="auto"/>
            </w:tcBorders>
          </w:tcPr>
          <w:p w14:paraId="6C283B6A" w14:textId="77777777" w:rsidR="00B76F62" w:rsidRPr="002C4754" w:rsidRDefault="00B76F62" w:rsidP="00B76F62">
            <w:pPr>
              <w:spacing w:after="0" w:line="240" w:lineRule="auto"/>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Kapitálové príjmy (230)</w:t>
            </w:r>
          </w:p>
        </w:tc>
        <w:tc>
          <w:tcPr>
            <w:tcW w:w="1430" w:type="dxa"/>
            <w:tcBorders>
              <w:top w:val="nil"/>
              <w:left w:val="nil"/>
              <w:bottom w:val="single" w:sz="4" w:space="0" w:color="auto"/>
              <w:right w:val="single" w:sz="4" w:space="0" w:color="auto"/>
            </w:tcBorders>
            <w:vAlign w:val="center"/>
          </w:tcPr>
          <w:p w14:paraId="5E7C3828" w14:textId="655D9E63" w:rsidR="00B76F62" w:rsidRPr="002C4754" w:rsidRDefault="00B76F62" w:rsidP="00B76F62">
            <w:pPr>
              <w:spacing w:after="0" w:line="240" w:lineRule="auto"/>
              <w:jc w:val="center"/>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5E83510A" w14:textId="539239D8" w:rsidR="00B76F62" w:rsidRPr="002C4754" w:rsidRDefault="00B76F62" w:rsidP="00B76F62">
            <w:pPr>
              <w:spacing w:after="0" w:line="240" w:lineRule="auto"/>
              <w:jc w:val="center"/>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6EC8C5CC" w14:textId="2BC1F34E" w:rsidR="00B76F62" w:rsidRPr="002C4754" w:rsidRDefault="00B76F62" w:rsidP="00B76F62">
            <w:pPr>
              <w:spacing w:after="0" w:line="240" w:lineRule="auto"/>
              <w:jc w:val="center"/>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275902CB" w14:textId="4A9FB706" w:rsidR="00B76F62" w:rsidRPr="002C4754" w:rsidRDefault="00B76F62" w:rsidP="00B76F62">
            <w:pPr>
              <w:spacing w:after="0" w:line="240" w:lineRule="auto"/>
              <w:jc w:val="center"/>
              <w:rPr>
                <w:rFonts w:ascii="Times New Roman" w:eastAsia="Times New Roman" w:hAnsi="Times New Roman" w:cs="Times New Roman"/>
                <w:b/>
                <w:bCs/>
                <w:color w:val="000000" w:themeColor="text1"/>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1CCCFDF0" w14:textId="77777777" w:rsidR="00B76F62" w:rsidRPr="002C4754" w:rsidRDefault="00B76F62" w:rsidP="00B76F62">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421BBCB0" w14:textId="77777777" w:rsidTr="001178E6">
        <w:trPr>
          <w:trHeight w:val="255"/>
        </w:trPr>
        <w:tc>
          <w:tcPr>
            <w:tcW w:w="7070" w:type="dxa"/>
            <w:tcBorders>
              <w:top w:val="nil"/>
              <w:left w:val="single" w:sz="4" w:space="0" w:color="auto"/>
              <w:bottom w:val="single" w:sz="4" w:space="0" w:color="auto"/>
              <w:right w:val="single" w:sz="4" w:space="0" w:color="auto"/>
            </w:tcBorders>
          </w:tcPr>
          <w:p w14:paraId="7057DE0D" w14:textId="77777777" w:rsidR="00E8080A" w:rsidRPr="002C4754" w:rsidRDefault="00E8080A" w:rsidP="00E8080A">
            <w:pPr>
              <w:spacing w:after="0" w:line="240" w:lineRule="auto"/>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Bežné výdavky (600)</w:t>
            </w:r>
          </w:p>
        </w:tc>
        <w:tc>
          <w:tcPr>
            <w:tcW w:w="1430" w:type="dxa"/>
            <w:tcBorders>
              <w:top w:val="nil"/>
              <w:left w:val="nil"/>
              <w:bottom w:val="single" w:sz="4" w:space="0" w:color="auto"/>
              <w:right w:val="single" w:sz="4" w:space="0" w:color="auto"/>
            </w:tcBorders>
          </w:tcPr>
          <w:p w14:paraId="75EE8524" w14:textId="27836F32" w:rsidR="00E8080A" w:rsidRPr="002C4754" w:rsidRDefault="00E8080A"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4E654E">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5A76AFFC" w14:textId="15290A28" w:rsidR="00E8080A" w:rsidRPr="002C4754" w:rsidRDefault="00E8080A"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716506">
              <w:rPr>
                <w:rFonts w:ascii="Times New Roman" w:hAnsi="Times New Roman" w:cs="Times New Roman"/>
                <w:b/>
                <w:bCs/>
                <w:color w:val="000000"/>
                <w:sz w:val="20"/>
                <w:szCs w:val="20"/>
              </w:rPr>
              <w:t>72 769</w:t>
            </w:r>
          </w:p>
        </w:tc>
        <w:tc>
          <w:tcPr>
            <w:tcW w:w="1540" w:type="dxa"/>
            <w:tcBorders>
              <w:top w:val="nil"/>
              <w:left w:val="nil"/>
              <w:bottom w:val="single" w:sz="4" w:space="0" w:color="auto"/>
              <w:right w:val="single" w:sz="4" w:space="0" w:color="auto"/>
            </w:tcBorders>
            <w:vAlign w:val="center"/>
          </w:tcPr>
          <w:p w14:paraId="164A44C5" w14:textId="188DCF01" w:rsidR="00E8080A" w:rsidRPr="002C4754" w:rsidRDefault="00E8080A"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716506">
              <w:rPr>
                <w:rFonts w:ascii="Times New Roman" w:hAnsi="Times New Roman" w:cs="Times New Roman"/>
                <w:b/>
                <w:bCs/>
                <w:color w:val="000000"/>
                <w:sz w:val="20"/>
                <w:szCs w:val="20"/>
              </w:rPr>
              <w:t>72 769</w:t>
            </w:r>
          </w:p>
        </w:tc>
        <w:tc>
          <w:tcPr>
            <w:tcW w:w="1540" w:type="dxa"/>
            <w:tcBorders>
              <w:top w:val="nil"/>
              <w:left w:val="nil"/>
              <w:bottom w:val="single" w:sz="4" w:space="0" w:color="auto"/>
              <w:right w:val="single" w:sz="4" w:space="0" w:color="auto"/>
            </w:tcBorders>
            <w:vAlign w:val="center"/>
          </w:tcPr>
          <w:p w14:paraId="3A3CF476" w14:textId="40806E0E" w:rsidR="00E8080A" w:rsidRPr="002C4754" w:rsidRDefault="00E8080A" w:rsidP="00E8080A">
            <w:pPr>
              <w:spacing w:after="0" w:line="240" w:lineRule="auto"/>
              <w:jc w:val="center"/>
              <w:rPr>
                <w:rFonts w:ascii="Times New Roman" w:eastAsia="Times New Roman" w:hAnsi="Times New Roman" w:cs="Times New Roman"/>
                <w:b/>
                <w:bCs/>
                <w:color w:val="000000" w:themeColor="text1"/>
                <w:sz w:val="24"/>
                <w:szCs w:val="24"/>
                <w:lang w:eastAsia="sk-SK"/>
              </w:rPr>
            </w:pPr>
            <w:r w:rsidRPr="00716506">
              <w:rPr>
                <w:rFonts w:ascii="Times New Roman" w:hAnsi="Times New Roman" w:cs="Times New Roman"/>
                <w:b/>
                <w:bCs/>
                <w:color w:val="000000"/>
                <w:sz w:val="20"/>
                <w:szCs w:val="20"/>
              </w:rPr>
              <w:t>72 769</w:t>
            </w:r>
          </w:p>
        </w:tc>
        <w:tc>
          <w:tcPr>
            <w:tcW w:w="1649" w:type="dxa"/>
            <w:tcBorders>
              <w:top w:val="nil"/>
              <w:left w:val="nil"/>
              <w:bottom w:val="single" w:sz="4" w:space="0" w:color="auto"/>
              <w:right w:val="single" w:sz="4" w:space="0" w:color="auto"/>
            </w:tcBorders>
            <w:noWrap/>
            <w:vAlign w:val="bottom"/>
          </w:tcPr>
          <w:p w14:paraId="4F7B23DD"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04E86836" w14:textId="77777777" w:rsidTr="001178E6">
        <w:trPr>
          <w:trHeight w:val="255"/>
        </w:trPr>
        <w:tc>
          <w:tcPr>
            <w:tcW w:w="7070" w:type="dxa"/>
            <w:tcBorders>
              <w:top w:val="nil"/>
              <w:left w:val="single" w:sz="4" w:space="0" w:color="auto"/>
              <w:bottom w:val="single" w:sz="4" w:space="0" w:color="auto"/>
              <w:right w:val="single" w:sz="4" w:space="0" w:color="auto"/>
            </w:tcBorders>
          </w:tcPr>
          <w:p w14:paraId="3D2278E4" w14:textId="77777777" w:rsidR="00E8080A" w:rsidRPr="002C4754" w:rsidRDefault="00E8080A" w:rsidP="00E8080A">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6E848B35" w14:textId="56B19684"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4E654E">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6DDD5BEC" w14:textId="0ED6020A"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960444">
              <w:rPr>
                <w:rFonts w:ascii="Times New Roman" w:hAnsi="Times New Roman" w:cs="Times New Roman"/>
                <w:color w:val="000000"/>
                <w:sz w:val="20"/>
                <w:szCs w:val="20"/>
              </w:rPr>
              <w:t>50 400</w:t>
            </w:r>
          </w:p>
        </w:tc>
        <w:tc>
          <w:tcPr>
            <w:tcW w:w="1540" w:type="dxa"/>
            <w:tcBorders>
              <w:top w:val="nil"/>
              <w:left w:val="nil"/>
              <w:bottom w:val="single" w:sz="4" w:space="0" w:color="auto"/>
              <w:right w:val="single" w:sz="4" w:space="0" w:color="auto"/>
            </w:tcBorders>
            <w:vAlign w:val="center"/>
          </w:tcPr>
          <w:p w14:paraId="601C6DAF" w14:textId="2EA358F7"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960444">
              <w:rPr>
                <w:rFonts w:ascii="Times New Roman" w:hAnsi="Times New Roman" w:cs="Times New Roman"/>
                <w:color w:val="000000"/>
                <w:sz w:val="20"/>
                <w:szCs w:val="20"/>
              </w:rPr>
              <w:t>50 400</w:t>
            </w:r>
          </w:p>
        </w:tc>
        <w:tc>
          <w:tcPr>
            <w:tcW w:w="1540" w:type="dxa"/>
            <w:tcBorders>
              <w:top w:val="nil"/>
              <w:left w:val="nil"/>
              <w:bottom w:val="single" w:sz="4" w:space="0" w:color="auto"/>
              <w:right w:val="single" w:sz="4" w:space="0" w:color="auto"/>
            </w:tcBorders>
            <w:vAlign w:val="center"/>
          </w:tcPr>
          <w:p w14:paraId="3DA8C3A4" w14:textId="3FED233B" w:rsidR="00E8080A" w:rsidRPr="002C4754" w:rsidRDefault="00E8080A" w:rsidP="00E8080A">
            <w:pPr>
              <w:spacing w:after="0" w:line="240" w:lineRule="auto"/>
              <w:jc w:val="center"/>
              <w:rPr>
                <w:rFonts w:ascii="Times New Roman" w:eastAsia="Times New Roman" w:hAnsi="Times New Roman" w:cs="Times New Roman"/>
                <w:color w:val="000000" w:themeColor="text1"/>
                <w:sz w:val="24"/>
                <w:szCs w:val="24"/>
                <w:lang w:eastAsia="sk-SK"/>
              </w:rPr>
            </w:pPr>
            <w:r w:rsidRPr="00960444">
              <w:rPr>
                <w:rFonts w:ascii="Times New Roman" w:hAnsi="Times New Roman" w:cs="Times New Roman"/>
                <w:color w:val="000000"/>
                <w:sz w:val="20"/>
                <w:szCs w:val="20"/>
              </w:rPr>
              <w:t>50 400</w:t>
            </w:r>
          </w:p>
        </w:tc>
        <w:tc>
          <w:tcPr>
            <w:tcW w:w="1649" w:type="dxa"/>
            <w:tcBorders>
              <w:top w:val="nil"/>
              <w:left w:val="nil"/>
              <w:bottom w:val="single" w:sz="4" w:space="0" w:color="auto"/>
              <w:right w:val="single" w:sz="4" w:space="0" w:color="auto"/>
            </w:tcBorders>
            <w:noWrap/>
            <w:vAlign w:val="bottom"/>
          </w:tcPr>
          <w:p w14:paraId="0E664818"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2E110FD0" w14:textId="77777777" w:rsidTr="001178E6">
        <w:trPr>
          <w:trHeight w:val="255"/>
        </w:trPr>
        <w:tc>
          <w:tcPr>
            <w:tcW w:w="7070" w:type="dxa"/>
            <w:tcBorders>
              <w:top w:val="nil"/>
              <w:left w:val="single" w:sz="4" w:space="0" w:color="auto"/>
              <w:bottom w:val="single" w:sz="4" w:space="0" w:color="auto"/>
              <w:right w:val="single" w:sz="4" w:space="0" w:color="auto"/>
            </w:tcBorders>
          </w:tcPr>
          <w:p w14:paraId="62F28887" w14:textId="77777777" w:rsidR="00E8080A" w:rsidRPr="002C4754" w:rsidRDefault="00E8080A" w:rsidP="00E8080A">
            <w:pPr>
              <w:spacing w:after="0" w:line="240" w:lineRule="auto"/>
              <w:rPr>
                <w:rFonts w:ascii="Times New Roman" w:eastAsia="Times New Roman" w:hAnsi="Times New Roman" w:cs="Times New Roman"/>
                <w:color w:val="000000" w:themeColor="text1"/>
                <w:sz w:val="20"/>
                <w:szCs w:val="20"/>
                <w:vertAlign w:val="superscript"/>
                <w:lang w:eastAsia="sk-SK"/>
              </w:rPr>
            </w:pPr>
            <w:r w:rsidRPr="002C4754">
              <w:rPr>
                <w:rFonts w:ascii="Times New Roman" w:eastAsia="Times New Roman" w:hAnsi="Times New Roman" w:cs="Times New Roman"/>
                <w:color w:val="000000" w:themeColor="text1"/>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0D6C83A1" w14:textId="68545B2C"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4E654E">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17027023" w14:textId="61FD8865"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960444">
              <w:rPr>
                <w:rFonts w:ascii="Times New Roman" w:hAnsi="Times New Roman" w:cs="Times New Roman"/>
                <w:sz w:val="20"/>
                <w:szCs w:val="20"/>
              </w:rPr>
              <w:t>18 245</w:t>
            </w:r>
          </w:p>
        </w:tc>
        <w:tc>
          <w:tcPr>
            <w:tcW w:w="1540" w:type="dxa"/>
            <w:tcBorders>
              <w:top w:val="nil"/>
              <w:left w:val="nil"/>
              <w:bottom w:val="single" w:sz="4" w:space="0" w:color="auto"/>
              <w:right w:val="single" w:sz="4" w:space="0" w:color="auto"/>
            </w:tcBorders>
            <w:vAlign w:val="center"/>
          </w:tcPr>
          <w:p w14:paraId="5394AE7A" w14:textId="3308B19C"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960444">
              <w:rPr>
                <w:rFonts w:ascii="Times New Roman" w:hAnsi="Times New Roman" w:cs="Times New Roman"/>
                <w:sz w:val="20"/>
                <w:szCs w:val="20"/>
              </w:rPr>
              <w:t>18 245</w:t>
            </w:r>
          </w:p>
        </w:tc>
        <w:tc>
          <w:tcPr>
            <w:tcW w:w="1540" w:type="dxa"/>
            <w:tcBorders>
              <w:top w:val="nil"/>
              <w:left w:val="nil"/>
              <w:bottom w:val="single" w:sz="4" w:space="0" w:color="auto"/>
              <w:right w:val="single" w:sz="4" w:space="0" w:color="auto"/>
            </w:tcBorders>
            <w:vAlign w:val="center"/>
          </w:tcPr>
          <w:p w14:paraId="09F66E44" w14:textId="644B73EA" w:rsidR="00E8080A" w:rsidRPr="002C4754" w:rsidRDefault="00E8080A" w:rsidP="00E8080A">
            <w:pPr>
              <w:spacing w:after="0" w:line="240" w:lineRule="auto"/>
              <w:jc w:val="center"/>
              <w:rPr>
                <w:rFonts w:ascii="Times New Roman" w:eastAsia="Times New Roman" w:hAnsi="Times New Roman" w:cs="Times New Roman"/>
                <w:color w:val="000000" w:themeColor="text1"/>
                <w:sz w:val="24"/>
                <w:szCs w:val="24"/>
                <w:lang w:eastAsia="sk-SK"/>
              </w:rPr>
            </w:pPr>
            <w:r w:rsidRPr="00960444">
              <w:rPr>
                <w:rFonts w:ascii="Times New Roman" w:hAnsi="Times New Roman" w:cs="Times New Roman"/>
                <w:sz w:val="20"/>
                <w:szCs w:val="20"/>
              </w:rPr>
              <w:t>18 245</w:t>
            </w:r>
          </w:p>
        </w:tc>
        <w:tc>
          <w:tcPr>
            <w:tcW w:w="1649" w:type="dxa"/>
            <w:tcBorders>
              <w:top w:val="nil"/>
              <w:left w:val="nil"/>
              <w:bottom w:val="single" w:sz="4" w:space="0" w:color="auto"/>
              <w:right w:val="single" w:sz="4" w:space="0" w:color="auto"/>
            </w:tcBorders>
            <w:noWrap/>
            <w:vAlign w:val="bottom"/>
          </w:tcPr>
          <w:p w14:paraId="4DF0E86A"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2ED7A925" w14:textId="77777777" w:rsidTr="001178E6">
        <w:trPr>
          <w:trHeight w:val="255"/>
        </w:trPr>
        <w:tc>
          <w:tcPr>
            <w:tcW w:w="7070" w:type="dxa"/>
            <w:tcBorders>
              <w:top w:val="nil"/>
              <w:left w:val="single" w:sz="4" w:space="0" w:color="auto"/>
              <w:bottom w:val="single" w:sz="4" w:space="0" w:color="auto"/>
              <w:right w:val="single" w:sz="4" w:space="0" w:color="auto"/>
            </w:tcBorders>
          </w:tcPr>
          <w:p w14:paraId="5F986837" w14:textId="77777777" w:rsidR="00E8080A" w:rsidRPr="002C4754" w:rsidRDefault="00E8080A" w:rsidP="00E8080A">
            <w:pPr>
              <w:spacing w:after="0" w:line="240" w:lineRule="auto"/>
              <w:rPr>
                <w:rFonts w:ascii="Times New Roman" w:eastAsia="Times New Roman" w:hAnsi="Times New Roman" w:cs="Times New Roman"/>
                <w:color w:val="000000" w:themeColor="text1"/>
                <w:sz w:val="20"/>
                <w:szCs w:val="20"/>
                <w:vertAlign w:val="superscript"/>
                <w:lang w:eastAsia="sk-SK"/>
              </w:rPr>
            </w:pPr>
            <w:r w:rsidRPr="002C4754">
              <w:rPr>
                <w:rFonts w:ascii="Times New Roman" w:eastAsia="Times New Roman" w:hAnsi="Times New Roman" w:cs="Times New Roman"/>
                <w:color w:val="000000" w:themeColor="text1"/>
                <w:sz w:val="20"/>
                <w:szCs w:val="20"/>
                <w:lang w:eastAsia="sk-SK"/>
              </w:rPr>
              <w:t xml:space="preserve">  Tovary a služby (630)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74E2F505" w14:textId="6ABD6CB3"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4E654E">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41DEC85D" w14:textId="481F2634"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960444">
              <w:rPr>
                <w:rFonts w:ascii="Times New Roman" w:hAnsi="Times New Roman" w:cs="Times New Roman"/>
                <w:sz w:val="20"/>
                <w:szCs w:val="20"/>
              </w:rPr>
              <w:t>4 124</w:t>
            </w:r>
          </w:p>
        </w:tc>
        <w:tc>
          <w:tcPr>
            <w:tcW w:w="1540" w:type="dxa"/>
            <w:tcBorders>
              <w:top w:val="nil"/>
              <w:left w:val="nil"/>
              <w:bottom w:val="single" w:sz="4" w:space="0" w:color="auto"/>
              <w:right w:val="single" w:sz="4" w:space="0" w:color="auto"/>
            </w:tcBorders>
            <w:vAlign w:val="center"/>
          </w:tcPr>
          <w:p w14:paraId="1AB961E4" w14:textId="7AF947CF"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960444">
              <w:rPr>
                <w:rFonts w:ascii="Times New Roman" w:hAnsi="Times New Roman" w:cs="Times New Roman"/>
                <w:sz w:val="20"/>
                <w:szCs w:val="20"/>
              </w:rPr>
              <w:t>4 124</w:t>
            </w:r>
          </w:p>
        </w:tc>
        <w:tc>
          <w:tcPr>
            <w:tcW w:w="1540" w:type="dxa"/>
            <w:tcBorders>
              <w:top w:val="nil"/>
              <w:left w:val="nil"/>
              <w:bottom w:val="single" w:sz="4" w:space="0" w:color="auto"/>
              <w:right w:val="single" w:sz="4" w:space="0" w:color="auto"/>
            </w:tcBorders>
            <w:vAlign w:val="center"/>
          </w:tcPr>
          <w:p w14:paraId="54ED33F4" w14:textId="13D64757" w:rsidR="00E8080A" w:rsidRPr="002C4754" w:rsidRDefault="00E8080A" w:rsidP="00E8080A">
            <w:pPr>
              <w:spacing w:after="0" w:line="240" w:lineRule="auto"/>
              <w:jc w:val="center"/>
              <w:rPr>
                <w:rFonts w:ascii="Times New Roman" w:eastAsia="Times New Roman" w:hAnsi="Times New Roman" w:cs="Times New Roman"/>
                <w:color w:val="000000" w:themeColor="text1"/>
                <w:sz w:val="24"/>
                <w:szCs w:val="24"/>
                <w:lang w:eastAsia="sk-SK"/>
              </w:rPr>
            </w:pPr>
            <w:r w:rsidRPr="00960444">
              <w:rPr>
                <w:rFonts w:ascii="Times New Roman" w:hAnsi="Times New Roman" w:cs="Times New Roman"/>
                <w:sz w:val="20"/>
                <w:szCs w:val="20"/>
              </w:rPr>
              <w:t>4 124</w:t>
            </w:r>
          </w:p>
        </w:tc>
        <w:tc>
          <w:tcPr>
            <w:tcW w:w="1649" w:type="dxa"/>
            <w:tcBorders>
              <w:top w:val="nil"/>
              <w:left w:val="nil"/>
              <w:bottom w:val="single" w:sz="4" w:space="0" w:color="auto"/>
              <w:right w:val="single" w:sz="4" w:space="0" w:color="auto"/>
            </w:tcBorders>
            <w:noWrap/>
            <w:vAlign w:val="bottom"/>
          </w:tcPr>
          <w:p w14:paraId="2AEF0676"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7DA664D8" w14:textId="77777777" w:rsidTr="001178E6">
        <w:trPr>
          <w:trHeight w:val="255"/>
        </w:trPr>
        <w:tc>
          <w:tcPr>
            <w:tcW w:w="7070" w:type="dxa"/>
            <w:tcBorders>
              <w:top w:val="nil"/>
              <w:left w:val="single" w:sz="4" w:space="0" w:color="auto"/>
              <w:bottom w:val="single" w:sz="4" w:space="0" w:color="auto"/>
              <w:right w:val="single" w:sz="4" w:space="0" w:color="auto"/>
            </w:tcBorders>
          </w:tcPr>
          <w:p w14:paraId="25E477CC" w14:textId="5D2008C2" w:rsidR="00E8080A" w:rsidRPr="007464CC" w:rsidRDefault="00E8080A" w:rsidP="00E8080A">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7464CC">
              <w:rPr>
                <w:rFonts w:ascii="Times New Roman" w:eastAsia="Times New Roman" w:hAnsi="Times New Roman" w:cs="Times New Roman"/>
                <w:sz w:val="18"/>
                <w:szCs w:val="18"/>
                <w:lang w:eastAsia="sk-SK"/>
              </w:rPr>
              <w:t>Služby (637)</w:t>
            </w:r>
          </w:p>
        </w:tc>
        <w:tc>
          <w:tcPr>
            <w:tcW w:w="1430" w:type="dxa"/>
            <w:tcBorders>
              <w:top w:val="nil"/>
              <w:left w:val="nil"/>
              <w:bottom w:val="single" w:sz="4" w:space="0" w:color="auto"/>
              <w:right w:val="single" w:sz="4" w:space="0" w:color="auto"/>
            </w:tcBorders>
          </w:tcPr>
          <w:p w14:paraId="48D483CF" w14:textId="1D385D67" w:rsidR="00E8080A" w:rsidRPr="00960444" w:rsidRDefault="00E8080A" w:rsidP="00E8080A">
            <w:pPr>
              <w:spacing w:after="0" w:line="240" w:lineRule="auto"/>
              <w:jc w:val="center"/>
              <w:rPr>
                <w:rFonts w:ascii="Times New Roman" w:hAnsi="Times New Roman" w:cs="Times New Roman"/>
                <w:sz w:val="20"/>
                <w:szCs w:val="20"/>
              </w:rPr>
            </w:pPr>
            <w:r w:rsidRPr="004E654E">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1BD1669B" w14:textId="33DDDEC6" w:rsidR="00E8080A" w:rsidRPr="00960444" w:rsidRDefault="00E8080A" w:rsidP="00E8080A">
            <w:pPr>
              <w:spacing w:after="0" w:line="240" w:lineRule="auto"/>
              <w:jc w:val="center"/>
              <w:rPr>
                <w:rFonts w:ascii="Times New Roman" w:hAnsi="Times New Roman" w:cs="Times New Roman"/>
                <w:sz w:val="20"/>
                <w:szCs w:val="20"/>
              </w:rPr>
            </w:pPr>
            <w:r w:rsidRPr="002F4423">
              <w:rPr>
                <w:rFonts w:ascii="Times New Roman" w:hAnsi="Times New Roman" w:cs="Times New Roman"/>
                <w:sz w:val="18"/>
                <w:szCs w:val="18"/>
              </w:rPr>
              <w:t>4 124</w:t>
            </w:r>
          </w:p>
        </w:tc>
        <w:tc>
          <w:tcPr>
            <w:tcW w:w="1540" w:type="dxa"/>
            <w:tcBorders>
              <w:top w:val="nil"/>
              <w:left w:val="nil"/>
              <w:bottom w:val="single" w:sz="4" w:space="0" w:color="auto"/>
              <w:right w:val="single" w:sz="4" w:space="0" w:color="auto"/>
            </w:tcBorders>
            <w:vAlign w:val="center"/>
          </w:tcPr>
          <w:p w14:paraId="4B5A09F2" w14:textId="61B82A6B" w:rsidR="00E8080A" w:rsidRPr="00960444" w:rsidRDefault="00E8080A" w:rsidP="00E8080A">
            <w:pPr>
              <w:spacing w:after="0" w:line="240" w:lineRule="auto"/>
              <w:jc w:val="center"/>
              <w:rPr>
                <w:rFonts w:ascii="Times New Roman" w:hAnsi="Times New Roman" w:cs="Times New Roman"/>
                <w:sz w:val="20"/>
                <w:szCs w:val="20"/>
              </w:rPr>
            </w:pPr>
            <w:r w:rsidRPr="002F4423">
              <w:rPr>
                <w:rFonts w:ascii="Times New Roman" w:hAnsi="Times New Roman" w:cs="Times New Roman"/>
                <w:sz w:val="18"/>
                <w:szCs w:val="18"/>
              </w:rPr>
              <w:t>4 124</w:t>
            </w:r>
          </w:p>
        </w:tc>
        <w:tc>
          <w:tcPr>
            <w:tcW w:w="1540" w:type="dxa"/>
            <w:tcBorders>
              <w:top w:val="nil"/>
              <w:left w:val="nil"/>
              <w:bottom w:val="single" w:sz="4" w:space="0" w:color="auto"/>
              <w:right w:val="single" w:sz="4" w:space="0" w:color="auto"/>
            </w:tcBorders>
            <w:vAlign w:val="center"/>
          </w:tcPr>
          <w:p w14:paraId="583C673F" w14:textId="71403890" w:rsidR="00E8080A" w:rsidRPr="00960444" w:rsidRDefault="00E8080A" w:rsidP="00E8080A">
            <w:pPr>
              <w:spacing w:after="0" w:line="240" w:lineRule="auto"/>
              <w:jc w:val="center"/>
              <w:rPr>
                <w:rFonts w:ascii="Times New Roman" w:hAnsi="Times New Roman" w:cs="Times New Roman"/>
                <w:sz w:val="20"/>
                <w:szCs w:val="20"/>
              </w:rPr>
            </w:pPr>
            <w:r w:rsidRPr="002F4423">
              <w:rPr>
                <w:rFonts w:ascii="Times New Roman" w:hAnsi="Times New Roman" w:cs="Times New Roman"/>
                <w:sz w:val="18"/>
                <w:szCs w:val="18"/>
              </w:rPr>
              <w:t>4 124</w:t>
            </w:r>
          </w:p>
        </w:tc>
        <w:tc>
          <w:tcPr>
            <w:tcW w:w="1649" w:type="dxa"/>
            <w:tcBorders>
              <w:top w:val="nil"/>
              <w:left w:val="nil"/>
              <w:bottom w:val="single" w:sz="4" w:space="0" w:color="auto"/>
              <w:right w:val="single" w:sz="4" w:space="0" w:color="auto"/>
            </w:tcBorders>
            <w:noWrap/>
            <w:vAlign w:val="bottom"/>
          </w:tcPr>
          <w:p w14:paraId="2051D007"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7464CC" w:rsidRPr="002C4754" w14:paraId="086EC22D" w14:textId="77777777" w:rsidTr="008E06AE">
        <w:trPr>
          <w:trHeight w:val="255"/>
        </w:trPr>
        <w:tc>
          <w:tcPr>
            <w:tcW w:w="7070" w:type="dxa"/>
            <w:tcBorders>
              <w:top w:val="nil"/>
              <w:left w:val="single" w:sz="4" w:space="0" w:color="auto"/>
              <w:bottom w:val="single" w:sz="4" w:space="0" w:color="auto"/>
              <w:right w:val="single" w:sz="4" w:space="0" w:color="auto"/>
            </w:tcBorders>
          </w:tcPr>
          <w:p w14:paraId="2280C6D6" w14:textId="77777777" w:rsidR="007464CC" w:rsidRPr="002C4754" w:rsidRDefault="007464CC" w:rsidP="007464CC">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Bežné transfery (640)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4158C3C7" w14:textId="5B84EDBA" w:rsidR="007464CC" w:rsidRPr="002C4754" w:rsidRDefault="007464CC" w:rsidP="007464CC">
            <w:pPr>
              <w:spacing w:after="0" w:line="240" w:lineRule="auto"/>
              <w:jc w:val="center"/>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055B8070" w14:textId="15A0EE23" w:rsidR="007464CC" w:rsidRPr="002C4754" w:rsidRDefault="007464CC" w:rsidP="007464CC">
            <w:pPr>
              <w:spacing w:after="0" w:line="240" w:lineRule="auto"/>
              <w:jc w:val="center"/>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225B05AE" w14:textId="59DC67F7" w:rsidR="007464CC" w:rsidRPr="002C4754" w:rsidRDefault="007464CC" w:rsidP="007464CC">
            <w:pPr>
              <w:spacing w:after="0" w:line="240" w:lineRule="auto"/>
              <w:jc w:val="center"/>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18F5B882" w14:textId="778D51DC" w:rsidR="007464CC" w:rsidRPr="002C4754" w:rsidRDefault="007464CC" w:rsidP="007464CC">
            <w:pPr>
              <w:spacing w:after="0" w:line="240" w:lineRule="auto"/>
              <w:jc w:val="center"/>
              <w:rPr>
                <w:rFonts w:ascii="Times New Roman" w:eastAsia="Times New Roman" w:hAnsi="Times New Roman" w:cs="Times New Roman"/>
                <w:color w:val="000000" w:themeColor="text1"/>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25B413F7" w14:textId="77777777" w:rsidR="007464CC" w:rsidRPr="002C4754" w:rsidRDefault="007464CC" w:rsidP="007464CC">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7464CC" w:rsidRPr="002C4754" w14:paraId="710027BB" w14:textId="77777777" w:rsidTr="008E06AE">
        <w:trPr>
          <w:trHeight w:val="255"/>
        </w:trPr>
        <w:tc>
          <w:tcPr>
            <w:tcW w:w="7070" w:type="dxa"/>
            <w:tcBorders>
              <w:top w:val="nil"/>
              <w:left w:val="single" w:sz="4" w:space="0" w:color="auto"/>
              <w:bottom w:val="single" w:sz="4" w:space="0" w:color="auto"/>
              <w:right w:val="single" w:sz="4" w:space="0" w:color="auto"/>
            </w:tcBorders>
            <w:vAlign w:val="center"/>
          </w:tcPr>
          <w:p w14:paraId="1C1BEADA" w14:textId="77777777" w:rsidR="007464CC" w:rsidRPr="002C4754" w:rsidRDefault="007464CC" w:rsidP="007464CC">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Splácanie úrokov a ostatné platby súvisiace s </w:t>
            </w:r>
            <w:r w:rsidRPr="002C4754">
              <w:rPr>
                <w:rFonts w:ascii="Times New Roman" w:hAnsi="Times New Roman" w:cs="Times New Roman"/>
                <w:color w:val="000000" w:themeColor="text1"/>
              </w:rPr>
              <w:t xml:space="preserve"> </w:t>
            </w:r>
            <w:r w:rsidRPr="002C4754">
              <w:rPr>
                <w:rFonts w:ascii="Times New Roman" w:eastAsia="Times New Roman" w:hAnsi="Times New Roman" w:cs="Times New Roman"/>
                <w:color w:val="000000" w:themeColor="text1"/>
                <w:sz w:val="20"/>
                <w:szCs w:val="20"/>
                <w:lang w:eastAsia="sk-SK"/>
              </w:rPr>
              <w:t>úverom, pôžičkou, návratnou finančnou výpomocou a finančným prenájmom (650)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760D7101" w14:textId="038A4AAE" w:rsidR="007464CC" w:rsidRPr="002C4754" w:rsidRDefault="007464CC" w:rsidP="007464CC">
            <w:pPr>
              <w:spacing w:after="0" w:line="240" w:lineRule="auto"/>
              <w:jc w:val="center"/>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7CB51BF6" w14:textId="6B5F9C19" w:rsidR="007464CC" w:rsidRPr="002C4754" w:rsidRDefault="007464CC" w:rsidP="007464CC">
            <w:pPr>
              <w:spacing w:after="0" w:line="240" w:lineRule="auto"/>
              <w:jc w:val="center"/>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4AFE9C16" w14:textId="4DF44F56" w:rsidR="007464CC" w:rsidRPr="002C4754" w:rsidRDefault="007464CC" w:rsidP="007464CC">
            <w:pPr>
              <w:spacing w:after="0" w:line="240" w:lineRule="auto"/>
              <w:jc w:val="center"/>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24B6CB3D" w14:textId="30947195" w:rsidR="007464CC" w:rsidRPr="002C4754" w:rsidRDefault="007464CC" w:rsidP="007464CC">
            <w:pPr>
              <w:spacing w:after="0" w:line="240" w:lineRule="auto"/>
              <w:jc w:val="center"/>
              <w:rPr>
                <w:rFonts w:ascii="Times New Roman" w:eastAsia="Times New Roman" w:hAnsi="Times New Roman" w:cs="Times New Roman"/>
                <w:color w:val="000000" w:themeColor="text1"/>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139FB56F" w14:textId="77777777" w:rsidR="007464CC" w:rsidRPr="002C4754" w:rsidRDefault="007464CC" w:rsidP="007464CC">
            <w:pPr>
              <w:spacing w:after="0" w:line="240" w:lineRule="auto"/>
              <w:rPr>
                <w:rFonts w:ascii="Times New Roman" w:eastAsia="Times New Roman" w:hAnsi="Times New Roman" w:cs="Times New Roman"/>
                <w:color w:val="000000" w:themeColor="text1"/>
                <w:sz w:val="24"/>
                <w:szCs w:val="24"/>
                <w:lang w:eastAsia="sk-SK"/>
              </w:rPr>
            </w:pPr>
          </w:p>
        </w:tc>
      </w:tr>
      <w:tr w:rsidR="007464CC" w:rsidRPr="002C4754" w14:paraId="1A310225" w14:textId="77777777" w:rsidTr="008E06AE">
        <w:trPr>
          <w:trHeight w:val="255"/>
        </w:trPr>
        <w:tc>
          <w:tcPr>
            <w:tcW w:w="7070" w:type="dxa"/>
            <w:tcBorders>
              <w:top w:val="nil"/>
              <w:left w:val="single" w:sz="4" w:space="0" w:color="auto"/>
              <w:bottom w:val="single" w:sz="4" w:space="0" w:color="auto"/>
              <w:right w:val="single" w:sz="4" w:space="0" w:color="auto"/>
            </w:tcBorders>
          </w:tcPr>
          <w:p w14:paraId="2E012AEB" w14:textId="77777777" w:rsidR="007464CC" w:rsidRPr="002C4754" w:rsidRDefault="007464CC" w:rsidP="007464CC">
            <w:pPr>
              <w:spacing w:after="0" w:line="240" w:lineRule="auto"/>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vAlign w:val="center"/>
          </w:tcPr>
          <w:p w14:paraId="7DD8481E" w14:textId="49D624B7" w:rsidR="007464CC" w:rsidRPr="002C4754" w:rsidRDefault="007464CC" w:rsidP="007464CC">
            <w:pPr>
              <w:spacing w:after="0" w:line="240" w:lineRule="auto"/>
              <w:jc w:val="center"/>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6D53A36D" w14:textId="374B542D" w:rsidR="007464CC" w:rsidRPr="002C4754" w:rsidRDefault="007464CC" w:rsidP="007464CC">
            <w:pPr>
              <w:spacing w:after="0" w:line="240" w:lineRule="auto"/>
              <w:jc w:val="center"/>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3CB1889B" w14:textId="5FE91810" w:rsidR="007464CC" w:rsidRPr="002C4754" w:rsidRDefault="007464CC" w:rsidP="007464CC">
            <w:pPr>
              <w:spacing w:after="0" w:line="240" w:lineRule="auto"/>
              <w:jc w:val="center"/>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01D26D77" w14:textId="0C4D163A" w:rsidR="007464CC" w:rsidRPr="002C4754" w:rsidRDefault="007464CC" w:rsidP="007464CC">
            <w:pPr>
              <w:spacing w:after="0" w:line="240" w:lineRule="auto"/>
              <w:jc w:val="center"/>
              <w:rPr>
                <w:rFonts w:ascii="Times New Roman" w:eastAsia="Times New Roman" w:hAnsi="Times New Roman" w:cs="Times New Roman"/>
                <w:b/>
                <w:bCs/>
                <w:color w:val="000000" w:themeColor="text1"/>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00BE28D4" w14:textId="77777777" w:rsidR="007464CC" w:rsidRPr="002C4754" w:rsidRDefault="007464CC" w:rsidP="007464CC">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7464CC" w:rsidRPr="002C4754" w14:paraId="7B10691F" w14:textId="77777777" w:rsidTr="008E06AE">
        <w:trPr>
          <w:trHeight w:val="255"/>
        </w:trPr>
        <w:tc>
          <w:tcPr>
            <w:tcW w:w="7070" w:type="dxa"/>
            <w:tcBorders>
              <w:top w:val="nil"/>
              <w:left w:val="single" w:sz="4" w:space="0" w:color="auto"/>
              <w:bottom w:val="single" w:sz="4" w:space="0" w:color="auto"/>
              <w:right w:val="single" w:sz="4" w:space="0" w:color="auto"/>
            </w:tcBorders>
          </w:tcPr>
          <w:p w14:paraId="652C0798" w14:textId="77777777" w:rsidR="007464CC" w:rsidRPr="002C4754" w:rsidRDefault="007464CC" w:rsidP="007464CC">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Obstarávanie kapitálových aktív (710)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652C4E34" w14:textId="045A5E94" w:rsidR="007464CC" w:rsidRPr="002C4754" w:rsidRDefault="007464CC" w:rsidP="007464CC">
            <w:pPr>
              <w:spacing w:after="0" w:line="240" w:lineRule="auto"/>
              <w:jc w:val="center"/>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6FC11A32" w14:textId="19EB0D63" w:rsidR="007464CC" w:rsidRPr="002C4754" w:rsidRDefault="007464CC" w:rsidP="007464CC">
            <w:pPr>
              <w:spacing w:after="0" w:line="240" w:lineRule="auto"/>
              <w:jc w:val="center"/>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5E16F349" w14:textId="696D5C97" w:rsidR="007464CC" w:rsidRPr="002C4754" w:rsidRDefault="007464CC" w:rsidP="007464CC">
            <w:pPr>
              <w:spacing w:after="0" w:line="240" w:lineRule="auto"/>
              <w:jc w:val="center"/>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318032ED" w14:textId="2385ED97" w:rsidR="007464CC" w:rsidRPr="002C4754" w:rsidRDefault="007464CC" w:rsidP="007464CC">
            <w:pPr>
              <w:spacing w:after="0" w:line="240" w:lineRule="auto"/>
              <w:jc w:val="center"/>
              <w:rPr>
                <w:rFonts w:ascii="Times New Roman" w:eastAsia="Times New Roman" w:hAnsi="Times New Roman" w:cs="Times New Roman"/>
                <w:color w:val="000000" w:themeColor="text1"/>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1E2E8E28" w14:textId="77777777" w:rsidR="007464CC" w:rsidRPr="002C4754" w:rsidRDefault="007464CC" w:rsidP="007464CC">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7464CC" w:rsidRPr="002C4754" w14:paraId="648F4394" w14:textId="77777777" w:rsidTr="008E06AE">
        <w:trPr>
          <w:trHeight w:val="255"/>
        </w:trPr>
        <w:tc>
          <w:tcPr>
            <w:tcW w:w="7070" w:type="dxa"/>
            <w:tcBorders>
              <w:top w:val="nil"/>
              <w:left w:val="single" w:sz="4" w:space="0" w:color="auto"/>
              <w:bottom w:val="single" w:sz="4" w:space="0" w:color="auto"/>
              <w:right w:val="single" w:sz="4" w:space="0" w:color="auto"/>
            </w:tcBorders>
          </w:tcPr>
          <w:p w14:paraId="3F9DCD3D" w14:textId="77777777" w:rsidR="007464CC" w:rsidRPr="002C4754" w:rsidRDefault="007464CC" w:rsidP="007464CC">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Kapitálové transfery (720)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14:paraId="23D7641F" w14:textId="63F88070" w:rsidR="007464CC" w:rsidRPr="002C4754" w:rsidRDefault="007464CC" w:rsidP="007464CC">
            <w:pPr>
              <w:spacing w:after="0" w:line="240" w:lineRule="auto"/>
              <w:jc w:val="center"/>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1928AD44" w14:textId="4F642692" w:rsidR="007464CC" w:rsidRPr="002C4754" w:rsidRDefault="007464CC" w:rsidP="007464CC">
            <w:pPr>
              <w:spacing w:after="0" w:line="240" w:lineRule="auto"/>
              <w:jc w:val="center"/>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488BBF6D" w14:textId="50289FBB" w:rsidR="007464CC" w:rsidRPr="002C4754" w:rsidRDefault="007464CC" w:rsidP="007464CC">
            <w:pPr>
              <w:spacing w:after="0" w:line="240" w:lineRule="auto"/>
              <w:jc w:val="center"/>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343B9B81" w14:textId="4184A9F7" w:rsidR="007464CC" w:rsidRPr="002C4754" w:rsidRDefault="007464CC" w:rsidP="007464CC">
            <w:pPr>
              <w:spacing w:after="0" w:line="240" w:lineRule="auto"/>
              <w:jc w:val="center"/>
              <w:rPr>
                <w:rFonts w:ascii="Times New Roman" w:eastAsia="Times New Roman" w:hAnsi="Times New Roman" w:cs="Times New Roman"/>
                <w:color w:val="000000" w:themeColor="text1"/>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6DC974B5" w14:textId="77777777" w:rsidR="007464CC" w:rsidRPr="002C4754" w:rsidRDefault="007464CC" w:rsidP="007464CC">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7464CC" w:rsidRPr="002C4754" w14:paraId="06047B33" w14:textId="77777777" w:rsidTr="008B6D22">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208078" w14:textId="77777777" w:rsidR="007464CC" w:rsidRPr="002C4754" w:rsidRDefault="007464CC" w:rsidP="007464CC">
            <w:pPr>
              <w:spacing w:after="0" w:line="240" w:lineRule="auto"/>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4ED7786" w14:textId="2C50E172" w:rsidR="007464CC" w:rsidRPr="002C4754" w:rsidRDefault="00E8080A" w:rsidP="007464CC">
            <w:pPr>
              <w:spacing w:after="0" w:line="240" w:lineRule="auto"/>
              <w:jc w:val="center"/>
              <w:rPr>
                <w:rFonts w:ascii="Times New Roman" w:eastAsia="Times New Roman" w:hAnsi="Times New Roman" w:cs="Times New Roman"/>
                <w:b/>
                <w:bCs/>
                <w:color w:val="000000" w:themeColor="text1"/>
                <w:sz w:val="20"/>
                <w:szCs w:val="20"/>
                <w:lang w:eastAsia="sk-SK"/>
              </w:rPr>
            </w:pPr>
            <w:r>
              <w:rPr>
                <w:rFonts w:ascii="Times New Roman" w:hAnsi="Times New Roman" w:cs="Times New Roman"/>
                <w:b/>
                <w:bCs/>
                <w:color w:val="000000"/>
                <w:sz w:val="20"/>
                <w:szCs w:val="20"/>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50F3A28" w14:textId="28D1FFE6" w:rsidR="007464CC" w:rsidRPr="002C4754" w:rsidRDefault="007464CC" w:rsidP="007464CC">
            <w:pPr>
              <w:spacing w:after="0" w:line="240" w:lineRule="auto"/>
              <w:jc w:val="center"/>
              <w:rPr>
                <w:rFonts w:ascii="Times New Roman" w:eastAsia="Times New Roman" w:hAnsi="Times New Roman" w:cs="Times New Roman"/>
                <w:b/>
                <w:bCs/>
                <w:color w:val="000000" w:themeColor="text1"/>
                <w:sz w:val="20"/>
                <w:szCs w:val="20"/>
                <w:lang w:eastAsia="sk-SK"/>
              </w:rPr>
            </w:pPr>
            <w:r w:rsidRPr="00716506">
              <w:rPr>
                <w:rFonts w:ascii="Times New Roman" w:hAnsi="Times New Roman" w:cs="Times New Roman"/>
                <w:b/>
                <w:bCs/>
                <w:color w:val="000000"/>
                <w:sz w:val="20"/>
                <w:szCs w:val="20"/>
              </w:rPr>
              <w:t>72 769</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436C847" w14:textId="535D9314" w:rsidR="007464CC" w:rsidRPr="002C4754" w:rsidRDefault="007464CC" w:rsidP="007464CC">
            <w:pPr>
              <w:spacing w:after="0" w:line="240" w:lineRule="auto"/>
              <w:jc w:val="center"/>
              <w:rPr>
                <w:rFonts w:ascii="Times New Roman" w:eastAsia="Times New Roman" w:hAnsi="Times New Roman" w:cs="Times New Roman"/>
                <w:b/>
                <w:bCs/>
                <w:color w:val="000000" w:themeColor="text1"/>
                <w:sz w:val="20"/>
                <w:szCs w:val="20"/>
                <w:lang w:eastAsia="sk-SK"/>
              </w:rPr>
            </w:pPr>
            <w:r w:rsidRPr="00716506">
              <w:rPr>
                <w:rFonts w:ascii="Times New Roman" w:hAnsi="Times New Roman" w:cs="Times New Roman"/>
                <w:b/>
                <w:bCs/>
                <w:color w:val="000000"/>
                <w:sz w:val="20"/>
                <w:szCs w:val="20"/>
              </w:rPr>
              <w:t>72 769</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4AE2B07" w14:textId="7FA3AD83" w:rsidR="007464CC" w:rsidRPr="002C4754" w:rsidRDefault="007464CC" w:rsidP="007464CC">
            <w:pPr>
              <w:spacing w:after="0" w:line="240" w:lineRule="auto"/>
              <w:jc w:val="center"/>
              <w:rPr>
                <w:rFonts w:ascii="Times New Roman" w:eastAsia="Times New Roman" w:hAnsi="Times New Roman" w:cs="Times New Roman"/>
                <w:b/>
                <w:bCs/>
                <w:color w:val="000000" w:themeColor="text1"/>
                <w:sz w:val="24"/>
                <w:szCs w:val="24"/>
                <w:lang w:eastAsia="sk-SK"/>
              </w:rPr>
            </w:pPr>
            <w:r w:rsidRPr="00716506">
              <w:rPr>
                <w:rFonts w:ascii="Times New Roman" w:hAnsi="Times New Roman" w:cs="Times New Roman"/>
                <w:b/>
                <w:bCs/>
                <w:color w:val="000000"/>
                <w:sz w:val="20"/>
                <w:szCs w:val="20"/>
              </w:rPr>
              <w:t>72 769</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18B58037" w14:textId="77777777" w:rsidR="007464CC" w:rsidRPr="002C4754" w:rsidRDefault="007464CC" w:rsidP="007464CC">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bl>
    <w:p w14:paraId="16C2A419" w14:textId="77777777" w:rsidR="00E07119" w:rsidRDefault="00806035" w:rsidP="00E07119">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2C4754">
        <w:rPr>
          <w:rFonts w:ascii="Times New Roman" w:eastAsia="Times New Roman" w:hAnsi="Times New Roman" w:cs="Times New Roman"/>
          <w:bCs/>
          <w:sz w:val="20"/>
          <w:szCs w:val="20"/>
          <w:lang w:eastAsia="sk-SK"/>
        </w:rPr>
        <w:t xml:space="preserve">      </w:t>
      </w:r>
      <w:r w:rsidR="00E07119" w:rsidRPr="002C4754">
        <w:rPr>
          <w:rFonts w:ascii="Times New Roman" w:eastAsia="Times New Roman" w:hAnsi="Times New Roman" w:cs="Times New Roman"/>
          <w:bCs/>
          <w:color w:val="000000" w:themeColor="text1"/>
          <w:sz w:val="20"/>
          <w:szCs w:val="20"/>
          <w:lang w:eastAsia="sk-SK"/>
        </w:rPr>
        <w:t xml:space="preserve">  2 –  výdavky rozpísať až do podpo</w:t>
      </w:r>
      <w:r w:rsidR="00E07119" w:rsidRPr="002C4754">
        <w:rPr>
          <w:rFonts w:ascii="Times New Roman" w:eastAsia="Times New Roman" w:hAnsi="Times New Roman" w:cs="Times New Roman"/>
          <w:bCs/>
          <w:sz w:val="20"/>
          <w:szCs w:val="20"/>
          <w:lang w:eastAsia="sk-SK"/>
        </w:rPr>
        <w:t>ložiek platnej ekonomickej klasifikácie</w:t>
      </w:r>
    </w:p>
    <w:p w14:paraId="5B33CF08" w14:textId="441E0D27" w:rsidR="00E07119" w:rsidRDefault="00806035"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2C4754">
        <w:rPr>
          <w:rFonts w:ascii="Times New Roman" w:eastAsia="Times New Roman" w:hAnsi="Times New Roman" w:cs="Times New Roman"/>
          <w:bCs/>
          <w:sz w:val="20"/>
          <w:szCs w:val="20"/>
          <w:lang w:eastAsia="sk-SK"/>
        </w:rPr>
        <w:t xml:space="preserve">        </w:t>
      </w:r>
    </w:p>
    <w:p w14:paraId="53EDC41B" w14:textId="77777777" w:rsidR="00E07119" w:rsidRDefault="00E07119"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DB54676" w14:textId="77777777" w:rsidR="00E07119" w:rsidRDefault="00E07119"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CE7ACA7" w14:textId="77777777" w:rsidR="00E07119" w:rsidRDefault="00E07119"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88BA74F" w14:textId="77777777" w:rsidR="00E07119" w:rsidRDefault="00E07119"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85835B7" w14:textId="77777777" w:rsidR="00E07119" w:rsidRDefault="00E07119"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B5B9CA3" w14:textId="77777777" w:rsidR="00E07119" w:rsidRDefault="00E07119"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A7ABF9C" w14:textId="77777777" w:rsidR="00E07119" w:rsidRDefault="00E07119"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60E50D0" w14:textId="77777777" w:rsidR="00E07119" w:rsidRDefault="00E07119"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ECA024B" w14:textId="77777777" w:rsidR="00E07119" w:rsidRDefault="00E07119"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1BDC848" w14:textId="77777777" w:rsidR="00E07119" w:rsidRDefault="00E07119"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549A277" w14:textId="77777777" w:rsidR="00E07119" w:rsidRDefault="00E07119"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7BE2500" w14:textId="77777777" w:rsidR="00E07119" w:rsidRDefault="00E07119"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725B1BA" w14:textId="77777777" w:rsidR="00E07119" w:rsidRDefault="00E07119"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33B4079" w14:textId="77777777" w:rsidR="00E07119" w:rsidRDefault="00E07119"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5A4DC18" w14:textId="77777777" w:rsidR="00E07119" w:rsidRDefault="00E07119"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84C37FC" w14:textId="77777777" w:rsidR="00E07119" w:rsidRDefault="00E07119"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2A34F9A" w14:textId="77777777" w:rsidR="00E07119" w:rsidRDefault="00E07119"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F0F266A" w14:textId="77777777" w:rsidR="00E07119" w:rsidRDefault="00E07119"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9169553" w14:textId="0341B236" w:rsidR="00806035" w:rsidRPr="002C4754" w:rsidRDefault="00806035"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r>
        <w:rPr>
          <w:rFonts w:ascii="Times New Roman" w:eastAsia="Times New Roman" w:hAnsi="Times New Roman" w:cs="Times New Roman"/>
          <w:b/>
          <w:sz w:val="24"/>
          <w:szCs w:val="24"/>
          <w:lang w:eastAsia="sk-SK"/>
        </w:rPr>
        <w:lastRenderedPageBreak/>
        <w:t>KVOP</w:t>
      </w:r>
      <w:r w:rsidRPr="00795158">
        <w:rPr>
          <w:rFonts w:ascii="Times New Roman" w:eastAsia="Times New Roman" w:hAnsi="Times New Roman" w:cs="Times New Roman"/>
          <w:b/>
          <w:sz w:val="24"/>
          <w:szCs w:val="24"/>
          <w:lang w:eastAsia="sk-SK"/>
        </w:rPr>
        <w:t xml:space="preserve">       </w:t>
      </w:r>
      <w:r w:rsidRPr="00795158">
        <w:rPr>
          <w:rFonts w:ascii="Times New Roman" w:eastAsia="Times New Roman" w:hAnsi="Times New Roman" w:cs="Times New Roman"/>
          <w:bCs/>
          <w:sz w:val="20"/>
          <w:szCs w:val="20"/>
          <w:lang w:eastAsia="sk-SK"/>
        </w:rPr>
        <w:t xml:space="preserve">                                                                                                                                                                                                                                       </w:t>
      </w:r>
      <w:r w:rsidRPr="002C4754">
        <w:rPr>
          <w:rFonts w:ascii="Times New Roman" w:eastAsia="Times New Roman" w:hAnsi="Times New Roman" w:cs="Times New Roman"/>
          <w:bCs/>
          <w:sz w:val="20"/>
          <w:szCs w:val="20"/>
          <w:lang w:eastAsia="sk-SK"/>
        </w:rPr>
        <w:t>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806035" w:rsidRPr="002C4754" w14:paraId="53673E60" w14:textId="77777777" w:rsidTr="00ED685E">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126B4010" w14:textId="77777777" w:rsidR="00806035" w:rsidRPr="002C4754" w:rsidRDefault="00806035" w:rsidP="00ED685E">
            <w:pPr>
              <w:spacing w:after="0" w:line="240" w:lineRule="auto"/>
              <w:jc w:val="center"/>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37854E0D" w14:textId="77777777" w:rsidR="00806035" w:rsidRPr="002C4754" w:rsidRDefault="00806035" w:rsidP="00ED685E">
            <w:pPr>
              <w:spacing w:after="0" w:line="240" w:lineRule="auto"/>
              <w:jc w:val="center"/>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01010F5" w14:textId="77777777" w:rsidR="00806035" w:rsidRPr="002C4754" w:rsidRDefault="00806035" w:rsidP="00ED685E">
            <w:pPr>
              <w:spacing w:after="0" w:line="240" w:lineRule="auto"/>
              <w:jc w:val="center"/>
              <w:rPr>
                <w:rFonts w:ascii="Times New Roman" w:eastAsia="Times New Roman" w:hAnsi="Times New Roman" w:cs="Times New Roman"/>
                <w:b/>
                <w:bCs/>
                <w:color w:val="000000" w:themeColor="text1"/>
                <w:sz w:val="24"/>
                <w:szCs w:val="24"/>
                <w:lang w:eastAsia="sk-SK"/>
              </w:rPr>
            </w:pPr>
            <w:r w:rsidRPr="002C4754">
              <w:rPr>
                <w:rFonts w:ascii="Times New Roman" w:eastAsia="Times New Roman" w:hAnsi="Times New Roman" w:cs="Times New Roman"/>
                <w:b/>
                <w:bCs/>
                <w:color w:val="000000" w:themeColor="text1"/>
                <w:sz w:val="24"/>
                <w:szCs w:val="24"/>
                <w:lang w:eastAsia="sk-SK"/>
              </w:rPr>
              <w:t>poznámka</w:t>
            </w:r>
          </w:p>
        </w:tc>
      </w:tr>
      <w:tr w:rsidR="00E8080A" w:rsidRPr="002C4754" w14:paraId="3C230E7F" w14:textId="77777777" w:rsidTr="00ED685E">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3AD0CBA2" w14:textId="77777777" w:rsidR="00E8080A" w:rsidRPr="002C4754" w:rsidRDefault="00E8080A" w:rsidP="00E8080A">
            <w:pPr>
              <w:spacing w:after="0" w:line="240" w:lineRule="auto"/>
              <w:rPr>
                <w:rFonts w:ascii="Times New Roman" w:eastAsia="Times New Roman" w:hAnsi="Times New Roman" w:cs="Times New Roman"/>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7720C8C2" w14:textId="7E9033E3" w:rsidR="00E8080A" w:rsidRPr="002C4754" w:rsidRDefault="00E8080A"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806035">
              <w:rPr>
                <w:rFonts w:ascii="Times New Roman" w:eastAsia="Times New Roman" w:hAnsi="Times New Roman" w:cs="Times New Roman"/>
                <w:b/>
                <w:bCs/>
                <w:sz w:val="20"/>
                <w:szCs w:val="20"/>
                <w:lang w:eastAsia="sk-SK"/>
              </w:rPr>
              <w:t>202</w:t>
            </w:r>
            <w:r>
              <w:rPr>
                <w:rFonts w:ascii="Times New Roman" w:eastAsia="Times New Roman" w:hAnsi="Times New Roman" w:cs="Times New Roman"/>
                <w:b/>
                <w:bCs/>
                <w:sz w:val="20"/>
                <w:szCs w:val="20"/>
                <w:lang w:eastAsia="sk-SK"/>
              </w:rPr>
              <w:t>6</w:t>
            </w:r>
          </w:p>
        </w:tc>
        <w:tc>
          <w:tcPr>
            <w:tcW w:w="1650" w:type="dxa"/>
            <w:tcBorders>
              <w:top w:val="nil"/>
              <w:left w:val="nil"/>
              <w:bottom w:val="single" w:sz="4" w:space="0" w:color="auto"/>
              <w:right w:val="single" w:sz="4" w:space="0" w:color="auto"/>
            </w:tcBorders>
            <w:shd w:val="clear" w:color="auto" w:fill="BFBFBF" w:themeFill="background1" w:themeFillShade="BF"/>
          </w:tcPr>
          <w:p w14:paraId="3FC2C28C" w14:textId="535D5033" w:rsidR="00E8080A" w:rsidRPr="002C4754" w:rsidRDefault="00E8080A"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806035">
              <w:rPr>
                <w:rFonts w:ascii="Times New Roman" w:eastAsia="Times New Roman" w:hAnsi="Times New Roman" w:cs="Times New Roman"/>
                <w:b/>
                <w:bCs/>
                <w:sz w:val="20"/>
                <w:szCs w:val="20"/>
                <w:lang w:eastAsia="sk-SK"/>
              </w:rPr>
              <w:t>2027</w:t>
            </w:r>
          </w:p>
        </w:tc>
        <w:tc>
          <w:tcPr>
            <w:tcW w:w="1540" w:type="dxa"/>
            <w:tcBorders>
              <w:top w:val="nil"/>
              <w:left w:val="nil"/>
              <w:bottom w:val="single" w:sz="4" w:space="0" w:color="auto"/>
              <w:right w:val="single" w:sz="4" w:space="0" w:color="auto"/>
            </w:tcBorders>
            <w:shd w:val="clear" w:color="auto" w:fill="BFBFBF" w:themeFill="background1" w:themeFillShade="BF"/>
          </w:tcPr>
          <w:p w14:paraId="2DAE494E" w14:textId="03248E61" w:rsidR="00E8080A" w:rsidRPr="002C4754" w:rsidRDefault="00E8080A"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806035">
              <w:rPr>
                <w:rFonts w:ascii="Times New Roman" w:eastAsia="Times New Roman" w:hAnsi="Times New Roman" w:cs="Times New Roman"/>
                <w:b/>
                <w:bCs/>
                <w:sz w:val="20"/>
                <w:szCs w:val="20"/>
                <w:lang w:eastAsia="sk-SK"/>
              </w:rPr>
              <w:t>2028</w:t>
            </w:r>
          </w:p>
        </w:tc>
        <w:tc>
          <w:tcPr>
            <w:tcW w:w="1540" w:type="dxa"/>
            <w:tcBorders>
              <w:top w:val="nil"/>
              <w:left w:val="nil"/>
              <w:bottom w:val="single" w:sz="4" w:space="0" w:color="auto"/>
              <w:right w:val="single" w:sz="4" w:space="0" w:color="auto"/>
            </w:tcBorders>
            <w:shd w:val="clear" w:color="auto" w:fill="BFBFBF" w:themeFill="background1" w:themeFillShade="BF"/>
          </w:tcPr>
          <w:p w14:paraId="123F0404" w14:textId="63FD597C" w:rsidR="00E8080A" w:rsidRPr="002C4754" w:rsidRDefault="00E8080A" w:rsidP="00E8080A">
            <w:pPr>
              <w:spacing w:after="0" w:line="240" w:lineRule="auto"/>
              <w:jc w:val="center"/>
              <w:rPr>
                <w:rFonts w:ascii="Times New Roman" w:eastAsia="Times New Roman" w:hAnsi="Times New Roman" w:cs="Times New Roman"/>
                <w:b/>
                <w:bCs/>
                <w:color w:val="000000" w:themeColor="text1"/>
                <w:sz w:val="24"/>
                <w:szCs w:val="24"/>
                <w:lang w:eastAsia="sk-SK"/>
              </w:rPr>
            </w:pPr>
            <w:r w:rsidRPr="00806035">
              <w:rPr>
                <w:rFonts w:ascii="Times New Roman" w:eastAsia="Times New Roman" w:hAnsi="Times New Roman" w:cs="Times New Roman"/>
                <w:b/>
                <w:bCs/>
                <w:sz w:val="20"/>
                <w:szCs w:val="20"/>
                <w:lang w:eastAsia="sk-SK"/>
              </w:rPr>
              <w:t>2029</w:t>
            </w:r>
          </w:p>
        </w:tc>
        <w:tc>
          <w:tcPr>
            <w:tcW w:w="1649" w:type="dxa"/>
            <w:vMerge/>
            <w:tcBorders>
              <w:top w:val="single" w:sz="4" w:space="0" w:color="auto"/>
              <w:left w:val="single" w:sz="4" w:space="0" w:color="auto"/>
              <w:bottom w:val="single" w:sz="4" w:space="0" w:color="auto"/>
              <w:right w:val="single" w:sz="4" w:space="0" w:color="auto"/>
            </w:tcBorders>
            <w:vAlign w:val="center"/>
          </w:tcPr>
          <w:p w14:paraId="1689B64B" w14:textId="77777777" w:rsidR="00E8080A" w:rsidRPr="002C4754" w:rsidRDefault="00E8080A" w:rsidP="00E8080A">
            <w:pPr>
              <w:spacing w:after="0" w:line="240" w:lineRule="auto"/>
              <w:rPr>
                <w:rFonts w:ascii="Times New Roman" w:eastAsia="Times New Roman" w:hAnsi="Times New Roman" w:cs="Times New Roman"/>
                <w:b/>
                <w:bCs/>
                <w:color w:val="000000" w:themeColor="text1"/>
                <w:sz w:val="24"/>
                <w:szCs w:val="24"/>
                <w:lang w:eastAsia="sk-SK"/>
              </w:rPr>
            </w:pPr>
          </w:p>
        </w:tc>
      </w:tr>
      <w:tr w:rsidR="00B76F62" w:rsidRPr="002C4754" w14:paraId="36AC72D0" w14:textId="77777777" w:rsidTr="009C56AD">
        <w:trPr>
          <w:trHeight w:val="255"/>
        </w:trPr>
        <w:tc>
          <w:tcPr>
            <w:tcW w:w="7070" w:type="dxa"/>
            <w:tcBorders>
              <w:top w:val="nil"/>
              <w:left w:val="single" w:sz="4" w:space="0" w:color="auto"/>
              <w:bottom w:val="single" w:sz="4" w:space="0" w:color="auto"/>
              <w:right w:val="single" w:sz="4" w:space="0" w:color="auto"/>
            </w:tcBorders>
          </w:tcPr>
          <w:p w14:paraId="27F00145" w14:textId="77777777" w:rsidR="00B76F62" w:rsidRPr="002C4754" w:rsidRDefault="00B76F62" w:rsidP="00B76F62">
            <w:pPr>
              <w:spacing w:after="0" w:line="240" w:lineRule="auto"/>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Kapitálové príjmy (230)</w:t>
            </w:r>
          </w:p>
        </w:tc>
        <w:tc>
          <w:tcPr>
            <w:tcW w:w="1430" w:type="dxa"/>
            <w:tcBorders>
              <w:top w:val="nil"/>
              <w:left w:val="nil"/>
              <w:bottom w:val="single" w:sz="4" w:space="0" w:color="auto"/>
              <w:right w:val="single" w:sz="4" w:space="0" w:color="auto"/>
            </w:tcBorders>
            <w:vAlign w:val="center"/>
          </w:tcPr>
          <w:p w14:paraId="3D6D7375" w14:textId="66ED7A57" w:rsidR="00B76F62" w:rsidRPr="002C4754" w:rsidRDefault="00B76F62"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2AF31C9B" w14:textId="3F7B3F69" w:rsidR="00B76F62" w:rsidRPr="002C4754" w:rsidRDefault="00B76F62" w:rsidP="006615B7">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4B9D3CA0" w14:textId="763C76E2" w:rsidR="00B76F62" w:rsidRPr="002C4754" w:rsidRDefault="00B76F62" w:rsidP="006615B7">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6A2BA98D" w14:textId="08A9B0D8" w:rsidR="00B76F62" w:rsidRPr="002C4754" w:rsidRDefault="00B76F62" w:rsidP="006615B7">
            <w:pPr>
              <w:spacing w:after="0" w:line="240" w:lineRule="auto"/>
              <w:jc w:val="right"/>
              <w:rPr>
                <w:rFonts w:ascii="Times New Roman" w:eastAsia="Times New Roman" w:hAnsi="Times New Roman" w:cs="Times New Roman"/>
                <w:b/>
                <w:bCs/>
                <w:color w:val="000000" w:themeColor="text1"/>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281487DA" w14:textId="77777777" w:rsidR="00B76F62" w:rsidRPr="002C4754" w:rsidRDefault="00B76F62" w:rsidP="00B76F62">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32295523" w14:textId="77777777" w:rsidTr="00261574">
        <w:trPr>
          <w:trHeight w:val="255"/>
        </w:trPr>
        <w:tc>
          <w:tcPr>
            <w:tcW w:w="7070" w:type="dxa"/>
            <w:tcBorders>
              <w:top w:val="nil"/>
              <w:left w:val="single" w:sz="4" w:space="0" w:color="auto"/>
              <w:bottom w:val="single" w:sz="4" w:space="0" w:color="auto"/>
              <w:right w:val="single" w:sz="4" w:space="0" w:color="auto"/>
            </w:tcBorders>
          </w:tcPr>
          <w:p w14:paraId="10BD6D62" w14:textId="77777777" w:rsidR="00E8080A" w:rsidRPr="002C4754" w:rsidRDefault="00E8080A" w:rsidP="00E8080A">
            <w:pPr>
              <w:spacing w:after="0" w:line="240" w:lineRule="auto"/>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Bežné výdavky (600)</w:t>
            </w:r>
          </w:p>
        </w:tc>
        <w:tc>
          <w:tcPr>
            <w:tcW w:w="1430" w:type="dxa"/>
            <w:tcBorders>
              <w:top w:val="nil"/>
              <w:left w:val="nil"/>
              <w:bottom w:val="single" w:sz="4" w:space="0" w:color="auto"/>
              <w:right w:val="single" w:sz="4" w:space="0" w:color="auto"/>
            </w:tcBorders>
          </w:tcPr>
          <w:p w14:paraId="4E19F795" w14:textId="5E7BD974" w:rsidR="00E8080A" w:rsidRPr="006615B7" w:rsidRDefault="00E8080A"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0955A5">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553BE4B2" w14:textId="20BEABD8" w:rsidR="00E8080A" w:rsidRPr="006615B7" w:rsidRDefault="00E8080A" w:rsidP="00E8080A">
            <w:pPr>
              <w:spacing w:after="0" w:line="240" w:lineRule="auto"/>
              <w:jc w:val="right"/>
              <w:rPr>
                <w:rFonts w:ascii="Times New Roman" w:eastAsia="Times New Roman" w:hAnsi="Times New Roman" w:cs="Times New Roman"/>
                <w:b/>
                <w:bCs/>
                <w:color w:val="000000" w:themeColor="text1"/>
                <w:sz w:val="20"/>
                <w:szCs w:val="20"/>
                <w:lang w:eastAsia="sk-SK"/>
              </w:rPr>
            </w:pPr>
            <w:r w:rsidRPr="006615B7">
              <w:rPr>
                <w:rFonts w:ascii="Times New Roman" w:hAnsi="Times New Roman" w:cs="Times New Roman"/>
                <w:b/>
                <w:bCs/>
                <w:color w:val="000000"/>
                <w:sz w:val="20"/>
                <w:szCs w:val="20"/>
              </w:rPr>
              <w:t>181 212</w:t>
            </w:r>
          </w:p>
        </w:tc>
        <w:tc>
          <w:tcPr>
            <w:tcW w:w="1540" w:type="dxa"/>
            <w:tcBorders>
              <w:top w:val="nil"/>
              <w:left w:val="nil"/>
              <w:bottom w:val="single" w:sz="4" w:space="0" w:color="auto"/>
              <w:right w:val="single" w:sz="4" w:space="0" w:color="auto"/>
            </w:tcBorders>
            <w:vAlign w:val="center"/>
          </w:tcPr>
          <w:p w14:paraId="75C16B22" w14:textId="3D3700FD" w:rsidR="00E8080A" w:rsidRPr="006615B7" w:rsidRDefault="00E8080A" w:rsidP="00E8080A">
            <w:pPr>
              <w:spacing w:after="0" w:line="240" w:lineRule="auto"/>
              <w:jc w:val="right"/>
              <w:rPr>
                <w:rFonts w:ascii="Times New Roman" w:eastAsia="Times New Roman" w:hAnsi="Times New Roman" w:cs="Times New Roman"/>
                <w:b/>
                <w:bCs/>
                <w:color w:val="000000" w:themeColor="text1"/>
                <w:sz w:val="20"/>
                <w:szCs w:val="20"/>
                <w:lang w:eastAsia="sk-SK"/>
              </w:rPr>
            </w:pPr>
            <w:r w:rsidRPr="006615B7">
              <w:rPr>
                <w:rFonts w:ascii="Times New Roman" w:hAnsi="Times New Roman" w:cs="Times New Roman"/>
                <w:b/>
                <w:bCs/>
                <w:color w:val="000000"/>
                <w:sz w:val="20"/>
                <w:szCs w:val="20"/>
              </w:rPr>
              <w:t>168 488</w:t>
            </w:r>
          </w:p>
        </w:tc>
        <w:tc>
          <w:tcPr>
            <w:tcW w:w="1540" w:type="dxa"/>
            <w:tcBorders>
              <w:top w:val="nil"/>
              <w:left w:val="nil"/>
              <w:bottom w:val="single" w:sz="4" w:space="0" w:color="auto"/>
              <w:right w:val="single" w:sz="4" w:space="0" w:color="auto"/>
            </w:tcBorders>
            <w:vAlign w:val="center"/>
          </w:tcPr>
          <w:p w14:paraId="1837FBD4" w14:textId="2E5CE9B6" w:rsidR="00E8080A" w:rsidRPr="006615B7" w:rsidRDefault="00E8080A" w:rsidP="00E8080A">
            <w:pPr>
              <w:spacing w:after="0" w:line="240" w:lineRule="auto"/>
              <w:jc w:val="right"/>
              <w:rPr>
                <w:rFonts w:ascii="Times New Roman" w:eastAsia="Times New Roman" w:hAnsi="Times New Roman" w:cs="Times New Roman"/>
                <w:b/>
                <w:bCs/>
                <w:color w:val="000000" w:themeColor="text1"/>
                <w:sz w:val="24"/>
                <w:szCs w:val="24"/>
                <w:lang w:eastAsia="sk-SK"/>
              </w:rPr>
            </w:pPr>
            <w:r w:rsidRPr="006615B7">
              <w:rPr>
                <w:rFonts w:ascii="Times New Roman" w:hAnsi="Times New Roman" w:cs="Times New Roman"/>
                <w:b/>
                <w:bCs/>
                <w:color w:val="000000"/>
                <w:sz w:val="20"/>
                <w:szCs w:val="20"/>
              </w:rPr>
              <w:t>170 122</w:t>
            </w:r>
          </w:p>
        </w:tc>
        <w:tc>
          <w:tcPr>
            <w:tcW w:w="1649" w:type="dxa"/>
            <w:tcBorders>
              <w:top w:val="nil"/>
              <w:left w:val="nil"/>
              <w:bottom w:val="single" w:sz="4" w:space="0" w:color="auto"/>
              <w:right w:val="single" w:sz="4" w:space="0" w:color="auto"/>
            </w:tcBorders>
            <w:noWrap/>
            <w:vAlign w:val="bottom"/>
          </w:tcPr>
          <w:p w14:paraId="36C4ACE3"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27455C51" w14:textId="77777777" w:rsidTr="00261574">
        <w:trPr>
          <w:trHeight w:val="255"/>
        </w:trPr>
        <w:tc>
          <w:tcPr>
            <w:tcW w:w="7070" w:type="dxa"/>
            <w:tcBorders>
              <w:top w:val="nil"/>
              <w:left w:val="single" w:sz="4" w:space="0" w:color="auto"/>
              <w:bottom w:val="single" w:sz="4" w:space="0" w:color="auto"/>
              <w:right w:val="single" w:sz="4" w:space="0" w:color="auto"/>
            </w:tcBorders>
          </w:tcPr>
          <w:p w14:paraId="76B3DCEE" w14:textId="77777777" w:rsidR="00E8080A" w:rsidRPr="002C4754" w:rsidRDefault="00E8080A" w:rsidP="00E8080A">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6D2F7FA8" w14:textId="7AD79705"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0955A5">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52415122" w14:textId="415A0A92"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960444">
              <w:rPr>
                <w:rFonts w:ascii="Times New Roman" w:hAnsi="Times New Roman" w:cs="Times New Roman"/>
                <w:color w:val="000000"/>
                <w:sz w:val="20"/>
                <w:szCs w:val="20"/>
              </w:rPr>
              <w:t>110 814</w:t>
            </w:r>
          </w:p>
        </w:tc>
        <w:tc>
          <w:tcPr>
            <w:tcW w:w="1540" w:type="dxa"/>
            <w:tcBorders>
              <w:top w:val="nil"/>
              <w:left w:val="nil"/>
              <w:bottom w:val="single" w:sz="4" w:space="0" w:color="auto"/>
              <w:right w:val="single" w:sz="4" w:space="0" w:color="auto"/>
            </w:tcBorders>
            <w:vAlign w:val="center"/>
          </w:tcPr>
          <w:p w14:paraId="2ED25DFE" w14:textId="5C2304EE"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960444">
              <w:rPr>
                <w:rFonts w:ascii="Times New Roman" w:hAnsi="Times New Roman" w:cs="Times New Roman"/>
                <w:color w:val="000000"/>
                <w:sz w:val="20"/>
                <w:szCs w:val="20"/>
              </w:rPr>
              <w:t>111 576</w:t>
            </w:r>
          </w:p>
        </w:tc>
        <w:tc>
          <w:tcPr>
            <w:tcW w:w="1540" w:type="dxa"/>
            <w:tcBorders>
              <w:top w:val="nil"/>
              <w:left w:val="nil"/>
              <w:bottom w:val="single" w:sz="4" w:space="0" w:color="auto"/>
              <w:right w:val="single" w:sz="4" w:space="0" w:color="auto"/>
            </w:tcBorders>
            <w:vAlign w:val="center"/>
          </w:tcPr>
          <w:p w14:paraId="576CAE8A" w14:textId="5C103BA9" w:rsidR="00E8080A" w:rsidRPr="002C4754" w:rsidRDefault="00E8080A" w:rsidP="00E8080A">
            <w:pPr>
              <w:spacing w:after="0" w:line="240" w:lineRule="auto"/>
              <w:jc w:val="right"/>
              <w:rPr>
                <w:rFonts w:ascii="Times New Roman" w:eastAsia="Times New Roman" w:hAnsi="Times New Roman" w:cs="Times New Roman"/>
                <w:color w:val="000000" w:themeColor="text1"/>
                <w:sz w:val="24"/>
                <w:szCs w:val="24"/>
                <w:lang w:eastAsia="sk-SK"/>
              </w:rPr>
            </w:pPr>
            <w:r w:rsidRPr="00960444">
              <w:rPr>
                <w:rFonts w:ascii="Times New Roman" w:hAnsi="Times New Roman" w:cs="Times New Roman"/>
                <w:color w:val="000000"/>
                <w:sz w:val="20"/>
                <w:szCs w:val="20"/>
              </w:rPr>
              <w:t>112 339</w:t>
            </w:r>
          </w:p>
        </w:tc>
        <w:tc>
          <w:tcPr>
            <w:tcW w:w="1649" w:type="dxa"/>
            <w:tcBorders>
              <w:top w:val="nil"/>
              <w:left w:val="nil"/>
              <w:bottom w:val="single" w:sz="4" w:space="0" w:color="auto"/>
              <w:right w:val="single" w:sz="4" w:space="0" w:color="auto"/>
            </w:tcBorders>
            <w:noWrap/>
            <w:vAlign w:val="bottom"/>
          </w:tcPr>
          <w:p w14:paraId="7F70D918"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5A2A48D6" w14:textId="77777777" w:rsidTr="00261574">
        <w:trPr>
          <w:trHeight w:val="255"/>
        </w:trPr>
        <w:tc>
          <w:tcPr>
            <w:tcW w:w="7070" w:type="dxa"/>
            <w:tcBorders>
              <w:top w:val="nil"/>
              <w:left w:val="single" w:sz="4" w:space="0" w:color="auto"/>
              <w:bottom w:val="single" w:sz="4" w:space="0" w:color="auto"/>
              <w:right w:val="single" w:sz="4" w:space="0" w:color="auto"/>
            </w:tcBorders>
          </w:tcPr>
          <w:p w14:paraId="2AF346CD" w14:textId="77777777" w:rsidR="00E8080A" w:rsidRPr="002C4754" w:rsidRDefault="00E8080A" w:rsidP="00E8080A">
            <w:pPr>
              <w:spacing w:after="0" w:line="240" w:lineRule="auto"/>
              <w:rPr>
                <w:rFonts w:ascii="Times New Roman" w:eastAsia="Times New Roman" w:hAnsi="Times New Roman" w:cs="Times New Roman"/>
                <w:color w:val="000000" w:themeColor="text1"/>
                <w:sz w:val="20"/>
                <w:szCs w:val="20"/>
                <w:vertAlign w:val="superscript"/>
                <w:lang w:eastAsia="sk-SK"/>
              </w:rPr>
            </w:pPr>
            <w:r w:rsidRPr="002C4754">
              <w:rPr>
                <w:rFonts w:ascii="Times New Roman" w:eastAsia="Times New Roman" w:hAnsi="Times New Roman" w:cs="Times New Roman"/>
                <w:color w:val="000000" w:themeColor="text1"/>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51EFE2DD" w14:textId="3FBD2708"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0955A5">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7ADF218E" w14:textId="6FA9D088"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960444">
              <w:rPr>
                <w:rFonts w:ascii="Times New Roman" w:hAnsi="Times New Roman" w:cs="Times New Roman"/>
                <w:sz w:val="20"/>
                <w:szCs w:val="20"/>
              </w:rPr>
              <w:t>40 115</w:t>
            </w:r>
          </w:p>
        </w:tc>
        <w:tc>
          <w:tcPr>
            <w:tcW w:w="1540" w:type="dxa"/>
            <w:tcBorders>
              <w:top w:val="nil"/>
              <w:left w:val="nil"/>
              <w:bottom w:val="single" w:sz="4" w:space="0" w:color="auto"/>
              <w:right w:val="single" w:sz="4" w:space="0" w:color="auto"/>
            </w:tcBorders>
            <w:vAlign w:val="center"/>
          </w:tcPr>
          <w:p w14:paraId="5D174CA7" w14:textId="21B1EBE9"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960444">
              <w:rPr>
                <w:rFonts w:ascii="Times New Roman" w:hAnsi="Times New Roman" w:cs="Times New Roman"/>
                <w:sz w:val="20"/>
                <w:szCs w:val="20"/>
              </w:rPr>
              <w:t>40 391</w:t>
            </w:r>
          </w:p>
        </w:tc>
        <w:tc>
          <w:tcPr>
            <w:tcW w:w="1540" w:type="dxa"/>
            <w:tcBorders>
              <w:top w:val="nil"/>
              <w:left w:val="nil"/>
              <w:bottom w:val="single" w:sz="4" w:space="0" w:color="auto"/>
              <w:right w:val="single" w:sz="4" w:space="0" w:color="auto"/>
            </w:tcBorders>
            <w:vAlign w:val="center"/>
          </w:tcPr>
          <w:p w14:paraId="61E49D79" w14:textId="31B777CA" w:rsidR="00E8080A" w:rsidRPr="002C4754" w:rsidRDefault="00E8080A" w:rsidP="00E8080A">
            <w:pPr>
              <w:spacing w:after="0" w:line="240" w:lineRule="auto"/>
              <w:jc w:val="right"/>
              <w:rPr>
                <w:rFonts w:ascii="Times New Roman" w:eastAsia="Times New Roman" w:hAnsi="Times New Roman" w:cs="Times New Roman"/>
                <w:color w:val="000000" w:themeColor="text1"/>
                <w:sz w:val="24"/>
                <w:szCs w:val="24"/>
                <w:lang w:eastAsia="sk-SK"/>
              </w:rPr>
            </w:pPr>
            <w:r w:rsidRPr="00960444">
              <w:rPr>
                <w:rFonts w:ascii="Times New Roman" w:hAnsi="Times New Roman" w:cs="Times New Roman"/>
                <w:sz w:val="20"/>
                <w:szCs w:val="20"/>
              </w:rPr>
              <w:t>40 667</w:t>
            </w:r>
          </w:p>
        </w:tc>
        <w:tc>
          <w:tcPr>
            <w:tcW w:w="1649" w:type="dxa"/>
            <w:tcBorders>
              <w:top w:val="nil"/>
              <w:left w:val="nil"/>
              <w:bottom w:val="single" w:sz="4" w:space="0" w:color="auto"/>
              <w:right w:val="single" w:sz="4" w:space="0" w:color="auto"/>
            </w:tcBorders>
            <w:noWrap/>
            <w:vAlign w:val="bottom"/>
          </w:tcPr>
          <w:p w14:paraId="1A7A1FFF"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7379C168" w14:textId="77777777" w:rsidTr="00261574">
        <w:trPr>
          <w:trHeight w:val="255"/>
        </w:trPr>
        <w:tc>
          <w:tcPr>
            <w:tcW w:w="7070" w:type="dxa"/>
            <w:tcBorders>
              <w:top w:val="nil"/>
              <w:left w:val="single" w:sz="4" w:space="0" w:color="auto"/>
              <w:bottom w:val="single" w:sz="4" w:space="0" w:color="auto"/>
              <w:right w:val="single" w:sz="4" w:space="0" w:color="auto"/>
            </w:tcBorders>
          </w:tcPr>
          <w:p w14:paraId="2339135C" w14:textId="77777777" w:rsidR="00E8080A" w:rsidRPr="002C4754" w:rsidRDefault="00E8080A" w:rsidP="00E8080A">
            <w:pPr>
              <w:spacing w:after="0" w:line="240" w:lineRule="auto"/>
              <w:rPr>
                <w:rFonts w:ascii="Times New Roman" w:eastAsia="Times New Roman" w:hAnsi="Times New Roman" w:cs="Times New Roman"/>
                <w:color w:val="000000" w:themeColor="text1"/>
                <w:sz w:val="20"/>
                <w:szCs w:val="20"/>
                <w:vertAlign w:val="superscript"/>
                <w:lang w:eastAsia="sk-SK"/>
              </w:rPr>
            </w:pPr>
            <w:r w:rsidRPr="002C4754">
              <w:rPr>
                <w:rFonts w:ascii="Times New Roman" w:eastAsia="Times New Roman" w:hAnsi="Times New Roman" w:cs="Times New Roman"/>
                <w:color w:val="000000" w:themeColor="text1"/>
                <w:sz w:val="20"/>
                <w:szCs w:val="20"/>
                <w:lang w:eastAsia="sk-SK"/>
              </w:rPr>
              <w:t xml:space="preserve">  Tovary a služby (630)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5FA86D30" w14:textId="4CB6EA73"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0955A5">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5B71B030" w14:textId="20C621FB"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960444">
              <w:rPr>
                <w:rFonts w:ascii="Times New Roman" w:hAnsi="Times New Roman" w:cs="Times New Roman"/>
                <w:sz w:val="20"/>
                <w:szCs w:val="20"/>
              </w:rPr>
              <w:t>23 312</w:t>
            </w:r>
          </w:p>
        </w:tc>
        <w:tc>
          <w:tcPr>
            <w:tcW w:w="1540" w:type="dxa"/>
            <w:tcBorders>
              <w:top w:val="nil"/>
              <w:left w:val="nil"/>
              <w:bottom w:val="single" w:sz="4" w:space="0" w:color="auto"/>
              <w:right w:val="single" w:sz="4" w:space="0" w:color="auto"/>
            </w:tcBorders>
            <w:vAlign w:val="center"/>
          </w:tcPr>
          <w:p w14:paraId="338114E7" w14:textId="1A1C85D0"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960444">
              <w:rPr>
                <w:rFonts w:ascii="Times New Roman" w:hAnsi="Times New Roman" w:cs="Times New Roman"/>
                <w:sz w:val="20"/>
                <w:szCs w:val="20"/>
              </w:rPr>
              <w:t>9 120</w:t>
            </w:r>
          </w:p>
        </w:tc>
        <w:tc>
          <w:tcPr>
            <w:tcW w:w="1540" w:type="dxa"/>
            <w:tcBorders>
              <w:top w:val="nil"/>
              <w:left w:val="nil"/>
              <w:bottom w:val="single" w:sz="4" w:space="0" w:color="auto"/>
              <w:right w:val="single" w:sz="4" w:space="0" w:color="auto"/>
            </w:tcBorders>
            <w:vAlign w:val="center"/>
          </w:tcPr>
          <w:p w14:paraId="7A0BB83B" w14:textId="482EEFFA" w:rsidR="00E8080A" w:rsidRPr="002C4754" w:rsidRDefault="00E8080A" w:rsidP="00E8080A">
            <w:pPr>
              <w:spacing w:after="0" w:line="240" w:lineRule="auto"/>
              <w:jc w:val="right"/>
              <w:rPr>
                <w:rFonts w:ascii="Times New Roman" w:eastAsia="Times New Roman" w:hAnsi="Times New Roman" w:cs="Times New Roman"/>
                <w:color w:val="000000" w:themeColor="text1"/>
                <w:sz w:val="24"/>
                <w:szCs w:val="24"/>
                <w:lang w:eastAsia="sk-SK"/>
              </w:rPr>
            </w:pPr>
            <w:r w:rsidRPr="00960444">
              <w:rPr>
                <w:rFonts w:ascii="Times New Roman" w:hAnsi="Times New Roman" w:cs="Times New Roman"/>
                <w:sz w:val="20"/>
                <w:szCs w:val="20"/>
              </w:rPr>
              <w:t>9 287</w:t>
            </w:r>
          </w:p>
        </w:tc>
        <w:tc>
          <w:tcPr>
            <w:tcW w:w="1649" w:type="dxa"/>
            <w:tcBorders>
              <w:top w:val="nil"/>
              <w:left w:val="nil"/>
              <w:bottom w:val="single" w:sz="4" w:space="0" w:color="auto"/>
              <w:right w:val="single" w:sz="4" w:space="0" w:color="auto"/>
            </w:tcBorders>
            <w:noWrap/>
            <w:vAlign w:val="bottom"/>
          </w:tcPr>
          <w:p w14:paraId="2EA7B93A"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578B8DAD" w14:textId="77777777" w:rsidTr="00261574">
        <w:trPr>
          <w:trHeight w:val="255"/>
        </w:trPr>
        <w:tc>
          <w:tcPr>
            <w:tcW w:w="7070" w:type="dxa"/>
            <w:tcBorders>
              <w:top w:val="nil"/>
              <w:left w:val="single" w:sz="4" w:space="0" w:color="auto"/>
              <w:bottom w:val="single" w:sz="4" w:space="0" w:color="auto"/>
              <w:right w:val="single" w:sz="4" w:space="0" w:color="auto"/>
            </w:tcBorders>
          </w:tcPr>
          <w:p w14:paraId="146060E6" w14:textId="429AF320" w:rsidR="00E8080A" w:rsidRPr="007464CC" w:rsidRDefault="00E8080A" w:rsidP="00E8080A">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7464CC">
              <w:rPr>
                <w:rFonts w:ascii="Times New Roman" w:eastAsia="Times New Roman" w:hAnsi="Times New Roman" w:cs="Times New Roman"/>
                <w:sz w:val="18"/>
                <w:szCs w:val="18"/>
                <w:lang w:eastAsia="sk-SK"/>
              </w:rPr>
              <w:t>Cestovné náhrady (631)</w:t>
            </w:r>
          </w:p>
        </w:tc>
        <w:tc>
          <w:tcPr>
            <w:tcW w:w="1430" w:type="dxa"/>
            <w:tcBorders>
              <w:top w:val="nil"/>
              <w:left w:val="nil"/>
              <w:bottom w:val="single" w:sz="4" w:space="0" w:color="auto"/>
              <w:right w:val="single" w:sz="4" w:space="0" w:color="auto"/>
            </w:tcBorders>
          </w:tcPr>
          <w:p w14:paraId="50721D3D" w14:textId="49E5EAAE" w:rsidR="00E8080A" w:rsidRPr="00960444" w:rsidRDefault="00E8080A" w:rsidP="00E8080A">
            <w:pPr>
              <w:spacing w:after="0" w:line="240" w:lineRule="auto"/>
              <w:jc w:val="center"/>
              <w:rPr>
                <w:rFonts w:ascii="Times New Roman" w:hAnsi="Times New Roman" w:cs="Times New Roman"/>
                <w:sz w:val="20"/>
                <w:szCs w:val="20"/>
              </w:rPr>
            </w:pPr>
            <w:r w:rsidRPr="000955A5">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44D88427" w14:textId="1643F6F8" w:rsidR="00E8080A" w:rsidRPr="00960444" w:rsidRDefault="00E8080A" w:rsidP="00E8080A">
            <w:pPr>
              <w:spacing w:after="0" w:line="240" w:lineRule="auto"/>
              <w:jc w:val="right"/>
              <w:rPr>
                <w:rFonts w:ascii="Times New Roman" w:hAnsi="Times New Roman" w:cs="Times New Roman"/>
                <w:sz w:val="20"/>
                <w:szCs w:val="20"/>
              </w:rPr>
            </w:pPr>
            <w:r w:rsidRPr="00E80A41">
              <w:rPr>
                <w:rFonts w:ascii="Times New Roman" w:hAnsi="Times New Roman" w:cs="Times New Roman"/>
                <w:color w:val="000000"/>
                <w:sz w:val="18"/>
                <w:szCs w:val="18"/>
              </w:rPr>
              <w:t>400</w:t>
            </w:r>
          </w:p>
        </w:tc>
        <w:tc>
          <w:tcPr>
            <w:tcW w:w="1540" w:type="dxa"/>
            <w:tcBorders>
              <w:top w:val="nil"/>
              <w:left w:val="nil"/>
              <w:bottom w:val="single" w:sz="4" w:space="0" w:color="auto"/>
              <w:right w:val="single" w:sz="4" w:space="0" w:color="auto"/>
            </w:tcBorders>
            <w:vAlign w:val="center"/>
          </w:tcPr>
          <w:p w14:paraId="4152A196" w14:textId="16F0CBBA" w:rsidR="00E8080A" w:rsidRPr="00960444" w:rsidRDefault="00E8080A" w:rsidP="00E8080A">
            <w:pPr>
              <w:spacing w:after="0" w:line="240" w:lineRule="auto"/>
              <w:jc w:val="right"/>
              <w:rPr>
                <w:rFonts w:ascii="Times New Roman" w:hAnsi="Times New Roman" w:cs="Times New Roman"/>
                <w:sz w:val="20"/>
                <w:szCs w:val="20"/>
              </w:rPr>
            </w:pPr>
            <w:r w:rsidRPr="00E80A41">
              <w:rPr>
                <w:rFonts w:ascii="Times New Roman" w:hAnsi="Times New Roman" w:cs="Times New Roman"/>
                <w:color w:val="000000"/>
                <w:sz w:val="18"/>
                <w:szCs w:val="18"/>
              </w:rPr>
              <w:t>417</w:t>
            </w:r>
          </w:p>
        </w:tc>
        <w:tc>
          <w:tcPr>
            <w:tcW w:w="1540" w:type="dxa"/>
            <w:tcBorders>
              <w:top w:val="nil"/>
              <w:left w:val="nil"/>
              <w:bottom w:val="single" w:sz="4" w:space="0" w:color="auto"/>
              <w:right w:val="single" w:sz="4" w:space="0" w:color="auto"/>
            </w:tcBorders>
            <w:vAlign w:val="center"/>
          </w:tcPr>
          <w:p w14:paraId="1A0DD408" w14:textId="40B9B7EC" w:rsidR="00E8080A" w:rsidRPr="00960444" w:rsidRDefault="00E8080A" w:rsidP="00E8080A">
            <w:pPr>
              <w:spacing w:after="0" w:line="240" w:lineRule="auto"/>
              <w:jc w:val="right"/>
              <w:rPr>
                <w:rFonts w:ascii="Times New Roman" w:hAnsi="Times New Roman" w:cs="Times New Roman"/>
                <w:sz w:val="20"/>
                <w:szCs w:val="20"/>
              </w:rPr>
            </w:pPr>
            <w:r w:rsidRPr="00E80A41">
              <w:rPr>
                <w:rFonts w:ascii="Times New Roman" w:hAnsi="Times New Roman" w:cs="Times New Roman"/>
                <w:color w:val="000000"/>
                <w:sz w:val="18"/>
                <w:szCs w:val="18"/>
              </w:rPr>
              <w:t>425</w:t>
            </w:r>
          </w:p>
        </w:tc>
        <w:tc>
          <w:tcPr>
            <w:tcW w:w="1649" w:type="dxa"/>
            <w:tcBorders>
              <w:top w:val="nil"/>
              <w:left w:val="nil"/>
              <w:bottom w:val="single" w:sz="4" w:space="0" w:color="auto"/>
              <w:right w:val="single" w:sz="4" w:space="0" w:color="auto"/>
            </w:tcBorders>
            <w:noWrap/>
            <w:vAlign w:val="bottom"/>
          </w:tcPr>
          <w:p w14:paraId="1F8BF6E6"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4B69D539" w14:textId="77777777" w:rsidTr="00261574">
        <w:trPr>
          <w:trHeight w:val="255"/>
        </w:trPr>
        <w:tc>
          <w:tcPr>
            <w:tcW w:w="7070" w:type="dxa"/>
            <w:tcBorders>
              <w:top w:val="nil"/>
              <w:left w:val="single" w:sz="4" w:space="0" w:color="auto"/>
              <w:bottom w:val="single" w:sz="4" w:space="0" w:color="auto"/>
              <w:right w:val="single" w:sz="4" w:space="0" w:color="auto"/>
            </w:tcBorders>
          </w:tcPr>
          <w:p w14:paraId="76DFCAC9" w14:textId="36849705" w:rsidR="00E8080A" w:rsidRPr="007464CC" w:rsidRDefault="00E8080A" w:rsidP="00E8080A">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7464CC">
              <w:rPr>
                <w:rFonts w:ascii="Times New Roman" w:eastAsia="Times New Roman" w:hAnsi="Times New Roman" w:cs="Times New Roman"/>
                <w:sz w:val="18"/>
                <w:szCs w:val="18"/>
                <w:lang w:eastAsia="sk-SK"/>
              </w:rPr>
              <w:t>Energie, voda a komunikácie (632)</w:t>
            </w:r>
          </w:p>
        </w:tc>
        <w:tc>
          <w:tcPr>
            <w:tcW w:w="1430" w:type="dxa"/>
            <w:tcBorders>
              <w:top w:val="nil"/>
              <w:left w:val="nil"/>
              <w:bottom w:val="single" w:sz="4" w:space="0" w:color="auto"/>
              <w:right w:val="single" w:sz="4" w:space="0" w:color="auto"/>
            </w:tcBorders>
          </w:tcPr>
          <w:p w14:paraId="02737B9B" w14:textId="19D569D1" w:rsidR="00E8080A" w:rsidRPr="00960444" w:rsidRDefault="00E8080A" w:rsidP="00E8080A">
            <w:pPr>
              <w:spacing w:after="0" w:line="240" w:lineRule="auto"/>
              <w:jc w:val="center"/>
              <w:rPr>
                <w:rFonts w:ascii="Times New Roman" w:hAnsi="Times New Roman" w:cs="Times New Roman"/>
                <w:sz w:val="20"/>
                <w:szCs w:val="20"/>
              </w:rPr>
            </w:pPr>
            <w:r w:rsidRPr="000955A5">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2359A315" w14:textId="1AE4C144" w:rsidR="00E8080A" w:rsidRPr="00960444" w:rsidRDefault="00E8080A" w:rsidP="00E8080A">
            <w:pPr>
              <w:spacing w:after="0" w:line="240" w:lineRule="auto"/>
              <w:jc w:val="right"/>
              <w:rPr>
                <w:rFonts w:ascii="Times New Roman" w:hAnsi="Times New Roman" w:cs="Times New Roman"/>
                <w:sz w:val="20"/>
                <w:szCs w:val="20"/>
              </w:rPr>
            </w:pPr>
            <w:r w:rsidRPr="00E80A41">
              <w:rPr>
                <w:rFonts w:ascii="Times New Roman" w:hAnsi="Times New Roman" w:cs="Times New Roman"/>
                <w:color w:val="000000"/>
                <w:sz w:val="18"/>
                <w:szCs w:val="18"/>
              </w:rPr>
              <w:t>455</w:t>
            </w:r>
          </w:p>
        </w:tc>
        <w:tc>
          <w:tcPr>
            <w:tcW w:w="1540" w:type="dxa"/>
            <w:tcBorders>
              <w:top w:val="nil"/>
              <w:left w:val="nil"/>
              <w:bottom w:val="single" w:sz="4" w:space="0" w:color="auto"/>
              <w:right w:val="single" w:sz="4" w:space="0" w:color="auto"/>
            </w:tcBorders>
            <w:vAlign w:val="center"/>
          </w:tcPr>
          <w:p w14:paraId="40D211D5" w14:textId="5A1DF34F" w:rsidR="00E8080A" w:rsidRPr="00960444" w:rsidRDefault="00E8080A" w:rsidP="00E8080A">
            <w:pPr>
              <w:spacing w:after="0" w:line="240" w:lineRule="auto"/>
              <w:jc w:val="right"/>
              <w:rPr>
                <w:rFonts w:ascii="Times New Roman" w:hAnsi="Times New Roman" w:cs="Times New Roman"/>
                <w:sz w:val="20"/>
                <w:szCs w:val="20"/>
              </w:rPr>
            </w:pPr>
            <w:r w:rsidRPr="00E80A41">
              <w:rPr>
                <w:rFonts w:ascii="Times New Roman" w:hAnsi="Times New Roman" w:cs="Times New Roman"/>
                <w:color w:val="000000"/>
                <w:sz w:val="18"/>
                <w:szCs w:val="18"/>
              </w:rPr>
              <w:t>875</w:t>
            </w:r>
          </w:p>
        </w:tc>
        <w:tc>
          <w:tcPr>
            <w:tcW w:w="1540" w:type="dxa"/>
            <w:tcBorders>
              <w:top w:val="nil"/>
              <w:left w:val="nil"/>
              <w:bottom w:val="single" w:sz="4" w:space="0" w:color="auto"/>
              <w:right w:val="single" w:sz="4" w:space="0" w:color="auto"/>
            </w:tcBorders>
            <w:vAlign w:val="center"/>
          </w:tcPr>
          <w:p w14:paraId="5602E182" w14:textId="4A23E3C9" w:rsidR="00E8080A" w:rsidRPr="00960444" w:rsidRDefault="00E8080A" w:rsidP="00E8080A">
            <w:pPr>
              <w:spacing w:after="0" w:line="240" w:lineRule="auto"/>
              <w:jc w:val="right"/>
              <w:rPr>
                <w:rFonts w:ascii="Times New Roman" w:hAnsi="Times New Roman" w:cs="Times New Roman"/>
                <w:sz w:val="20"/>
                <w:szCs w:val="20"/>
              </w:rPr>
            </w:pPr>
            <w:r w:rsidRPr="00E80A41">
              <w:rPr>
                <w:rFonts w:ascii="Times New Roman" w:hAnsi="Times New Roman" w:cs="Times New Roman"/>
                <w:color w:val="000000"/>
                <w:sz w:val="18"/>
                <w:szCs w:val="18"/>
              </w:rPr>
              <w:t>892</w:t>
            </w:r>
          </w:p>
        </w:tc>
        <w:tc>
          <w:tcPr>
            <w:tcW w:w="1649" w:type="dxa"/>
            <w:tcBorders>
              <w:top w:val="nil"/>
              <w:left w:val="nil"/>
              <w:bottom w:val="single" w:sz="4" w:space="0" w:color="auto"/>
              <w:right w:val="single" w:sz="4" w:space="0" w:color="auto"/>
            </w:tcBorders>
            <w:noWrap/>
            <w:vAlign w:val="bottom"/>
          </w:tcPr>
          <w:p w14:paraId="47921CDB"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11C1984C" w14:textId="77777777" w:rsidTr="00261574">
        <w:trPr>
          <w:trHeight w:val="255"/>
        </w:trPr>
        <w:tc>
          <w:tcPr>
            <w:tcW w:w="7070" w:type="dxa"/>
            <w:tcBorders>
              <w:top w:val="nil"/>
              <w:left w:val="single" w:sz="4" w:space="0" w:color="auto"/>
              <w:bottom w:val="single" w:sz="4" w:space="0" w:color="auto"/>
              <w:right w:val="single" w:sz="4" w:space="0" w:color="auto"/>
            </w:tcBorders>
          </w:tcPr>
          <w:p w14:paraId="59877AEB" w14:textId="6484C69E" w:rsidR="00E8080A" w:rsidRPr="007464CC" w:rsidRDefault="00E8080A" w:rsidP="00E8080A">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7464CC">
              <w:rPr>
                <w:rFonts w:ascii="Times New Roman" w:eastAsia="Times New Roman" w:hAnsi="Times New Roman" w:cs="Times New Roman"/>
                <w:sz w:val="18"/>
                <w:szCs w:val="18"/>
                <w:lang w:eastAsia="sk-SK"/>
              </w:rPr>
              <w:t>Materiál (633)</w:t>
            </w:r>
          </w:p>
        </w:tc>
        <w:tc>
          <w:tcPr>
            <w:tcW w:w="1430" w:type="dxa"/>
            <w:tcBorders>
              <w:top w:val="nil"/>
              <w:left w:val="nil"/>
              <w:bottom w:val="single" w:sz="4" w:space="0" w:color="auto"/>
              <w:right w:val="single" w:sz="4" w:space="0" w:color="auto"/>
            </w:tcBorders>
          </w:tcPr>
          <w:p w14:paraId="3D835C64" w14:textId="34FFF425" w:rsidR="00E8080A" w:rsidRPr="00960444" w:rsidRDefault="00E8080A" w:rsidP="00E8080A">
            <w:pPr>
              <w:spacing w:after="0" w:line="240" w:lineRule="auto"/>
              <w:jc w:val="center"/>
              <w:rPr>
                <w:rFonts w:ascii="Times New Roman" w:hAnsi="Times New Roman" w:cs="Times New Roman"/>
                <w:sz w:val="20"/>
                <w:szCs w:val="20"/>
              </w:rPr>
            </w:pPr>
            <w:r w:rsidRPr="000955A5">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737C4C0E" w14:textId="6B9AA563" w:rsidR="00E8080A" w:rsidRPr="00960444" w:rsidRDefault="00E8080A" w:rsidP="00E8080A">
            <w:pPr>
              <w:spacing w:after="0" w:line="240" w:lineRule="auto"/>
              <w:jc w:val="right"/>
              <w:rPr>
                <w:rFonts w:ascii="Times New Roman" w:hAnsi="Times New Roman" w:cs="Times New Roman"/>
                <w:sz w:val="20"/>
                <w:szCs w:val="20"/>
              </w:rPr>
            </w:pPr>
            <w:r w:rsidRPr="00E80A41">
              <w:rPr>
                <w:rFonts w:ascii="Times New Roman" w:hAnsi="Times New Roman" w:cs="Times New Roman"/>
                <w:color w:val="000000"/>
                <w:sz w:val="18"/>
                <w:szCs w:val="18"/>
              </w:rPr>
              <w:t>13 700</w:t>
            </w:r>
          </w:p>
        </w:tc>
        <w:tc>
          <w:tcPr>
            <w:tcW w:w="1540" w:type="dxa"/>
            <w:tcBorders>
              <w:top w:val="nil"/>
              <w:left w:val="nil"/>
              <w:bottom w:val="single" w:sz="4" w:space="0" w:color="auto"/>
              <w:right w:val="single" w:sz="4" w:space="0" w:color="auto"/>
            </w:tcBorders>
            <w:vAlign w:val="center"/>
          </w:tcPr>
          <w:p w14:paraId="027EAC3A" w14:textId="551FFD2F" w:rsidR="00E8080A" w:rsidRPr="00960444" w:rsidRDefault="00E8080A" w:rsidP="00E8080A">
            <w:pPr>
              <w:spacing w:after="0" w:line="240" w:lineRule="auto"/>
              <w:jc w:val="right"/>
              <w:rPr>
                <w:rFonts w:ascii="Times New Roman" w:hAnsi="Times New Roman" w:cs="Times New Roman"/>
                <w:sz w:val="20"/>
                <w:szCs w:val="20"/>
              </w:rPr>
            </w:pPr>
            <w:r w:rsidRPr="00E80A41">
              <w:rPr>
                <w:rFonts w:ascii="Times New Roman" w:hAnsi="Times New Roman" w:cs="Times New Roman"/>
                <w:color w:val="000000"/>
                <w:sz w:val="18"/>
                <w:szCs w:val="18"/>
              </w:rPr>
              <w:t>415</w:t>
            </w:r>
          </w:p>
        </w:tc>
        <w:tc>
          <w:tcPr>
            <w:tcW w:w="1540" w:type="dxa"/>
            <w:tcBorders>
              <w:top w:val="nil"/>
              <w:left w:val="nil"/>
              <w:bottom w:val="single" w:sz="4" w:space="0" w:color="auto"/>
              <w:right w:val="single" w:sz="4" w:space="0" w:color="auto"/>
            </w:tcBorders>
            <w:vAlign w:val="center"/>
          </w:tcPr>
          <w:p w14:paraId="50A1D95A" w14:textId="1C7BB7EF" w:rsidR="00E8080A" w:rsidRPr="00960444" w:rsidRDefault="00E8080A" w:rsidP="00E8080A">
            <w:pPr>
              <w:spacing w:after="0" w:line="240" w:lineRule="auto"/>
              <w:jc w:val="right"/>
              <w:rPr>
                <w:rFonts w:ascii="Times New Roman" w:hAnsi="Times New Roman" w:cs="Times New Roman"/>
                <w:sz w:val="20"/>
                <w:szCs w:val="20"/>
              </w:rPr>
            </w:pPr>
            <w:r w:rsidRPr="00E80A41">
              <w:rPr>
                <w:rFonts w:ascii="Times New Roman" w:hAnsi="Times New Roman" w:cs="Times New Roman"/>
                <w:color w:val="000000"/>
                <w:sz w:val="18"/>
                <w:szCs w:val="18"/>
              </w:rPr>
              <w:t>425</w:t>
            </w:r>
          </w:p>
        </w:tc>
        <w:tc>
          <w:tcPr>
            <w:tcW w:w="1649" w:type="dxa"/>
            <w:tcBorders>
              <w:top w:val="nil"/>
              <w:left w:val="nil"/>
              <w:bottom w:val="single" w:sz="4" w:space="0" w:color="auto"/>
              <w:right w:val="single" w:sz="4" w:space="0" w:color="auto"/>
            </w:tcBorders>
            <w:noWrap/>
            <w:vAlign w:val="bottom"/>
          </w:tcPr>
          <w:p w14:paraId="6C1C38F2"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5267E5A9" w14:textId="77777777" w:rsidTr="00261574">
        <w:trPr>
          <w:trHeight w:val="255"/>
        </w:trPr>
        <w:tc>
          <w:tcPr>
            <w:tcW w:w="7070" w:type="dxa"/>
            <w:tcBorders>
              <w:top w:val="nil"/>
              <w:left w:val="single" w:sz="4" w:space="0" w:color="auto"/>
              <w:bottom w:val="single" w:sz="4" w:space="0" w:color="auto"/>
              <w:right w:val="single" w:sz="4" w:space="0" w:color="auto"/>
            </w:tcBorders>
          </w:tcPr>
          <w:p w14:paraId="1177C44C" w14:textId="7603B6AE" w:rsidR="00E8080A" w:rsidRPr="007464CC" w:rsidRDefault="00E8080A" w:rsidP="00E8080A">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7464CC">
              <w:rPr>
                <w:rFonts w:ascii="Times New Roman" w:eastAsia="Times New Roman" w:hAnsi="Times New Roman" w:cs="Times New Roman"/>
                <w:sz w:val="18"/>
                <w:szCs w:val="18"/>
                <w:lang w:eastAsia="sk-SK"/>
              </w:rPr>
              <w:t>Služby (637)</w:t>
            </w:r>
          </w:p>
        </w:tc>
        <w:tc>
          <w:tcPr>
            <w:tcW w:w="1430" w:type="dxa"/>
            <w:tcBorders>
              <w:top w:val="nil"/>
              <w:left w:val="nil"/>
              <w:bottom w:val="single" w:sz="4" w:space="0" w:color="auto"/>
              <w:right w:val="single" w:sz="4" w:space="0" w:color="auto"/>
            </w:tcBorders>
          </w:tcPr>
          <w:p w14:paraId="3AB25A12" w14:textId="4BD64137" w:rsidR="00E8080A" w:rsidRPr="00960444" w:rsidRDefault="00E8080A" w:rsidP="00E8080A">
            <w:pPr>
              <w:spacing w:after="0" w:line="240" w:lineRule="auto"/>
              <w:jc w:val="center"/>
              <w:rPr>
                <w:rFonts w:ascii="Times New Roman" w:hAnsi="Times New Roman" w:cs="Times New Roman"/>
                <w:sz w:val="20"/>
                <w:szCs w:val="20"/>
              </w:rPr>
            </w:pPr>
            <w:r w:rsidRPr="000955A5">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673642CC" w14:textId="6AD3270C" w:rsidR="00E8080A" w:rsidRPr="00960444" w:rsidRDefault="00E8080A" w:rsidP="00E8080A">
            <w:pPr>
              <w:spacing w:after="0" w:line="240" w:lineRule="auto"/>
              <w:jc w:val="right"/>
              <w:rPr>
                <w:rFonts w:ascii="Times New Roman" w:hAnsi="Times New Roman" w:cs="Times New Roman"/>
                <w:sz w:val="20"/>
                <w:szCs w:val="20"/>
              </w:rPr>
            </w:pPr>
            <w:r w:rsidRPr="00E80A41">
              <w:rPr>
                <w:rFonts w:ascii="Times New Roman" w:hAnsi="Times New Roman" w:cs="Times New Roman"/>
                <w:color w:val="000000"/>
                <w:sz w:val="18"/>
                <w:szCs w:val="18"/>
              </w:rPr>
              <w:t>8 657</w:t>
            </w:r>
          </w:p>
        </w:tc>
        <w:tc>
          <w:tcPr>
            <w:tcW w:w="1540" w:type="dxa"/>
            <w:tcBorders>
              <w:top w:val="nil"/>
              <w:left w:val="nil"/>
              <w:bottom w:val="single" w:sz="4" w:space="0" w:color="auto"/>
              <w:right w:val="single" w:sz="4" w:space="0" w:color="auto"/>
            </w:tcBorders>
            <w:vAlign w:val="center"/>
          </w:tcPr>
          <w:p w14:paraId="27AD7948" w14:textId="7E3402EC" w:rsidR="00E8080A" w:rsidRPr="00960444" w:rsidRDefault="00E8080A" w:rsidP="00E8080A">
            <w:pPr>
              <w:spacing w:after="0" w:line="240" w:lineRule="auto"/>
              <w:jc w:val="right"/>
              <w:rPr>
                <w:rFonts w:ascii="Times New Roman" w:hAnsi="Times New Roman" w:cs="Times New Roman"/>
                <w:sz w:val="20"/>
                <w:szCs w:val="20"/>
              </w:rPr>
            </w:pPr>
            <w:r w:rsidRPr="00E80A41">
              <w:rPr>
                <w:rFonts w:ascii="Times New Roman" w:hAnsi="Times New Roman" w:cs="Times New Roman"/>
                <w:color w:val="000000"/>
                <w:sz w:val="18"/>
                <w:szCs w:val="18"/>
              </w:rPr>
              <w:t>7 413</w:t>
            </w:r>
          </w:p>
        </w:tc>
        <w:tc>
          <w:tcPr>
            <w:tcW w:w="1540" w:type="dxa"/>
            <w:tcBorders>
              <w:top w:val="nil"/>
              <w:left w:val="nil"/>
              <w:bottom w:val="single" w:sz="4" w:space="0" w:color="auto"/>
              <w:right w:val="single" w:sz="4" w:space="0" w:color="auto"/>
            </w:tcBorders>
            <w:vAlign w:val="center"/>
          </w:tcPr>
          <w:p w14:paraId="45128B95" w14:textId="2192DE86" w:rsidR="00E8080A" w:rsidRPr="00960444" w:rsidRDefault="00E8080A" w:rsidP="00E8080A">
            <w:pPr>
              <w:spacing w:after="0" w:line="240" w:lineRule="auto"/>
              <w:jc w:val="right"/>
              <w:rPr>
                <w:rFonts w:ascii="Times New Roman" w:hAnsi="Times New Roman" w:cs="Times New Roman"/>
                <w:sz w:val="20"/>
                <w:szCs w:val="20"/>
              </w:rPr>
            </w:pPr>
            <w:r w:rsidRPr="00E80A41">
              <w:rPr>
                <w:rFonts w:ascii="Times New Roman" w:hAnsi="Times New Roman" w:cs="Times New Roman"/>
                <w:color w:val="000000"/>
                <w:sz w:val="18"/>
                <w:szCs w:val="18"/>
              </w:rPr>
              <w:t>7 545</w:t>
            </w:r>
          </w:p>
        </w:tc>
        <w:tc>
          <w:tcPr>
            <w:tcW w:w="1649" w:type="dxa"/>
            <w:tcBorders>
              <w:top w:val="nil"/>
              <w:left w:val="nil"/>
              <w:bottom w:val="single" w:sz="4" w:space="0" w:color="auto"/>
              <w:right w:val="single" w:sz="4" w:space="0" w:color="auto"/>
            </w:tcBorders>
            <w:noWrap/>
            <w:vAlign w:val="bottom"/>
          </w:tcPr>
          <w:p w14:paraId="7381B774"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18ABDADF" w14:textId="77777777" w:rsidTr="00E703C2">
        <w:trPr>
          <w:trHeight w:val="255"/>
        </w:trPr>
        <w:tc>
          <w:tcPr>
            <w:tcW w:w="7070" w:type="dxa"/>
            <w:tcBorders>
              <w:top w:val="nil"/>
              <w:left w:val="single" w:sz="4" w:space="0" w:color="auto"/>
              <w:bottom w:val="single" w:sz="4" w:space="0" w:color="auto"/>
              <w:right w:val="single" w:sz="4" w:space="0" w:color="auto"/>
            </w:tcBorders>
          </w:tcPr>
          <w:p w14:paraId="20FD9CBB" w14:textId="77777777" w:rsidR="00E8080A" w:rsidRPr="002C4754" w:rsidRDefault="00E8080A" w:rsidP="00E8080A">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Bežné transfery (640)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3C7285C7" w14:textId="4D3EB966"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0955A5">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108306F3" w14:textId="4206CD81"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960444">
              <w:rPr>
                <w:rFonts w:ascii="Times New Roman" w:hAnsi="Times New Roman" w:cs="Times New Roman"/>
                <w:sz w:val="20"/>
                <w:szCs w:val="20"/>
              </w:rPr>
              <w:t>6 971</w:t>
            </w:r>
          </w:p>
        </w:tc>
        <w:tc>
          <w:tcPr>
            <w:tcW w:w="1540" w:type="dxa"/>
            <w:tcBorders>
              <w:top w:val="nil"/>
              <w:left w:val="nil"/>
              <w:bottom w:val="single" w:sz="4" w:space="0" w:color="auto"/>
              <w:right w:val="single" w:sz="4" w:space="0" w:color="auto"/>
            </w:tcBorders>
          </w:tcPr>
          <w:p w14:paraId="0DAE6216" w14:textId="0951791D"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960444">
              <w:rPr>
                <w:rFonts w:ascii="Times New Roman" w:hAnsi="Times New Roman" w:cs="Times New Roman"/>
                <w:sz w:val="20"/>
                <w:szCs w:val="20"/>
              </w:rPr>
              <w:t>7 401</w:t>
            </w:r>
          </w:p>
        </w:tc>
        <w:tc>
          <w:tcPr>
            <w:tcW w:w="1540" w:type="dxa"/>
            <w:tcBorders>
              <w:top w:val="nil"/>
              <w:left w:val="nil"/>
              <w:bottom w:val="single" w:sz="4" w:space="0" w:color="auto"/>
              <w:right w:val="single" w:sz="4" w:space="0" w:color="auto"/>
            </w:tcBorders>
          </w:tcPr>
          <w:p w14:paraId="75F5963E" w14:textId="36E63B2B" w:rsidR="00E8080A" w:rsidRPr="002C4754" w:rsidRDefault="00E8080A" w:rsidP="00E8080A">
            <w:pPr>
              <w:spacing w:after="0" w:line="240" w:lineRule="auto"/>
              <w:jc w:val="right"/>
              <w:rPr>
                <w:rFonts w:ascii="Times New Roman" w:eastAsia="Times New Roman" w:hAnsi="Times New Roman" w:cs="Times New Roman"/>
                <w:color w:val="000000" w:themeColor="text1"/>
                <w:sz w:val="24"/>
                <w:szCs w:val="24"/>
                <w:lang w:eastAsia="sk-SK"/>
              </w:rPr>
            </w:pPr>
            <w:r w:rsidRPr="00960444">
              <w:rPr>
                <w:rFonts w:ascii="Times New Roman" w:hAnsi="Times New Roman" w:cs="Times New Roman"/>
                <w:sz w:val="20"/>
                <w:szCs w:val="20"/>
              </w:rPr>
              <w:t>7 829</w:t>
            </w:r>
          </w:p>
        </w:tc>
        <w:tc>
          <w:tcPr>
            <w:tcW w:w="1649" w:type="dxa"/>
            <w:tcBorders>
              <w:top w:val="nil"/>
              <w:left w:val="nil"/>
              <w:bottom w:val="single" w:sz="4" w:space="0" w:color="auto"/>
              <w:right w:val="single" w:sz="4" w:space="0" w:color="auto"/>
            </w:tcBorders>
            <w:noWrap/>
            <w:vAlign w:val="bottom"/>
          </w:tcPr>
          <w:p w14:paraId="6991C7D3"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44D044E2" w14:textId="77777777" w:rsidTr="00E703C2">
        <w:trPr>
          <w:trHeight w:val="255"/>
        </w:trPr>
        <w:tc>
          <w:tcPr>
            <w:tcW w:w="7070" w:type="dxa"/>
            <w:tcBorders>
              <w:top w:val="nil"/>
              <w:left w:val="single" w:sz="4" w:space="0" w:color="auto"/>
              <w:bottom w:val="single" w:sz="4" w:space="0" w:color="auto"/>
              <w:right w:val="single" w:sz="4" w:space="0" w:color="auto"/>
            </w:tcBorders>
          </w:tcPr>
          <w:p w14:paraId="16D2D970" w14:textId="5E8F2B87" w:rsidR="00E8080A" w:rsidRPr="00E07119" w:rsidRDefault="00E8080A" w:rsidP="00E8080A">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E07119">
              <w:rPr>
                <w:rFonts w:ascii="Times New Roman" w:eastAsia="Times New Roman" w:hAnsi="Times New Roman" w:cs="Times New Roman"/>
                <w:sz w:val="18"/>
                <w:szCs w:val="18"/>
                <w:lang w:eastAsia="sk-SK"/>
              </w:rPr>
              <w:t>Transfery jednotlivcom (642014)</w:t>
            </w:r>
          </w:p>
        </w:tc>
        <w:tc>
          <w:tcPr>
            <w:tcW w:w="1430" w:type="dxa"/>
            <w:tcBorders>
              <w:top w:val="nil"/>
              <w:left w:val="nil"/>
              <w:bottom w:val="single" w:sz="4" w:space="0" w:color="auto"/>
              <w:right w:val="single" w:sz="4" w:space="0" w:color="auto"/>
            </w:tcBorders>
          </w:tcPr>
          <w:p w14:paraId="31EC5B94" w14:textId="1CC383D1" w:rsidR="00E8080A" w:rsidRPr="00960444" w:rsidRDefault="00E8080A" w:rsidP="00E8080A">
            <w:pPr>
              <w:spacing w:after="0" w:line="240" w:lineRule="auto"/>
              <w:jc w:val="center"/>
              <w:rPr>
                <w:rFonts w:ascii="Times New Roman" w:hAnsi="Times New Roman" w:cs="Times New Roman"/>
                <w:sz w:val="20"/>
                <w:szCs w:val="20"/>
              </w:rPr>
            </w:pPr>
            <w:r w:rsidRPr="000955A5">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538217F4" w14:textId="64C492FF" w:rsidR="00E8080A" w:rsidRPr="00960444" w:rsidRDefault="00E8080A" w:rsidP="00E8080A">
            <w:pPr>
              <w:spacing w:after="0" w:line="240" w:lineRule="auto"/>
              <w:jc w:val="right"/>
              <w:rPr>
                <w:rFonts w:ascii="Times New Roman" w:hAnsi="Times New Roman" w:cs="Times New Roman"/>
                <w:sz w:val="20"/>
                <w:szCs w:val="20"/>
              </w:rPr>
            </w:pPr>
            <w:r w:rsidRPr="002F4423">
              <w:rPr>
                <w:rFonts w:ascii="Times New Roman" w:hAnsi="Times New Roman" w:cs="Times New Roman"/>
                <w:sz w:val="18"/>
                <w:szCs w:val="18"/>
              </w:rPr>
              <w:t>6 971</w:t>
            </w:r>
          </w:p>
        </w:tc>
        <w:tc>
          <w:tcPr>
            <w:tcW w:w="1540" w:type="dxa"/>
            <w:tcBorders>
              <w:top w:val="nil"/>
              <w:left w:val="nil"/>
              <w:bottom w:val="single" w:sz="4" w:space="0" w:color="auto"/>
              <w:right w:val="single" w:sz="4" w:space="0" w:color="auto"/>
            </w:tcBorders>
          </w:tcPr>
          <w:p w14:paraId="40DDC7A7" w14:textId="42A46D03" w:rsidR="00E8080A" w:rsidRPr="00960444" w:rsidRDefault="00E8080A" w:rsidP="00E8080A">
            <w:pPr>
              <w:spacing w:after="0" w:line="240" w:lineRule="auto"/>
              <w:jc w:val="right"/>
              <w:rPr>
                <w:rFonts w:ascii="Times New Roman" w:hAnsi="Times New Roman" w:cs="Times New Roman"/>
                <w:sz w:val="20"/>
                <w:szCs w:val="20"/>
              </w:rPr>
            </w:pPr>
            <w:r w:rsidRPr="002F4423">
              <w:rPr>
                <w:rFonts w:ascii="Times New Roman" w:hAnsi="Times New Roman" w:cs="Times New Roman"/>
                <w:sz w:val="18"/>
                <w:szCs w:val="18"/>
              </w:rPr>
              <w:t>7 401</w:t>
            </w:r>
          </w:p>
        </w:tc>
        <w:tc>
          <w:tcPr>
            <w:tcW w:w="1540" w:type="dxa"/>
            <w:tcBorders>
              <w:top w:val="nil"/>
              <w:left w:val="nil"/>
              <w:bottom w:val="single" w:sz="4" w:space="0" w:color="auto"/>
              <w:right w:val="single" w:sz="4" w:space="0" w:color="auto"/>
            </w:tcBorders>
          </w:tcPr>
          <w:p w14:paraId="17412D9C" w14:textId="70FFA2BA" w:rsidR="00E8080A" w:rsidRPr="00960444" w:rsidRDefault="00E8080A" w:rsidP="00E8080A">
            <w:pPr>
              <w:spacing w:after="0" w:line="240" w:lineRule="auto"/>
              <w:jc w:val="right"/>
              <w:rPr>
                <w:rFonts w:ascii="Times New Roman" w:hAnsi="Times New Roman" w:cs="Times New Roman"/>
                <w:sz w:val="20"/>
                <w:szCs w:val="20"/>
              </w:rPr>
            </w:pPr>
            <w:r w:rsidRPr="002F4423">
              <w:rPr>
                <w:rFonts w:ascii="Times New Roman" w:hAnsi="Times New Roman" w:cs="Times New Roman"/>
                <w:sz w:val="18"/>
                <w:szCs w:val="18"/>
              </w:rPr>
              <w:t>7 829</w:t>
            </w:r>
          </w:p>
        </w:tc>
        <w:tc>
          <w:tcPr>
            <w:tcW w:w="1649" w:type="dxa"/>
            <w:tcBorders>
              <w:top w:val="nil"/>
              <w:left w:val="nil"/>
              <w:bottom w:val="single" w:sz="4" w:space="0" w:color="auto"/>
              <w:right w:val="single" w:sz="4" w:space="0" w:color="auto"/>
            </w:tcBorders>
            <w:noWrap/>
            <w:vAlign w:val="bottom"/>
          </w:tcPr>
          <w:p w14:paraId="3A7F6847"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497B9891" w14:textId="77777777" w:rsidTr="00261574">
        <w:trPr>
          <w:trHeight w:val="255"/>
        </w:trPr>
        <w:tc>
          <w:tcPr>
            <w:tcW w:w="7070" w:type="dxa"/>
            <w:tcBorders>
              <w:top w:val="nil"/>
              <w:left w:val="single" w:sz="4" w:space="0" w:color="auto"/>
              <w:bottom w:val="single" w:sz="4" w:space="0" w:color="auto"/>
              <w:right w:val="single" w:sz="4" w:space="0" w:color="auto"/>
            </w:tcBorders>
            <w:vAlign w:val="center"/>
          </w:tcPr>
          <w:p w14:paraId="13F86219" w14:textId="77777777" w:rsidR="00E8080A" w:rsidRPr="002C4754" w:rsidRDefault="00E8080A" w:rsidP="00E8080A">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Splácanie úrokov a ostatné platby súvisiace s </w:t>
            </w:r>
            <w:r w:rsidRPr="002C4754">
              <w:rPr>
                <w:rFonts w:ascii="Times New Roman" w:hAnsi="Times New Roman" w:cs="Times New Roman"/>
                <w:color w:val="000000" w:themeColor="text1"/>
              </w:rPr>
              <w:t xml:space="preserve"> </w:t>
            </w:r>
            <w:r w:rsidRPr="002C4754">
              <w:rPr>
                <w:rFonts w:ascii="Times New Roman" w:eastAsia="Times New Roman" w:hAnsi="Times New Roman" w:cs="Times New Roman"/>
                <w:color w:val="000000" w:themeColor="text1"/>
                <w:sz w:val="20"/>
                <w:szCs w:val="20"/>
                <w:lang w:eastAsia="sk-SK"/>
              </w:rPr>
              <w:t>úverom, pôžičkou, návratnou finančnou výpomocou a finančným prenájmom (650)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3AD81EB1" w14:textId="2CA971BF"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0955A5">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101E3C54" w14:textId="2BA967B2"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72FD15B0" w14:textId="1CFBD9FA"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72360376" w14:textId="04E61C26" w:rsidR="00E8080A" w:rsidRPr="002C4754" w:rsidRDefault="00E8080A" w:rsidP="00E8080A">
            <w:pPr>
              <w:spacing w:after="0" w:line="240" w:lineRule="auto"/>
              <w:jc w:val="right"/>
              <w:rPr>
                <w:rFonts w:ascii="Times New Roman" w:eastAsia="Times New Roman" w:hAnsi="Times New Roman" w:cs="Times New Roman"/>
                <w:color w:val="000000" w:themeColor="text1"/>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1D2FAFE5"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43D82A98" w14:textId="77777777" w:rsidTr="00261574">
        <w:trPr>
          <w:trHeight w:val="255"/>
        </w:trPr>
        <w:tc>
          <w:tcPr>
            <w:tcW w:w="7070" w:type="dxa"/>
            <w:tcBorders>
              <w:top w:val="nil"/>
              <w:left w:val="single" w:sz="4" w:space="0" w:color="auto"/>
              <w:bottom w:val="single" w:sz="4" w:space="0" w:color="auto"/>
              <w:right w:val="single" w:sz="4" w:space="0" w:color="auto"/>
            </w:tcBorders>
          </w:tcPr>
          <w:p w14:paraId="2598CB3E" w14:textId="77777777" w:rsidR="00E8080A" w:rsidRPr="002C4754" w:rsidRDefault="00E8080A" w:rsidP="00E8080A">
            <w:pPr>
              <w:spacing w:after="0" w:line="240" w:lineRule="auto"/>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tcPr>
          <w:p w14:paraId="71B9D7D2" w14:textId="18BE7A51" w:rsidR="00E8080A" w:rsidRPr="002C4754" w:rsidRDefault="00E8080A"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0955A5">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01998C61" w14:textId="497E5B73" w:rsidR="00E8080A" w:rsidRPr="002C4754" w:rsidRDefault="00E8080A" w:rsidP="00E8080A">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7AAB06BA" w14:textId="0F873627" w:rsidR="00E8080A" w:rsidRPr="002C4754" w:rsidRDefault="00E8080A" w:rsidP="00E8080A">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0E2E1532" w14:textId="513534CF" w:rsidR="00E8080A" w:rsidRPr="002C4754" w:rsidRDefault="00E8080A" w:rsidP="00E8080A">
            <w:pPr>
              <w:spacing w:after="0" w:line="240" w:lineRule="auto"/>
              <w:jc w:val="right"/>
              <w:rPr>
                <w:rFonts w:ascii="Times New Roman" w:eastAsia="Times New Roman" w:hAnsi="Times New Roman" w:cs="Times New Roman"/>
                <w:b/>
                <w:bCs/>
                <w:color w:val="000000" w:themeColor="text1"/>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18EFD557"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6C3FA861" w14:textId="77777777" w:rsidTr="00261574">
        <w:trPr>
          <w:trHeight w:val="255"/>
        </w:trPr>
        <w:tc>
          <w:tcPr>
            <w:tcW w:w="7070" w:type="dxa"/>
            <w:tcBorders>
              <w:top w:val="nil"/>
              <w:left w:val="single" w:sz="4" w:space="0" w:color="auto"/>
              <w:bottom w:val="single" w:sz="4" w:space="0" w:color="auto"/>
              <w:right w:val="single" w:sz="4" w:space="0" w:color="auto"/>
            </w:tcBorders>
          </w:tcPr>
          <w:p w14:paraId="56E6E7B4" w14:textId="77777777" w:rsidR="00E8080A" w:rsidRPr="002C4754" w:rsidRDefault="00E8080A" w:rsidP="00E8080A">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Obstarávanie kapitálových aktív (710)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7353C01A" w14:textId="363CFBBB"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0955A5">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6EFD8BDF" w14:textId="5267B222"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0FEBCF8B" w14:textId="6F29A209"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6485BFC4" w14:textId="2B3A16DA" w:rsidR="00E8080A" w:rsidRPr="002C4754" w:rsidRDefault="00E8080A" w:rsidP="00E8080A">
            <w:pPr>
              <w:spacing w:after="0" w:line="240" w:lineRule="auto"/>
              <w:jc w:val="right"/>
              <w:rPr>
                <w:rFonts w:ascii="Times New Roman" w:eastAsia="Times New Roman" w:hAnsi="Times New Roman" w:cs="Times New Roman"/>
                <w:color w:val="000000" w:themeColor="text1"/>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7A1AABD9"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0798E383" w14:textId="77777777" w:rsidTr="00261574">
        <w:trPr>
          <w:trHeight w:val="255"/>
        </w:trPr>
        <w:tc>
          <w:tcPr>
            <w:tcW w:w="7070" w:type="dxa"/>
            <w:tcBorders>
              <w:top w:val="nil"/>
              <w:left w:val="single" w:sz="4" w:space="0" w:color="auto"/>
              <w:bottom w:val="single" w:sz="4" w:space="0" w:color="auto"/>
              <w:right w:val="single" w:sz="4" w:space="0" w:color="auto"/>
            </w:tcBorders>
          </w:tcPr>
          <w:p w14:paraId="612B7784" w14:textId="77777777" w:rsidR="00E8080A" w:rsidRPr="002C4754" w:rsidRDefault="00E8080A" w:rsidP="00E8080A">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Kapitálové transfery (720)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5B94DA8B" w14:textId="6700799F"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0955A5">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7890ED4B" w14:textId="75BF2983"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6AEC5E8A" w14:textId="41A88166"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08F3BD90" w14:textId="7878F4CD" w:rsidR="00E8080A" w:rsidRPr="002C4754" w:rsidRDefault="00E8080A" w:rsidP="00E8080A">
            <w:pPr>
              <w:spacing w:after="0" w:line="240" w:lineRule="auto"/>
              <w:jc w:val="right"/>
              <w:rPr>
                <w:rFonts w:ascii="Times New Roman" w:eastAsia="Times New Roman" w:hAnsi="Times New Roman" w:cs="Times New Roman"/>
                <w:color w:val="000000" w:themeColor="text1"/>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09BBE04F"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4E5EE209" w14:textId="77777777" w:rsidTr="00261574">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F5CBD88" w14:textId="77777777" w:rsidR="00E8080A" w:rsidRPr="002C4754" w:rsidRDefault="00E8080A" w:rsidP="00E8080A">
            <w:pPr>
              <w:spacing w:after="0" w:line="240" w:lineRule="auto"/>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73DFD2EF" w14:textId="6C2019DA" w:rsidR="00E8080A" w:rsidRPr="00E8080A" w:rsidRDefault="00E8080A"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E8080A">
              <w:rPr>
                <w:rFonts w:ascii="Times New Roman" w:hAnsi="Times New Roman" w:cs="Times New Roman"/>
                <w:b/>
                <w:bCs/>
                <w:color w:val="000000"/>
                <w:sz w:val="20"/>
                <w:szCs w:val="20"/>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CAC146E" w14:textId="6AE487EB" w:rsidR="00E8080A" w:rsidRPr="002C4754" w:rsidRDefault="00E8080A" w:rsidP="00E8080A">
            <w:pPr>
              <w:spacing w:after="0" w:line="240" w:lineRule="auto"/>
              <w:jc w:val="right"/>
              <w:rPr>
                <w:rFonts w:ascii="Times New Roman" w:eastAsia="Times New Roman" w:hAnsi="Times New Roman" w:cs="Times New Roman"/>
                <w:b/>
                <w:bCs/>
                <w:color w:val="000000" w:themeColor="text1"/>
                <w:sz w:val="20"/>
                <w:szCs w:val="20"/>
                <w:lang w:eastAsia="sk-SK"/>
              </w:rPr>
            </w:pPr>
            <w:r w:rsidRPr="006615B7">
              <w:rPr>
                <w:rFonts w:ascii="Times New Roman" w:hAnsi="Times New Roman" w:cs="Times New Roman"/>
                <w:b/>
                <w:bCs/>
                <w:color w:val="000000"/>
                <w:sz w:val="20"/>
                <w:szCs w:val="20"/>
              </w:rPr>
              <w:t>181 212</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098B8AC" w14:textId="7DC242FF" w:rsidR="00E8080A" w:rsidRPr="002C4754" w:rsidRDefault="00E8080A" w:rsidP="00E8080A">
            <w:pPr>
              <w:spacing w:after="0" w:line="240" w:lineRule="auto"/>
              <w:jc w:val="right"/>
              <w:rPr>
                <w:rFonts w:ascii="Times New Roman" w:eastAsia="Times New Roman" w:hAnsi="Times New Roman" w:cs="Times New Roman"/>
                <w:b/>
                <w:bCs/>
                <w:color w:val="000000" w:themeColor="text1"/>
                <w:sz w:val="20"/>
                <w:szCs w:val="20"/>
                <w:lang w:eastAsia="sk-SK"/>
              </w:rPr>
            </w:pPr>
            <w:r w:rsidRPr="006615B7">
              <w:rPr>
                <w:rFonts w:ascii="Times New Roman" w:hAnsi="Times New Roman" w:cs="Times New Roman"/>
                <w:b/>
                <w:bCs/>
                <w:color w:val="000000"/>
                <w:sz w:val="20"/>
                <w:szCs w:val="20"/>
              </w:rPr>
              <w:t>168 488</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DF169F1" w14:textId="7C8FDF56" w:rsidR="00E8080A" w:rsidRPr="002C4754" w:rsidRDefault="00E8080A" w:rsidP="00E8080A">
            <w:pPr>
              <w:spacing w:after="0" w:line="240" w:lineRule="auto"/>
              <w:jc w:val="right"/>
              <w:rPr>
                <w:rFonts w:ascii="Times New Roman" w:eastAsia="Times New Roman" w:hAnsi="Times New Roman" w:cs="Times New Roman"/>
                <w:b/>
                <w:bCs/>
                <w:color w:val="000000" w:themeColor="text1"/>
                <w:sz w:val="24"/>
                <w:szCs w:val="24"/>
                <w:lang w:eastAsia="sk-SK"/>
              </w:rPr>
            </w:pPr>
            <w:r w:rsidRPr="006615B7">
              <w:rPr>
                <w:rFonts w:ascii="Times New Roman" w:hAnsi="Times New Roman" w:cs="Times New Roman"/>
                <w:b/>
                <w:bCs/>
                <w:color w:val="000000"/>
                <w:sz w:val="20"/>
                <w:szCs w:val="20"/>
              </w:rPr>
              <w:t>170 122</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5179F2A7"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bl>
    <w:p w14:paraId="71292ADD" w14:textId="77777777" w:rsidR="00806035" w:rsidRDefault="00806035" w:rsidP="00806035">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2C4754">
        <w:rPr>
          <w:rFonts w:ascii="Times New Roman" w:eastAsia="Times New Roman" w:hAnsi="Times New Roman" w:cs="Times New Roman"/>
          <w:bCs/>
          <w:color w:val="000000" w:themeColor="text1"/>
          <w:sz w:val="20"/>
          <w:szCs w:val="20"/>
          <w:lang w:eastAsia="sk-SK"/>
        </w:rPr>
        <w:t xml:space="preserve">  2 –  výdavky rozpísať až do podpo</w:t>
      </w:r>
      <w:r w:rsidRPr="002C4754">
        <w:rPr>
          <w:rFonts w:ascii="Times New Roman" w:eastAsia="Times New Roman" w:hAnsi="Times New Roman" w:cs="Times New Roman"/>
          <w:bCs/>
          <w:sz w:val="20"/>
          <w:szCs w:val="20"/>
          <w:lang w:eastAsia="sk-SK"/>
        </w:rPr>
        <w:t>ložiek platnej ekonomickej klasifikácie</w:t>
      </w:r>
    </w:p>
    <w:p w14:paraId="4621C886" w14:textId="77777777" w:rsidR="00806035" w:rsidRDefault="00806035" w:rsidP="003408F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49D44B1" w14:textId="77777777" w:rsidR="00806035" w:rsidRDefault="00806035" w:rsidP="003408F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424AC88" w14:textId="77777777" w:rsidR="00E07119" w:rsidRDefault="00E07119" w:rsidP="003408F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A253AEB" w14:textId="77777777" w:rsidR="00E07119" w:rsidRDefault="00E07119" w:rsidP="003408F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382E9CD" w14:textId="77777777" w:rsidR="00E07119" w:rsidRDefault="00E07119" w:rsidP="003408F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31B8A92" w14:textId="77777777" w:rsidR="00E07119" w:rsidRDefault="00E07119" w:rsidP="003408F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4BC5107" w14:textId="77777777" w:rsidR="00E07119" w:rsidRDefault="00E07119" w:rsidP="003408F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0E2E686" w14:textId="77777777" w:rsidR="00E07119" w:rsidRDefault="00E07119" w:rsidP="003408F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3583170" w14:textId="77777777" w:rsidR="00E07119" w:rsidRDefault="00E07119" w:rsidP="003408F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47F352F" w14:textId="77777777" w:rsidR="00E07119" w:rsidRDefault="00E07119" w:rsidP="003408F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13ADF94" w14:textId="77777777" w:rsidR="00E07119" w:rsidRDefault="00E07119" w:rsidP="003408F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805F685" w14:textId="77777777" w:rsidR="00E07119" w:rsidRDefault="00E07119" w:rsidP="003408F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BAADB3F" w14:textId="77777777" w:rsidR="00E07119" w:rsidRDefault="00E07119" w:rsidP="003408F5">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0BB0C4C" w14:textId="07A7816C" w:rsidR="00E07119" w:rsidRPr="00E07119" w:rsidRDefault="00806035" w:rsidP="00E07119">
      <w:pPr>
        <w:tabs>
          <w:tab w:val="num" w:pos="1080"/>
        </w:tabs>
        <w:spacing w:after="0" w:line="240" w:lineRule="auto"/>
        <w:ind w:left="-900"/>
        <w:jc w:val="both"/>
        <w:rPr>
          <w:rFonts w:ascii="Times New Roman" w:eastAsia="Times New Roman" w:hAnsi="Times New Roman" w:cs="Times New Roman"/>
          <w:sz w:val="20"/>
          <w:szCs w:val="20"/>
          <w:lang w:eastAsia="sk-SK"/>
        </w:rPr>
      </w:pPr>
      <w:r w:rsidRPr="002C4754">
        <w:rPr>
          <w:rFonts w:ascii="Times New Roman" w:eastAsia="Times New Roman" w:hAnsi="Times New Roman" w:cs="Times New Roman"/>
          <w:bCs/>
          <w:sz w:val="20"/>
          <w:szCs w:val="20"/>
          <w:lang w:eastAsia="sk-SK"/>
        </w:rPr>
        <w:lastRenderedPageBreak/>
        <w:t xml:space="preserve">              </w:t>
      </w:r>
      <w:r>
        <w:rPr>
          <w:rFonts w:ascii="Times New Roman" w:eastAsia="Times New Roman" w:hAnsi="Times New Roman" w:cs="Times New Roman"/>
          <w:b/>
          <w:sz w:val="24"/>
          <w:szCs w:val="24"/>
          <w:lang w:eastAsia="sk-SK"/>
        </w:rPr>
        <w:t>NBÚ</w:t>
      </w:r>
      <w:r w:rsidRPr="00795158">
        <w:rPr>
          <w:rFonts w:ascii="Times New Roman" w:eastAsia="Times New Roman" w:hAnsi="Times New Roman" w:cs="Times New Roman"/>
          <w:b/>
          <w:sz w:val="24"/>
          <w:szCs w:val="24"/>
          <w:lang w:eastAsia="sk-SK"/>
        </w:rPr>
        <w:t xml:space="preserve"> SR       </w:t>
      </w:r>
      <w:r w:rsidRPr="00795158">
        <w:rPr>
          <w:rFonts w:ascii="Times New Roman" w:eastAsia="Times New Roman" w:hAnsi="Times New Roman" w:cs="Times New Roman"/>
          <w:bCs/>
          <w:sz w:val="20"/>
          <w:szCs w:val="20"/>
          <w:lang w:eastAsia="sk-SK"/>
        </w:rPr>
        <w:t xml:space="preserve">                                                                                                                                                                                                                                       </w:t>
      </w:r>
      <w:r w:rsidRPr="002C4754">
        <w:rPr>
          <w:rFonts w:ascii="Times New Roman" w:eastAsia="Times New Roman" w:hAnsi="Times New Roman" w:cs="Times New Roman"/>
          <w:bCs/>
          <w:sz w:val="20"/>
          <w:szCs w:val="20"/>
          <w:lang w:eastAsia="sk-SK"/>
        </w:rPr>
        <w:t>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806035" w:rsidRPr="002C4754" w14:paraId="1AB56BD1" w14:textId="77777777" w:rsidTr="00ED685E">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21BA1AB3" w14:textId="77777777" w:rsidR="00806035" w:rsidRPr="002C4754" w:rsidRDefault="00806035" w:rsidP="00ED685E">
            <w:pPr>
              <w:spacing w:after="0" w:line="240" w:lineRule="auto"/>
              <w:jc w:val="center"/>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7B9EF80D" w14:textId="77777777" w:rsidR="00806035" w:rsidRPr="002C4754" w:rsidRDefault="00806035" w:rsidP="00ED685E">
            <w:pPr>
              <w:spacing w:after="0" w:line="240" w:lineRule="auto"/>
              <w:jc w:val="center"/>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C9EFF50" w14:textId="77777777" w:rsidR="00806035" w:rsidRPr="002C4754" w:rsidRDefault="00806035" w:rsidP="00ED685E">
            <w:pPr>
              <w:spacing w:after="0" w:line="240" w:lineRule="auto"/>
              <w:jc w:val="center"/>
              <w:rPr>
                <w:rFonts w:ascii="Times New Roman" w:eastAsia="Times New Roman" w:hAnsi="Times New Roman" w:cs="Times New Roman"/>
                <w:b/>
                <w:bCs/>
                <w:color w:val="000000" w:themeColor="text1"/>
                <w:sz w:val="24"/>
                <w:szCs w:val="24"/>
                <w:lang w:eastAsia="sk-SK"/>
              </w:rPr>
            </w:pPr>
            <w:r w:rsidRPr="002C4754">
              <w:rPr>
                <w:rFonts w:ascii="Times New Roman" w:eastAsia="Times New Roman" w:hAnsi="Times New Roman" w:cs="Times New Roman"/>
                <w:b/>
                <w:bCs/>
                <w:color w:val="000000" w:themeColor="text1"/>
                <w:sz w:val="24"/>
                <w:szCs w:val="24"/>
                <w:lang w:eastAsia="sk-SK"/>
              </w:rPr>
              <w:t>poznámka</w:t>
            </w:r>
          </w:p>
        </w:tc>
      </w:tr>
      <w:tr w:rsidR="00E8080A" w:rsidRPr="002C4754" w14:paraId="5E74388D" w14:textId="77777777" w:rsidTr="00ED685E">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3CF5FCE7" w14:textId="77777777" w:rsidR="00E8080A" w:rsidRPr="002C4754" w:rsidRDefault="00E8080A" w:rsidP="00E8080A">
            <w:pPr>
              <w:spacing w:after="0" w:line="240" w:lineRule="auto"/>
              <w:rPr>
                <w:rFonts w:ascii="Times New Roman" w:eastAsia="Times New Roman" w:hAnsi="Times New Roman" w:cs="Times New Roman"/>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43F40ACD" w14:textId="4166719C" w:rsidR="00E8080A" w:rsidRPr="002C4754" w:rsidRDefault="00E8080A"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806035">
              <w:rPr>
                <w:rFonts w:ascii="Times New Roman" w:eastAsia="Times New Roman" w:hAnsi="Times New Roman" w:cs="Times New Roman"/>
                <w:b/>
                <w:bCs/>
                <w:sz w:val="20"/>
                <w:szCs w:val="20"/>
                <w:lang w:eastAsia="sk-SK"/>
              </w:rPr>
              <w:t>202</w:t>
            </w:r>
            <w:r>
              <w:rPr>
                <w:rFonts w:ascii="Times New Roman" w:eastAsia="Times New Roman" w:hAnsi="Times New Roman" w:cs="Times New Roman"/>
                <w:b/>
                <w:bCs/>
                <w:sz w:val="20"/>
                <w:szCs w:val="20"/>
                <w:lang w:eastAsia="sk-SK"/>
              </w:rPr>
              <w:t>6</w:t>
            </w:r>
          </w:p>
        </w:tc>
        <w:tc>
          <w:tcPr>
            <w:tcW w:w="1650" w:type="dxa"/>
            <w:tcBorders>
              <w:top w:val="nil"/>
              <w:left w:val="nil"/>
              <w:bottom w:val="single" w:sz="4" w:space="0" w:color="auto"/>
              <w:right w:val="single" w:sz="4" w:space="0" w:color="auto"/>
            </w:tcBorders>
            <w:shd w:val="clear" w:color="auto" w:fill="BFBFBF" w:themeFill="background1" w:themeFillShade="BF"/>
          </w:tcPr>
          <w:p w14:paraId="044F2EFF" w14:textId="32B1D16A" w:rsidR="00E8080A" w:rsidRPr="002C4754" w:rsidRDefault="00E8080A"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806035">
              <w:rPr>
                <w:rFonts w:ascii="Times New Roman" w:eastAsia="Times New Roman" w:hAnsi="Times New Roman" w:cs="Times New Roman"/>
                <w:b/>
                <w:bCs/>
                <w:sz w:val="20"/>
                <w:szCs w:val="20"/>
                <w:lang w:eastAsia="sk-SK"/>
              </w:rPr>
              <w:t>2027</w:t>
            </w:r>
          </w:p>
        </w:tc>
        <w:tc>
          <w:tcPr>
            <w:tcW w:w="1540" w:type="dxa"/>
            <w:tcBorders>
              <w:top w:val="nil"/>
              <w:left w:val="nil"/>
              <w:bottom w:val="single" w:sz="4" w:space="0" w:color="auto"/>
              <w:right w:val="single" w:sz="4" w:space="0" w:color="auto"/>
            </w:tcBorders>
            <w:shd w:val="clear" w:color="auto" w:fill="BFBFBF" w:themeFill="background1" w:themeFillShade="BF"/>
          </w:tcPr>
          <w:p w14:paraId="6CCA9BEA" w14:textId="3C767758" w:rsidR="00E8080A" w:rsidRPr="002C4754" w:rsidRDefault="00E8080A"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806035">
              <w:rPr>
                <w:rFonts w:ascii="Times New Roman" w:eastAsia="Times New Roman" w:hAnsi="Times New Roman" w:cs="Times New Roman"/>
                <w:b/>
                <w:bCs/>
                <w:sz w:val="20"/>
                <w:szCs w:val="20"/>
                <w:lang w:eastAsia="sk-SK"/>
              </w:rPr>
              <w:t>2028</w:t>
            </w:r>
          </w:p>
        </w:tc>
        <w:tc>
          <w:tcPr>
            <w:tcW w:w="1540" w:type="dxa"/>
            <w:tcBorders>
              <w:top w:val="nil"/>
              <w:left w:val="nil"/>
              <w:bottom w:val="single" w:sz="4" w:space="0" w:color="auto"/>
              <w:right w:val="single" w:sz="4" w:space="0" w:color="auto"/>
            </w:tcBorders>
            <w:shd w:val="clear" w:color="auto" w:fill="BFBFBF" w:themeFill="background1" w:themeFillShade="BF"/>
          </w:tcPr>
          <w:p w14:paraId="33CC5173" w14:textId="0568D252" w:rsidR="00E8080A" w:rsidRPr="002C4754" w:rsidRDefault="00E8080A" w:rsidP="00E8080A">
            <w:pPr>
              <w:spacing w:after="0" w:line="240" w:lineRule="auto"/>
              <w:jc w:val="center"/>
              <w:rPr>
                <w:rFonts w:ascii="Times New Roman" w:eastAsia="Times New Roman" w:hAnsi="Times New Roman" w:cs="Times New Roman"/>
                <w:b/>
                <w:bCs/>
                <w:color w:val="000000" w:themeColor="text1"/>
                <w:sz w:val="24"/>
                <w:szCs w:val="24"/>
                <w:lang w:eastAsia="sk-SK"/>
              </w:rPr>
            </w:pPr>
            <w:r w:rsidRPr="00806035">
              <w:rPr>
                <w:rFonts w:ascii="Times New Roman" w:eastAsia="Times New Roman" w:hAnsi="Times New Roman" w:cs="Times New Roman"/>
                <w:b/>
                <w:bCs/>
                <w:sz w:val="20"/>
                <w:szCs w:val="20"/>
                <w:lang w:eastAsia="sk-SK"/>
              </w:rPr>
              <w:t>2029</w:t>
            </w:r>
          </w:p>
        </w:tc>
        <w:tc>
          <w:tcPr>
            <w:tcW w:w="1649" w:type="dxa"/>
            <w:vMerge/>
            <w:tcBorders>
              <w:top w:val="single" w:sz="4" w:space="0" w:color="auto"/>
              <w:left w:val="single" w:sz="4" w:space="0" w:color="auto"/>
              <w:bottom w:val="single" w:sz="4" w:space="0" w:color="auto"/>
              <w:right w:val="single" w:sz="4" w:space="0" w:color="auto"/>
            </w:tcBorders>
            <w:vAlign w:val="center"/>
          </w:tcPr>
          <w:p w14:paraId="405D82EB" w14:textId="77777777" w:rsidR="00E8080A" w:rsidRPr="002C4754" w:rsidRDefault="00E8080A" w:rsidP="00E8080A">
            <w:pPr>
              <w:spacing w:after="0" w:line="240" w:lineRule="auto"/>
              <w:rPr>
                <w:rFonts w:ascii="Times New Roman" w:eastAsia="Times New Roman" w:hAnsi="Times New Roman" w:cs="Times New Roman"/>
                <w:b/>
                <w:bCs/>
                <w:color w:val="000000" w:themeColor="text1"/>
                <w:sz w:val="24"/>
                <w:szCs w:val="24"/>
                <w:lang w:eastAsia="sk-SK"/>
              </w:rPr>
            </w:pPr>
          </w:p>
        </w:tc>
      </w:tr>
      <w:tr w:rsidR="00E8080A" w:rsidRPr="002C4754" w14:paraId="3B70D0FC" w14:textId="77777777" w:rsidTr="009915C3">
        <w:trPr>
          <w:trHeight w:val="255"/>
        </w:trPr>
        <w:tc>
          <w:tcPr>
            <w:tcW w:w="7070" w:type="dxa"/>
            <w:tcBorders>
              <w:top w:val="nil"/>
              <w:left w:val="single" w:sz="4" w:space="0" w:color="auto"/>
              <w:bottom w:val="single" w:sz="4" w:space="0" w:color="auto"/>
              <w:right w:val="single" w:sz="4" w:space="0" w:color="auto"/>
            </w:tcBorders>
          </w:tcPr>
          <w:p w14:paraId="2BAA687E" w14:textId="77777777" w:rsidR="00E8080A" w:rsidRPr="002C4754" w:rsidRDefault="00E8080A" w:rsidP="00E8080A">
            <w:pPr>
              <w:spacing w:after="0" w:line="240" w:lineRule="auto"/>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Kapitálové príjmy (230)</w:t>
            </w:r>
          </w:p>
        </w:tc>
        <w:tc>
          <w:tcPr>
            <w:tcW w:w="1430" w:type="dxa"/>
            <w:tcBorders>
              <w:top w:val="nil"/>
              <w:left w:val="nil"/>
              <w:bottom w:val="single" w:sz="4" w:space="0" w:color="auto"/>
              <w:right w:val="single" w:sz="4" w:space="0" w:color="auto"/>
            </w:tcBorders>
          </w:tcPr>
          <w:p w14:paraId="4377797F" w14:textId="2BAA001D" w:rsidR="00E8080A" w:rsidRPr="002C4754" w:rsidRDefault="00E8080A"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4F0947">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597CE12A" w14:textId="77A2BDCC" w:rsidR="00E8080A" w:rsidRPr="002C4754" w:rsidRDefault="00E8080A" w:rsidP="00E8080A">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26D6F4E8" w14:textId="06C8F655" w:rsidR="00E8080A" w:rsidRPr="002C4754" w:rsidRDefault="00E8080A" w:rsidP="00E8080A">
            <w:pPr>
              <w:spacing w:after="0" w:line="240" w:lineRule="auto"/>
              <w:jc w:val="right"/>
              <w:rPr>
                <w:rFonts w:ascii="Times New Roman" w:eastAsia="Times New Roman" w:hAnsi="Times New Roman" w:cs="Times New Roman"/>
                <w:b/>
                <w:bCs/>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1F7E2A4C" w14:textId="7362819E" w:rsidR="00E8080A" w:rsidRPr="002C4754" w:rsidRDefault="00E8080A" w:rsidP="00E8080A">
            <w:pPr>
              <w:spacing w:after="0" w:line="240" w:lineRule="auto"/>
              <w:jc w:val="right"/>
              <w:rPr>
                <w:rFonts w:ascii="Times New Roman" w:eastAsia="Times New Roman" w:hAnsi="Times New Roman" w:cs="Times New Roman"/>
                <w:b/>
                <w:bCs/>
                <w:color w:val="000000" w:themeColor="text1"/>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46295A0F"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5737BDDF" w14:textId="77777777" w:rsidTr="00A4731A">
        <w:trPr>
          <w:trHeight w:val="255"/>
        </w:trPr>
        <w:tc>
          <w:tcPr>
            <w:tcW w:w="7070" w:type="dxa"/>
            <w:tcBorders>
              <w:top w:val="nil"/>
              <w:left w:val="single" w:sz="4" w:space="0" w:color="auto"/>
              <w:bottom w:val="single" w:sz="4" w:space="0" w:color="auto"/>
              <w:right w:val="single" w:sz="4" w:space="0" w:color="auto"/>
            </w:tcBorders>
          </w:tcPr>
          <w:p w14:paraId="720E1DB9" w14:textId="5D707ED1" w:rsidR="00E8080A" w:rsidRPr="002C4754" w:rsidRDefault="00E8080A" w:rsidP="00E8080A">
            <w:pPr>
              <w:spacing w:after="0" w:line="240" w:lineRule="auto"/>
              <w:rPr>
                <w:rFonts w:ascii="Times New Roman" w:eastAsia="Times New Roman" w:hAnsi="Times New Roman" w:cs="Times New Roman"/>
                <w:b/>
                <w:bCs/>
                <w:color w:val="000000" w:themeColor="text1"/>
                <w:sz w:val="20"/>
                <w:szCs w:val="20"/>
                <w:lang w:eastAsia="sk-SK"/>
              </w:rPr>
            </w:pPr>
            <w:r w:rsidRPr="00991436">
              <w:rPr>
                <w:rFonts w:ascii="Times New Roman" w:eastAsia="Times New Roman" w:hAnsi="Times New Roman" w:cs="Times New Roman"/>
                <w:b/>
                <w:bCs/>
                <w:sz w:val="20"/>
                <w:szCs w:val="20"/>
                <w:lang w:eastAsia="sk-SK"/>
              </w:rPr>
              <w:t>Bežné výdavky (600)</w:t>
            </w:r>
          </w:p>
        </w:tc>
        <w:tc>
          <w:tcPr>
            <w:tcW w:w="1430" w:type="dxa"/>
            <w:tcBorders>
              <w:top w:val="nil"/>
              <w:left w:val="nil"/>
              <w:bottom w:val="single" w:sz="4" w:space="0" w:color="auto"/>
              <w:right w:val="single" w:sz="4" w:space="0" w:color="auto"/>
            </w:tcBorders>
          </w:tcPr>
          <w:p w14:paraId="22973BAB" w14:textId="4677531C" w:rsidR="00E8080A" w:rsidRPr="002C4754" w:rsidRDefault="00E8080A"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4F0947">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1ED8D388" w14:textId="79BBE77C" w:rsidR="00E8080A" w:rsidRPr="002C4754" w:rsidRDefault="00E8080A" w:rsidP="00E8080A">
            <w:pPr>
              <w:spacing w:after="0" w:line="240" w:lineRule="auto"/>
              <w:jc w:val="right"/>
              <w:rPr>
                <w:rFonts w:ascii="Times New Roman" w:eastAsia="Times New Roman" w:hAnsi="Times New Roman" w:cs="Times New Roman"/>
                <w:b/>
                <w:bCs/>
                <w:color w:val="000000" w:themeColor="text1"/>
                <w:sz w:val="20"/>
                <w:szCs w:val="20"/>
                <w:lang w:eastAsia="sk-SK"/>
              </w:rPr>
            </w:pPr>
            <w:r w:rsidRPr="00991436">
              <w:rPr>
                <w:rFonts w:ascii="Times New Roman" w:hAnsi="Times New Roman" w:cs="Times New Roman"/>
                <w:b/>
                <w:bCs/>
                <w:sz w:val="20"/>
                <w:szCs w:val="20"/>
              </w:rPr>
              <w:t>1 571 676</w:t>
            </w:r>
          </w:p>
        </w:tc>
        <w:tc>
          <w:tcPr>
            <w:tcW w:w="1540" w:type="dxa"/>
            <w:tcBorders>
              <w:top w:val="nil"/>
              <w:left w:val="nil"/>
              <w:bottom w:val="single" w:sz="4" w:space="0" w:color="auto"/>
              <w:right w:val="single" w:sz="4" w:space="0" w:color="auto"/>
            </w:tcBorders>
          </w:tcPr>
          <w:p w14:paraId="7F37DC06" w14:textId="4C1190F6" w:rsidR="00E8080A" w:rsidRPr="002C4754" w:rsidRDefault="00E8080A" w:rsidP="00E8080A">
            <w:pPr>
              <w:spacing w:after="0" w:line="240" w:lineRule="auto"/>
              <w:jc w:val="right"/>
              <w:rPr>
                <w:rFonts w:ascii="Times New Roman" w:eastAsia="Times New Roman" w:hAnsi="Times New Roman" w:cs="Times New Roman"/>
                <w:b/>
                <w:bCs/>
                <w:color w:val="000000" w:themeColor="text1"/>
                <w:sz w:val="20"/>
                <w:szCs w:val="20"/>
                <w:lang w:eastAsia="sk-SK"/>
              </w:rPr>
            </w:pPr>
            <w:r w:rsidRPr="00991436">
              <w:rPr>
                <w:rFonts w:ascii="Times New Roman" w:hAnsi="Times New Roman" w:cs="Times New Roman"/>
                <w:b/>
                <w:bCs/>
                <w:sz w:val="20"/>
                <w:szCs w:val="20"/>
              </w:rPr>
              <w:t>1 724 368</w:t>
            </w:r>
          </w:p>
        </w:tc>
        <w:tc>
          <w:tcPr>
            <w:tcW w:w="1540" w:type="dxa"/>
            <w:tcBorders>
              <w:top w:val="nil"/>
              <w:left w:val="nil"/>
              <w:bottom w:val="single" w:sz="4" w:space="0" w:color="auto"/>
              <w:right w:val="single" w:sz="4" w:space="0" w:color="auto"/>
            </w:tcBorders>
          </w:tcPr>
          <w:p w14:paraId="1D00C74C" w14:textId="7DDB7442" w:rsidR="00E8080A" w:rsidRPr="002C4754" w:rsidRDefault="00E8080A" w:rsidP="00E8080A">
            <w:pPr>
              <w:spacing w:after="0" w:line="240" w:lineRule="auto"/>
              <w:jc w:val="right"/>
              <w:rPr>
                <w:rFonts w:ascii="Times New Roman" w:eastAsia="Times New Roman" w:hAnsi="Times New Roman" w:cs="Times New Roman"/>
                <w:b/>
                <w:bCs/>
                <w:color w:val="000000" w:themeColor="text1"/>
                <w:sz w:val="24"/>
                <w:szCs w:val="24"/>
                <w:lang w:eastAsia="sk-SK"/>
              </w:rPr>
            </w:pPr>
            <w:r w:rsidRPr="00991436">
              <w:rPr>
                <w:rFonts w:ascii="Times New Roman" w:hAnsi="Times New Roman" w:cs="Times New Roman"/>
                <w:b/>
                <w:bCs/>
                <w:sz w:val="20"/>
                <w:szCs w:val="20"/>
              </w:rPr>
              <w:t>1 954 777</w:t>
            </w:r>
          </w:p>
        </w:tc>
        <w:tc>
          <w:tcPr>
            <w:tcW w:w="1649" w:type="dxa"/>
            <w:tcBorders>
              <w:top w:val="nil"/>
              <w:left w:val="nil"/>
              <w:bottom w:val="single" w:sz="4" w:space="0" w:color="auto"/>
              <w:right w:val="single" w:sz="4" w:space="0" w:color="auto"/>
            </w:tcBorders>
            <w:noWrap/>
            <w:vAlign w:val="bottom"/>
          </w:tcPr>
          <w:p w14:paraId="41EA5E7D"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5ABC3E3E" w14:textId="77777777" w:rsidTr="00A4731A">
        <w:trPr>
          <w:trHeight w:val="255"/>
        </w:trPr>
        <w:tc>
          <w:tcPr>
            <w:tcW w:w="7070" w:type="dxa"/>
            <w:tcBorders>
              <w:top w:val="nil"/>
              <w:left w:val="single" w:sz="4" w:space="0" w:color="auto"/>
              <w:bottom w:val="single" w:sz="4" w:space="0" w:color="auto"/>
              <w:right w:val="single" w:sz="4" w:space="0" w:color="auto"/>
            </w:tcBorders>
          </w:tcPr>
          <w:p w14:paraId="107BF366" w14:textId="4F03E981" w:rsidR="00E8080A" w:rsidRPr="002C4754" w:rsidRDefault="00E8080A" w:rsidP="00E8080A">
            <w:pPr>
              <w:spacing w:after="0" w:line="240" w:lineRule="auto"/>
              <w:rPr>
                <w:rFonts w:ascii="Times New Roman" w:eastAsia="Times New Roman" w:hAnsi="Times New Roman" w:cs="Times New Roman"/>
                <w:color w:val="000000" w:themeColor="text1"/>
                <w:sz w:val="20"/>
                <w:szCs w:val="20"/>
                <w:lang w:eastAsia="sk-SK"/>
              </w:rPr>
            </w:pPr>
            <w:r w:rsidRPr="00215F77">
              <w:rPr>
                <w:rFonts w:ascii="Times New Roman" w:eastAsia="Times New Roman" w:hAnsi="Times New Roman" w:cs="Times New Roman"/>
                <w:b/>
                <w:bCs/>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7E354C4B" w14:textId="5162673C"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4F0947">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5DBCDAF2" w14:textId="3BA16DB3"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215F77">
              <w:rPr>
                <w:rFonts w:ascii="Times New Roman" w:hAnsi="Times New Roman" w:cs="Times New Roman"/>
                <w:b/>
                <w:bCs/>
                <w:sz w:val="20"/>
                <w:szCs w:val="20"/>
              </w:rPr>
              <w:t>875 016</w:t>
            </w:r>
          </w:p>
        </w:tc>
        <w:tc>
          <w:tcPr>
            <w:tcW w:w="1540" w:type="dxa"/>
            <w:tcBorders>
              <w:top w:val="nil"/>
              <w:left w:val="nil"/>
              <w:bottom w:val="single" w:sz="4" w:space="0" w:color="auto"/>
              <w:right w:val="single" w:sz="4" w:space="0" w:color="auto"/>
            </w:tcBorders>
          </w:tcPr>
          <w:p w14:paraId="31285FF0" w14:textId="2F17BEA8"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215F77">
              <w:rPr>
                <w:rFonts w:ascii="Times New Roman" w:hAnsi="Times New Roman" w:cs="Times New Roman"/>
                <w:b/>
                <w:bCs/>
                <w:sz w:val="20"/>
                <w:szCs w:val="20"/>
              </w:rPr>
              <w:t>1 020 852</w:t>
            </w:r>
          </w:p>
        </w:tc>
        <w:tc>
          <w:tcPr>
            <w:tcW w:w="1540" w:type="dxa"/>
            <w:tcBorders>
              <w:top w:val="nil"/>
              <w:left w:val="nil"/>
              <w:bottom w:val="single" w:sz="4" w:space="0" w:color="auto"/>
              <w:right w:val="single" w:sz="4" w:space="0" w:color="auto"/>
            </w:tcBorders>
          </w:tcPr>
          <w:p w14:paraId="74F554D9" w14:textId="5E990685" w:rsidR="00E8080A" w:rsidRPr="002C4754" w:rsidRDefault="00E8080A" w:rsidP="00E8080A">
            <w:pPr>
              <w:spacing w:after="0" w:line="240" w:lineRule="auto"/>
              <w:jc w:val="right"/>
              <w:rPr>
                <w:rFonts w:ascii="Times New Roman" w:eastAsia="Times New Roman" w:hAnsi="Times New Roman" w:cs="Times New Roman"/>
                <w:color w:val="000000" w:themeColor="text1"/>
                <w:sz w:val="24"/>
                <w:szCs w:val="24"/>
                <w:lang w:eastAsia="sk-SK"/>
              </w:rPr>
            </w:pPr>
            <w:r w:rsidRPr="00215F77">
              <w:rPr>
                <w:rFonts w:ascii="Times New Roman" w:hAnsi="Times New Roman" w:cs="Times New Roman"/>
                <w:b/>
                <w:bCs/>
                <w:sz w:val="20"/>
                <w:szCs w:val="20"/>
              </w:rPr>
              <w:t>1 166 688</w:t>
            </w:r>
          </w:p>
        </w:tc>
        <w:tc>
          <w:tcPr>
            <w:tcW w:w="1649" w:type="dxa"/>
            <w:tcBorders>
              <w:top w:val="nil"/>
              <w:left w:val="nil"/>
              <w:bottom w:val="single" w:sz="4" w:space="0" w:color="auto"/>
              <w:right w:val="single" w:sz="4" w:space="0" w:color="auto"/>
            </w:tcBorders>
            <w:noWrap/>
            <w:vAlign w:val="bottom"/>
          </w:tcPr>
          <w:p w14:paraId="02C500CC"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410164C6" w14:textId="77777777" w:rsidTr="00A4731A">
        <w:trPr>
          <w:trHeight w:val="255"/>
        </w:trPr>
        <w:tc>
          <w:tcPr>
            <w:tcW w:w="7070" w:type="dxa"/>
            <w:tcBorders>
              <w:top w:val="nil"/>
              <w:left w:val="single" w:sz="4" w:space="0" w:color="auto"/>
              <w:bottom w:val="single" w:sz="4" w:space="0" w:color="auto"/>
              <w:right w:val="single" w:sz="4" w:space="0" w:color="auto"/>
            </w:tcBorders>
          </w:tcPr>
          <w:p w14:paraId="02ACA9D8" w14:textId="62FCD09D" w:rsidR="00E8080A" w:rsidRPr="002C4754" w:rsidRDefault="00E8080A" w:rsidP="00E8080A">
            <w:pPr>
              <w:spacing w:after="0" w:line="240" w:lineRule="auto"/>
              <w:rPr>
                <w:rFonts w:ascii="Times New Roman" w:eastAsia="Times New Roman" w:hAnsi="Times New Roman" w:cs="Times New Roman"/>
                <w:color w:val="000000" w:themeColor="text1"/>
                <w:sz w:val="20"/>
                <w:szCs w:val="20"/>
                <w:vertAlign w:val="superscript"/>
                <w:lang w:eastAsia="sk-SK"/>
              </w:rPr>
            </w:pPr>
            <w:r w:rsidRPr="00215F77">
              <w:rPr>
                <w:rFonts w:ascii="Times New Roman" w:eastAsia="Times New Roman" w:hAnsi="Times New Roman" w:cs="Times New Roman"/>
                <w:b/>
                <w:bCs/>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34FC7B5E" w14:textId="169C89C2"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4F0947">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55158BF5" w14:textId="10052E43"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215F77">
              <w:rPr>
                <w:rFonts w:ascii="Times New Roman" w:hAnsi="Times New Roman" w:cs="Times New Roman"/>
                <w:b/>
                <w:bCs/>
                <w:sz w:val="20"/>
                <w:szCs w:val="20"/>
              </w:rPr>
              <w:t>325 512</w:t>
            </w:r>
          </w:p>
        </w:tc>
        <w:tc>
          <w:tcPr>
            <w:tcW w:w="1540" w:type="dxa"/>
            <w:tcBorders>
              <w:top w:val="nil"/>
              <w:left w:val="nil"/>
              <w:bottom w:val="single" w:sz="4" w:space="0" w:color="auto"/>
              <w:right w:val="single" w:sz="4" w:space="0" w:color="auto"/>
            </w:tcBorders>
          </w:tcPr>
          <w:p w14:paraId="36A7196F" w14:textId="0E21AC78"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215F77">
              <w:rPr>
                <w:rFonts w:ascii="Times New Roman" w:hAnsi="Times New Roman" w:cs="Times New Roman"/>
                <w:b/>
                <w:bCs/>
                <w:sz w:val="20"/>
                <w:szCs w:val="20"/>
              </w:rPr>
              <w:t>379 764</w:t>
            </w:r>
          </w:p>
        </w:tc>
        <w:tc>
          <w:tcPr>
            <w:tcW w:w="1540" w:type="dxa"/>
            <w:tcBorders>
              <w:top w:val="nil"/>
              <w:left w:val="nil"/>
              <w:bottom w:val="single" w:sz="4" w:space="0" w:color="auto"/>
              <w:right w:val="single" w:sz="4" w:space="0" w:color="auto"/>
            </w:tcBorders>
          </w:tcPr>
          <w:p w14:paraId="43879296" w14:textId="4B5EC5ED" w:rsidR="00E8080A" w:rsidRPr="002C4754" w:rsidRDefault="00E8080A" w:rsidP="00E8080A">
            <w:pPr>
              <w:spacing w:after="0" w:line="240" w:lineRule="auto"/>
              <w:jc w:val="right"/>
              <w:rPr>
                <w:rFonts w:ascii="Times New Roman" w:eastAsia="Times New Roman" w:hAnsi="Times New Roman" w:cs="Times New Roman"/>
                <w:color w:val="000000" w:themeColor="text1"/>
                <w:sz w:val="24"/>
                <w:szCs w:val="24"/>
                <w:lang w:eastAsia="sk-SK"/>
              </w:rPr>
            </w:pPr>
            <w:r w:rsidRPr="00215F77">
              <w:rPr>
                <w:rFonts w:ascii="Times New Roman" w:hAnsi="Times New Roman" w:cs="Times New Roman"/>
                <w:b/>
                <w:bCs/>
                <w:sz w:val="20"/>
                <w:szCs w:val="20"/>
              </w:rPr>
              <w:t>434 016</w:t>
            </w:r>
          </w:p>
        </w:tc>
        <w:tc>
          <w:tcPr>
            <w:tcW w:w="1649" w:type="dxa"/>
            <w:tcBorders>
              <w:top w:val="nil"/>
              <w:left w:val="nil"/>
              <w:bottom w:val="single" w:sz="4" w:space="0" w:color="auto"/>
              <w:right w:val="single" w:sz="4" w:space="0" w:color="auto"/>
            </w:tcBorders>
            <w:noWrap/>
            <w:vAlign w:val="bottom"/>
          </w:tcPr>
          <w:p w14:paraId="430F6779"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55B311F9" w14:textId="77777777" w:rsidTr="009915C3">
        <w:trPr>
          <w:trHeight w:val="255"/>
        </w:trPr>
        <w:tc>
          <w:tcPr>
            <w:tcW w:w="7070" w:type="dxa"/>
            <w:tcBorders>
              <w:top w:val="nil"/>
              <w:left w:val="single" w:sz="4" w:space="0" w:color="auto"/>
              <w:bottom w:val="single" w:sz="4" w:space="0" w:color="auto"/>
              <w:right w:val="single" w:sz="4" w:space="0" w:color="auto"/>
            </w:tcBorders>
          </w:tcPr>
          <w:p w14:paraId="6D83D545" w14:textId="2E7FC8F3" w:rsidR="00E8080A" w:rsidRPr="002C4754" w:rsidRDefault="00E8080A" w:rsidP="00E8080A">
            <w:pPr>
              <w:spacing w:after="0" w:line="240" w:lineRule="auto"/>
              <w:rPr>
                <w:rFonts w:ascii="Times New Roman" w:eastAsia="Times New Roman" w:hAnsi="Times New Roman" w:cs="Times New Roman"/>
                <w:color w:val="000000" w:themeColor="text1"/>
                <w:sz w:val="20"/>
                <w:szCs w:val="20"/>
                <w:vertAlign w:val="superscript"/>
                <w:lang w:eastAsia="sk-SK"/>
              </w:rPr>
            </w:pPr>
            <w:r w:rsidRPr="00215F77">
              <w:rPr>
                <w:rFonts w:ascii="Times New Roman" w:eastAsia="Times New Roman" w:hAnsi="Times New Roman" w:cs="Times New Roman"/>
                <w:b/>
                <w:bCs/>
                <w:sz w:val="20"/>
                <w:szCs w:val="20"/>
                <w:lang w:eastAsia="sk-SK"/>
              </w:rPr>
              <w:t xml:space="preserve">  Tovary a služby (630)</w:t>
            </w:r>
            <w:r w:rsidRPr="00215F77">
              <w:rPr>
                <w:rFonts w:ascii="Times New Roman" w:eastAsia="Times New Roman" w:hAnsi="Times New Roman" w:cs="Times New Roman"/>
                <w:b/>
                <w:bCs/>
                <w:sz w:val="20"/>
                <w:szCs w:val="20"/>
                <w:vertAlign w:val="superscript"/>
                <w:lang w:eastAsia="sk-SK"/>
              </w:rPr>
              <w:t>2</w:t>
            </w:r>
          </w:p>
        </w:tc>
        <w:tc>
          <w:tcPr>
            <w:tcW w:w="1430" w:type="dxa"/>
            <w:tcBorders>
              <w:top w:val="nil"/>
              <w:left w:val="nil"/>
              <w:bottom w:val="single" w:sz="4" w:space="0" w:color="auto"/>
              <w:right w:val="single" w:sz="4" w:space="0" w:color="auto"/>
            </w:tcBorders>
          </w:tcPr>
          <w:p w14:paraId="7599B3FF" w14:textId="38128882"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4F0947">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bottom"/>
          </w:tcPr>
          <w:p w14:paraId="249B2843" w14:textId="4AD18EB1"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215F77">
              <w:rPr>
                <w:rFonts w:ascii="Times New Roman" w:hAnsi="Times New Roman" w:cs="Times New Roman"/>
                <w:b/>
                <w:bCs/>
                <w:color w:val="000000"/>
                <w:sz w:val="20"/>
                <w:szCs w:val="20"/>
              </w:rPr>
              <w:t xml:space="preserve">339 800 </w:t>
            </w:r>
          </w:p>
        </w:tc>
        <w:tc>
          <w:tcPr>
            <w:tcW w:w="1540" w:type="dxa"/>
            <w:tcBorders>
              <w:top w:val="nil"/>
              <w:left w:val="nil"/>
              <w:bottom w:val="single" w:sz="4" w:space="0" w:color="auto"/>
              <w:right w:val="single" w:sz="4" w:space="0" w:color="auto"/>
            </w:tcBorders>
            <w:vAlign w:val="bottom"/>
          </w:tcPr>
          <w:p w14:paraId="6F645818" w14:textId="3A378FA2"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215F77">
              <w:rPr>
                <w:rFonts w:ascii="Times New Roman" w:hAnsi="Times New Roman" w:cs="Times New Roman"/>
                <w:b/>
                <w:bCs/>
                <w:color w:val="000000"/>
                <w:sz w:val="20"/>
                <w:szCs w:val="20"/>
              </w:rPr>
              <w:t xml:space="preserve">291 130 </w:t>
            </w:r>
          </w:p>
        </w:tc>
        <w:tc>
          <w:tcPr>
            <w:tcW w:w="1540" w:type="dxa"/>
            <w:tcBorders>
              <w:top w:val="nil"/>
              <w:left w:val="nil"/>
              <w:bottom w:val="single" w:sz="4" w:space="0" w:color="auto"/>
              <w:right w:val="single" w:sz="4" w:space="0" w:color="auto"/>
            </w:tcBorders>
            <w:vAlign w:val="bottom"/>
          </w:tcPr>
          <w:p w14:paraId="7794950A" w14:textId="667F147F" w:rsidR="00E8080A" w:rsidRPr="002C4754" w:rsidRDefault="00E8080A" w:rsidP="00E8080A">
            <w:pPr>
              <w:spacing w:after="0" w:line="240" w:lineRule="auto"/>
              <w:jc w:val="right"/>
              <w:rPr>
                <w:rFonts w:ascii="Times New Roman" w:eastAsia="Times New Roman" w:hAnsi="Times New Roman" w:cs="Times New Roman"/>
                <w:color w:val="000000" w:themeColor="text1"/>
                <w:sz w:val="24"/>
                <w:szCs w:val="24"/>
                <w:lang w:eastAsia="sk-SK"/>
              </w:rPr>
            </w:pPr>
            <w:r w:rsidRPr="00215F77">
              <w:rPr>
                <w:rFonts w:ascii="Times New Roman" w:hAnsi="Times New Roman" w:cs="Times New Roman"/>
                <w:b/>
                <w:bCs/>
                <w:color w:val="000000"/>
                <w:sz w:val="20"/>
                <w:szCs w:val="20"/>
              </w:rPr>
              <w:t xml:space="preserve">316 910 </w:t>
            </w:r>
          </w:p>
        </w:tc>
        <w:tc>
          <w:tcPr>
            <w:tcW w:w="1649" w:type="dxa"/>
            <w:tcBorders>
              <w:top w:val="nil"/>
              <w:left w:val="nil"/>
              <w:bottom w:val="single" w:sz="4" w:space="0" w:color="auto"/>
              <w:right w:val="single" w:sz="4" w:space="0" w:color="auto"/>
            </w:tcBorders>
            <w:noWrap/>
            <w:vAlign w:val="bottom"/>
          </w:tcPr>
          <w:p w14:paraId="1A269872"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103DBE10" w14:textId="77777777" w:rsidTr="00E80AA2">
        <w:trPr>
          <w:trHeight w:val="255"/>
        </w:trPr>
        <w:tc>
          <w:tcPr>
            <w:tcW w:w="7070" w:type="dxa"/>
            <w:tcBorders>
              <w:top w:val="nil"/>
              <w:left w:val="single" w:sz="4" w:space="0" w:color="auto"/>
              <w:bottom w:val="single" w:sz="4" w:space="0" w:color="auto"/>
              <w:right w:val="single" w:sz="4" w:space="0" w:color="auto"/>
            </w:tcBorders>
          </w:tcPr>
          <w:p w14:paraId="551D910E" w14:textId="46B08338" w:rsidR="00E8080A" w:rsidRPr="00E07119" w:rsidRDefault="00E8080A" w:rsidP="00E8080A">
            <w:pPr>
              <w:pStyle w:val="Odsekzoznamu"/>
              <w:numPr>
                <w:ilvl w:val="0"/>
                <w:numId w:val="15"/>
              </w:numPr>
              <w:spacing w:after="0" w:line="240" w:lineRule="auto"/>
              <w:rPr>
                <w:rFonts w:ascii="Times New Roman" w:eastAsia="Times New Roman" w:hAnsi="Times New Roman" w:cs="Times New Roman"/>
                <w:b/>
                <w:bCs/>
                <w:sz w:val="20"/>
                <w:szCs w:val="20"/>
                <w:lang w:eastAsia="sk-SK"/>
              </w:rPr>
            </w:pPr>
            <w:r w:rsidRPr="00E07119">
              <w:rPr>
                <w:rFonts w:ascii="Times New Roman" w:hAnsi="Times New Roman" w:cs="Times New Roman"/>
                <w:sz w:val="18"/>
                <w:szCs w:val="18"/>
              </w:rPr>
              <w:t>Tovary a služby (630)</w:t>
            </w:r>
            <w:r w:rsidRPr="00E07119">
              <w:rPr>
                <w:rFonts w:ascii="Times New Roman" w:hAnsi="Times New Roman" w:cs="Times New Roman"/>
                <w:color w:val="000000"/>
                <w:sz w:val="18"/>
                <w:szCs w:val="18"/>
                <w:vertAlign w:val="superscript"/>
              </w:rPr>
              <w:t xml:space="preserve"> 2</w:t>
            </w:r>
            <w:r w:rsidRPr="00E07119">
              <w:rPr>
                <w:rFonts w:ascii="Times New Roman" w:hAnsi="Times New Roman" w:cs="Times New Roman"/>
                <w:sz w:val="18"/>
                <w:szCs w:val="18"/>
              </w:rPr>
              <w:t xml:space="preserve"> 631001</w:t>
            </w:r>
          </w:p>
        </w:tc>
        <w:tc>
          <w:tcPr>
            <w:tcW w:w="1430" w:type="dxa"/>
            <w:tcBorders>
              <w:top w:val="nil"/>
              <w:left w:val="nil"/>
              <w:bottom w:val="single" w:sz="4" w:space="0" w:color="auto"/>
              <w:right w:val="single" w:sz="4" w:space="0" w:color="auto"/>
            </w:tcBorders>
          </w:tcPr>
          <w:p w14:paraId="6A52BA13" w14:textId="6EC2EDF5" w:rsidR="00E8080A" w:rsidRPr="00215F77" w:rsidRDefault="00E8080A" w:rsidP="00E8080A">
            <w:pPr>
              <w:spacing w:after="0" w:line="240" w:lineRule="auto"/>
              <w:jc w:val="center"/>
              <w:rPr>
                <w:rFonts w:ascii="Times New Roman" w:hAnsi="Times New Roman" w:cs="Times New Roman"/>
                <w:b/>
                <w:bCs/>
                <w:color w:val="000000"/>
                <w:sz w:val="20"/>
                <w:szCs w:val="20"/>
              </w:rPr>
            </w:pPr>
            <w:r w:rsidRPr="004F0947">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02B94BA4" w14:textId="6A5E51F1"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5 000</w:t>
            </w:r>
          </w:p>
        </w:tc>
        <w:tc>
          <w:tcPr>
            <w:tcW w:w="1540" w:type="dxa"/>
            <w:tcBorders>
              <w:top w:val="nil"/>
              <w:left w:val="nil"/>
              <w:bottom w:val="single" w:sz="4" w:space="0" w:color="auto"/>
              <w:right w:val="single" w:sz="4" w:space="0" w:color="auto"/>
            </w:tcBorders>
          </w:tcPr>
          <w:p w14:paraId="199772CD" w14:textId="5B18A08F"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5 000</w:t>
            </w:r>
          </w:p>
        </w:tc>
        <w:tc>
          <w:tcPr>
            <w:tcW w:w="1540" w:type="dxa"/>
            <w:tcBorders>
              <w:top w:val="nil"/>
              <w:left w:val="nil"/>
              <w:bottom w:val="single" w:sz="4" w:space="0" w:color="auto"/>
              <w:right w:val="single" w:sz="4" w:space="0" w:color="auto"/>
            </w:tcBorders>
          </w:tcPr>
          <w:p w14:paraId="621BD9FF" w14:textId="2541D828"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5 000</w:t>
            </w:r>
          </w:p>
        </w:tc>
        <w:tc>
          <w:tcPr>
            <w:tcW w:w="1649" w:type="dxa"/>
            <w:tcBorders>
              <w:top w:val="nil"/>
              <w:left w:val="nil"/>
              <w:bottom w:val="single" w:sz="4" w:space="0" w:color="auto"/>
              <w:right w:val="single" w:sz="4" w:space="0" w:color="auto"/>
            </w:tcBorders>
            <w:noWrap/>
            <w:vAlign w:val="bottom"/>
          </w:tcPr>
          <w:p w14:paraId="6186ECF8"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6DA186CC" w14:textId="77777777" w:rsidTr="00E80AA2">
        <w:trPr>
          <w:trHeight w:val="255"/>
        </w:trPr>
        <w:tc>
          <w:tcPr>
            <w:tcW w:w="7070" w:type="dxa"/>
            <w:tcBorders>
              <w:top w:val="nil"/>
              <w:left w:val="single" w:sz="4" w:space="0" w:color="auto"/>
              <w:bottom w:val="single" w:sz="4" w:space="0" w:color="auto"/>
              <w:right w:val="single" w:sz="4" w:space="0" w:color="auto"/>
            </w:tcBorders>
          </w:tcPr>
          <w:p w14:paraId="591316F1" w14:textId="160D963E" w:rsidR="00E8080A" w:rsidRPr="00E07119" w:rsidRDefault="00E8080A" w:rsidP="00E8080A">
            <w:pPr>
              <w:pStyle w:val="Odsekzoznamu"/>
              <w:numPr>
                <w:ilvl w:val="0"/>
                <w:numId w:val="15"/>
              </w:numPr>
              <w:spacing w:after="0" w:line="240" w:lineRule="auto"/>
              <w:rPr>
                <w:rFonts w:ascii="Times New Roman" w:eastAsia="Times New Roman" w:hAnsi="Times New Roman" w:cs="Times New Roman"/>
                <w:b/>
                <w:bCs/>
                <w:sz w:val="20"/>
                <w:szCs w:val="20"/>
                <w:lang w:eastAsia="sk-SK"/>
              </w:rPr>
            </w:pPr>
            <w:r w:rsidRPr="00E07119">
              <w:rPr>
                <w:rFonts w:ascii="Times New Roman" w:hAnsi="Times New Roman" w:cs="Times New Roman"/>
                <w:sz w:val="18"/>
                <w:szCs w:val="18"/>
              </w:rPr>
              <w:t>Tovary a služby (630)</w:t>
            </w:r>
            <w:r w:rsidRPr="00E07119">
              <w:rPr>
                <w:rFonts w:ascii="Times New Roman" w:hAnsi="Times New Roman" w:cs="Times New Roman"/>
                <w:color w:val="000000"/>
                <w:sz w:val="18"/>
                <w:szCs w:val="18"/>
                <w:vertAlign w:val="superscript"/>
              </w:rPr>
              <w:t xml:space="preserve"> 2</w:t>
            </w:r>
            <w:r w:rsidRPr="00E07119">
              <w:rPr>
                <w:rFonts w:ascii="Times New Roman" w:hAnsi="Times New Roman" w:cs="Times New Roman"/>
                <w:sz w:val="18"/>
                <w:szCs w:val="18"/>
              </w:rPr>
              <w:t xml:space="preserve"> 631002</w:t>
            </w:r>
          </w:p>
        </w:tc>
        <w:tc>
          <w:tcPr>
            <w:tcW w:w="1430" w:type="dxa"/>
            <w:tcBorders>
              <w:top w:val="nil"/>
              <w:left w:val="nil"/>
              <w:bottom w:val="single" w:sz="4" w:space="0" w:color="auto"/>
              <w:right w:val="single" w:sz="4" w:space="0" w:color="auto"/>
            </w:tcBorders>
          </w:tcPr>
          <w:p w14:paraId="4C63FBAF" w14:textId="0FBAF9EF" w:rsidR="00E8080A" w:rsidRPr="00215F77" w:rsidRDefault="00E8080A" w:rsidP="00E8080A">
            <w:pPr>
              <w:spacing w:after="0" w:line="240" w:lineRule="auto"/>
              <w:jc w:val="center"/>
              <w:rPr>
                <w:rFonts w:ascii="Times New Roman" w:hAnsi="Times New Roman" w:cs="Times New Roman"/>
                <w:b/>
                <w:bCs/>
                <w:color w:val="000000"/>
                <w:sz w:val="20"/>
                <w:szCs w:val="20"/>
              </w:rPr>
            </w:pPr>
            <w:r w:rsidRPr="004F0947">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32BB4423" w14:textId="3D7C943E"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10 000</w:t>
            </w:r>
          </w:p>
        </w:tc>
        <w:tc>
          <w:tcPr>
            <w:tcW w:w="1540" w:type="dxa"/>
            <w:tcBorders>
              <w:top w:val="nil"/>
              <w:left w:val="nil"/>
              <w:bottom w:val="single" w:sz="4" w:space="0" w:color="auto"/>
              <w:right w:val="single" w:sz="4" w:space="0" w:color="auto"/>
            </w:tcBorders>
          </w:tcPr>
          <w:p w14:paraId="5531CB34" w14:textId="66F110B2"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10 000</w:t>
            </w:r>
          </w:p>
        </w:tc>
        <w:tc>
          <w:tcPr>
            <w:tcW w:w="1540" w:type="dxa"/>
            <w:tcBorders>
              <w:top w:val="nil"/>
              <w:left w:val="nil"/>
              <w:bottom w:val="single" w:sz="4" w:space="0" w:color="auto"/>
              <w:right w:val="single" w:sz="4" w:space="0" w:color="auto"/>
            </w:tcBorders>
          </w:tcPr>
          <w:p w14:paraId="724D7795" w14:textId="1840A1CE"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10 000</w:t>
            </w:r>
          </w:p>
        </w:tc>
        <w:tc>
          <w:tcPr>
            <w:tcW w:w="1649" w:type="dxa"/>
            <w:tcBorders>
              <w:top w:val="nil"/>
              <w:left w:val="nil"/>
              <w:bottom w:val="single" w:sz="4" w:space="0" w:color="auto"/>
              <w:right w:val="single" w:sz="4" w:space="0" w:color="auto"/>
            </w:tcBorders>
            <w:noWrap/>
            <w:vAlign w:val="bottom"/>
          </w:tcPr>
          <w:p w14:paraId="20F18C56"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3F1C5D21" w14:textId="77777777" w:rsidTr="00E80AA2">
        <w:trPr>
          <w:trHeight w:val="255"/>
        </w:trPr>
        <w:tc>
          <w:tcPr>
            <w:tcW w:w="7070" w:type="dxa"/>
            <w:tcBorders>
              <w:top w:val="nil"/>
              <w:left w:val="single" w:sz="4" w:space="0" w:color="auto"/>
              <w:bottom w:val="single" w:sz="4" w:space="0" w:color="auto"/>
              <w:right w:val="single" w:sz="4" w:space="0" w:color="auto"/>
            </w:tcBorders>
            <w:vAlign w:val="center"/>
          </w:tcPr>
          <w:p w14:paraId="1D466252" w14:textId="10A214EF" w:rsidR="00E8080A" w:rsidRPr="00E07119" w:rsidRDefault="00E8080A" w:rsidP="00E8080A">
            <w:pPr>
              <w:pStyle w:val="Odsekzoznamu"/>
              <w:numPr>
                <w:ilvl w:val="0"/>
                <w:numId w:val="15"/>
              </w:numPr>
              <w:spacing w:after="0" w:line="240" w:lineRule="auto"/>
              <w:rPr>
                <w:rFonts w:ascii="Times New Roman" w:eastAsia="Times New Roman" w:hAnsi="Times New Roman" w:cs="Times New Roman"/>
                <w:b/>
                <w:bCs/>
                <w:sz w:val="20"/>
                <w:szCs w:val="20"/>
                <w:lang w:eastAsia="sk-SK"/>
              </w:rPr>
            </w:pPr>
            <w:r w:rsidRPr="00E07119">
              <w:rPr>
                <w:rFonts w:ascii="Times New Roman" w:hAnsi="Times New Roman" w:cs="Times New Roman"/>
                <w:color w:val="000000"/>
                <w:sz w:val="18"/>
                <w:szCs w:val="18"/>
              </w:rPr>
              <w:t>Tovary a služby (630)</w:t>
            </w:r>
            <w:r w:rsidRPr="00E07119">
              <w:rPr>
                <w:rFonts w:ascii="Times New Roman" w:hAnsi="Times New Roman" w:cs="Times New Roman"/>
                <w:color w:val="000000"/>
                <w:sz w:val="18"/>
                <w:szCs w:val="18"/>
                <w:vertAlign w:val="superscript"/>
              </w:rPr>
              <w:t xml:space="preserve">2 </w:t>
            </w:r>
            <w:r w:rsidRPr="00E07119">
              <w:rPr>
                <w:rFonts w:ascii="Times New Roman" w:hAnsi="Times New Roman" w:cs="Times New Roman"/>
                <w:color w:val="000000"/>
                <w:sz w:val="18"/>
                <w:szCs w:val="18"/>
              </w:rPr>
              <w:t>632004</w:t>
            </w:r>
          </w:p>
        </w:tc>
        <w:tc>
          <w:tcPr>
            <w:tcW w:w="1430" w:type="dxa"/>
            <w:tcBorders>
              <w:top w:val="nil"/>
              <w:left w:val="nil"/>
              <w:bottom w:val="single" w:sz="4" w:space="0" w:color="auto"/>
              <w:right w:val="single" w:sz="4" w:space="0" w:color="auto"/>
            </w:tcBorders>
          </w:tcPr>
          <w:p w14:paraId="3036A401" w14:textId="5A34EDAB" w:rsidR="00E8080A" w:rsidRPr="00215F77" w:rsidRDefault="00E8080A" w:rsidP="00E8080A">
            <w:pPr>
              <w:spacing w:after="0" w:line="240" w:lineRule="auto"/>
              <w:jc w:val="center"/>
              <w:rPr>
                <w:rFonts w:ascii="Times New Roman" w:hAnsi="Times New Roman" w:cs="Times New Roman"/>
                <w:b/>
                <w:bCs/>
                <w:color w:val="000000"/>
                <w:sz w:val="20"/>
                <w:szCs w:val="20"/>
              </w:rPr>
            </w:pPr>
            <w:r w:rsidRPr="004F0947">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3B3E8764" w14:textId="556A5CBF"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3 240</w:t>
            </w:r>
          </w:p>
        </w:tc>
        <w:tc>
          <w:tcPr>
            <w:tcW w:w="1540" w:type="dxa"/>
            <w:tcBorders>
              <w:top w:val="nil"/>
              <w:left w:val="nil"/>
              <w:bottom w:val="single" w:sz="4" w:space="0" w:color="auto"/>
              <w:right w:val="single" w:sz="4" w:space="0" w:color="auto"/>
            </w:tcBorders>
          </w:tcPr>
          <w:p w14:paraId="68DCD6AD" w14:textId="5D11B928"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3 780</w:t>
            </w:r>
          </w:p>
        </w:tc>
        <w:tc>
          <w:tcPr>
            <w:tcW w:w="1540" w:type="dxa"/>
            <w:tcBorders>
              <w:top w:val="nil"/>
              <w:left w:val="nil"/>
              <w:bottom w:val="single" w:sz="4" w:space="0" w:color="auto"/>
              <w:right w:val="single" w:sz="4" w:space="0" w:color="auto"/>
            </w:tcBorders>
          </w:tcPr>
          <w:p w14:paraId="7B249265" w14:textId="6D577D9C"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4 320</w:t>
            </w:r>
          </w:p>
        </w:tc>
        <w:tc>
          <w:tcPr>
            <w:tcW w:w="1649" w:type="dxa"/>
            <w:tcBorders>
              <w:top w:val="nil"/>
              <w:left w:val="nil"/>
              <w:bottom w:val="single" w:sz="4" w:space="0" w:color="auto"/>
              <w:right w:val="single" w:sz="4" w:space="0" w:color="auto"/>
            </w:tcBorders>
            <w:noWrap/>
            <w:vAlign w:val="bottom"/>
          </w:tcPr>
          <w:p w14:paraId="45112DF1"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07BF6E1E" w14:textId="77777777" w:rsidTr="00E80AA2">
        <w:trPr>
          <w:trHeight w:val="255"/>
        </w:trPr>
        <w:tc>
          <w:tcPr>
            <w:tcW w:w="7070" w:type="dxa"/>
            <w:tcBorders>
              <w:top w:val="nil"/>
              <w:left w:val="single" w:sz="4" w:space="0" w:color="auto"/>
              <w:bottom w:val="single" w:sz="4" w:space="0" w:color="auto"/>
              <w:right w:val="single" w:sz="4" w:space="0" w:color="auto"/>
            </w:tcBorders>
            <w:vAlign w:val="center"/>
          </w:tcPr>
          <w:p w14:paraId="62EFFAFB" w14:textId="26E653B5" w:rsidR="00E8080A" w:rsidRPr="00E07119" w:rsidRDefault="00E8080A" w:rsidP="00E8080A">
            <w:pPr>
              <w:pStyle w:val="Odsekzoznamu"/>
              <w:numPr>
                <w:ilvl w:val="0"/>
                <w:numId w:val="15"/>
              </w:numPr>
              <w:spacing w:after="0" w:line="240" w:lineRule="auto"/>
              <w:rPr>
                <w:rFonts w:ascii="Times New Roman" w:eastAsia="Times New Roman" w:hAnsi="Times New Roman" w:cs="Times New Roman"/>
                <w:b/>
                <w:bCs/>
                <w:sz w:val="20"/>
                <w:szCs w:val="20"/>
                <w:lang w:eastAsia="sk-SK"/>
              </w:rPr>
            </w:pPr>
            <w:r w:rsidRPr="00E07119">
              <w:rPr>
                <w:rFonts w:ascii="Times New Roman" w:hAnsi="Times New Roman" w:cs="Times New Roman"/>
                <w:color w:val="000000"/>
                <w:sz w:val="18"/>
                <w:szCs w:val="18"/>
              </w:rPr>
              <w:t>Tovary a služby (630)</w:t>
            </w:r>
            <w:r w:rsidRPr="00E07119">
              <w:rPr>
                <w:rFonts w:ascii="Times New Roman" w:hAnsi="Times New Roman" w:cs="Times New Roman"/>
                <w:color w:val="000000"/>
                <w:sz w:val="18"/>
                <w:szCs w:val="18"/>
                <w:vertAlign w:val="superscript"/>
              </w:rPr>
              <w:t>2</w:t>
            </w:r>
            <w:r w:rsidRPr="00E07119">
              <w:rPr>
                <w:rFonts w:ascii="Times New Roman" w:hAnsi="Times New Roman" w:cs="Times New Roman"/>
                <w:color w:val="000000"/>
                <w:sz w:val="18"/>
                <w:szCs w:val="18"/>
              </w:rPr>
              <w:t xml:space="preserve"> 632005</w:t>
            </w:r>
          </w:p>
        </w:tc>
        <w:tc>
          <w:tcPr>
            <w:tcW w:w="1430" w:type="dxa"/>
            <w:tcBorders>
              <w:top w:val="nil"/>
              <w:left w:val="nil"/>
              <w:bottom w:val="single" w:sz="4" w:space="0" w:color="auto"/>
              <w:right w:val="single" w:sz="4" w:space="0" w:color="auto"/>
            </w:tcBorders>
          </w:tcPr>
          <w:p w14:paraId="2B7C6187" w14:textId="6AA276C4" w:rsidR="00E8080A" w:rsidRPr="00215F77" w:rsidRDefault="00E8080A" w:rsidP="00E8080A">
            <w:pPr>
              <w:spacing w:after="0" w:line="240" w:lineRule="auto"/>
              <w:jc w:val="center"/>
              <w:rPr>
                <w:rFonts w:ascii="Times New Roman" w:hAnsi="Times New Roman" w:cs="Times New Roman"/>
                <w:b/>
                <w:bCs/>
                <w:color w:val="000000"/>
                <w:sz w:val="20"/>
                <w:szCs w:val="20"/>
              </w:rPr>
            </w:pPr>
            <w:r w:rsidRPr="004F0947">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5DB6328F" w14:textId="11D8E58A"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8 640</w:t>
            </w:r>
          </w:p>
        </w:tc>
        <w:tc>
          <w:tcPr>
            <w:tcW w:w="1540" w:type="dxa"/>
            <w:tcBorders>
              <w:top w:val="nil"/>
              <w:left w:val="nil"/>
              <w:bottom w:val="single" w:sz="4" w:space="0" w:color="auto"/>
              <w:right w:val="single" w:sz="4" w:space="0" w:color="auto"/>
            </w:tcBorders>
          </w:tcPr>
          <w:p w14:paraId="31BE92D5" w14:textId="6A26DAEB"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10 080</w:t>
            </w:r>
          </w:p>
        </w:tc>
        <w:tc>
          <w:tcPr>
            <w:tcW w:w="1540" w:type="dxa"/>
            <w:tcBorders>
              <w:top w:val="nil"/>
              <w:left w:val="nil"/>
              <w:bottom w:val="single" w:sz="4" w:space="0" w:color="auto"/>
              <w:right w:val="single" w:sz="4" w:space="0" w:color="auto"/>
            </w:tcBorders>
          </w:tcPr>
          <w:p w14:paraId="7713CB05" w14:textId="50276AE0"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11 520</w:t>
            </w:r>
          </w:p>
        </w:tc>
        <w:tc>
          <w:tcPr>
            <w:tcW w:w="1649" w:type="dxa"/>
            <w:tcBorders>
              <w:top w:val="nil"/>
              <w:left w:val="nil"/>
              <w:bottom w:val="single" w:sz="4" w:space="0" w:color="auto"/>
              <w:right w:val="single" w:sz="4" w:space="0" w:color="auto"/>
            </w:tcBorders>
            <w:noWrap/>
            <w:vAlign w:val="bottom"/>
          </w:tcPr>
          <w:p w14:paraId="4D607042"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1508A6AB" w14:textId="77777777" w:rsidTr="00E80AA2">
        <w:trPr>
          <w:trHeight w:val="255"/>
        </w:trPr>
        <w:tc>
          <w:tcPr>
            <w:tcW w:w="7070" w:type="dxa"/>
            <w:tcBorders>
              <w:top w:val="nil"/>
              <w:left w:val="single" w:sz="4" w:space="0" w:color="auto"/>
              <w:bottom w:val="single" w:sz="4" w:space="0" w:color="auto"/>
              <w:right w:val="single" w:sz="4" w:space="0" w:color="auto"/>
            </w:tcBorders>
            <w:vAlign w:val="center"/>
          </w:tcPr>
          <w:p w14:paraId="5D8CAD0C" w14:textId="790840C5" w:rsidR="00E8080A" w:rsidRPr="00E07119" w:rsidRDefault="00E8080A" w:rsidP="00E8080A">
            <w:pPr>
              <w:pStyle w:val="Odsekzoznamu"/>
              <w:numPr>
                <w:ilvl w:val="0"/>
                <w:numId w:val="15"/>
              </w:numPr>
              <w:spacing w:after="0" w:line="240" w:lineRule="auto"/>
              <w:rPr>
                <w:rFonts w:ascii="Times New Roman" w:eastAsia="Times New Roman" w:hAnsi="Times New Roman" w:cs="Times New Roman"/>
                <w:b/>
                <w:bCs/>
                <w:sz w:val="20"/>
                <w:szCs w:val="20"/>
                <w:lang w:eastAsia="sk-SK"/>
              </w:rPr>
            </w:pPr>
            <w:r w:rsidRPr="00E07119">
              <w:rPr>
                <w:rFonts w:ascii="Times New Roman" w:hAnsi="Times New Roman" w:cs="Times New Roman"/>
                <w:color w:val="000000"/>
                <w:sz w:val="18"/>
                <w:szCs w:val="18"/>
              </w:rPr>
              <w:t>Tovary a služby (630)</w:t>
            </w:r>
            <w:r w:rsidRPr="00E07119">
              <w:rPr>
                <w:rFonts w:ascii="Times New Roman" w:hAnsi="Times New Roman" w:cs="Times New Roman"/>
                <w:color w:val="000000"/>
                <w:sz w:val="18"/>
                <w:szCs w:val="18"/>
                <w:vertAlign w:val="superscript"/>
              </w:rPr>
              <w:t xml:space="preserve">2 </w:t>
            </w:r>
            <w:r w:rsidRPr="00E07119">
              <w:rPr>
                <w:rFonts w:ascii="Times New Roman" w:hAnsi="Times New Roman" w:cs="Times New Roman"/>
                <w:color w:val="000000"/>
                <w:sz w:val="18"/>
                <w:szCs w:val="18"/>
              </w:rPr>
              <w:t>633001</w:t>
            </w:r>
          </w:p>
        </w:tc>
        <w:tc>
          <w:tcPr>
            <w:tcW w:w="1430" w:type="dxa"/>
            <w:tcBorders>
              <w:top w:val="nil"/>
              <w:left w:val="nil"/>
              <w:bottom w:val="single" w:sz="4" w:space="0" w:color="auto"/>
              <w:right w:val="single" w:sz="4" w:space="0" w:color="auto"/>
            </w:tcBorders>
          </w:tcPr>
          <w:p w14:paraId="78D77C59" w14:textId="75875023" w:rsidR="00E8080A" w:rsidRPr="00215F77" w:rsidRDefault="00E8080A" w:rsidP="00E8080A">
            <w:pPr>
              <w:spacing w:after="0" w:line="240" w:lineRule="auto"/>
              <w:jc w:val="center"/>
              <w:rPr>
                <w:rFonts w:ascii="Times New Roman" w:hAnsi="Times New Roman" w:cs="Times New Roman"/>
                <w:b/>
                <w:bCs/>
                <w:color w:val="000000"/>
                <w:sz w:val="20"/>
                <w:szCs w:val="20"/>
              </w:rPr>
            </w:pPr>
            <w:r w:rsidRPr="004F0947">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7DCA5E1C" w14:textId="009FFF46"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4 000</w:t>
            </w:r>
          </w:p>
        </w:tc>
        <w:tc>
          <w:tcPr>
            <w:tcW w:w="1540" w:type="dxa"/>
            <w:tcBorders>
              <w:top w:val="nil"/>
              <w:left w:val="nil"/>
              <w:bottom w:val="single" w:sz="4" w:space="0" w:color="auto"/>
              <w:right w:val="single" w:sz="4" w:space="0" w:color="auto"/>
            </w:tcBorders>
          </w:tcPr>
          <w:p w14:paraId="57895B12" w14:textId="3F651690"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1 500</w:t>
            </w:r>
          </w:p>
        </w:tc>
        <w:tc>
          <w:tcPr>
            <w:tcW w:w="1540" w:type="dxa"/>
            <w:tcBorders>
              <w:top w:val="nil"/>
              <w:left w:val="nil"/>
              <w:bottom w:val="single" w:sz="4" w:space="0" w:color="auto"/>
              <w:right w:val="single" w:sz="4" w:space="0" w:color="auto"/>
            </w:tcBorders>
          </w:tcPr>
          <w:p w14:paraId="4B77A7F7" w14:textId="61F9D32B"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1 500</w:t>
            </w:r>
          </w:p>
        </w:tc>
        <w:tc>
          <w:tcPr>
            <w:tcW w:w="1649" w:type="dxa"/>
            <w:tcBorders>
              <w:top w:val="nil"/>
              <w:left w:val="nil"/>
              <w:bottom w:val="single" w:sz="4" w:space="0" w:color="auto"/>
              <w:right w:val="single" w:sz="4" w:space="0" w:color="auto"/>
            </w:tcBorders>
            <w:noWrap/>
            <w:vAlign w:val="bottom"/>
          </w:tcPr>
          <w:p w14:paraId="4873942F"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57853F9A" w14:textId="77777777" w:rsidTr="00E80AA2">
        <w:trPr>
          <w:trHeight w:val="255"/>
        </w:trPr>
        <w:tc>
          <w:tcPr>
            <w:tcW w:w="7070" w:type="dxa"/>
            <w:tcBorders>
              <w:top w:val="nil"/>
              <w:left w:val="single" w:sz="4" w:space="0" w:color="auto"/>
              <w:bottom w:val="single" w:sz="4" w:space="0" w:color="auto"/>
              <w:right w:val="single" w:sz="4" w:space="0" w:color="auto"/>
            </w:tcBorders>
            <w:vAlign w:val="center"/>
          </w:tcPr>
          <w:p w14:paraId="5DB146B8" w14:textId="5964559D" w:rsidR="00E8080A" w:rsidRPr="00E07119" w:rsidRDefault="00E8080A" w:rsidP="00E8080A">
            <w:pPr>
              <w:pStyle w:val="Odsekzoznamu"/>
              <w:numPr>
                <w:ilvl w:val="0"/>
                <w:numId w:val="15"/>
              </w:numPr>
              <w:spacing w:after="0" w:line="240" w:lineRule="auto"/>
              <w:rPr>
                <w:rFonts w:ascii="Times New Roman" w:eastAsia="Times New Roman" w:hAnsi="Times New Roman" w:cs="Times New Roman"/>
                <w:b/>
                <w:bCs/>
                <w:sz w:val="20"/>
                <w:szCs w:val="20"/>
                <w:lang w:eastAsia="sk-SK"/>
              </w:rPr>
            </w:pPr>
            <w:r w:rsidRPr="00E07119">
              <w:rPr>
                <w:rFonts w:ascii="Times New Roman" w:hAnsi="Times New Roman" w:cs="Times New Roman"/>
                <w:color w:val="000000"/>
                <w:sz w:val="18"/>
                <w:szCs w:val="18"/>
              </w:rPr>
              <w:t>Tovary a služby (630)</w:t>
            </w:r>
            <w:r w:rsidRPr="00E07119">
              <w:rPr>
                <w:rFonts w:ascii="Times New Roman" w:hAnsi="Times New Roman" w:cs="Times New Roman"/>
                <w:color w:val="000000"/>
                <w:sz w:val="18"/>
                <w:szCs w:val="18"/>
                <w:vertAlign w:val="superscript"/>
              </w:rPr>
              <w:t>2</w:t>
            </w:r>
            <w:r w:rsidRPr="00E07119">
              <w:rPr>
                <w:rFonts w:ascii="Times New Roman" w:hAnsi="Times New Roman" w:cs="Times New Roman"/>
                <w:color w:val="000000"/>
                <w:sz w:val="18"/>
                <w:szCs w:val="18"/>
              </w:rPr>
              <w:t xml:space="preserve"> 633002</w:t>
            </w:r>
          </w:p>
        </w:tc>
        <w:tc>
          <w:tcPr>
            <w:tcW w:w="1430" w:type="dxa"/>
            <w:tcBorders>
              <w:top w:val="nil"/>
              <w:left w:val="nil"/>
              <w:bottom w:val="single" w:sz="4" w:space="0" w:color="auto"/>
              <w:right w:val="single" w:sz="4" w:space="0" w:color="auto"/>
            </w:tcBorders>
          </w:tcPr>
          <w:p w14:paraId="74F2E997" w14:textId="7F58CCE5" w:rsidR="00E8080A" w:rsidRPr="00215F77" w:rsidRDefault="00E8080A" w:rsidP="00E8080A">
            <w:pPr>
              <w:spacing w:after="0" w:line="240" w:lineRule="auto"/>
              <w:jc w:val="center"/>
              <w:rPr>
                <w:rFonts w:ascii="Times New Roman" w:hAnsi="Times New Roman" w:cs="Times New Roman"/>
                <w:b/>
                <w:bCs/>
                <w:color w:val="000000"/>
                <w:sz w:val="20"/>
                <w:szCs w:val="20"/>
              </w:rPr>
            </w:pPr>
            <w:r w:rsidRPr="004F0947">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25F84383" w14:textId="1B8C0F62"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14 000</w:t>
            </w:r>
          </w:p>
        </w:tc>
        <w:tc>
          <w:tcPr>
            <w:tcW w:w="1540" w:type="dxa"/>
            <w:tcBorders>
              <w:top w:val="nil"/>
              <w:left w:val="nil"/>
              <w:bottom w:val="single" w:sz="4" w:space="0" w:color="auto"/>
              <w:right w:val="single" w:sz="4" w:space="0" w:color="auto"/>
            </w:tcBorders>
          </w:tcPr>
          <w:p w14:paraId="4042C398" w14:textId="4037F27C"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5 250</w:t>
            </w:r>
          </w:p>
        </w:tc>
        <w:tc>
          <w:tcPr>
            <w:tcW w:w="1540" w:type="dxa"/>
            <w:tcBorders>
              <w:top w:val="nil"/>
              <w:left w:val="nil"/>
              <w:bottom w:val="single" w:sz="4" w:space="0" w:color="auto"/>
              <w:right w:val="single" w:sz="4" w:space="0" w:color="auto"/>
            </w:tcBorders>
          </w:tcPr>
          <w:p w14:paraId="5C56713D" w14:textId="698FF699"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5 250</w:t>
            </w:r>
          </w:p>
        </w:tc>
        <w:tc>
          <w:tcPr>
            <w:tcW w:w="1649" w:type="dxa"/>
            <w:tcBorders>
              <w:top w:val="nil"/>
              <w:left w:val="nil"/>
              <w:bottom w:val="single" w:sz="4" w:space="0" w:color="auto"/>
              <w:right w:val="single" w:sz="4" w:space="0" w:color="auto"/>
            </w:tcBorders>
            <w:noWrap/>
            <w:vAlign w:val="bottom"/>
          </w:tcPr>
          <w:p w14:paraId="7B4314E3"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34E13C54" w14:textId="77777777" w:rsidTr="00E80AA2">
        <w:trPr>
          <w:trHeight w:val="255"/>
        </w:trPr>
        <w:tc>
          <w:tcPr>
            <w:tcW w:w="7070" w:type="dxa"/>
            <w:tcBorders>
              <w:top w:val="nil"/>
              <w:left w:val="single" w:sz="4" w:space="0" w:color="auto"/>
              <w:bottom w:val="single" w:sz="4" w:space="0" w:color="auto"/>
              <w:right w:val="single" w:sz="4" w:space="0" w:color="auto"/>
            </w:tcBorders>
            <w:vAlign w:val="center"/>
          </w:tcPr>
          <w:p w14:paraId="5A2501AC" w14:textId="7BDFA7EB" w:rsidR="00E8080A" w:rsidRPr="00E07119" w:rsidRDefault="00E8080A" w:rsidP="00E8080A">
            <w:pPr>
              <w:pStyle w:val="Odsekzoznamu"/>
              <w:numPr>
                <w:ilvl w:val="0"/>
                <w:numId w:val="15"/>
              </w:numPr>
              <w:spacing w:after="0" w:line="240" w:lineRule="auto"/>
              <w:rPr>
                <w:rFonts w:ascii="Times New Roman" w:eastAsia="Times New Roman" w:hAnsi="Times New Roman" w:cs="Times New Roman"/>
                <w:b/>
                <w:bCs/>
                <w:sz w:val="20"/>
                <w:szCs w:val="20"/>
                <w:lang w:eastAsia="sk-SK"/>
              </w:rPr>
            </w:pPr>
            <w:r w:rsidRPr="00E07119">
              <w:rPr>
                <w:rFonts w:ascii="Times New Roman" w:hAnsi="Times New Roman" w:cs="Times New Roman"/>
                <w:color w:val="000000"/>
                <w:sz w:val="18"/>
                <w:szCs w:val="18"/>
              </w:rPr>
              <w:t>Tovary a služby (630)</w:t>
            </w:r>
            <w:r w:rsidRPr="00E07119">
              <w:rPr>
                <w:rFonts w:ascii="Times New Roman" w:hAnsi="Times New Roman" w:cs="Times New Roman"/>
                <w:color w:val="000000"/>
                <w:sz w:val="18"/>
                <w:szCs w:val="18"/>
                <w:vertAlign w:val="superscript"/>
              </w:rPr>
              <w:t>2</w:t>
            </w:r>
            <w:r w:rsidRPr="00E07119">
              <w:rPr>
                <w:rFonts w:ascii="Times New Roman" w:hAnsi="Times New Roman" w:cs="Times New Roman"/>
                <w:color w:val="000000"/>
                <w:sz w:val="18"/>
                <w:szCs w:val="18"/>
              </w:rPr>
              <w:t xml:space="preserve"> 633003</w:t>
            </w:r>
          </w:p>
        </w:tc>
        <w:tc>
          <w:tcPr>
            <w:tcW w:w="1430" w:type="dxa"/>
            <w:tcBorders>
              <w:top w:val="nil"/>
              <w:left w:val="nil"/>
              <w:bottom w:val="single" w:sz="4" w:space="0" w:color="auto"/>
              <w:right w:val="single" w:sz="4" w:space="0" w:color="auto"/>
            </w:tcBorders>
          </w:tcPr>
          <w:p w14:paraId="58BE1B5E" w14:textId="41C8E04D" w:rsidR="00E8080A" w:rsidRPr="00215F77" w:rsidRDefault="00E8080A" w:rsidP="00E8080A">
            <w:pPr>
              <w:spacing w:after="0" w:line="240" w:lineRule="auto"/>
              <w:jc w:val="center"/>
              <w:rPr>
                <w:rFonts w:ascii="Times New Roman" w:hAnsi="Times New Roman" w:cs="Times New Roman"/>
                <w:b/>
                <w:bCs/>
                <w:color w:val="000000"/>
                <w:sz w:val="20"/>
                <w:szCs w:val="20"/>
              </w:rPr>
            </w:pPr>
            <w:r w:rsidRPr="004F0947">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102CD6F8" w14:textId="7DD054EF"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6 000</w:t>
            </w:r>
          </w:p>
        </w:tc>
        <w:tc>
          <w:tcPr>
            <w:tcW w:w="1540" w:type="dxa"/>
            <w:tcBorders>
              <w:top w:val="nil"/>
              <w:left w:val="nil"/>
              <w:bottom w:val="single" w:sz="4" w:space="0" w:color="auto"/>
              <w:right w:val="single" w:sz="4" w:space="0" w:color="auto"/>
            </w:tcBorders>
          </w:tcPr>
          <w:p w14:paraId="233F9833" w14:textId="7CF88433"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2 250</w:t>
            </w:r>
          </w:p>
        </w:tc>
        <w:tc>
          <w:tcPr>
            <w:tcW w:w="1540" w:type="dxa"/>
            <w:tcBorders>
              <w:top w:val="nil"/>
              <w:left w:val="nil"/>
              <w:bottom w:val="single" w:sz="4" w:space="0" w:color="auto"/>
              <w:right w:val="single" w:sz="4" w:space="0" w:color="auto"/>
            </w:tcBorders>
          </w:tcPr>
          <w:p w14:paraId="59BEA788" w14:textId="1806DEED"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2 250</w:t>
            </w:r>
          </w:p>
        </w:tc>
        <w:tc>
          <w:tcPr>
            <w:tcW w:w="1649" w:type="dxa"/>
            <w:tcBorders>
              <w:top w:val="nil"/>
              <w:left w:val="nil"/>
              <w:bottom w:val="single" w:sz="4" w:space="0" w:color="auto"/>
              <w:right w:val="single" w:sz="4" w:space="0" w:color="auto"/>
            </w:tcBorders>
            <w:noWrap/>
            <w:vAlign w:val="bottom"/>
          </w:tcPr>
          <w:p w14:paraId="022DDF6E"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2A1D9D66" w14:textId="77777777" w:rsidTr="00E80AA2">
        <w:trPr>
          <w:trHeight w:val="255"/>
        </w:trPr>
        <w:tc>
          <w:tcPr>
            <w:tcW w:w="7070" w:type="dxa"/>
            <w:tcBorders>
              <w:top w:val="nil"/>
              <w:left w:val="single" w:sz="4" w:space="0" w:color="auto"/>
              <w:bottom w:val="single" w:sz="4" w:space="0" w:color="auto"/>
              <w:right w:val="single" w:sz="4" w:space="0" w:color="auto"/>
            </w:tcBorders>
            <w:vAlign w:val="center"/>
          </w:tcPr>
          <w:p w14:paraId="67B1B54B" w14:textId="3B29D297" w:rsidR="00E8080A" w:rsidRPr="00E07119" w:rsidRDefault="00E8080A" w:rsidP="00E8080A">
            <w:pPr>
              <w:pStyle w:val="Odsekzoznamu"/>
              <w:numPr>
                <w:ilvl w:val="0"/>
                <w:numId w:val="15"/>
              </w:numPr>
              <w:spacing w:after="0" w:line="240" w:lineRule="auto"/>
              <w:rPr>
                <w:rFonts w:ascii="Times New Roman" w:eastAsia="Times New Roman" w:hAnsi="Times New Roman" w:cs="Times New Roman"/>
                <w:b/>
                <w:bCs/>
                <w:sz w:val="20"/>
                <w:szCs w:val="20"/>
                <w:lang w:eastAsia="sk-SK"/>
              </w:rPr>
            </w:pPr>
            <w:r w:rsidRPr="00E07119">
              <w:rPr>
                <w:rFonts w:ascii="Times New Roman" w:hAnsi="Times New Roman" w:cs="Times New Roman"/>
                <w:color w:val="000000"/>
                <w:sz w:val="18"/>
                <w:szCs w:val="18"/>
              </w:rPr>
              <w:t>Tovary a služby (630)</w:t>
            </w:r>
            <w:r w:rsidRPr="00E07119">
              <w:rPr>
                <w:rFonts w:ascii="Times New Roman" w:hAnsi="Times New Roman" w:cs="Times New Roman"/>
                <w:color w:val="000000"/>
                <w:sz w:val="18"/>
                <w:szCs w:val="18"/>
                <w:vertAlign w:val="superscript"/>
              </w:rPr>
              <w:t>2</w:t>
            </w:r>
            <w:r w:rsidRPr="00E07119">
              <w:rPr>
                <w:rFonts w:ascii="Times New Roman" w:hAnsi="Times New Roman" w:cs="Times New Roman"/>
                <w:color w:val="000000"/>
                <w:sz w:val="18"/>
                <w:szCs w:val="18"/>
              </w:rPr>
              <w:t xml:space="preserve"> 633013</w:t>
            </w:r>
          </w:p>
        </w:tc>
        <w:tc>
          <w:tcPr>
            <w:tcW w:w="1430" w:type="dxa"/>
            <w:tcBorders>
              <w:top w:val="nil"/>
              <w:left w:val="nil"/>
              <w:bottom w:val="single" w:sz="4" w:space="0" w:color="auto"/>
              <w:right w:val="single" w:sz="4" w:space="0" w:color="auto"/>
            </w:tcBorders>
          </w:tcPr>
          <w:p w14:paraId="2784E1AE" w14:textId="269DEB0E" w:rsidR="00E8080A" w:rsidRPr="00215F77" w:rsidRDefault="00E8080A" w:rsidP="00E8080A">
            <w:pPr>
              <w:spacing w:after="0" w:line="240" w:lineRule="auto"/>
              <w:jc w:val="center"/>
              <w:rPr>
                <w:rFonts w:ascii="Times New Roman" w:hAnsi="Times New Roman" w:cs="Times New Roman"/>
                <w:b/>
                <w:bCs/>
                <w:color w:val="000000"/>
                <w:sz w:val="20"/>
                <w:szCs w:val="20"/>
              </w:rPr>
            </w:pPr>
            <w:r w:rsidRPr="004F0947">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2FD2851D" w14:textId="35DBB969"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60 000</w:t>
            </w:r>
          </w:p>
        </w:tc>
        <w:tc>
          <w:tcPr>
            <w:tcW w:w="1540" w:type="dxa"/>
            <w:tcBorders>
              <w:top w:val="nil"/>
              <w:left w:val="nil"/>
              <w:bottom w:val="single" w:sz="4" w:space="0" w:color="auto"/>
              <w:right w:val="single" w:sz="4" w:space="0" w:color="auto"/>
            </w:tcBorders>
          </w:tcPr>
          <w:p w14:paraId="3A496627" w14:textId="3998650F"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20 000</w:t>
            </w:r>
          </w:p>
        </w:tc>
        <w:tc>
          <w:tcPr>
            <w:tcW w:w="1540" w:type="dxa"/>
            <w:tcBorders>
              <w:top w:val="nil"/>
              <w:left w:val="nil"/>
              <w:bottom w:val="single" w:sz="4" w:space="0" w:color="auto"/>
              <w:right w:val="single" w:sz="4" w:space="0" w:color="auto"/>
            </w:tcBorders>
          </w:tcPr>
          <w:p w14:paraId="2CE0BDFC" w14:textId="40888CD4"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20 000</w:t>
            </w:r>
          </w:p>
        </w:tc>
        <w:tc>
          <w:tcPr>
            <w:tcW w:w="1649" w:type="dxa"/>
            <w:tcBorders>
              <w:top w:val="nil"/>
              <w:left w:val="nil"/>
              <w:bottom w:val="single" w:sz="4" w:space="0" w:color="auto"/>
              <w:right w:val="single" w:sz="4" w:space="0" w:color="auto"/>
            </w:tcBorders>
            <w:noWrap/>
            <w:vAlign w:val="bottom"/>
          </w:tcPr>
          <w:p w14:paraId="44E541E4"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6E73C0E5" w14:textId="77777777" w:rsidTr="00E80AA2">
        <w:trPr>
          <w:trHeight w:val="255"/>
        </w:trPr>
        <w:tc>
          <w:tcPr>
            <w:tcW w:w="7070" w:type="dxa"/>
            <w:tcBorders>
              <w:top w:val="nil"/>
              <w:left w:val="single" w:sz="4" w:space="0" w:color="auto"/>
              <w:bottom w:val="single" w:sz="4" w:space="0" w:color="auto"/>
              <w:right w:val="single" w:sz="4" w:space="0" w:color="auto"/>
            </w:tcBorders>
            <w:vAlign w:val="center"/>
          </w:tcPr>
          <w:p w14:paraId="7E1D2997" w14:textId="2A827E28" w:rsidR="00E8080A" w:rsidRPr="00E07119" w:rsidRDefault="00E8080A" w:rsidP="00E8080A">
            <w:pPr>
              <w:pStyle w:val="Odsekzoznamu"/>
              <w:numPr>
                <w:ilvl w:val="0"/>
                <w:numId w:val="15"/>
              </w:numPr>
              <w:spacing w:after="0" w:line="240" w:lineRule="auto"/>
              <w:rPr>
                <w:rFonts w:ascii="Times New Roman" w:eastAsia="Times New Roman" w:hAnsi="Times New Roman" w:cs="Times New Roman"/>
                <w:b/>
                <w:bCs/>
                <w:sz w:val="20"/>
                <w:szCs w:val="20"/>
                <w:lang w:eastAsia="sk-SK"/>
              </w:rPr>
            </w:pPr>
            <w:r w:rsidRPr="00E07119">
              <w:rPr>
                <w:rFonts w:ascii="Times New Roman" w:hAnsi="Times New Roman" w:cs="Times New Roman"/>
                <w:color w:val="000000"/>
                <w:sz w:val="18"/>
                <w:szCs w:val="18"/>
              </w:rPr>
              <w:t>Tovary a služby (630)2 634004</w:t>
            </w:r>
          </w:p>
        </w:tc>
        <w:tc>
          <w:tcPr>
            <w:tcW w:w="1430" w:type="dxa"/>
            <w:tcBorders>
              <w:top w:val="nil"/>
              <w:left w:val="nil"/>
              <w:bottom w:val="single" w:sz="4" w:space="0" w:color="auto"/>
              <w:right w:val="single" w:sz="4" w:space="0" w:color="auto"/>
            </w:tcBorders>
          </w:tcPr>
          <w:p w14:paraId="3FD17BA5" w14:textId="615ACD0F" w:rsidR="00E8080A" w:rsidRPr="00215F77" w:rsidRDefault="00E8080A" w:rsidP="00E8080A">
            <w:pPr>
              <w:spacing w:after="0" w:line="240" w:lineRule="auto"/>
              <w:jc w:val="center"/>
              <w:rPr>
                <w:rFonts w:ascii="Times New Roman" w:hAnsi="Times New Roman" w:cs="Times New Roman"/>
                <w:b/>
                <w:bCs/>
                <w:color w:val="000000"/>
                <w:sz w:val="20"/>
                <w:szCs w:val="20"/>
              </w:rPr>
            </w:pPr>
            <w:r w:rsidRPr="004F0947">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62813118" w14:textId="0546F951"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7 320</w:t>
            </w:r>
          </w:p>
        </w:tc>
        <w:tc>
          <w:tcPr>
            <w:tcW w:w="1540" w:type="dxa"/>
            <w:tcBorders>
              <w:top w:val="nil"/>
              <w:left w:val="nil"/>
              <w:bottom w:val="single" w:sz="4" w:space="0" w:color="auto"/>
              <w:right w:val="single" w:sz="4" w:space="0" w:color="auto"/>
            </w:tcBorders>
          </w:tcPr>
          <w:p w14:paraId="114562DA" w14:textId="744B514E"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7 320</w:t>
            </w:r>
          </w:p>
        </w:tc>
        <w:tc>
          <w:tcPr>
            <w:tcW w:w="1540" w:type="dxa"/>
            <w:tcBorders>
              <w:top w:val="nil"/>
              <w:left w:val="nil"/>
              <w:bottom w:val="single" w:sz="4" w:space="0" w:color="auto"/>
              <w:right w:val="single" w:sz="4" w:space="0" w:color="auto"/>
            </w:tcBorders>
          </w:tcPr>
          <w:p w14:paraId="2DEE05B6" w14:textId="71D09ADA"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7 320</w:t>
            </w:r>
          </w:p>
        </w:tc>
        <w:tc>
          <w:tcPr>
            <w:tcW w:w="1649" w:type="dxa"/>
            <w:tcBorders>
              <w:top w:val="nil"/>
              <w:left w:val="nil"/>
              <w:bottom w:val="single" w:sz="4" w:space="0" w:color="auto"/>
              <w:right w:val="single" w:sz="4" w:space="0" w:color="auto"/>
            </w:tcBorders>
            <w:noWrap/>
            <w:vAlign w:val="bottom"/>
          </w:tcPr>
          <w:p w14:paraId="1F5DD9A8"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4453CA82" w14:textId="77777777" w:rsidTr="00E80AA2">
        <w:trPr>
          <w:trHeight w:val="255"/>
        </w:trPr>
        <w:tc>
          <w:tcPr>
            <w:tcW w:w="7070" w:type="dxa"/>
            <w:tcBorders>
              <w:top w:val="nil"/>
              <w:left w:val="single" w:sz="4" w:space="0" w:color="auto"/>
              <w:bottom w:val="single" w:sz="4" w:space="0" w:color="auto"/>
              <w:right w:val="single" w:sz="4" w:space="0" w:color="auto"/>
            </w:tcBorders>
            <w:vAlign w:val="center"/>
          </w:tcPr>
          <w:p w14:paraId="406D08D2" w14:textId="381906C6" w:rsidR="00E8080A" w:rsidRPr="00E07119" w:rsidRDefault="00E8080A" w:rsidP="00E8080A">
            <w:pPr>
              <w:pStyle w:val="Odsekzoznamu"/>
              <w:numPr>
                <w:ilvl w:val="0"/>
                <w:numId w:val="15"/>
              </w:numPr>
              <w:spacing w:after="0" w:line="240" w:lineRule="auto"/>
              <w:rPr>
                <w:rFonts w:ascii="Times New Roman" w:eastAsia="Times New Roman" w:hAnsi="Times New Roman" w:cs="Times New Roman"/>
                <w:b/>
                <w:bCs/>
                <w:sz w:val="20"/>
                <w:szCs w:val="20"/>
                <w:lang w:eastAsia="sk-SK"/>
              </w:rPr>
            </w:pPr>
            <w:r w:rsidRPr="00E07119">
              <w:rPr>
                <w:rFonts w:ascii="Times New Roman" w:hAnsi="Times New Roman" w:cs="Times New Roman"/>
                <w:color w:val="000000"/>
                <w:sz w:val="18"/>
                <w:szCs w:val="18"/>
              </w:rPr>
              <w:t>Tovary a služby (630)</w:t>
            </w:r>
            <w:r w:rsidRPr="00E07119">
              <w:rPr>
                <w:rFonts w:ascii="Times New Roman" w:hAnsi="Times New Roman" w:cs="Times New Roman"/>
                <w:color w:val="000000"/>
                <w:sz w:val="18"/>
                <w:szCs w:val="18"/>
                <w:vertAlign w:val="superscript"/>
              </w:rPr>
              <w:t>2</w:t>
            </w:r>
            <w:r w:rsidRPr="00E07119">
              <w:rPr>
                <w:rFonts w:ascii="Times New Roman" w:hAnsi="Times New Roman" w:cs="Times New Roman"/>
                <w:color w:val="000000"/>
                <w:sz w:val="18"/>
                <w:szCs w:val="18"/>
              </w:rPr>
              <w:t xml:space="preserve"> 637001</w:t>
            </w:r>
          </w:p>
        </w:tc>
        <w:tc>
          <w:tcPr>
            <w:tcW w:w="1430" w:type="dxa"/>
            <w:tcBorders>
              <w:top w:val="nil"/>
              <w:left w:val="nil"/>
              <w:bottom w:val="single" w:sz="4" w:space="0" w:color="auto"/>
              <w:right w:val="single" w:sz="4" w:space="0" w:color="auto"/>
            </w:tcBorders>
          </w:tcPr>
          <w:p w14:paraId="31F833C3" w14:textId="1A978AED" w:rsidR="00E8080A" w:rsidRPr="00215F77" w:rsidRDefault="00E8080A" w:rsidP="00E8080A">
            <w:pPr>
              <w:spacing w:after="0" w:line="240" w:lineRule="auto"/>
              <w:jc w:val="center"/>
              <w:rPr>
                <w:rFonts w:ascii="Times New Roman" w:hAnsi="Times New Roman" w:cs="Times New Roman"/>
                <w:b/>
                <w:bCs/>
                <w:color w:val="000000"/>
                <w:sz w:val="20"/>
                <w:szCs w:val="20"/>
              </w:rPr>
            </w:pPr>
            <w:r w:rsidRPr="004F0947">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19E680A8" w14:textId="040960FB"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32 000</w:t>
            </w:r>
          </w:p>
        </w:tc>
        <w:tc>
          <w:tcPr>
            <w:tcW w:w="1540" w:type="dxa"/>
            <w:tcBorders>
              <w:top w:val="nil"/>
              <w:left w:val="nil"/>
              <w:bottom w:val="single" w:sz="4" w:space="0" w:color="auto"/>
              <w:right w:val="single" w:sz="4" w:space="0" w:color="auto"/>
            </w:tcBorders>
          </w:tcPr>
          <w:p w14:paraId="3AE26514" w14:textId="28CC34A0"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12 000</w:t>
            </w:r>
          </w:p>
        </w:tc>
        <w:tc>
          <w:tcPr>
            <w:tcW w:w="1540" w:type="dxa"/>
            <w:tcBorders>
              <w:top w:val="nil"/>
              <w:left w:val="nil"/>
              <w:bottom w:val="single" w:sz="4" w:space="0" w:color="auto"/>
              <w:right w:val="single" w:sz="4" w:space="0" w:color="auto"/>
            </w:tcBorders>
          </w:tcPr>
          <w:p w14:paraId="1A4C8503" w14:textId="0108852C"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12 000</w:t>
            </w:r>
          </w:p>
        </w:tc>
        <w:tc>
          <w:tcPr>
            <w:tcW w:w="1649" w:type="dxa"/>
            <w:tcBorders>
              <w:top w:val="nil"/>
              <w:left w:val="nil"/>
              <w:bottom w:val="single" w:sz="4" w:space="0" w:color="auto"/>
              <w:right w:val="single" w:sz="4" w:space="0" w:color="auto"/>
            </w:tcBorders>
            <w:noWrap/>
            <w:vAlign w:val="bottom"/>
          </w:tcPr>
          <w:p w14:paraId="04978847"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53A13574" w14:textId="77777777" w:rsidTr="00E80AA2">
        <w:trPr>
          <w:trHeight w:val="255"/>
        </w:trPr>
        <w:tc>
          <w:tcPr>
            <w:tcW w:w="7070" w:type="dxa"/>
            <w:tcBorders>
              <w:top w:val="nil"/>
              <w:left w:val="single" w:sz="4" w:space="0" w:color="auto"/>
              <w:bottom w:val="single" w:sz="4" w:space="0" w:color="auto"/>
              <w:right w:val="single" w:sz="4" w:space="0" w:color="auto"/>
            </w:tcBorders>
            <w:vAlign w:val="center"/>
          </w:tcPr>
          <w:p w14:paraId="4E0FDC7C" w14:textId="2C881754" w:rsidR="00E8080A" w:rsidRPr="00E07119" w:rsidRDefault="00E8080A" w:rsidP="00E8080A">
            <w:pPr>
              <w:pStyle w:val="Odsekzoznamu"/>
              <w:numPr>
                <w:ilvl w:val="0"/>
                <w:numId w:val="15"/>
              </w:numPr>
              <w:spacing w:after="0" w:line="240" w:lineRule="auto"/>
              <w:rPr>
                <w:rFonts w:ascii="Times New Roman" w:eastAsia="Times New Roman" w:hAnsi="Times New Roman" w:cs="Times New Roman"/>
                <w:b/>
                <w:bCs/>
                <w:sz w:val="20"/>
                <w:szCs w:val="20"/>
                <w:lang w:eastAsia="sk-SK"/>
              </w:rPr>
            </w:pPr>
            <w:r w:rsidRPr="00E07119">
              <w:rPr>
                <w:rFonts w:ascii="Times New Roman" w:hAnsi="Times New Roman" w:cs="Times New Roman"/>
                <w:color w:val="000000"/>
                <w:sz w:val="18"/>
                <w:szCs w:val="18"/>
              </w:rPr>
              <w:t>Tovary a služby (630)</w:t>
            </w:r>
            <w:r w:rsidRPr="00E07119">
              <w:rPr>
                <w:rFonts w:ascii="Times New Roman" w:hAnsi="Times New Roman" w:cs="Times New Roman"/>
                <w:color w:val="000000"/>
                <w:sz w:val="18"/>
                <w:szCs w:val="18"/>
                <w:vertAlign w:val="superscript"/>
              </w:rPr>
              <w:t>2</w:t>
            </w:r>
            <w:r w:rsidRPr="00E07119">
              <w:rPr>
                <w:rFonts w:ascii="Times New Roman" w:hAnsi="Times New Roman" w:cs="Times New Roman"/>
                <w:color w:val="000000"/>
                <w:sz w:val="18"/>
                <w:szCs w:val="18"/>
              </w:rPr>
              <w:t xml:space="preserve"> 637004</w:t>
            </w:r>
          </w:p>
        </w:tc>
        <w:tc>
          <w:tcPr>
            <w:tcW w:w="1430" w:type="dxa"/>
            <w:tcBorders>
              <w:top w:val="nil"/>
              <w:left w:val="nil"/>
              <w:bottom w:val="single" w:sz="4" w:space="0" w:color="auto"/>
              <w:right w:val="single" w:sz="4" w:space="0" w:color="auto"/>
            </w:tcBorders>
          </w:tcPr>
          <w:p w14:paraId="518A635A" w14:textId="5F6E42E1" w:rsidR="00E8080A" w:rsidRPr="00215F77" w:rsidRDefault="00E8080A" w:rsidP="00E8080A">
            <w:pPr>
              <w:spacing w:after="0" w:line="240" w:lineRule="auto"/>
              <w:jc w:val="center"/>
              <w:rPr>
                <w:rFonts w:ascii="Times New Roman" w:hAnsi="Times New Roman" w:cs="Times New Roman"/>
                <w:b/>
                <w:bCs/>
                <w:color w:val="000000"/>
                <w:sz w:val="20"/>
                <w:szCs w:val="20"/>
              </w:rPr>
            </w:pPr>
            <w:r w:rsidRPr="004F0947">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45125986" w14:textId="2215F8B3"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30 000</w:t>
            </w:r>
          </w:p>
        </w:tc>
        <w:tc>
          <w:tcPr>
            <w:tcW w:w="1540" w:type="dxa"/>
            <w:tcBorders>
              <w:top w:val="nil"/>
              <w:left w:val="nil"/>
              <w:bottom w:val="single" w:sz="4" w:space="0" w:color="auto"/>
              <w:right w:val="single" w:sz="4" w:space="0" w:color="auto"/>
            </w:tcBorders>
          </w:tcPr>
          <w:p w14:paraId="6C013DBF" w14:textId="5BEDD30E"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30 000</w:t>
            </w:r>
          </w:p>
        </w:tc>
        <w:tc>
          <w:tcPr>
            <w:tcW w:w="1540" w:type="dxa"/>
            <w:tcBorders>
              <w:top w:val="nil"/>
              <w:left w:val="nil"/>
              <w:bottom w:val="single" w:sz="4" w:space="0" w:color="auto"/>
              <w:right w:val="single" w:sz="4" w:space="0" w:color="auto"/>
            </w:tcBorders>
          </w:tcPr>
          <w:p w14:paraId="06AAC0F3" w14:textId="5BCBD410"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30 000</w:t>
            </w:r>
          </w:p>
        </w:tc>
        <w:tc>
          <w:tcPr>
            <w:tcW w:w="1649" w:type="dxa"/>
            <w:tcBorders>
              <w:top w:val="nil"/>
              <w:left w:val="nil"/>
              <w:bottom w:val="single" w:sz="4" w:space="0" w:color="auto"/>
              <w:right w:val="single" w:sz="4" w:space="0" w:color="auto"/>
            </w:tcBorders>
            <w:noWrap/>
            <w:vAlign w:val="bottom"/>
          </w:tcPr>
          <w:p w14:paraId="5FB8E7CB"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2492CDBC" w14:textId="77777777" w:rsidTr="00E80AA2">
        <w:trPr>
          <w:trHeight w:val="255"/>
        </w:trPr>
        <w:tc>
          <w:tcPr>
            <w:tcW w:w="7070" w:type="dxa"/>
            <w:tcBorders>
              <w:top w:val="nil"/>
              <w:left w:val="single" w:sz="4" w:space="0" w:color="auto"/>
              <w:bottom w:val="single" w:sz="4" w:space="0" w:color="auto"/>
              <w:right w:val="single" w:sz="4" w:space="0" w:color="auto"/>
            </w:tcBorders>
            <w:vAlign w:val="center"/>
          </w:tcPr>
          <w:p w14:paraId="6A919381" w14:textId="4FF0821A" w:rsidR="00E8080A" w:rsidRPr="00E07119" w:rsidRDefault="00E8080A" w:rsidP="00E8080A">
            <w:pPr>
              <w:pStyle w:val="Odsekzoznamu"/>
              <w:numPr>
                <w:ilvl w:val="0"/>
                <w:numId w:val="15"/>
              </w:numPr>
              <w:spacing w:after="0" w:line="240" w:lineRule="auto"/>
              <w:rPr>
                <w:rFonts w:ascii="Times New Roman" w:eastAsia="Times New Roman" w:hAnsi="Times New Roman" w:cs="Times New Roman"/>
                <w:b/>
                <w:bCs/>
                <w:sz w:val="20"/>
                <w:szCs w:val="20"/>
                <w:lang w:eastAsia="sk-SK"/>
              </w:rPr>
            </w:pPr>
            <w:r w:rsidRPr="00E07119">
              <w:rPr>
                <w:rFonts w:ascii="Times New Roman" w:hAnsi="Times New Roman" w:cs="Times New Roman"/>
                <w:color w:val="000000"/>
                <w:sz w:val="18"/>
                <w:szCs w:val="18"/>
              </w:rPr>
              <w:t>Tovary a služby (630)</w:t>
            </w:r>
            <w:r w:rsidRPr="00E07119">
              <w:rPr>
                <w:rFonts w:ascii="Times New Roman" w:hAnsi="Times New Roman" w:cs="Times New Roman"/>
                <w:color w:val="000000"/>
                <w:sz w:val="18"/>
                <w:szCs w:val="18"/>
                <w:vertAlign w:val="superscript"/>
              </w:rPr>
              <w:t>2</w:t>
            </w:r>
            <w:r w:rsidRPr="00E07119">
              <w:rPr>
                <w:rFonts w:ascii="Times New Roman" w:hAnsi="Times New Roman" w:cs="Times New Roman"/>
                <w:color w:val="000000"/>
                <w:sz w:val="18"/>
                <w:szCs w:val="18"/>
              </w:rPr>
              <w:t xml:space="preserve"> 637006</w:t>
            </w:r>
          </w:p>
        </w:tc>
        <w:tc>
          <w:tcPr>
            <w:tcW w:w="1430" w:type="dxa"/>
            <w:tcBorders>
              <w:top w:val="nil"/>
              <w:left w:val="nil"/>
              <w:bottom w:val="single" w:sz="4" w:space="0" w:color="auto"/>
              <w:right w:val="single" w:sz="4" w:space="0" w:color="auto"/>
            </w:tcBorders>
          </w:tcPr>
          <w:p w14:paraId="6DD4A00A" w14:textId="77807731" w:rsidR="00E8080A" w:rsidRPr="00215F77" w:rsidRDefault="00E8080A" w:rsidP="00E8080A">
            <w:pPr>
              <w:spacing w:after="0" w:line="240" w:lineRule="auto"/>
              <w:jc w:val="center"/>
              <w:rPr>
                <w:rFonts w:ascii="Times New Roman" w:hAnsi="Times New Roman" w:cs="Times New Roman"/>
                <w:b/>
                <w:bCs/>
                <w:color w:val="000000"/>
                <w:sz w:val="20"/>
                <w:szCs w:val="20"/>
              </w:rPr>
            </w:pPr>
            <w:r w:rsidRPr="004F0947">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110C9A38" w14:textId="70BEEAFF"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0</w:t>
            </w:r>
          </w:p>
        </w:tc>
        <w:tc>
          <w:tcPr>
            <w:tcW w:w="1540" w:type="dxa"/>
            <w:tcBorders>
              <w:top w:val="nil"/>
              <w:left w:val="nil"/>
              <w:bottom w:val="single" w:sz="4" w:space="0" w:color="auto"/>
              <w:right w:val="single" w:sz="4" w:space="0" w:color="auto"/>
            </w:tcBorders>
          </w:tcPr>
          <w:p w14:paraId="2B85101D" w14:textId="24510EFE"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2 750</w:t>
            </w:r>
          </w:p>
        </w:tc>
        <w:tc>
          <w:tcPr>
            <w:tcW w:w="1540" w:type="dxa"/>
            <w:tcBorders>
              <w:top w:val="nil"/>
              <w:left w:val="nil"/>
              <w:bottom w:val="single" w:sz="4" w:space="0" w:color="auto"/>
              <w:right w:val="single" w:sz="4" w:space="0" w:color="auto"/>
            </w:tcBorders>
          </w:tcPr>
          <w:p w14:paraId="2AC80419" w14:textId="53AE7F1A"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4 950</w:t>
            </w:r>
          </w:p>
        </w:tc>
        <w:tc>
          <w:tcPr>
            <w:tcW w:w="1649" w:type="dxa"/>
            <w:tcBorders>
              <w:top w:val="nil"/>
              <w:left w:val="nil"/>
              <w:bottom w:val="single" w:sz="4" w:space="0" w:color="auto"/>
              <w:right w:val="single" w:sz="4" w:space="0" w:color="auto"/>
            </w:tcBorders>
            <w:noWrap/>
            <w:vAlign w:val="bottom"/>
          </w:tcPr>
          <w:p w14:paraId="56520B92"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7E70D193" w14:textId="77777777" w:rsidTr="00E80AA2">
        <w:trPr>
          <w:trHeight w:val="255"/>
        </w:trPr>
        <w:tc>
          <w:tcPr>
            <w:tcW w:w="7070" w:type="dxa"/>
            <w:tcBorders>
              <w:top w:val="nil"/>
              <w:left w:val="single" w:sz="4" w:space="0" w:color="auto"/>
              <w:bottom w:val="single" w:sz="4" w:space="0" w:color="auto"/>
              <w:right w:val="single" w:sz="4" w:space="0" w:color="auto"/>
            </w:tcBorders>
            <w:vAlign w:val="center"/>
          </w:tcPr>
          <w:p w14:paraId="03C37D97" w14:textId="7EE98C65" w:rsidR="00E8080A" w:rsidRPr="00E07119" w:rsidRDefault="00E8080A" w:rsidP="00E8080A">
            <w:pPr>
              <w:pStyle w:val="Odsekzoznamu"/>
              <w:numPr>
                <w:ilvl w:val="0"/>
                <w:numId w:val="15"/>
              </w:numPr>
              <w:spacing w:after="0" w:line="240" w:lineRule="auto"/>
              <w:rPr>
                <w:rFonts w:ascii="Times New Roman" w:eastAsia="Times New Roman" w:hAnsi="Times New Roman" w:cs="Times New Roman"/>
                <w:b/>
                <w:bCs/>
                <w:sz w:val="20"/>
                <w:szCs w:val="20"/>
                <w:lang w:eastAsia="sk-SK"/>
              </w:rPr>
            </w:pPr>
            <w:r w:rsidRPr="00E07119">
              <w:rPr>
                <w:rFonts w:ascii="Times New Roman" w:hAnsi="Times New Roman" w:cs="Times New Roman"/>
                <w:color w:val="000000"/>
                <w:sz w:val="18"/>
                <w:szCs w:val="18"/>
              </w:rPr>
              <w:t>Tovary a služby (630)</w:t>
            </w:r>
            <w:r w:rsidRPr="00E07119">
              <w:rPr>
                <w:rFonts w:ascii="Times New Roman" w:hAnsi="Times New Roman" w:cs="Times New Roman"/>
                <w:color w:val="000000"/>
                <w:sz w:val="18"/>
                <w:szCs w:val="18"/>
                <w:vertAlign w:val="superscript"/>
              </w:rPr>
              <w:t>2</w:t>
            </w:r>
            <w:r w:rsidRPr="00E07119">
              <w:rPr>
                <w:rFonts w:ascii="Times New Roman" w:hAnsi="Times New Roman" w:cs="Times New Roman"/>
                <w:color w:val="000000"/>
                <w:sz w:val="18"/>
                <w:szCs w:val="18"/>
              </w:rPr>
              <w:t xml:space="preserve"> 637026</w:t>
            </w:r>
          </w:p>
        </w:tc>
        <w:tc>
          <w:tcPr>
            <w:tcW w:w="1430" w:type="dxa"/>
            <w:tcBorders>
              <w:top w:val="nil"/>
              <w:left w:val="nil"/>
              <w:bottom w:val="single" w:sz="4" w:space="0" w:color="auto"/>
              <w:right w:val="single" w:sz="4" w:space="0" w:color="auto"/>
            </w:tcBorders>
          </w:tcPr>
          <w:p w14:paraId="7DB5BB14" w14:textId="6B1120EB" w:rsidR="00E8080A" w:rsidRPr="00215F77" w:rsidRDefault="00E8080A" w:rsidP="00E8080A">
            <w:pPr>
              <w:spacing w:after="0" w:line="240" w:lineRule="auto"/>
              <w:jc w:val="center"/>
              <w:rPr>
                <w:rFonts w:ascii="Times New Roman" w:hAnsi="Times New Roman" w:cs="Times New Roman"/>
                <w:b/>
                <w:bCs/>
                <w:color w:val="000000"/>
                <w:sz w:val="20"/>
                <w:szCs w:val="20"/>
              </w:rPr>
            </w:pPr>
            <w:r w:rsidRPr="004F0947">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3FD6FB6E" w14:textId="34DBC13C"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129 600</w:t>
            </w:r>
          </w:p>
        </w:tc>
        <w:tc>
          <w:tcPr>
            <w:tcW w:w="1540" w:type="dxa"/>
            <w:tcBorders>
              <w:top w:val="nil"/>
              <w:left w:val="nil"/>
              <w:bottom w:val="single" w:sz="4" w:space="0" w:color="auto"/>
              <w:right w:val="single" w:sz="4" w:space="0" w:color="auto"/>
            </w:tcBorders>
          </w:tcPr>
          <w:p w14:paraId="35788CE5" w14:textId="6E0B771E"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151 200</w:t>
            </w:r>
          </w:p>
        </w:tc>
        <w:tc>
          <w:tcPr>
            <w:tcW w:w="1540" w:type="dxa"/>
            <w:tcBorders>
              <w:top w:val="nil"/>
              <w:left w:val="nil"/>
              <w:bottom w:val="single" w:sz="4" w:space="0" w:color="auto"/>
              <w:right w:val="single" w:sz="4" w:space="0" w:color="auto"/>
            </w:tcBorders>
          </w:tcPr>
          <w:p w14:paraId="6CC1F02D" w14:textId="2B9DBD2F" w:rsidR="00E8080A" w:rsidRPr="00215F77" w:rsidRDefault="00E8080A" w:rsidP="00E8080A">
            <w:pPr>
              <w:spacing w:after="0" w:line="240" w:lineRule="auto"/>
              <w:jc w:val="right"/>
              <w:rPr>
                <w:rFonts w:ascii="Times New Roman" w:hAnsi="Times New Roman" w:cs="Times New Roman"/>
                <w:b/>
                <w:bCs/>
                <w:color w:val="000000"/>
                <w:sz w:val="20"/>
                <w:szCs w:val="20"/>
              </w:rPr>
            </w:pPr>
            <w:r w:rsidRPr="00991436">
              <w:rPr>
                <w:rFonts w:ascii="Times New Roman" w:hAnsi="Times New Roman" w:cs="Times New Roman"/>
                <w:sz w:val="18"/>
                <w:szCs w:val="18"/>
              </w:rPr>
              <w:t>172 800</w:t>
            </w:r>
          </w:p>
        </w:tc>
        <w:tc>
          <w:tcPr>
            <w:tcW w:w="1649" w:type="dxa"/>
            <w:tcBorders>
              <w:top w:val="nil"/>
              <w:left w:val="nil"/>
              <w:bottom w:val="single" w:sz="4" w:space="0" w:color="auto"/>
              <w:right w:val="single" w:sz="4" w:space="0" w:color="auto"/>
            </w:tcBorders>
            <w:noWrap/>
            <w:vAlign w:val="bottom"/>
          </w:tcPr>
          <w:p w14:paraId="6727D705"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6EE15E51" w14:textId="77777777" w:rsidTr="00E80AA2">
        <w:trPr>
          <w:trHeight w:val="255"/>
        </w:trPr>
        <w:tc>
          <w:tcPr>
            <w:tcW w:w="7070" w:type="dxa"/>
            <w:tcBorders>
              <w:top w:val="nil"/>
              <w:left w:val="single" w:sz="4" w:space="0" w:color="auto"/>
              <w:bottom w:val="single" w:sz="4" w:space="0" w:color="auto"/>
              <w:right w:val="single" w:sz="4" w:space="0" w:color="auto"/>
            </w:tcBorders>
            <w:vAlign w:val="center"/>
          </w:tcPr>
          <w:p w14:paraId="51C55F03" w14:textId="7874A34B" w:rsidR="00E8080A" w:rsidRPr="00E07119" w:rsidRDefault="00E8080A" w:rsidP="00E8080A">
            <w:pPr>
              <w:pStyle w:val="Odsekzoznamu"/>
              <w:numPr>
                <w:ilvl w:val="0"/>
                <w:numId w:val="15"/>
              </w:numPr>
              <w:spacing w:after="0" w:line="240" w:lineRule="auto"/>
              <w:rPr>
                <w:rFonts w:ascii="Times New Roman" w:eastAsia="Times New Roman" w:hAnsi="Times New Roman" w:cs="Times New Roman"/>
                <w:color w:val="000000" w:themeColor="text1"/>
                <w:sz w:val="20"/>
                <w:szCs w:val="20"/>
                <w:lang w:eastAsia="sk-SK"/>
              </w:rPr>
            </w:pPr>
            <w:r w:rsidRPr="00E07119">
              <w:rPr>
                <w:rFonts w:ascii="Times New Roman" w:hAnsi="Times New Roman" w:cs="Times New Roman"/>
                <w:color w:val="000000"/>
                <w:sz w:val="18"/>
                <w:szCs w:val="18"/>
              </w:rPr>
              <w:t>Tovary a služby (630)</w:t>
            </w:r>
            <w:r w:rsidRPr="00E07119">
              <w:rPr>
                <w:rFonts w:ascii="Times New Roman" w:hAnsi="Times New Roman" w:cs="Times New Roman"/>
                <w:color w:val="000000"/>
                <w:sz w:val="18"/>
                <w:szCs w:val="18"/>
                <w:vertAlign w:val="superscript"/>
              </w:rPr>
              <w:t>2</w:t>
            </w:r>
            <w:r w:rsidRPr="00E07119">
              <w:rPr>
                <w:rFonts w:ascii="Times New Roman" w:hAnsi="Times New Roman" w:cs="Times New Roman"/>
                <w:color w:val="000000"/>
                <w:sz w:val="18"/>
                <w:szCs w:val="18"/>
              </w:rPr>
              <w:t xml:space="preserve"> 637040</w:t>
            </w:r>
          </w:p>
        </w:tc>
        <w:tc>
          <w:tcPr>
            <w:tcW w:w="1430" w:type="dxa"/>
            <w:tcBorders>
              <w:top w:val="nil"/>
              <w:left w:val="nil"/>
              <w:bottom w:val="single" w:sz="4" w:space="0" w:color="auto"/>
              <w:right w:val="single" w:sz="4" w:space="0" w:color="auto"/>
            </w:tcBorders>
          </w:tcPr>
          <w:p w14:paraId="1BDAE2F7" w14:textId="3702E9AC"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4F0947">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3741CE49" w14:textId="17ECA67D"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991436">
              <w:rPr>
                <w:rFonts w:ascii="Times New Roman" w:hAnsi="Times New Roman" w:cs="Times New Roman"/>
                <w:sz w:val="18"/>
                <w:szCs w:val="18"/>
              </w:rPr>
              <w:t>30 000</w:t>
            </w:r>
          </w:p>
        </w:tc>
        <w:tc>
          <w:tcPr>
            <w:tcW w:w="1540" w:type="dxa"/>
            <w:tcBorders>
              <w:top w:val="nil"/>
              <w:left w:val="nil"/>
              <w:bottom w:val="single" w:sz="4" w:space="0" w:color="auto"/>
              <w:right w:val="single" w:sz="4" w:space="0" w:color="auto"/>
            </w:tcBorders>
          </w:tcPr>
          <w:p w14:paraId="729394F7" w14:textId="7C6C1E0D"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991436">
              <w:rPr>
                <w:rFonts w:ascii="Times New Roman" w:hAnsi="Times New Roman" w:cs="Times New Roman"/>
                <w:sz w:val="18"/>
                <w:szCs w:val="18"/>
              </w:rPr>
              <w:t>30 000</w:t>
            </w:r>
          </w:p>
        </w:tc>
        <w:tc>
          <w:tcPr>
            <w:tcW w:w="1540" w:type="dxa"/>
            <w:tcBorders>
              <w:top w:val="nil"/>
              <w:left w:val="nil"/>
              <w:bottom w:val="single" w:sz="4" w:space="0" w:color="auto"/>
              <w:right w:val="single" w:sz="4" w:space="0" w:color="auto"/>
            </w:tcBorders>
          </w:tcPr>
          <w:p w14:paraId="22C6CEC1" w14:textId="0CB08C8E" w:rsidR="00E8080A" w:rsidRPr="002C4754" w:rsidRDefault="00E8080A" w:rsidP="00E8080A">
            <w:pPr>
              <w:spacing w:after="0" w:line="240" w:lineRule="auto"/>
              <w:jc w:val="right"/>
              <w:rPr>
                <w:rFonts w:ascii="Times New Roman" w:eastAsia="Times New Roman" w:hAnsi="Times New Roman" w:cs="Times New Roman"/>
                <w:color w:val="000000" w:themeColor="text1"/>
                <w:sz w:val="24"/>
                <w:szCs w:val="24"/>
                <w:lang w:eastAsia="sk-SK"/>
              </w:rPr>
            </w:pPr>
            <w:r w:rsidRPr="00991436">
              <w:rPr>
                <w:rFonts w:ascii="Times New Roman" w:hAnsi="Times New Roman" w:cs="Times New Roman"/>
                <w:sz w:val="18"/>
                <w:szCs w:val="18"/>
              </w:rPr>
              <w:t>30 000</w:t>
            </w:r>
          </w:p>
        </w:tc>
        <w:tc>
          <w:tcPr>
            <w:tcW w:w="1649" w:type="dxa"/>
            <w:tcBorders>
              <w:top w:val="nil"/>
              <w:left w:val="nil"/>
              <w:bottom w:val="single" w:sz="4" w:space="0" w:color="auto"/>
              <w:right w:val="single" w:sz="4" w:space="0" w:color="auto"/>
            </w:tcBorders>
            <w:noWrap/>
            <w:vAlign w:val="bottom"/>
          </w:tcPr>
          <w:p w14:paraId="3FF681E1"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0404CD7B" w14:textId="77777777" w:rsidTr="009915C3">
        <w:trPr>
          <w:trHeight w:val="255"/>
        </w:trPr>
        <w:tc>
          <w:tcPr>
            <w:tcW w:w="7070" w:type="dxa"/>
            <w:tcBorders>
              <w:top w:val="nil"/>
              <w:left w:val="single" w:sz="4" w:space="0" w:color="auto"/>
              <w:bottom w:val="single" w:sz="4" w:space="0" w:color="auto"/>
              <w:right w:val="single" w:sz="4" w:space="0" w:color="auto"/>
            </w:tcBorders>
          </w:tcPr>
          <w:p w14:paraId="2CAC3382" w14:textId="489D8B23" w:rsidR="00E8080A" w:rsidRPr="00991436" w:rsidRDefault="00E8080A" w:rsidP="00E8080A">
            <w:pPr>
              <w:spacing w:after="0" w:line="240" w:lineRule="auto"/>
              <w:rPr>
                <w:rFonts w:ascii="Times New Roman" w:hAnsi="Times New Roman" w:cs="Times New Roman"/>
                <w:color w:val="000000"/>
                <w:sz w:val="18"/>
                <w:szCs w:val="18"/>
              </w:rPr>
            </w:pPr>
            <w:r w:rsidRPr="00215F77">
              <w:rPr>
                <w:rFonts w:ascii="Times New Roman" w:eastAsia="Times New Roman" w:hAnsi="Times New Roman" w:cs="Times New Roman"/>
                <w:b/>
                <w:bCs/>
                <w:sz w:val="20"/>
                <w:szCs w:val="20"/>
                <w:lang w:eastAsia="sk-SK"/>
              </w:rPr>
              <w:t xml:space="preserve">  Bežné transfery (640)</w:t>
            </w:r>
            <w:r w:rsidRPr="00215F77">
              <w:rPr>
                <w:rFonts w:ascii="Times New Roman" w:eastAsia="Times New Roman" w:hAnsi="Times New Roman" w:cs="Times New Roman"/>
                <w:b/>
                <w:bCs/>
                <w:sz w:val="20"/>
                <w:szCs w:val="20"/>
                <w:vertAlign w:val="superscript"/>
                <w:lang w:eastAsia="sk-SK"/>
              </w:rPr>
              <w:t>2</w:t>
            </w:r>
          </w:p>
        </w:tc>
        <w:tc>
          <w:tcPr>
            <w:tcW w:w="1430" w:type="dxa"/>
            <w:tcBorders>
              <w:top w:val="nil"/>
              <w:left w:val="nil"/>
              <w:bottom w:val="single" w:sz="4" w:space="0" w:color="auto"/>
              <w:right w:val="single" w:sz="4" w:space="0" w:color="auto"/>
            </w:tcBorders>
          </w:tcPr>
          <w:p w14:paraId="6540BFD1" w14:textId="61C4F79C" w:rsidR="00E8080A" w:rsidRPr="00991436" w:rsidRDefault="00E8080A" w:rsidP="00E8080A">
            <w:pPr>
              <w:spacing w:after="0" w:line="240" w:lineRule="auto"/>
              <w:jc w:val="center"/>
              <w:rPr>
                <w:rFonts w:ascii="Times New Roman" w:hAnsi="Times New Roman" w:cs="Times New Roman"/>
                <w:sz w:val="18"/>
                <w:szCs w:val="18"/>
              </w:rPr>
            </w:pPr>
            <w:r w:rsidRPr="004F0947">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bottom"/>
          </w:tcPr>
          <w:p w14:paraId="000B9A9C" w14:textId="44302C26" w:rsidR="00E8080A" w:rsidRPr="00991436" w:rsidRDefault="00E8080A" w:rsidP="00E8080A">
            <w:pPr>
              <w:spacing w:after="0" w:line="240" w:lineRule="auto"/>
              <w:jc w:val="right"/>
              <w:rPr>
                <w:rFonts w:ascii="Times New Roman" w:hAnsi="Times New Roman" w:cs="Times New Roman"/>
                <w:sz w:val="18"/>
                <w:szCs w:val="18"/>
              </w:rPr>
            </w:pPr>
            <w:r w:rsidRPr="00215F77">
              <w:rPr>
                <w:rFonts w:ascii="Times New Roman" w:hAnsi="Times New Roman" w:cs="Times New Roman"/>
                <w:b/>
                <w:bCs/>
                <w:color w:val="000000"/>
                <w:sz w:val="20"/>
                <w:szCs w:val="20"/>
              </w:rPr>
              <w:t>31 348</w:t>
            </w:r>
          </w:p>
        </w:tc>
        <w:tc>
          <w:tcPr>
            <w:tcW w:w="1540" w:type="dxa"/>
            <w:tcBorders>
              <w:top w:val="nil"/>
              <w:left w:val="nil"/>
              <w:bottom w:val="single" w:sz="4" w:space="0" w:color="auto"/>
              <w:right w:val="single" w:sz="4" w:space="0" w:color="auto"/>
            </w:tcBorders>
            <w:vAlign w:val="bottom"/>
          </w:tcPr>
          <w:p w14:paraId="5836F271" w14:textId="1E4028B9" w:rsidR="00E8080A" w:rsidRPr="00991436" w:rsidRDefault="00E8080A" w:rsidP="00E8080A">
            <w:pPr>
              <w:spacing w:after="0" w:line="240" w:lineRule="auto"/>
              <w:jc w:val="right"/>
              <w:rPr>
                <w:rFonts w:ascii="Times New Roman" w:hAnsi="Times New Roman" w:cs="Times New Roman"/>
                <w:sz w:val="18"/>
                <w:szCs w:val="18"/>
              </w:rPr>
            </w:pPr>
            <w:r w:rsidRPr="00215F77">
              <w:rPr>
                <w:rFonts w:ascii="Times New Roman" w:hAnsi="Times New Roman" w:cs="Times New Roman"/>
                <w:b/>
                <w:bCs/>
                <w:color w:val="000000"/>
                <w:sz w:val="20"/>
                <w:szCs w:val="20"/>
              </w:rPr>
              <w:t>32 622</w:t>
            </w:r>
          </w:p>
        </w:tc>
        <w:tc>
          <w:tcPr>
            <w:tcW w:w="1540" w:type="dxa"/>
            <w:tcBorders>
              <w:top w:val="nil"/>
              <w:left w:val="nil"/>
              <w:bottom w:val="single" w:sz="4" w:space="0" w:color="auto"/>
              <w:right w:val="single" w:sz="4" w:space="0" w:color="auto"/>
            </w:tcBorders>
            <w:vAlign w:val="bottom"/>
          </w:tcPr>
          <w:p w14:paraId="4EFFB37D" w14:textId="6EEDED6F" w:rsidR="00E8080A" w:rsidRPr="00991436" w:rsidRDefault="00E8080A" w:rsidP="00E8080A">
            <w:pPr>
              <w:spacing w:after="0" w:line="240" w:lineRule="auto"/>
              <w:jc w:val="right"/>
              <w:rPr>
                <w:rFonts w:ascii="Times New Roman" w:hAnsi="Times New Roman" w:cs="Times New Roman"/>
                <w:sz w:val="18"/>
                <w:szCs w:val="18"/>
              </w:rPr>
            </w:pPr>
            <w:r w:rsidRPr="00215F77">
              <w:rPr>
                <w:rFonts w:ascii="Times New Roman" w:hAnsi="Times New Roman" w:cs="Times New Roman"/>
                <w:b/>
                <w:bCs/>
                <w:color w:val="000000"/>
                <w:sz w:val="20"/>
                <w:szCs w:val="20"/>
              </w:rPr>
              <w:t>37 163</w:t>
            </w:r>
          </w:p>
        </w:tc>
        <w:tc>
          <w:tcPr>
            <w:tcW w:w="1649" w:type="dxa"/>
            <w:tcBorders>
              <w:top w:val="nil"/>
              <w:left w:val="nil"/>
              <w:bottom w:val="single" w:sz="4" w:space="0" w:color="auto"/>
              <w:right w:val="single" w:sz="4" w:space="0" w:color="auto"/>
            </w:tcBorders>
            <w:noWrap/>
            <w:vAlign w:val="bottom"/>
          </w:tcPr>
          <w:p w14:paraId="4295B31A"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534C6F56" w14:textId="77777777" w:rsidTr="00E80AA2">
        <w:trPr>
          <w:trHeight w:val="255"/>
        </w:trPr>
        <w:tc>
          <w:tcPr>
            <w:tcW w:w="7070" w:type="dxa"/>
            <w:tcBorders>
              <w:top w:val="nil"/>
              <w:left w:val="single" w:sz="4" w:space="0" w:color="auto"/>
              <w:bottom w:val="single" w:sz="4" w:space="0" w:color="auto"/>
              <w:right w:val="single" w:sz="4" w:space="0" w:color="auto"/>
            </w:tcBorders>
            <w:vAlign w:val="center"/>
          </w:tcPr>
          <w:p w14:paraId="192FE90B" w14:textId="7AC299F1" w:rsidR="00E8080A" w:rsidRPr="00E07119" w:rsidRDefault="00E8080A" w:rsidP="00E8080A">
            <w:pPr>
              <w:pStyle w:val="Odsekzoznamu"/>
              <w:numPr>
                <w:ilvl w:val="0"/>
                <w:numId w:val="15"/>
              </w:numPr>
              <w:spacing w:after="0" w:line="240" w:lineRule="auto"/>
              <w:rPr>
                <w:rFonts w:ascii="Times New Roman" w:hAnsi="Times New Roman" w:cs="Times New Roman"/>
                <w:color w:val="000000"/>
                <w:sz w:val="18"/>
                <w:szCs w:val="18"/>
              </w:rPr>
            </w:pPr>
            <w:r w:rsidRPr="00E07119">
              <w:rPr>
                <w:rFonts w:ascii="Times New Roman" w:hAnsi="Times New Roman" w:cs="Times New Roman"/>
                <w:color w:val="000000"/>
                <w:sz w:val="18"/>
                <w:szCs w:val="18"/>
              </w:rPr>
              <w:t>Bežné transfery (640)</w:t>
            </w:r>
            <w:r w:rsidRPr="00E07119">
              <w:rPr>
                <w:rFonts w:ascii="Times New Roman" w:hAnsi="Times New Roman" w:cs="Times New Roman"/>
                <w:color w:val="000000"/>
                <w:sz w:val="18"/>
                <w:szCs w:val="18"/>
                <w:vertAlign w:val="superscript"/>
              </w:rPr>
              <w:t>2</w:t>
            </w:r>
            <w:r w:rsidRPr="00E07119">
              <w:rPr>
                <w:rFonts w:ascii="Times New Roman" w:hAnsi="Times New Roman" w:cs="Times New Roman"/>
                <w:color w:val="000000"/>
                <w:sz w:val="18"/>
                <w:szCs w:val="18"/>
              </w:rPr>
              <w:t xml:space="preserve"> 642014</w:t>
            </w:r>
          </w:p>
        </w:tc>
        <w:tc>
          <w:tcPr>
            <w:tcW w:w="1430" w:type="dxa"/>
            <w:tcBorders>
              <w:top w:val="nil"/>
              <w:left w:val="nil"/>
              <w:bottom w:val="single" w:sz="4" w:space="0" w:color="auto"/>
              <w:right w:val="single" w:sz="4" w:space="0" w:color="auto"/>
            </w:tcBorders>
          </w:tcPr>
          <w:p w14:paraId="5E0C0A3C" w14:textId="4EAFD6B8" w:rsidR="00E8080A" w:rsidRPr="00E07119" w:rsidRDefault="00E8080A" w:rsidP="00E8080A">
            <w:pPr>
              <w:spacing w:after="0" w:line="240" w:lineRule="auto"/>
              <w:jc w:val="center"/>
              <w:rPr>
                <w:rFonts w:ascii="Times New Roman" w:hAnsi="Times New Roman" w:cs="Times New Roman"/>
                <w:sz w:val="18"/>
                <w:szCs w:val="18"/>
              </w:rPr>
            </w:pPr>
            <w:r w:rsidRPr="004F0947">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0EF18554" w14:textId="6BC21DEE" w:rsidR="00E8080A" w:rsidRPr="00E07119" w:rsidRDefault="00E8080A" w:rsidP="00E8080A">
            <w:pPr>
              <w:spacing w:after="0" w:line="240" w:lineRule="auto"/>
              <w:jc w:val="right"/>
              <w:rPr>
                <w:rFonts w:ascii="Times New Roman" w:hAnsi="Times New Roman" w:cs="Times New Roman"/>
                <w:sz w:val="18"/>
                <w:szCs w:val="18"/>
              </w:rPr>
            </w:pPr>
            <w:r w:rsidRPr="00E07119">
              <w:rPr>
                <w:rFonts w:ascii="Times New Roman" w:hAnsi="Times New Roman" w:cs="Times New Roman"/>
                <w:sz w:val="18"/>
                <w:szCs w:val="18"/>
              </w:rPr>
              <w:t>17 161</w:t>
            </w:r>
          </w:p>
        </w:tc>
        <w:tc>
          <w:tcPr>
            <w:tcW w:w="1540" w:type="dxa"/>
            <w:tcBorders>
              <w:top w:val="nil"/>
              <w:left w:val="nil"/>
              <w:bottom w:val="single" w:sz="4" w:space="0" w:color="auto"/>
              <w:right w:val="single" w:sz="4" w:space="0" w:color="auto"/>
            </w:tcBorders>
          </w:tcPr>
          <w:p w14:paraId="62949FB6" w14:textId="402D11BF" w:rsidR="00E8080A" w:rsidRPr="00E07119" w:rsidRDefault="00E8080A" w:rsidP="00E8080A">
            <w:pPr>
              <w:spacing w:after="0" w:line="240" w:lineRule="auto"/>
              <w:jc w:val="right"/>
              <w:rPr>
                <w:rFonts w:ascii="Times New Roman" w:hAnsi="Times New Roman" w:cs="Times New Roman"/>
                <w:sz w:val="18"/>
                <w:szCs w:val="18"/>
              </w:rPr>
            </w:pPr>
            <w:r w:rsidRPr="00E07119">
              <w:rPr>
                <w:rFonts w:ascii="Times New Roman" w:hAnsi="Times New Roman" w:cs="Times New Roman"/>
                <w:sz w:val="18"/>
                <w:szCs w:val="18"/>
              </w:rPr>
              <w:t>20 021</w:t>
            </w:r>
          </w:p>
        </w:tc>
        <w:tc>
          <w:tcPr>
            <w:tcW w:w="1540" w:type="dxa"/>
            <w:tcBorders>
              <w:top w:val="nil"/>
              <w:left w:val="nil"/>
              <w:bottom w:val="single" w:sz="4" w:space="0" w:color="auto"/>
              <w:right w:val="single" w:sz="4" w:space="0" w:color="auto"/>
            </w:tcBorders>
          </w:tcPr>
          <w:p w14:paraId="7ABFEBCB" w14:textId="7A6D60D5" w:rsidR="00E8080A" w:rsidRPr="00E07119" w:rsidRDefault="00E8080A" w:rsidP="00E8080A">
            <w:pPr>
              <w:spacing w:after="0" w:line="240" w:lineRule="auto"/>
              <w:jc w:val="right"/>
              <w:rPr>
                <w:rFonts w:ascii="Times New Roman" w:hAnsi="Times New Roman" w:cs="Times New Roman"/>
                <w:sz w:val="18"/>
                <w:szCs w:val="18"/>
              </w:rPr>
            </w:pPr>
            <w:r w:rsidRPr="00E07119">
              <w:rPr>
                <w:rFonts w:ascii="Times New Roman" w:hAnsi="Times New Roman" w:cs="Times New Roman"/>
                <w:sz w:val="18"/>
                <w:szCs w:val="18"/>
              </w:rPr>
              <w:t>22 882</w:t>
            </w:r>
          </w:p>
        </w:tc>
        <w:tc>
          <w:tcPr>
            <w:tcW w:w="1649" w:type="dxa"/>
            <w:tcBorders>
              <w:top w:val="nil"/>
              <w:left w:val="nil"/>
              <w:bottom w:val="single" w:sz="4" w:space="0" w:color="auto"/>
              <w:right w:val="single" w:sz="4" w:space="0" w:color="auto"/>
            </w:tcBorders>
            <w:noWrap/>
            <w:vAlign w:val="bottom"/>
          </w:tcPr>
          <w:p w14:paraId="2FC5D36B"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0F23EFF7" w14:textId="77777777" w:rsidTr="00E80AA2">
        <w:trPr>
          <w:trHeight w:val="255"/>
        </w:trPr>
        <w:tc>
          <w:tcPr>
            <w:tcW w:w="7070" w:type="dxa"/>
            <w:tcBorders>
              <w:top w:val="nil"/>
              <w:left w:val="single" w:sz="4" w:space="0" w:color="auto"/>
              <w:bottom w:val="single" w:sz="4" w:space="0" w:color="auto"/>
              <w:right w:val="single" w:sz="4" w:space="0" w:color="auto"/>
            </w:tcBorders>
            <w:vAlign w:val="center"/>
          </w:tcPr>
          <w:p w14:paraId="1187E1EA" w14:textId="597CFC73" w:rsidR="00E8080A" w:rsidRPr="00E07119" w:rsidRDefault="00E8080A" w:rsidP="00E8080A">
            <w:pPr>
              <w:pStyle w:val="Odsekzoznamu"/>
              <w:numPr>
                <w:ilvl w:val="0"/>
                <w:numId w:val="15"/>
              </w:numPr>
              <w:spacing w:after="0" w:line="240" w:lineRule="auto"/>
              <w:rPr>
                <w:rFonts w:ascii="Times New Roman" w:hAnsi="Times New Roman" w:cs="Times New Roman"/>
                <w:color w:val="000000"/>
                <w:sz w:val="18"/>
                <w:szCs w:val="18"/>
              </w:rPr>
            </w:pPr>
            <w:r w:rsidRPr="00E07119">
              <w:rPr>
                <w:rFonts w:ascii="Times New Roman" w:hAnsi="Times New Roman" w:cs="Times New Roman"/>
                <w:color w:val="000000"/>
                <w:sz w:val="18"/>
                <w:szCs w:val="18"/>
              </w:rPr>
              <w:t>Bežné transfery (640)</w:t>
            </w:r>
            <w:r w:rsidRPr="00E07119">
              <w:rPr>
                <w:rFonts w:ascii="Times New Roman" w:hAnsi="Times New Roman" w:cs="Times New Roman"/>
                <w:color w:val="000000"/>
                <w:sz w:val="18"/>
                <w:szCs w:val="18"/>
                <w:vertAlign w:val="superscript"/>
              </w:rPr>
              <w:t>2</w:t>
            </w:r>
            <w:r w:rsidRPr="00E07119">
              <w:rPr>
                <w:rFonts w:ascii="Times New Roman" w:hAnsi="Times New Roman" w:cs="Times New Roman"/>
                <w:color w:val="000000"/>
                <w:sz w:val="18"/>
                <w:szCs w:val="18"/>
              </w:rPr>
              <w:t xml:space="preserve"> 642029</w:t>
            </w:r>
          </w:p>
        </w:tc>
        <w:tc>
          <w:tcPr>
            <w:tcW w:w="1430" w:type="dxa"/>
            <w:tcBorders>
              <w:top w:val="nil"/>
              <w:left w:val="nil"/>
              <w:bottom w:val="single" w:sz="4" w:space="0" w:color="auto"/>
              <w:right w:val="single" w:sz="4" w:space="0" w:color="auto"/>
            </w:tcBorders>
          </w:tcPr>
          <w:p w14:paraId="24F28EF9" w14:textId="3C166B4F" w:rsidR="00E8080A" w:rsidRPr="00E07119" w:rsidRDefault="00E8080A" w:rsidP="00E8080A">
            <w:pPr>
              <w:spacing w:after="0" w:line="240" w:lineRule="auto"/>
              <w:jc w:val="center"/>
              <w:rPr>
                <w:rFonts w:ascii="Times New Roman" w:hAnsi="Times New Roman" w:cs="Times New Roman"/>
                <w:sz w:val="18"/>
                <w:szCs w:val="18"/>
              </w:rPr>
            </w:pPr>
            <w:r w:rsidRPr="004F0947">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0863AC72" w14:textId="23CC53AD" w:rsidR="00E8080A" w:rsidRPr="00E07119" w:rsidRDefault="00E8080A" w:rsidP="00E8080A">
            <w:pPr>
              <w:spacing w:after="0" w:line="240" w:lineRule="auto"/>
              <w:jc w:val="right"/>
              <w:rPr>
                <w:rFonts w:ascii="Times New Roman" w:hAnsi="Times New Roman" w:cs="Times New Roman"/>
                <w:sz w:val="18"/>
                <w:szCs w:val="18"/>
              </w:rPr>
            </w:pPr>
            <w:r w:rsidRPr="00E07119">
              <w:rPr>
                <w:rFonts w:ascii="Times New Roman" w:hAnsi="Times New Roman" w:cs="Times New Roman"/>
                <w:sz w:val="18"/>
                <w:szCs w:val="18"/>
              </w:rPr>
              <w:t>14 187</w:t>
            </w:r>
          </w:p>
        </w:tc>
        <w:tc>
          <w:tcPr>
            <w:tcW w:w="1540" w:type="dxa"/>
            <w:tcBorders>
              <w:top w:val="nil"/>
              <w:left w:val="nil"/>
              <w:bottom w:val="single" w:sz="4" w:space="0" w:color="auto"/>
              <w:right w:val="single" w:sz="4" w:space="0" w:color="auto"/>
            </w:tcBorders>
          </w:tcPr>
          <w:p w14:paraId="72DB378D" w14:textId="178C9632" w:rsidR="00E8080A" w:rsidRPr="00E07119" w:rsidRDefault="00E8080A" w:rsidP="00E8080A">
            <w:pPr>
              <w:spacing w:after="0" w:line="240" w:lineRule="auto"/>
              <w:jc w:val="right"/>
              <w:rPr>
                <w:rFonts w:ascii="Times New Roman" w:hAnsi="Times New Roman" w:cs="Times New Roman"/>
                <w:sz w:val="18"/>
                <w:szCs w:val="18"/>
              </w:rPr>
            </w:pPr>
            <w:r w:rsidRPr="00E07119">
              <w:rPr>
                <w:rFonts w:ascii="Times New Roman" w:hAnsi="Times New Roman" w:cs="Times New Roman"/>
                <w:sz w:val="18"/>
                <w:szCs w:val="18"/>
              </w:rPr>
              <w:t>12 601</w:t>
            </w:r>
          </w:p>
        </w:tc>
        <w:tc>
          <w:tcPr>
            <w:tcW w:w="1540" w:type="dxa"/>
            <w:tcBorders>
              <w:top w:val="nil"/>
              <w:left w:val="nil"/>
              <w:bottom w:val="single" w:sz="4" w:space="0" w:color="auto"/>
              <w:right w:val="single" w:sz="4" w:space="0" w:color="auto"/>
            </w:tcBorders>
          </w:tcPr>
          <w:p w14:paraId="5EEF0785" w14:textId="23FAAB94" w:rsidR="00E8080A" w:rsidRPr="00E07119" w:rsidRDefault="00E8080A" w:rsidP="00E8080A">
            <w:pPr>
              <w:spacing w:after="0" w:line="240" w:lineRule="auto"/>
              <w:jc w:val="right"/>
              <w:rPr>
                <w:rFonts w:ascii="Times New Roman" w:hAnsi="Times New Roman" w:cs="Times New Roman"/>
                <w:sz w:val="18"/>
                <w:szCs w:val="18"/>
              </w:rPr>
            </w:pPr>
            <w:r w:rsidRPr="00E07119">
              <w:rPr>
                <w:rFonts w:ascii="Times New Roman" w:hAnsi="Times New Roman" w:cs="Times New Roman"/>
                <w:sz w:val="18"/>
                <w:szCs w:val="18"/>
              </w:rPr>
              <w:t>14 281</w:t>
            </w:r>
          </w:p>
        </w:tc>
        <w:tc>
          <w:tcPr>
            <w:tcW w:w="1649" w:type="dxa"/>
            <w:tcBorders>
              <w:top w:val="nil"/>
              <w:left w:val="nil"/>
              <w:bottom w:val="single" w:sz="4" w:space="0" w:color="auto"/>
              <w:right w:val="single" w:sz="4" w:space="0" w:color="auto"/>
            </w:tcBorders>
            <w:noWrap/>
            <w:vAlign w:val="bottom"/>
          </w:tcPr>
          <w:p w14:paraId="1300575B"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29AA9A37" w14:textId="77777777" w:rsidTr="009915C3">
        <w:trPr>
          <w:trHeight w:val="255"/>
        </w:trPr>
        <w:tc>
          <w:tcPr>
            <w:tcW w:w="7070" w:type="dxa"/>
            <w:tcBorders>
              <w:top w:val="nil"/>
              <w:left w:val="single" w:sz="4" w:space="0" w:color="auto"/>
              <w:bottom w:val="single" w:sz="4" w:space="0" w:color="auto"/>
              <w:right w:val="single" w:sz="4" w:space="0" w:color="auto"/>
            </w:tcBorders>
            <w:vAlign w:val="center"/>
          </w:tcPr>
          <w:p w14:paraId="56EC3180" w14:textId="77777777" w:rsidR="00E8080A" w:rsidRPr="002C4754" w:rsidRDefault="00E8080A" w:rsidP="00E8080A">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Splácanie úrokov a ostatné platby súvisiace s </w:t>
            </w:r>
            <w:r w:rsidRPr="002C4754">
              <w:rPr>
                <w:rFonts w:ascii="Times New Roman" w:hAnsi="Times New Roman" w:cs="Times New Roman"/>
                <w:color w:val="000000" w:themeColor="text1"/>
              </w:rPr>
              <w:t xml:space="preserve"> </w:t>
            </w:r>
            <w:r w:rsidRPr="002C4754">
              <w:rPr>
                <w:rFonts w:ascii="Times New Roman" w:eastAsia="Times New Roman" w:hAnsi="Times New Roman" w:cs="Times New Roman"/>
                <w:color w:val="000000" w:themeColor="text1"/>
                <w:sz w:val="20"/>
                <w:szCs w:val="20"/>
                <w:lang w:eastAsia="sk-SK"/>
              </w:rPr>
              <w:t>úverom, pôžičkou, návratnou finančnou výpomocou a finančným prenájmom (650)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3E33E0E1" w14:textId="293D7C10"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4F0947">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6746E85C" w14:textId="0BDD7DAE"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264CFC59" w14:textId="50BA9CAA"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72799D86" w14:textId="33E46453" w:rsidR="00E8080A" w:rsidRPr="002C4754" w:rsidRDefault="00E8080A" w:rsidP="00E8080A">
            <w:pPr>
              <w:spacing w:after="0" w:line="240" w:lineRule="auto"/>
              <w:jc w:val="right"/>
              <w:rPr>
                <w:rFonts w:ascii="Times New Roman" w:eastAsia="Times New Roman" w:hAnsi="Times New Roman" w:cs="Times New Roman"/>
                <w:color w:val="000000" w:themeColor="text1"/>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3E9D0A8D"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5F1354A4" w14:textId="77777777" w:rsidTr="00E415F1">
        <w:trPr>
          <w:trHeight w:val="255"/>
        </w:trPr>
        <w:tc>
          <w:tcPr>
            <w:tcW w:w="7070" w:type="dxa"/>
            <w:tcBorders>
              <w:top w:val="nil"/>
              <w:left w:val="single" w:sz="4" w:space="0" w:color="auto"/>
              <w:bottom w:val="single" w:sz="4" w:space="0" w:color="auto"/>
              <w:right w:val="single" w:sz="4" w:space="0" w:color="auto"/>
            </w:tcBorders>
          </w:tcPr>
          <w:p w14:paraId="10EB0567" w14:textId="77777777" w:rsidR="00E8080A" w:rsidRPr="002C4754" w:rsidRDefault="00E8080A" w:rsidP="00E8080A">
            <w:pPr>
              <w:spacing w:after="0" w:line="240" w:lineRule="auto"/>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tcPr>
          <w:p w14:paraId="233AF698" w14:textId="7894E89C" w:rsidR="00E8080A" w:rsidRPr="002C4754" w:rsidRDefault="00E8080A"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4F0947">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2812E536" w14:textId="2AAFBE59" w:rsidR="00E8080A" w:rsidRPr="002C4754" w:rsidRDefault="00E8080A" w:rsidP="00E8080A">
            <w:pPr>
              <w:spacing w:after="0" w:line="240" w:lineRule="auto"/>
              <w:jc w:val="right"/>
              <w:rPr>
                <w:rFonts w:ascii="Times New Roman" w:eastAsia="Times New Roman" w:hAnsi="Times New Roman" w:cs="Times New Roman"/>
                <w:b/>
                <w:bCs/>
                <w:color w:val="000000" w:themeColor="text1"/>
                <w:sz w:val="20"/>
                <w:szCs w:val="20"/>
                <w:lang w:eastAsia="sk-SK"/>
              </w:rPr>
            </w:pPr>
            <w:r w:rsidRPr="00973097">
              <w:rPr>
                <w:b/>
                <w:bCs/>
                <w:sz w:val="20"/>
                <w:szCs w:val="20"/>
              </w:rPr>
              <w:t>510 000</w:t>
            </w:r>
          </w:p>
        </w:tc>
        <w:tc>
          <w:tcPr>
            <w:tcW w:w="1540" w:type="dxa"/>
            <w:tcBorders>
              <w:top w:val="nil"/>
              <w:left w:val="nil"/>
              <w:bottom w:val="single" w:sz="4" w:space="0" w:color="auto"/>
              <w:right w:val="single" w:sz="4" w:space="0" w:color="auto"/>
            </w:tcBorders>
          </w:tcPr>
          <w:p w14:paraId="77F000BC" w14:textId="56CEC325" w:rsidR="00E8080A" w:rsidRPr="002C4754" w:rsidRDefault="00E8080A" w:rsidP="00E8080A">
            <w:pPr>
              <w:spacing w:after="0" w:line="240" w:lineRule="auto"/>
              <w:jc w:val="right"/>
              <w:rPr>
                <w:rFonts w:ascii="Times New Roman" w:eastAsia="Times New Roman" w:hAnsi="Times New Roman" w:cs="Times New Roman"/>
                <w:b/>
                <w:bCs/>
                <w:color w:val="000000" w:themeColor="text1"/>
                <w:sz w:val="20"/>
                <w:szCs w:val="20"/>
                <w:lang w:eastAsia="sk-SK"/>
              </w:rPr>
            </w:pPr>
            <w:r w:rsidRPr="00973097">
              <w:rPr>
                <w:b/>
                <w:bCs/>
                <w:sz w:val="20"/>
                <w:szCs w:val="20"/>
              </w:rPr>
              <w:t>10 000</w:t>
            </w:r>
          </w:p>
        </w:tc>
        <w:tc>
          <w:tcPr>
            <w:tcW w:w="1540" w:type="dxa"/>
            <w:tcBorders>
              <w:top w:val="nil"/>
              <w:left w:val="nil"/>
              <w:bottom w:val="single" w:sz="4" w:space="0" w:color="auto"/>
              <w:right w:val="single" w:sz="4" w:space="0" w:color="auto"/>
            </w:tcBorders>
          </w:tcPr>
          <w:p w14:paraId="4D592E5F" w14:textId="79628D2F" w:rsidR="00E8080A" w:rsidRPr="002C4754" w:rsidRDefault="00E8080A" w:rsidP="00E8080A">
            <w:pPr>
              <w:spacing w:after="0" w:line="240" w:lineRule="auto"/>
              <w:jc w:val="right"/>
              <w:rPr>
                <w:rFonts w:ascii="Times New Roman" w:eastAsia="Times New Roman" w:hAnsi="Times New Roman" w:cs="Times New Roman"/>
                <w:b/>
                <w:bCs/>
                <w:color w:val="000000" w:themeColor="text1"/>
                <w:sz w:val="24"/>
                <w:szCs w:val="24"/>
                <w:lang w:eastAsia="sk-SK"/>
              </w:rPr>
            </w:pPr>
            <w:r w:rsidRPr="00973097">
              <w:rPr>
                <w:b/>
                <w:bCs/>
                <w:sz w:val="20"/>
                <w:szCs w:val="20"/>
              </w:rPr>
              <w:t>10 000</w:t>
            </w:r>
          </w:p>
        </w:tc>
        <w:tc>
          <w:tcPr>
            <w:tcW w:w="1649" w:type="dxa"/>
            <w:tcBorders>
              <w:top w:val="nil"/>
              <w:left w:val="nil"/>
              <w:bottom w:val="single" w:sz="4" w:space="0" w:color="auto"/>
              <w:right w:val="single" w:sz="4" w:space="0" w:color="auto"/>
            </w:tcBorders>
            <w:noWrap/>
            <w:vAlign w:val="bottom"/>
          </w:tcPr>
          <w:p w14:paraId="7154D8F0"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2535875F" w14:textId="77777777" w:rsidTr="00DE3BA0">
        <w:trPr>
          <w:trHeight w:val="255"/>
        </w:trPr>
        <w:tc>
          <w:tcPr>
            <w:tcW w:w="7070" w:type="dxa"/>
            <w:tcBorders>
              <w:top w:val="nil"/>
              <w:left w:val="single" w:sz="4" w:space="0" w:color="auto"/>
              <w:bottom w:val="single" w:sz="4" w:space="0" w:color="auto"/>
              <w:right w:val="single" w:sz="4" w:space="0" w:color="auto"/>
            </w:tcBorders>
            <w:vAlign w:val="center"/>
          </w:tcPr>
          <w:p w14:paraId="03A2EF53" w14:textId="6866B125" w:rsidR="00E8080A" w:rsidRPr="002C4754" w:rsidRDefault="00E8080A" w:rsidP="00E8080A">
            <w:pPr>
              <w:spacing w:after="0" w:line="240" w:lineRule="auto"/>
              <w:rPr>
                <w:rFonts w:ascii="Times New Roman" w:eastAsia="Times New Roman" w:hAnsi="Times New Roman" w:cs="Times New Roman"/>
                <w:color w:val="000000" w:themeColor="text1"/>
                <w:sz w:val="20"/>
                <w:szCs w:val="20"/>
                <w:lang w:eastAsia="sk-SK"/>
              </w:rPr>
            </w:pPr>
            <w:r w:rsidRPr="00215F77">
              <w:rPr>
                <w:rFonts w:ascii="Times New Roman" w:hAnsi="Times New Roman" w:cs="Times New Roman"/>
                <w:color w:val="000000"/>
                <w:sz w:val="20"/>
                <w:szCs w:val="20"/>
              </w:rPr>
              <w:t xml:space="preserve">  Obstarávanie kapitálových aktív (710)</w:t>
            </w:r>
            <w:r w:rsidRPr="00215F77">
              <w:rPr>
                <w:rFonts w:ascii="Times New Roman" w:hAnsi="Times New Roman" w:cs="Times New Roman"/>
                <w:color w:val="000000"/>
                <w:sz w:val="20"/>
                <w:szCs w:val="20"/>
                <w:vertAlign w:val="superscript"/>
              </w:rPr>
              <w:t>2</w:t>
            </w:r>
            <w:r w:rsidRPr="00215F77">
              <w:rPr>
                <w:rFonts w:ascii="Times New Roman" w:hAnsi="Times New Roman" w:cs="Times New Roman"/>
                <w:color w:val="000000"/>
                <w:sz w:val="20"/>
                <w:szCs w:val="20"/>
              </w:rPr>
              <w:t xml:space="preserve"> 711003</w:t>
            </w:r>
          </w:p>
        </w:tc>
        <w:tc>
          <w:tcPr>
            <w:tcW w:w="1430" w:type="dxa"/>
            <w:tcBorders>
              <w:top w:val="nil"/>
              <w:left w:val="nil"/>
              <w:bottom w:val="single" w:sz="4" w:space="0" w:color="auto"/>
              <w:right w:val="single" w:sz="4" w:space="0" w:color="auto"/>
            </w:tcBorders>
          </w:tcPr>
          <w:p w14:paraId="1CC3EB2B" w14:textId="115BD09C"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4F0947">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232183F3" w14:textId="2DAC32DA"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215F77">
              <w:rPr>
                <w:rFonts w:ascii="Times New Roman" w:hAnsi="Times New Roman" w:cs="Times New Roman"/>
                <w:sz w:val="20"/>
                <w:szCs w:val="20"/>
              </w:rPr>
              <w:t>10 000</w:t>
            </w:r>
          </w:p>
        </w:tc>
        <w:tc>
          <w:tcPr>
            <w:tcW w:w="1540" w:type="dxa"/>
            <w:tcBorders>
              <w:top w:val="nil"/>
              <w:left w:val="nil"/>
              <w:bottom w:val="single" w:sz="4" w:space="0" w:color="auto"/>
              <w:right w:val="single" w:sz="4" w:space="0" w:color="auto"/>
            </w:tcBorders>
          </w:tcPr>
          <w:p w14:paraId="57CFC503" w14:textId="06E5E448"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215F77">
              <w:rPr>
                <w:rFonts w:ascii="Times New Roman" w:hAnsi="Times New Roman" w:cs="Times New Roman"/>
                <w:sz w:val="20"/>
                <w:szCs w:val="20"/>
              </w:rPr>
              <w:t>10 000</w:t>
            </w:r>
          </w:p>
        </w:tc>
        <w:tc>
          <w:tcPr>
            <w:tcW w:w="1540" w:type="dxa"/>
            <w:tcBorders>
              <w:top w:val="nil"/>
              <w:left w:val="nil"/>
              <w:bottom w:val="single" w:sz="4" w:space="0" w:color="auto"/>
              <w:right w:val="single" w:sz="4" w:space="0" w:color="auto"/>
            </w:tcBorders>
          </w:tcPr>
          <w:p w14:paraId="58C5E5B8" w14:textId="308254D7" w:rsidR="00E8080A" w:rsidRPr="002C4754" w:rsidRDefault="00E8080A" w:rsidP="00E8080A">
            <w:pPr>
              <w:spacing w:after="0" w:line="240" w:lineRule="auto"/>
              <w:jc w:val="right"/>
              <w:rPr>
                <w:rFonts w:ascii="Times New Roman" w:eastAsia="Times New Roman" w:hAnsi="Times New Roman" w:cs="Times New Roman"/>
                <w:color w:val="000000" w:themeColor="text1"/>
                <w:sz w:val="24"/>
                <w:szCs w:val="24"/>
                <w:lang w:eastAsia="sk-SK"/>
              </w:rPr>
            </w:pPr>
            <w:r w:rsidRPr="00215F77">
              <w:rPr>
                <w:rFonts w:ascii="Times New Roman" w:hAnsi="Times New Roman" w:cs="Times New Roman"/>
                <w:sz w:val="20"/>
                <w:szCs w:val="20"/>
              </w:rPr>
              <w:t>10 000</w:t>
            </w:r>
          </w:p>
        </w:tc>
        <w:tc>
          <w:tcPr>
            <w:tcW w:w="1649" w:type="dxa"/>
            <w:tcBorders>
              <w:top w:val="nil"/>
              <w:left w:val="nil"/>
              <w:bottom w:val="single" w:sz="4" w:space="0" w:color="auto"/>
              <w:right w:val="single" w:sz="4" w:space="0" w:color="auto"/>
            </w:tcBorders>
            <w:noWrap/>
            <w:vAlign w:val="bottom"/>
          </w:tcPr>
          <w:p w14:paraId="3B0AB7AF"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72DE0070" w14:textId="77777777" w:rsidTr="00DE3BA0">
        <w:trPr>
          <w:trHeight w:val="255"/>
        </w:trPr>
        <w:tc>
          <w:tcPr>
            <w:tcW w:w="7070" w:type="dxa"/>
            <w:tcBorders>
              <w:top w:val="nil"/>
              <w:left w:val="single" w:sz="4" w:space="0" w:color="auto"/>
              <w:bottom w:val="single" w:sz="4" w:space="0" w:color="auto"/>
              <w:right w:val="single" w:sz="4" w:space="0" w:color="auto"/>
            </w:tcBorders>
            <w:vAlign w:val="center"/>
          </w:tcPr>
          <w:p w14:paraId="70A7D8D5" w14:textId="4ED65127" w:rsidR="00E8080A" w:rsidRPr="002C4754" w:rsidRDefault="00E8080A" w:rsidP="00E8080A">
            <w:pPr>
              <w:spacing w:after="0" w:line="240" w:lineRule="auto"/>
              <w:rPr>
                <w:rFonts w:ascii="Times New Roman" w:eastAsia="Times New Roman" w:hAnsi="Times New Roman" w:cs="Times New Roman"/>
                <w:color w:val="000000" w:themeColor="text1"/>
                <w:sz w:val="20"/>
                <w:szCs w:val="20"/>
                <w:lang w:eastAsia="sk-SK"/>
              </w:rPr>
            </w:pPr>
            <w:r w:rsidRPr="00215F77">
              <w:rPr>
                <w:rFonts w:ascii="Times New Roman" w:hAnsi="Times New Roman" w:cs="Times New Roman"/>
                <w:color w:val="000000"/>
                <w:sz w:val="20"/>
                <w:szCs w:val="20"/>
              </w:rPr>
              <w:t xml:space="preserve">  Obstarávanie kapitálových aktív (710)</w:t>
            </w:r>
            <w:r w:rsidRPr="00215F77">
              <w:rPr>
                <w:rFonts w:ascii="Times New Roman" w:hAnsi="Times New Roman" w:cs="Times New Roman"/>
                <w:color w:val="000000"/>
                <w:sz w:val="20"/>
                <w:szCs w:val="20"/>
                <w:vertAlign w:val="superscript"/>
              </w:rPr>
              <w:t>2</w:t>
            </w:r>
            <w:r w:rsidRPr="00215F77">
              <w:rPr>
                <w:rFonts w:ascii="Times New Roman" w:hAnsi="Times New Roman" w:cs="Times New Roman"/>
                <w:color w:val="000000"/>
                <w:sz w:val="20"/>
                <w:szCs w:val="20"/>
              </w:rPr>
              <w:t xml:space="preserve"> 718006</w:t>
            </w:r>
          </w:p>
        </w:tc>
        <w:tc>
          <w:tcPr>
            <w:tcW w:w="1430" w:type="dxa"/>
            <w:tcBorders>
              <w:top w:val="nil"/>
              <w:left w:val="nil"/>
              <w:bottom w:val="single" w:sz="4" w:space="0" w:color="auto"/>
              <w:right w:val="single" w:sz="4" w:space="0" w:color="auto"/>
            </w:tcBorders>
          </w:tcPr>
          <w:p w14:paraId="72364469" w14:textId="6F4A0F41" w:rsidR="00E8080A" w:rsidRPr="000B2B3A" w:rsidRDefault="00E8080A" w:rsidP="00E8080A">
            <w:pPr>
              <w:spacing w:after="0" w:line="240" w:lineRule="auto"/>
              <w:jc w:val="center"/>
              <w:rPr>
                <w:rFonts w:ascii="Times New Roman" w:hAnsi="Times New Roman" w:cs="Times New Roman"/>
                <w:color w:val="000000"/>
                <w:sz w:val="20"/>
                <w:szCs w:val="20"/>
              </w:rPr>
            </w:pPr>
            <w:r w:rsidRPr="004F0947">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tcPr>
          <w:p w14:paraId="26EB52AD" w14:textId="12FD9AF8" w:rsidR="00E8080A" w:rsidRPr="000B2B3A" w:rsidRDefault="00E8080A" w:rsidP="00E8080A">
            <w:pPr>
              <w:spacing w:after="0" w:line="240" w:lineRule="auto"/>
              <w:jc w:val="right"/>
              <w:rPr>
                <w:rFonts w:ascii="Times New Roman" w:hAnsi="Times New Roman" w:cs="Times New Roman"/>
                <w:color w:val="000000"/>
                <w:sz w:val="20"/>
                <w:szCs w:val="20"/>
              </w:rPr>
            </w:pPr>
            <w:r w:rsidRPr="00215F77">
              <w:rPr>
                <w:rFonts w:ascii="Times New Roman" w:hAnsi="Times New Roman" w:cs="Times New Roman"/>
                <w:sz w:val="20"/>
                <w:szCs w:val="20"/>
              </w:rPr>
              <w:t>500 000</w:t>
            </w:r>
          </w:p>
        </w:tc>
        <w:tc>
          <w:tcPr>
            <w:tcW w:w="1540" w:type="dxa"/>
            <w:tcBorders>
              <w:top w:val="nil"/>
              <w:left w:val="nil"/>
              <w:bottom w:val="single" w:sz="4" w:space="0" w:color="auto"/>
              <w:right w:val="single" w:sz="4" w:space="0" w:color="auto"/>
            </w:tcBorders>
          </w:tcPr>
          <w:p w14:paraId="2CCF8B4B" w14:textId="77777777" w:rsidR="00E8080A" w:rsidRPr="000B2B3A" w:rsidRDefault="00E8080A" w:rsidP="00E8080A">
            <w:pPr>
              <w:spacing w:after="0" w:line="240" w:lineRule="auto"/>
              <w:jc w:val="right"/>
              <w:rPr>
                <w:rFonts w:ascii="Times New Roman" w:hAnsi="Times New Roman" w:cs="Times New Roman"/>
                <w:color w:val="000000"/>
                <w:sz w:val="20"/>
                <w:szCs w:val="20"/>
              </w:rPr>
            </w:pPr>
          </w:p>
        </w:tc>
        <w:tc>
          <w:tcPr>
            <w:tcW w:w="1540" w:type="dxa"/>
            <w:tcBorders>
              <w:top w:val="nil"/>
              <w:left w:val="nil"/>
              <w:bottom w:val="single" w:sz="4" w:space="0" w:color="auto"/>
              <w:right w:val="single" w:sz="4" w:space="0" w:color="auto"/>
            </w:tcBorders>
          </w:tcPr>
          <w:p w14:paraId="311F8AEC" w14:textId="77777777" w:rsidR="00E8080A" w:rsidRPr="000B2B3A" w:rsidRDefault="00E8080A" w:rsidP="00E8080A">
            <w:pPr>
              <w:spacing w:after="0" w:line="240" w:lineRule="auto"/>
              <w:jc w:val="right"/>
              <w:rPr>
                <w:rFonts w:ascii="Times New Roman" w:hAnsi="Times New Roman" w:cs="Times New Roman"/>
                <w:color w:val="000000"/>
                <w:sz w:val="20"/>
                <w:szCs w:val="20"/>
              </w:rPr>
            </w:pPr>
          </w:p>
        </w:tc>
        <w:tc>
          <w:tcPr>
            <w:tcW w:w="1649" w:type="dxa"/>
            <w:tcBorders>
              <w:top w:val="nil"/>
              <w:left w:val="nil"/>
              <w:bottom w:val="single" w:sz="4" w:space="0" w:color="auto"/>
              <w:right w:val="single" w:sz="4" w:space="0" w:color="auto"/>
            </w:tcBorders>
            <w:noWrap/>
            <w:vAlign w:val="bottom"/>
          </w:tcPr>
          <w:p w14:paraId="22214EF0"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p>
        </w:tc>
      </w:tr>
      <w:tr w:rsidR="00E8080A" w:rsidRPr="002C4754" w14:paraId="141EB3BD" w14:textId="77777777" w:rsidTr="009915C3">
        <w:trPr>
          <w:trHeight w:val="255"/>
        </w:trPr>
        <w:tc>
          <w:tcPr>
            <w:tcW w:w="7070" w:type="dxa"/>
            <w:tcBorders>
              <w:top w:val="nil"/>
              <w:left w:val="single" w:sz="4" w:space="0" w:color="auto"/>
              <w:bottom w:val="single" w:sz="4" w:space="0" w:color="auto"/>
              <w:right w:val="single" w:sz="4" w:space="0" w:color="auto"/>
            </w:tcBorders>
          </w:tcPr>
          <w:p w14:paraId="11971657" w14:textId="77777777" w:rsidR="00E8080A" w:rsidRPr="002C4754" w:rsidRDefault="00E8080A" w:rsidP="00E8080A">
            <w:pPr>
              <w:spacing w:after="0" w:line="240" w:lineRule="auto"/>
              <w:rPr>
                <w:rFonts w:ascii="Times New Roman" w:eastAsia="Times New Roman" w:hAnsi="Times New Roman" w:cs="Times New Roman"/>
                <w:color w:val="000000" w:themeColor="text1"/>
                <w:sz w:val="20"/>
                <w:szCs w:val="20"/>
                <w:lang w:eastAsia="sk-SK"/>
              </w:rPr>
            </w:pPr>
            <w:r w:rsidRPr="002C4754">
              <w:rPr>
                <w:rFonts w:ascii="Times New Roman" w:eastAsia="Times New Roman" w:hAnsi="Times New Roman" w:cs="Times New Roman"/>
                <w:color w:val="000000" w:themeColor="text1"/>
                <w:sz w:val="20"/>
                <w:szCs w:val="20"/>
                <w:lang w:eastAsia="sk-SK"/>
              </w:rPr>
              <w:t xml:space="preserve">  Kapitálové transfery (720)</w:t>
            </w:r>
            <w:r w:rsidRPr="002C4754">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6C40BE60" w14:textId="0F4B8F68" w:rsidR="00E8080A" w:rsidRPr="002C4754" w:rsidRDefault="00E8080A" w:rsidP="00E8080A">
            <w:pPr>
              <w:spacing w:after="0" w:line="240" w:lineRule="auto"/>
              <w:jc w:val="center"/>
              <w:rPr>
                <w:rFonts w:ascii="Times New Roman" w:eastAsia="Times New Roman" w:hAnsi="Times New Roman" w:cs="Times New Roman"/>
                <w:color w:val="000000" w:themeColor="text1"/>
                <w:sz w:val="20"/>
                <w:szCs w:val="20"/>
                <w:lang w:eastAsia="sk-SK"/>
              </w:rPr>
            </w:pPr>
            <w:r w:rsidRPr="004F0947">
              <w:rPr>
                <w:rFonts w:ascii="Times New Roman" w:hAnsi="Times New Roman" w:cs="Times New Roman"/>
                <w:color w:val="000000"/>
                <w:sz w:val="20"/>
                <w:szCs w:val="20"/>
              </w:rPr>
              <w:t>0</w:t>
            </w:r>
          </w:p>
        </w:tc>
        <w:tc>
          <w:tcPr>
            <w:tcW w:w="1650" w:type="dxa"/>
            <w:tcBorders>
              <w:top w:val="nil"/>
              <w:left w:val="nil"/>
              <w:bottom w:val="single" w:sz="4" w:space="0" w:color="auto"/>
              <w:right w:val="single" w:sz="4" w:space="0" w:color="auto"/>
            </w:tcBorders>
            <w:vAlign w:val="center"/>
          </w:tcPr>
          <w:p w14:paraId="0AD4609D" w14:textId="6C9EA88E"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108B24B4" w14:textId="4C087511" w:rsidR="00E8080A" w:rsidRPr="002C4754" w:rsidRDefault="00E8080A" w:rsidP="00E8080A">
            <w:pPr>
              <w:spacing w:after="0" w:line="240" w:lineRule="auto"/>
              <w:jc w:val="right"/>
              <w:rPr>
                <w:rFonts w:ascii="Times New Roman" w:eastAsia="Times New Roman" w:hAnsi="Times New Roman" w:cs="Times New Roman"/>
                <w:color w:val="000000" w:themeColor="text1"/>
                <w:sz w:val="20"/>
                <w:szCs w:val="20"/>
                <w:lang w:eastAsia="sk-SK"/>
              </w:rPr>
            </w:pPr>
            <w:r w:rsidRPr="000B2B3A">
              <w:rPr>
                <w:rFonts w:ascii="Times New Roman" w:hAnsi="Times New Roman" w:cs="Times New Roman"/>
                <w:color w:val="000000"/>
                <w:sz w:val="20"/>
                <w:szCs w:val="20"/>
              </w:rPr>
              <w:t>0</w:t>
            </w:r>
          </w:p>
        </w:tc>
        <w:tc>
          <w:tcPr>
            <w:tcW w:w="1540" w:type="dxa"/>
            <w:tcBorders>
              <w:top w:val="nil"/>
              <w:left w:val="nil"/>
              <w:bottom w:val="single" w:sz="4" w:space="0" w:color="auto"/>
              <w:right w:val="single" w:sz="4" w:space="0" w:color="auto"/>
            </w:tcBorders>
            <w:vAlign w:val="center"/>
          </w:tcPr>
          <w:p w14:paraId="450BD3AC" w14:textId="73DA011D" w:rsidR="00E8080A" w:rsidRPr="002C4754" w:rsidRDefault="00E8080A" w:rsidP="00E8080A">
            <w:pPr>
              <w:spacing w:after="0" w:line="240" w:lineRule="auto"/>
              <w:jc w:val="right"/>
              <w:rPr>
                <w:rFonts w:ascii="Times New Roman" w:eastAsia="Times New Roman" w:hAnsi="Times New Roman" w:cs="Times New Roman"/>
                <w:color w:val="000000" w:themeColor="text1"/>
                <w:sz w:val="24"/>
                <w:szCs w:val="24"/>
                <w:lang w:eastAsia="sk-SK"/>
              </w:rPr>
            </w:pPr>
            <w:r w:rsidRPr="000B2B3A">
              <w:rPr>
                <w:rFonts w:ascii="Times New Roman" w:hAnsi="Times New Roman" w:cs="Times New Roman"/>
                <w:color w:val="000000"/>
                <w:sz w:val="20"/>
                <w:szCs w:val="20"/>
              </w:rPr>
              <w:t>0</w:t>
            </w:r>
          </w:p>
        </w:tc>
        <w:tc>
          <w:tcPr>
            <w:tcW w:w="1649" w:type="dxa"/>
            <w:tcBorders>
              <w:top w:val="nil"/>
              <w:left w:val="nil"/>
              <w:bottom w:val="single" w:sz="4" w:space="0" w:color="auto"/>
              <w:right w:val="single" w:sz="4" w:space="0" w:color="auto"/>
            </w:tcBorders>
            <w:noWrap/>
            <w:vAlign w:val="bottom"/>
          </w:tcPr>
          <w:p w14:paraId="71C455DB"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r w:rsidR="00E8080A" w:rsidRPr="002C4754" w14:paraId="732C7B23" w14:textId="77777777" w:rsidTr="009915C3">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E212D4" w14:textId="77777777" w:rsidR="00E8080A" w:rsidRPr="002C4754" w:rsidRDefault="00E8080A" w:rsidP="00E8080A">
            <w:pPr>
              <w:spacing w:after="0" w:line="240" w:lineRule="auto"/>
              <w:rPr>
                <w:rFonts w:ascii="Times New Roman" w:eastAsia="Times New Roman" w:hAnsi="Times New Roman" w:cs="Times New Roman"/>
                <w:b/>
                <w:bCs/>
                <w:color w:val="000000" w:themeColor="text1"/>
                <w:sz w:val="20"/>
                <w:szCs w:val="20"/>
                <w:lang w:eastAsia="sk-SK"/>
              </w:rPr>
            </w:pPr>
            <w:r w:rsidRPr="002C4754">
              <w:rPr>
                <w:rFonts w:ascii="Times New Roman" w:eastAsia="Times New Roman" w:hAnsi="Times New Roman" w:cs="Times New Roman"/>
                <w:b/>
                <w:bCs/>
                <w:color w:val="000000" w:themeColor="text1"/>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13F93F90" w14:textId="23951C17" w:rsidR="00E8080A" w:rsidRPr="00E8080A" w:rsidRDefault="00E8080A" w:rsidP="00E8080A">
            <w:pPr>
              <w:spacing w:after="0" w:line="240" w:lineRule="auto"/>
              <w:jc w:val="center"/>
              <w:rPr>
                <w:rFonts w:ascii="Times New Roman" w:eastAsia="Times New Roman" w:hAnsi="Times New Roman" w:cs="Times New Roman"/>
                <w:b/>
                <w:bCs/>
                <w:color w:val="000000" w:themeColor="text1"/>
                <w:sz w:val="20"/>
                <w:szCs w:val="20"/>
                <w:lang w:eastAsia="sk-SK"/>
              </w:rPr>
            </w:pPr>
            <w:r w:rsidRPr="00E8080A">
              <w:rPr>
                <w:rFonts w:ascii="Times New Roman" w:hAnsi="Times New Roman" w:cs="Times New Roman"/>
                <w:b/>
                <w:bCs/>
                <w:color w:val="000000"/>
                <w:sz w:val="20"/>
                <w:szCs w:val="20"/>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vAlign w:val="bottom"/>
          </w:tcPr>
          <w:p w14:paraId="5C082431" w14:textId="2C201D64" w:rsidR="00E8080A" w:rsidRPr="00E07119" w:rsidRDefault="00E8080A" w:rsidP="00E8080A">
            <w:pPr>
              <w:spacing w:after="0" w:line="240" w:lineRule="auto"/>
              <w:jc w:val="right"/>
              <w:rPr>
                <w:rFonts w:ascii="Times New Roman" w:eastAsia="Times New Roman" w:hAnsi="Times New Roman" w:cs="Times New Roman"/>
                <w:b/>
                <w:bCs/>
                <w:color w:val="000000" w:themeColor="text1"/>
                <w:sz w:val="20"/>
                <w:szCs w:val="20"/>
                <w:lang w:eastAsia="sk-SK"/>
              </w:rPr>
            </w:pPr>
            <w:r w:rsidRPr="00E07119">
              <w:rPr>
                <w:rFonts w:ascii="Times New Roman" w:hAnsi="Times New Roman" w:cs="Times New Roman"/>
                <w:b/>
                <w:bCs/>
                <w:color w:val="000000"/>
                <w:sz w:val="20"/>
                <w:szCs w:val="20"/>
              </w:rPr>
              <w:t xml:space="preserve">2 081 676 </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bottom"/>
          </w:tcPr>
          <w:p w14:paraId="3F616470" w14:textId="10C246C2" w:rsidR="00E8080A" w:rsidRPr="00E07119" w:rsidRDefault="00E8080A" w:rsidP="00E8080A">
            <w:pPr>
              <w:spacing w:after="0" w:line="240" w:lineRule="auto"/>
              <w:jc w:val="right"/>
              <w:rPr>
                <w:rFonts w:ascii="Times New Roman" w:eastAsia="Times New Roman" w:hAnsi="Times New Roman" w:cs="Times New Roman"/>
                <w:b/>
                <w:bCs/>
                <w:color w:val="000000" w:themeColor="text1"/>
                <w:sz w:val="20"/>
                <w:szCs w:val="20"/>
                <w:lang w:eastAsia="sk-SK"/>
              </w:rPr>
            </w:pPr>
            <w:r w:rsidRPr="00E07119">
              <w:rPr>
                <w:rFonts w:ascii="Times New Roman" w:hAnsi="Times New Roman" w:cs="Times New Roman"/>
                <w:b/>
                <w:bCs/>
                <w:color w:val="000000"/>
                <w:sz w:val="20"/>
                <w:szCs w:val="20"/>
              </w:rPr>
              <w:t xml:space="preserve">1 734 368 </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bottom"/>
          </w:tcPr>
          <w:p w14:paraId="1656E11A" w14:textId="7C8B0C8B" w:rsidR="00E8080A" w:rsidRPr="00E07119" w:rsidRDefault="00E8080A" w:rsidP="00E8080A">
            <w:pPr>
              <w:spacing w:after="0" w:line="240" w:lineRule="auto"/>
              <w:jc w:val="right"/>
              <w:rPr>
                <w:rFonts w:ascii="Times New Roman" w:eastAsia="Times New Roman" w:hAnsi="Times New Roman" w:cs="Times New Roman"/>
                <w:b/>
                <w:bCs/>
                <w:color w:val="000000" w:themeColor="text1"/>
                <w:sz w:val="20"/>
                <w:szCs w:val="20"/>
                <w:lang w:eastAsia="sk-SK"/>
              </w:rPr>
            </w:pPr>
            <w:r w:rsidRPr="00E07119">
              <w:rPr>
                <w:rFonts w:ascii="Times New Roman" w:hAnsi="Times New Roman" w:cs="Times New Roman"/>
                <w:b/>
                <w:bCs/>
                <w:color w:val="000000"/>
                <w:sz w:val="20"/>
                <w:szCs w:val="20"/>
              </w:rPr>
              <w:t xml:space="preserve">1 964 777 </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1E064FB4" w14:textId="77777777" w:rsidR="00E8080A" w:rsidRPr="002C4754" w:rsidRDefault="00E8080A" w:rsidP="00E8080A">
            <w:pPr>
              <w:spacing w:after="0" w:line="240" w:lineRule="auto"/>
              <w:rPr>
                <w:rFonts w:ascii="Times New Roman" w:eastAsia="Times New Roman" w:hAnsi="Times New Roman" w:cs="Times New Roman"/>
                <w:color w:val="000000" w:themeColor="text1"/>
                <w:sz w:val="24"/>
                <w:szCs w:val="24"/>
                <w:lang w:eastAsia="sk-SK"/>
              </w:rPr>
            </w:pPr>
            <w:r w:rsidRPr="002C4754">
              <w:rPr>
                <w:rFonts w:ascii="Times New Roman" w:eastAsia="Times New Roman" w:hAnsi="Times New Roman" w:cs="Times New Roman"/>
                <w:color w:val="000000" w:themeColor="text1"/>
                <w:sz w:val="24"/>
                <w:szCs w:val="24"/>
                <w:lang w:eastAsia="sk-SK"/>
              </w:rPr>
              <w:t> </w:t>
            </w:r>
          </w:p>
        </w:tc>
      </w:tr>
    </w:tbl>
    <w:p w14:paraId="7DDF4667" w14:textId="099C92F0" w:rsidR="007D5748" w:rsidRPr="00E07119" w:rsidRDefault="007D5748" w:rsidP="00E07119">
      <w:pPr>
        <w:tabs>
          <w:tab w:val="num" w:pos="1080"/>
        </w:tabs>
        <w:spacing w:after="0" w:line="240" w:lineRule="auto"/>
        <w:rPr>
          <w:rFonts w:ascii="Times New Roman" w:eastAsia="Times New Roman" w:hAnsi="Times New Roman" w:cs="Times New Roman"/>
          <w:bCs/>
          <w:sz w:val="24"/>
          <w:szCs w:val="24"/>
          <w:lang w:eastAsia="sk-SK"/>
        </w:rPr>
      </w:pPr>
      <w:r w:rsidRPr="002C4754">
        <w:rPr>
          <w:rFonts w:ascii="Times New Roman" w:eastAsia="Times New Roman" w:hAnsi="Times New Roman" w:cs="Times New Roman"/>
          <w:bCs/>
          <w:sz w:val="24"/>
          <w:szCs w:val="24"/>
          <w:lang w:eastAsia="sk-SK"/>
        </w:rPr>
        <w:lastRenderedPageBreak/>
        <w:t xml:space="preserve">   </w:t>
      </w:r>
      <w:r w:rsidR="009A0D04" w:rsidRPr="009A0D04">
        <w:rPr>
          <w:rFonts w:ascii="Times New Roman" w:eastAsia="Times New Roman" w:hAnsi="Times New Roman" w:cs="Times New Roman"/>
          <w:b/>
          <w:sz w:val="24"/>
          <w:szCs w:val="24"/>
          <w:lang w:eastAsia="sk-SK"/>
        </w:rPr>
        <w:t>MIRRI SR</w:t>
      </w:r>
      <w:r w:rsidR="00B801BA" w:rsidRPr="009A0D04">
        <w:rPr>
          <w:rFonts w:ascii="Times New Roman" w:eastAsia="Times New Roman" w:hAnsi="Times New Roman" w:cs="Times New Roman"/>
          <w:b/>
          <w:sz w:val="24"/>
          <w:szCs w:val="24"/>
          <w:lang w:eastAsia="sk-SK"/>
        </w:rPr>
        <w:t xml:space="preserve">     </w:t>
      </w:r>
      <w:r w:rsidR="00B801BA" w:rsidRPr="009A0D04">
        <w:rPr>
          <w:rFonts w:ascii="Times New Roman" w:eastAsia="Times New Roman" w:hAnsi="Times New Roman" w:cs="Times New Roman"/>
          <w:bCs/>
          <w:sz w:val="20"/>
          <w:szCs w:val="20"/>
          <w:lang w:eastAsia="sk-SK"/>
        </w:rPr>
        <w:t xml:space="preserve">                                                                                                                                                                                                                                  </w:t>
      </w:r>
      <w:r w:rsidR="00B801BA" w:rsidRPr="002C4754">
        <w:rPr>
          <w:rFonts w:ascii="Times New Roman" w:eastAsia="Times New Roman" w:hAnsi="Times New Roman" w:cs="Times New Roman"/>
          <w:bCs/>
          <w:sz w:val="20"/>
          <w:szCs w:val="20"/>
          <w:lang w:eastAsia="sk-SK"/>
        </w:rPr>
        <w:t>Tabuľka č. 5</w:t>
      </w:r>
    </w:p>
    <w:tbl>
      <w:tblPr>
        <w:tblW w:w="14954" w:type="dxa"/>
        <w:tblInd w:w="-784" w:type="dxa"/>
        <w:tblCellMar>
          <w:left w:w="70" w:type="dxa"/>
          <w:right w:w="70" w:type="dxa"/>
        </w:tblCellMar>
        <w:tblLook w:val="0000" w:firstRow="0" w:lastRow="0" w:firstColumn="0" w:lastColumn="0" w:noHBand="0" w:noVBand="0"/>
      </w:tblPr>
      <w:tblGrid>
        <w:gridCol w:w="6188"/>
        <w:gridCol w:w="1537"/>
        <w:gridCol w:w="1701"/>
        <w:gridCol w:w="968"/>
        <w:gridCol w:w="733"/>
        <w:gridCol w:w="1701"/>
        <w:gridCol w:w="1616"/>
        <w:gridCol w:w="510"/>
      </w:tblGrid>
      <w:tr w:rsidR="007D5748" w:rsidRPr="002C4754" w14:paraId="1B1E46E3" w14:textId="77777777" w:rsidTr="009A0D04">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9CCDE2" w14:textId="77777777" w:rsidR="007D5748" w:rsidRPr="002C4754" w:rsidRDefault="007D5748" w:rsidP="007D5748">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Zamestnanosť</w:t>
            </w:r>
          </w:p>
        </w:tc>
        <w:tc>
          <w:tcPr>
            <w:tcW w:w="6640" w:type="dxa"/>
            <w:gridSpan w:val="5"/>
            <w:tcBorders>
              <w:top w:val="single" w:sz="4" w:space="0" w:color="auto"/>
              <w:left w:val="nil"/>
              <w:bottom w:val="single" w:sz="4" w:space="0" w:color="auto"/>
              <w:right w:val="single" w:sz="4" w:space="0" w:color="auto"/>
            </w:tcBorders>
            <w:shd w:val="clear" w:color="auto" w:fill="BFBFBF" w:themeFill="background1" w:themeFillShade="BF"/>
          </w:tcPr>
          <w:p w14:paraId="0F9349AC" w14:textId="77777777" w:rsidR="007D5748" w:rsidRPr="002C4754" w:rsidRDefault="007D5748" w:rsidP="007D5748">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Vplyv na rozpočet verejnej správy</w:t>
            </w:r>
          </w:p>
        </w:tc>
        <w:tc>
          <w:tcPr>
            <w:tcW w:w="2126"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07DF49F" w14:textId="77777777" w:rsidR="007D5748" w:rsidRPr="002C4754" w:rsidRDefault="007D5748" w:rsidP="007D5748">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poznámka</w:t>
            </w:r>
          </w:p>
        </w:tc>
      </w:tr>
      <w:tr w:rsidR="00E8080A" w:rsidRPr="002C4754" w14:paraId="051B7BC7" w14:textId="77777777" w:rsidTr="009A0D04">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92451C"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p>
        </w:tc>
        <w:tc>
          <w:tcPr>
            <w:tcW w:w="1537" w:type="dxa"/>
            <w:tcBorders>
              <w:top w:val="nil"/>
              <w:left w:val="nil"/>
              <w:bottom w:val="single" w:sz="4" w:space="0" w:color="auto"/>
              <w:right w:val="single" w:sz="4" w:space="0" w:color="auto"/>
            </w:tcBorders>
            <w:shd w:val="clear" w:color="auto" w:fill="BFBFBF" w:themeFill="background1" w:themeFillShade="BF"/>
          </w:tcPr>
          <w:p w14:paraId="4D722A6C" w14:textId="5C724442" w:rsidR="00E8080A" w:rsidRPr="00806035" w:rsidRDefault="00E8080A" w:rsidP="00E8080A">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6</w:t>
            </w:r>
          </w:p>
        </w:tc>
        <w:tc>
          <w:tcPr>
            <w:tcW w:w="1701" w:type="dxa"/>
            <w:tcBorders>
              <w:top w:val="nil"/>
              <w:left w:val="nil"/>
              <w:bottom w:val="single" w:sz="4" w:space="0" w:color="auto"/>
              <w:right w:val="single" w:sz="4" w:space="0" w:color="auto"/>
            </w:tcBorders>
            <w:shd w:val="clear" w:color="auto" w:fill="BFBFBF" w:themeFill="background1" w:themeFillShade="BF"/>
          </w:tcPr>
          <w:p w14:paraId="2FD256C3" w14:textId="27020285" w:rsidR="00E8080A" w:rsidRPr="00806035" w:rsidRDefault="00E8080A" w:rsidP="00E8080A">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4"/>
                <w:szCs w:val="24"/>
                <w:lang w:eastAsia="sk-SK"/>
              </w:rPr>
              <w:t>2027</w:t>
            </w:r>
          </w:p>
        </w:tc>
        <w:tc>
          <w:tcPr>
            <w:tcW w:w="1701" w:type="dxa"/>
            <w:gridSpan w:val="2"/>
            <w:tcBorders>
              <w:top w:val="nil"/>
              <w:left w:val="nil"/>
              <w:bottom w:val="single" w:sz="4" w:space="0" w:color="auto"/>
              <w:right w:val="single" w:sz="4" w:space="0" w:color="auto"/>
            </w:tcBorders>
            <w:shd w:val="clear" w:color="auto" w:fill="BFBFBF" w:themeFill="background1" w:themeFillShade="BF"/>
          </w:tcPr>
          <w:p w14:paraId="33575567" w14:textId="6A521163" w:rsidR="00E8080A" w:rsidRPr="00806035" w:rsidRDefault="00E8080A" w:rsidP="00E8080A">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4"/>
                <w:szCs w:val="24"/>
                <w:lang w:eastAsia="sk-SK"/>
              </w:rPr>
              <w:t>2028</w:t>
            </w:r>
          </w:p>
        </w:tc>
        <w:tc>
          <w:tcPr>
            <w:tcW w:w="1701" w:type="dxa"/>
            <w:tcBorders>
              <w:top w:val="nil"/>
              <w:left w:val="nil"/>
              <w:bottom w:val="single" w:sz="4" w:space="0" w:color="auto"/>
              <w:right w:val="single" w:sz="4" w:space="0" w:color="auto"/>
            </w:tcBorders>
            <w:shd w:val="clear" w:color="auto" w:fill="BFBFBF" w:themeFill="background1" w:themeFillShade="BF"/>
          </w:tcPr>
          <w:p w14:paraId="38740CBC" w14:textId="534718F1" w:rsidR="00E8080A" w:rsidRPr="00806035" w:rsidRDefault="00E8080A" w:rsidP="00E8080A">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4"/>
                <w:szCs w:val="24"/>
                <w:lang w:eastAsia="sk-SK"/>
              </w:rPr>
              <w:t>2029</w:t>
            </w:r>
          </w:p>
        </w:tc>
        <w:tc>
          <w:tcPr>
            <w:tcW w:w="2126"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196A9A" w14:textId="77777777" w:rsidR="00E8080A" w:rsidRPr="002C4754" w:rsidRDefault="00E8080A" w:rsidP="00E8080A">
            <w:pPr>
              <w:spacing w:after="0" w:line="240" w:lineRule="auto"/>
              <w:rPr>
                <w:rFonts w:ascii="Times New Roman" w:eastAsia="Times New Roman" w:hAnsi="Times New Roman" w:cs="Times New Roman"/>
                <w:b/>
                <w:bCs/>
                <w:color w:val="FFFFFF"/>
                <w:sz w:val="24"/>
                <w:szCs w:val="24"/>
                <w:lang w:eastAsia="sk-SK"/>
              </w:rPr>
            </w:pPr>
          </w:p>
        </w:tc>
      </w:tr>
      <w:tr w:rsidR="00E8080A" w:rsidRPr="002C4754" w14:paraId="2A41DD7C" w14:textId="77777777" w:rsidTr="009A0D04">
        <w:trPr>
          <w:trHeight w:val="255"/>
        </w:trPr>
        <w:tc>
          <w:tcPr>
            <w:tcW w:w="6188" w:type="dxa"/>
            <w:tcBorders>
              <w:top w:val="nil"/>
              <w:left w:val="single" w:sz="4" w:space="0" w:color="auto"/>
              <w:bottom w:val="single" w:sz="4" w:space="0" w:color="auto"/>
              <w:right w:val="single" w:sz="4" w:space="0" w:color="auto"/>
            </w:tcBorders>
          </w:tcPr>
          <w:p w14:paraId="0A682F01"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Počet zamestnancov celkom</w:t>
            </w:r>
          </w:p>
        </w:tc>
        <w:tc>
          <w:tcPr>
            <w:tcW w:w="1537" w:type="dxa"/>
            <w:tcBorders>
              <w:top w:val="nil"/>
              <w:left w:val="nil"/>
              <w:bottom w:val="single" w:sz="4" w:space="0" w:color="auto"/>
              <w:right w:val="single" w:sz="4" w:space="0" w:color="auto"/>
            </w:tcBorders>
            <w:vAlign w:val="center"/>
          </w:tcPr>
          <w:p w14:paraId="59DFE532" w14:textId="6DC71C4F"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nil"/>
              <w:left w:val="nil"/>
              <w:bottom w:val="single" w:sz="4" w:space="0" w:color="auto"/>
              <w:right w:val="single" w:sz="4" w:space="0" w:color="auto"/>
            </w:tcBorders>
            <w:vAlign w:val="center"/>
          </w:tcPr>
          <w:p w14:paraId="7D6892F7" w14:textId="0AABA363"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9A0D04">
              <w:rPr>
                <w:rFonts w:ascii="Times New Roman" w:hAnsi="Times New Roman" w:cs="Times New Roman"/>
                <w:color w:val="000000"/>
                <w:sz w:val="24"/>
                <w:szCs w:val="24"/>
              </w:rPr>
              <w:t>17</w:t>
            </w:r>
          </w:p>
        </w:tc>
        <w:tc>
          <w:tcPr>
            <w:tcW w:w="1701" w:type="dxa"/>
            <w:gridSpan w:val="2"/>
            <w:tcBorders>
              <w:top w:val="nil"/>
              <w:left w:val="nil"/>
              <w:bottom w:val="single" w:sz="4" w:space="0" w:color="auto"/>
              <w:right w:val="single" w:sz="4" w:space="0" w:color="auto"/>
            </w:tcBorders>
            <w:vAlign w:val="center"/>
          </w:tcPr>
          <w:p w14:paraId="2FDB0BD6" w14:textId="41CA86FD"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9A0D04">
              <w:rPr>
                <w:rFonts w:ascii="Times New Roman" w:hAnsi="Times New Roman" w:cs="Times New Roman"/>
                <w:color w:val="000000"/>
                <w:sz w:val="24"/>
                <w:szCs w:val="24"/>
              </w:rPr>
              <w:t>21</w:t>
            </w:r>
          </w:p>
        </w:tc>
        <w:tc>
          <w:tcPr>
            <w:tcW w:w="1701" w:type="dxa"/>
            <w:tcBorders>
              <w:top w:val="nil"/>
              <w:left w:val="nil"/>
              <w:bottom w:val="single" w:sz="4" w:space="0" w:color="auto"/>
              <w:right w:val="single" w:sz="4" w:space="0" w:color="auto"/>
            </w:tcBorders>
            <w:vAlign w:val="center"/>
          </w:tcPr>
          <w:p w14:paraId="0161DF32" w14:textId="2A447E08"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9A0D04">
              <w:rPr>
                <w:rFonts w:ascii="Times New Roman" w:hAnsi="Times New Roman" w:cs="Times New Roman"/>
                <w:color w:val="000000"/>
                <w:sz w:val="24"/>
                <w:szCs w:val="24"/>
              </w:rPr>
              <w:t>25</w:t>
            </w:r>
          </w:p>
        </w:tc>
        <w:tc>
          <w:tcPr>
            <w:tcW w:w="2126" w:type="dxa"/>
            <w:gridSpan w:val="2"/>
            <w:tcBorders>
              <w:top w:val="nil"/>
              <w:left w:val="nil"/>
              <w:bottom w:val="single" w:sz="4" w:space="0" w:color="auto"/>
              <w:right w:val="single" w:sz="4" w:space="0" w:color="auto"/>
            </w:tcBorders>
            <w:noWrap/>
            <w:vAlign w:val="center"/>
          </w:tcPr>
          <w:p w14:paraId="22BC3B76" w14:textId="05AC6372" w:rsidR="00E8080A" w:rsidRPr="009A0D04" w:rsidRDefault="00E8080A" w:rsidP="00E8080A">
            <w:pPr>
              <w:spacing w:after="0" w:line="240" w:lineRule="auto"/>
              <w:rPr>
                <w:rFonts w:ascii="Times New Roman" w:eastAsia="Times New Roman" w:hAnsi="Times New Roman" w:cs="Times New Roman"/>
                <w:sz w:val="24"/>
                <w:szCs w:val="24"/>
                <w:lang w:eastAsia="sk-SK"/>
              </w:rPr>
            </w:pPr>
            <w:r w:rsidRPr="009A0D04">
              <w:rPr>
                <w:rFonts w:ascii="Times New Roman" w:hAnsi="Times New Roman" w:cs="Times New Roman"/>
                <w:color w:val="000000"/>
                <w:sz w:val="24"/>
                <w:szCs w:val="24"/>
              </w:rPr>
              <w:t xml:space="preserve">Minimálny plánovaný stav vrátane riaditeľa; </w:t>
            </w:r>
          </w:p>
        </w:tc>
      </w:tr>
      <w:tr w:rsidR="00E8080A" w:rsidRPr="002C4754" w14:paraId="2363FC9B" w14:textId="77777777" w:rsidTr="009A0D04">
        <w:trPr>
          <w:trHeight w:val="255"/>
        </w:trPr>
        <w:tc>
          <w:tcPr>
            <w:tcW w:w="6188" w:type="dxa"/>
            <w:tcBorders>
              <w:top w:val="nil"/>
              <w:left w:val="single" w:sz="4" w:space="0" w:color="auto"/>
              <w:bottom w:val="single" w:sz="4" w:space="0" w:color="auto"/>
              <w:right w:val="single" w:sz="4" w:space="0" w:color="auto"/>
            </w:tcBorders>
          </w:tcPr>
          <w:p w14:paraId="3BDAA531"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 xml:space="preserve">   z toho vplyv na ŠR</w:t>
            </w:r>
          </w:p>
        </w:tc>
        <w:tc>
          <w:tcPr>
            <w:tcW w:w="1537" w:type="dxa"/>
            <w:tcBorders>
              <w:top w:val="single" w:sz="4" w:space="0" w:color="auto"/>
              <w:left w:val="nil"/>
              <w:bottom w:val="single" w:sz="4" w:space="0" w:color="auto"/>
              <w:right w:val="single" w:sz="4" w:space="0" w:color="auto"/>
            </w:tcBorders>
            <w:vAlign w:val="center"/>
          </w:tcPr>
          <w:p w14:paraId="4E002167" w14:textId="0A95F4F8"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single" w:sz="4" w:space="0" w:color="auto"/>
              <w:left w:val="nil"/>
              <w:bottom w:val="single" w:sz="4" w:space="0" w:color="auto"/>
              <w:right w:val="single" w:sz="4" w:space="0" w:color="auto"/>
            </w:tcBorders>
            <w:vAlign w:val="center"/>
          </w:tcPr>
          <w:p w14:paraId="760E516B" w14:textId="43946C34"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9A0D04">
              <w:rPr>
                <w:rFonts w:ascii="Times New Roman" w:hAnsi="Times New Roman" w:cs="Times New Roman"/>
                <w:color w:val="000000"/>
                <w:sz w:val="24"/>
                <w:szCs w:val="24"/>
              </w:rPr>
              <w:t>17</w:t>
            </w:r>
          </w:p>
        </w:tc>
        <w:tc>
          <w:tcPr>
            <w:tcW w:w="1701" w:type="dxa"/>
            <w:gridSpan w:val="2"/>
            <w:tcBorders>
              <w:top w:val="single" w:sz="4" w:space="0" w:color="auto"/>
              <w:left w:val="nil"/>
              <w:bottom w:val="single" w:sz="4" w:space="0" w:color="auto"/>
              <w:right w:val="single" w:sz="4" w:space="0" w:color="auto"/>
            </w:tcBorders>
            <w:vAlign w:val="center"/>
          </w:tcPr>
          <w:p w14:paraId="1E567062" w14:textId="382B8448"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9A0D04">
              <w:rPr>
                <w:rFonts w:ascii="Times New Roman" w:hAnsi="Times New Roman" w:cs="Times New Roman"/>
                <w:color w:val="000000"/>
                <w:sz w:val="24"/>
                <w:szCs w:val="24"/>
              </w:rPr>
              <w:t>21</w:t>
            </w:r>
          </w:p>
        </w:tc>
        <w:tc>
          <w:tcPr>
            <w:tcW w:w="1701" w:type="dxa"/>
            <w:tcBorders>
              <w:top w:val="single" w:sz="4" w:space="0" w:color="auto"/>
              <w:left w:val="nil"/>
              <w:bottom w:val="single" w:sz="4" w:space="0" w:color="auto"/>
              <w:right w:val="single" w:sz="4" w:space="0" w:color="auto"/>
            </w:tcBorders>
            <w:vAlign w:val="center"/>
          </w:tcPr>
          <w:p w14:paraId="7522127A" w14:textId="28D10362"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9A0D04">
              <w:rPr>
                <w:rFonts w:ascii="Times New Roman" w:hAnsi="Times New Roman" w:cs="Times New Roman"/>
                <w:color w:val="000000"/>
                <w:sz w:val="24"/>
                <w:szCs w:val="24"/>
              </w:rPr>
              <w:t>25</w:t>
            </w:r>
          </w:p>
        </w:tc>
        <w:tc>
          <w:tcPr>
            <w:tcW w:w="2126" w:type="dxa"/>
            <w:gridSpan w:val="2"/>
            <w:tcBorders>
              <w:top w:val="nil"/>
              <w:left w:val="nil"/>
              <w:bottom w:val="single" w:sz="4" w:space="0" w:color="auto"/>
              <w:right w:val="single" w:sz="4" w:space="0" w:color="auto"/>
            </w:tcBorders>
            <w:noWrap/>
            <w:vAlign w:val="center"/>
          </w:tcPr>
          <w:p w14:paraId="372BB8F9"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p>
        </w:tc>
      </w:tr>
      <w:tr w:rsidR="00E8080A" w:rsidRPr="002C4754" w14:paraId="27327B90" w14:textId="77777777" w:rsidTr="009A0D04">
        <w:trPr>
          <w:trHeight w:val="255"/>
        </w:trPr>
        <w:tc>
          <w:tcPr>
            <w:tcW w:w="6188" w:type="dxa"/>
            <w:tcBorders>
              <w:top w:val="nil"/>
              <w:left w:val="single" w:sz="4" w:space="0" w:color="auto"/>
              <w:bottom w:val="single" w:sz="4" w:space="0" w:color="auto"/>
              <w:right w:val="single" w:sz="4" w:space="0" w:color="auto"/>
            </w:tcBorders>
          </w:tcPr>
          <w:p w14:paraId="4DDE791C"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Priemerný mzdový výdavok (v eurách)</w:t>
            </w:r>
          </w:p>
        </w:tc>
        <w:tc>
          <w:tcPr>
            <w:tcW w:w="1537" w:type="dxa"/>
            <w:tcBorders>
              <w:top w:val="single" w:sz="4" w:space="0" w:color="auto"/>
              <w:left w:val="nil"/>
              <w:bottom w:val="single" w:sz="4" w:space="0" w:color="auto"/>
              <w:right w:val="single" w:sz="4" w:space="0" w:color="auto"/>
            </w:tcBorders>
            <w:vAlign w:val="center"/>
          </w:tcPr>
          <w:p w14:paraId="6AD906DA" w14:textId="35E381B8"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single" w:sz="4" w:space="0" w:color="auto"/>
              <w:left w:val="nil"/>
              <w:bottom w:val="single" w:sz="4" w:space="0" w:color="auto"/>
              <w:right w:val="single" w:sz="4" w:space="0" w:color="auto"/>
            </w:tcBorders>
            <w:vAlign w:val="center"/>
          </w:tcPr>
          <w:p w14:paraId="22E8D7AD" w14:textId="20AA790A"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9A0D04">
              <w:rPr>
                <w:rFonts w:ascii="Times New Roman" w:hAnsi="Times New Roman" w:cs="Times New Roman"/>
                <w:color w:val="000000"/>
                <w:sz w:val="24"/>
                <w:szCs w:val="24"/>
              </w:rPr>
              <w:t>3 685,50</w:t>
            </w:r>
          </w:p>
        </w:tc>
        <w:tc>
          <w:tcPr>
            <w:tcW w:w="1701" w:type="dxa"/>
            <w:gridSpan w:val="2"/>
            <w:tcBorders>
              <w:top w:val="single" w:sz="4" w:space="0" w:color="auto"/>
              <w:left w:val="nil"/>
              <w:bottom w:val="single" w:sz="4" w:space="0" w:color="auto"/>
              <w:right w:val="single" w:sz="4" w:space="0" w:color="auto"/>
            </w:tcBorders>
            <w:vAlign w:val="center"/>
          </w:tcPr>
          <w:p w14:paraId="59A6D2B3" w14:textId="540D7F6D"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9A0D04">
              <w:rPr>
                <w:rFonts w:ascii="Times New Roman" w:hAnsi="Times New Roman" w:cs="Times New Roman"/>
                <w:color w:val="000000"/>
                <w:sz w:val="24"/>
                <w:szCs w:val="24"/>
              </w:rPr>
              <w:t>3 685,50</w:t>
            </w:r>
          </w:p>
        </w:tc>
        <w:tc>
          <w:tcPr>
            <w:tcW w:w="1701" w:type="dxa"/>
            <w:tcBorders>
              <w:top w:val="single" w:sz="4" w:space="0" w:color="auto"/>
              <w:left w:val="nil"/>
              <w:bottom w:val="single" w:sz="4" w:space="0" w:color="auto"/>
              <w:right w:val="single" w:sz="4" w:space="0" w:color="auto"/>
            </w:tcBorders>
            <w:vAlign w:val="center"/>
          </w:tcPr>
          <w:p w14:paraId="6FEE0879" w14:textId="03EFF79E"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9A0D04">
              <w:rPr>
                <w:rFonts w:ascii="Times New Roman" w:hAnsi="Times New Roman" w:cs="Times New Roman"/>
                <w:color w:val="000000"/>
                <w:sz w:val="24"/>
                <w:szCs w:val="24"/>
              </w:rPr>
              <w:t>3 685,50</w:t>
            </w:r>
          </w:p>
        </w:tc>
        <w:tc>
          <w:tcPr>
            <w:tcW w:w="2126" w:type="dxa"/>
            <w:gridSpan w:val="2"/>
            <w:tcBorders>
              <w:top w:val="nil"/>
              <w:left w:val="nil"/>
              <w:bottom w:val="single" w:sz="4" w:space="0" w:color="auto"/>
              <w:right w:val="single" w:sz="4" w:space="0" w:color="auto"/>
            </w:tcBorders>
            <w:noWrap/>
            <w:vAlign w:val="center"/>
          </w:tcPr>
          <w:p w14:paraId="19C7F5EE" w14:textId="53FF56A9" w:rsidR="00E8080A" w:rsidRPr="009A0D04" w:rsidRDefault="00E8080A" w:rsidP="00E8080A">
            <w:pPr>
              <w:spacing w:after="0" w:line="240" w:lineRule="auto"/>
              <w:rPr>
                <w:rFonts w:ascii="Times New Roman" w:eastAsia="Times New Roman" w:hAnsi="Times New Roman" w:cs="Times New Roman"/>
                <w:sz w:val="24"/>
                <w:szCs w:val="24"/>
                <w:lang w:eastAsia="sk-SK"/>
              </w:rPr>
            </w:pPr>
            <w:r w:rsidRPr="009A0D04">
              <w:rPr>
                <w:rFonts w:ascii="Times New Roman" w:hAnsi="Times New Roman" w:cs="Times New Roman"/>
                <w:color w:val="000000"/>
                <w:sz w:val="24"/>
                <w:szCs w:val="24"/>
              </w:rPr>
              <w:t xml:space="preserve"> </w:t>
            </w:r>
            <w:r>
              <w:rPr>
                <w:rStyle w:val="Odkaznapoznmkupodiarou"/>
                <w:rFonts w:ascii="Times New Roman" w:hAnsi="Times New Roman" w:cs="Times New Roman"/>
                <w:color w:val="000000"/>
                <w:sz w:val="24"/>
                <w:szCs w:val="24"/>
              </w:rPr>
              <w:footnoteReference w:id="4"/>
            </w:r>
            <w:r w:rsidRPr="009A0D04">
              <w:rPr>
                <w:rFonts w:ascii="Times New Roman" w:hAnsi="Times New Roman" w:cs="Times New Roman"/>
                <w:color w:val="000000"/>
                <w:sz w:val="24"/>
                <w:szCs w:val="24"/>
              </w:rPr>
              <w:t>nejde o pravidelný mesačný plat</w:t>
            </w:r>
          </w:p>
        </w:tc>
      </w:tr>
      <w:tr w:rsidR="00E8080A" w:rsidRPr="002C4754" w14:paraId="05C20FB9" w14:textId="77777777" w:rsidTr="009A0D04">
        <w:trPr>
          <w:trHeight w:val="255"/>
        </w:trPr>
        <w:tc>
          <w:tcPr>
            <w:tcW w:w="6188" w:type="dxa"/>
            <w:tcBorders>
              <w:top w:val="nil"/>
              <w:left w:val="single" w:sz="4" w:space="0" w:color="auto"/>
              <w:bottom w:val="single" w:sz="4" w:space="0" w:color="auto"/>
              <w:right w:val="single" w:sz="4" w:space="0" w:color="auto"/>
            </w:tcBorders>
          </w:tcPr>
          <w:p w14:paraId="56BAFD75" w14:textId="77777777" w:rsidR="00E8080A" w:rsidRPr="002C4754" w:rsidRDefault="00E8080A" w:rsidP="00E8080A">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b/>
                <w:bCs/>
                <w:sz w:val="24"/>
                <w:szCs w:val="24"/>
                <w:lang w:eastAsia="sk-SK"/>
              </w:rPr>
              <w:t xml:space="preserve">   z toho vplyv na ŠR</w:t>
            </w:r>
          </w:p>
        </w:tc>
        <w:tc>
          <w:tcPr>
            <w:tcW w:w="1537" w:type="dxa"/>
            <w:tcBorders>
              <w:top w:val="single" w:sz="4" w:space="0" w:color="auto"/>
              <w:left w:val="nil"/>
              <w:bottom w:val="single" w:sz="4" w:space="0" w:color="auto"/>
              <w:right w:val="single" w:sz="4" w:space="0" w:color="auto"/>
            </w:tcBorders>
            <w:vAlign w:val="center"/>
          </w:tcPr>
          <w:p w14:paraId="5E9A498B" w14:textId="73F44F73"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01" w:type="dxa"/>
            <w:tcBorders>
              <w:top w:val="single" w:sz="4" w:space="0" w:color="auto"/>
              <w:left w:val="nil"/>
              <w:bottom w:val="single" w:sz="4" w:space="0" w:color="auto"/>
              <w:right w:val="single" w:sz="4" w:space="0" w:color="auto"/>
            </w:tcBorders>
            <w:vAlign w:val="center"/>
          </w:tcPr>
          <w:p w14:paraId="600443BE" w14:textId="6660BDF1"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9A0D04">
              <w:rPr>
                <w:rFonts w:ascii="Times New Roman" w:hAnsi="Times New Roman" w:cs="Times New Roman"/>
                <w:color w:val="000000"/>
                <w:sz w:val="24"/>
                <w:szCs w:val="24"/>
              </w:rPr>
              <w:t>3 685,50</w:t>
            </w:r>
          </w:p>
        </w:tc>
        <w:tc>
          <w:tcPr>
            <w:tcW w:w="1701" w:type="dxa"/>
            <w:gridSpan w:val="2"/>
            <w:tcBorders>
              <w:top w:val="single" w:sz="4" w:space="0" w:color="auto"/>
              <w:left w:val="nil"/>
              <w:bottom w:val="single" w:sz="4" w:space="0" w:color="auto"/>
              <w:right w:val="single" w:sz="4" w:space="0" w:color="auto"/>
            </w:tcBorders>
            <w:vAlign w:val="center"/>
          </w:tcPr>
          <w:p w14:paraId="1EA7BF98" w14:textId="160EF453"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9A0D04">
              <w:rPr>
                <w:rFonts w:ascii="Times New Roman" w:hAnsi="Times New Roman" w:cs="Times New Roman"/>
                <w:color w:val="000000"/>
                <w:sz w:val="24"/>
                <w:szCs w:val="24"/>
              </w:rPr>
              <w:t>3 685,50</w:t>
            </w:r>
          </w:p>
        </w:tc>
        <w:tc>
          <w:tcPr>
            <w:tcW w:w="1701" w:type="dxa"/>
            <w:tcBorders>
              <w:top w:val="single" w:sz="4" w:space="0" w:color="auto"/>
              <w:left w:val="nil"/>
              <w:bottom w:val="single" w:sz="4" w:space="0" w:color="auto"/>
              <w:right w:val="single" w:sz="4" w:space="0" w:color="auto"/>
            </w:tcBorders>
            <w:vAlign w:val="center"/>
          </w:tcPr>
          <w:p w14:paraId="246DEF74" w14:textId="16CD37FD"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9A0D04">
              <w:rPr>
                <w:rFonts w:ascii="Times New Roman" w:hAnsi="Times New Roman" w:cs="Times New Roman"/>
                <w:color w:val="000000"/>
                <w:sz w:val="24"/>
                <w:szCs w:val="24"/>
              </w:rPr>
              <w:t>3 685,50</w:t>
            </w:r>
          </w:p>
        </w:tc>
        <w:tc>
          <w:tcPr>
            <w:tcW w:w="2126" w:type="dxa"/>
            <w:gridSpan w:val="2"/>
            <w:tcBorders>
              <w:top w:val="nil"/>
              <w:left w:val="nil"/>
              <w:bottom w:val="single" w:sz="4" w:space="0" w:color="auto"/>
              <w:right w:val="single" w:sz="4" w:space="0" w:color="auto"/>
            </w:tcBorders>
            <w:noWrap/>
            <w:vAlign w:val="bottom"/>
          </w:tcPr>
          <w:p w14:paraId="288808B0"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r w:rsidRPr="009A0D04">
              <w:rPr>
                <w:rFonts w:ascii="Times New Roman" w:eastAsia="Times New Roman" w:hAnsi="Times New Roman" w:cs="Times New Roman"/>
                <w:sz w:val="24"/>
                <w:szCs w:val="24"/>
                <w:lang w:eastAsia="sk-SK"/>
              </w:rPr>
              <w:t> </w:t>
            </w:r>
          </w:p>
        </w:tc>
      </w:tr>
      <w:tr w:rsidR="00E8080A" w:rsidRPr="002C4754" w14:paraId="533C20B1" w14:textId="77777777" w:rsidTr="009A0D04">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14:paraId="00E1E023" w14:textId="77777777" w:rsidR="00E8080A" w:rsidRPr="009A0D04" w:rsidRDefault="00E8080A" w:rsidP="00E8080A">
            <w:pPr>
              <w:spacing w:after="0" w:line="240" w:lineRule="auto"/>
              <w:rPr>
                <w:rFonts w:ascii="Times New Roman" w:eastAsia="Times New Roman" w:hAnsi="Times New Roman" w:cs="Times New Roman"/>
                <w:b/>
                <w:bCs/>
                <w:sz w:val="24"/>
                <w:szCs w:val="24"/>
                <w:lang w:eastAsia="sk-SK"/>
              </w:rPr>
            </w:pPr>
            <w:r w:rsidRPr="009A0D04">
              <w:rPr>
                <w:rFonts w:ascii="Times New Roman" w:eastAsia="Times New Roman" w:hAnsi="Times New Roman" w:cs="Times New Roman"/>
                <w:b/>
                <w:bCs/>
                <w:sz w:val="24"/>
                <w:szCs w:val="24"/>
                <w:lang w:eastAsia="sk-SK"/>
              </w:rPr>
              <w:t>Osobné výdavky celkom (v eurách)</w:t>
            </w:r>
          </w:p>
        </w:tc>
        <w:tc>
          <w:tcPr>
            <w:tcW w:w="1537" w:type="dxa"/>
            <w:tcBorders>
              <w:top w:val="nil"/>
              <w:left w:val="nil"/>
              <w:bottom w:val="single" w:sz="4" w:space="0" w:color="auto"/>
              <w:right w:val="single" w:sz="4" w:space="0" w:color="auto"/>
            </w:tcBorders>
            <w:shd w:val="clear" w:color="auto" w:fill="BFBFBF" w:themeFill="background1" w:themeFillShade="BF"/>
            <w:vAlign w:val="center"/>
          </w:tcPr>
          <w:p w14:paraId="74604D78" w14:textId="0B5F9AED"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nil"/>
              <w:left w:val="nil"/>
              <w:bottom w:val="single" w:sz="4" w:space="0" w:color="auto"/>
              <w:right w:val="single" w:sz="4" w:space="0" w:color="auto"/>
            </w:tcBorders>
            <w:shd w:val="clear" w:color="auto" w:fill="BFBFBF" w:themeFill="background1" w:themeFillShade="BF"/>
            <w:vAlign w:val="center"/>
          </w:tcPr>
          <w:p w14:paraId="2D88DB9F" w14:textId="758171DA"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9A0D04">
              <w:rPr>
                <w:rFonts w:ascii="Times New Roman" w:hAnsi="Times New Roman" w:cs="Times New Roman"/>
                <w:b/>
                <w:bCs/>
                <w:color w:val="000000"/>
                <w:sz w:val="24"/>
                <w:szCs w:val="24"/>
              </w:rPr>
              <w:t>1 024 009</w:t>
            </w:r>
          </w:p>
        </w:tc>
        <w:tc>
          <w:tcPr>
            <w:tcW w:w="1701" w:type="dxa"/>
            <w:gridSpan w:val="2"/>
            <w:tcBorders>
              <w:top w:val="nil"/>
              <w:left w:val="nil"/>
              <w:bottom w:val="single" w:sz="4" w:space="0" w:color="auto"/>
              <w:right w:val="single" w:sz="4" w:space="0" w:color="auto"/>
            </w:tcBorders>
            <w:shd w:val="clear" w:color="auto" w:fill="BFBFBF" w:themeFill="background1" w:themeFillShade="BF"/>
            <w:vAlign w:val="center"/>
          </w:tcPr>
          <w:p w14:paraId="765E3ED8" w14:textId="63EA7563"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9A0D04">
              <w:rPr>
                <w:rFonts w:ascii="Times New Roman" w:hAnsi="Times New Roman" w:cs="Times New Roman"/>
                <w:b/>
                <w:bCs/>
                <w:color w:val="000000"/>
                <w:sz w:val="24"/>
                <w:szCs w:val="24"/>
              </w:rPr>
              <w:t>1 264 952</w:t>
            </w:r>
          </w:p>
        </w:tc>
        <w:tc>
          <w:tcPr>
            <w:tcW w:w="1701" w:type="dxa"/>
            <w:tcBorders>
              <w:top w:val="nil"/>
              <w:left w:val="nil"/>
              <w:bottom w:val="single" w:sz="4" w:space="0" w:color="auto"/>
              <w:right w:val="single" w:sz="4" w:space="0" w:color="auto"/>
            </w:tcBorders>
            <w:shd w:val="clear" w:color="auto" w:fill="BFBFBF" w:themeFill="background1" w:themeFillShade="BF"/>
            <w:vAlign w:val="center"/>
          </w:tcPr>
          <w:p w14:paraId="189DEDBD" w14:textId="687FC26E"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9A0D04">
              <w:rPr>
                <w:rFonts w:ascii="Times New Roman" w:hAnsi="Times New Roman" w:cs="Times New Roman"/>
                <w:b/>
                <w:bCs/>
                <w:color w:val="000000"/>
                <w:sz w:val="24"/>
                <w:szCs w:val="24"/>
              </w:rPr>
              <w:t>1 505 895</w:t>
            </w:r>
          </w:p>
        </w:tc>
        <w:tc>
          <w:tcPr>
            <w:tcW w:w="2126" w:type="dxa"/>
            <w:gridSpan w:val="2"/>
            <w:tcBorders>
              <w:top w:val="nil"/>
              <w:left w:val="nil"/>
              <w:bottom w:val="single" w:sz="4" w:space="0" w:color="auto"/>
              <w:right w:val="single" w:sz="4" w:space="0" w:color="auto"/>
            </w:tcBorders>
            <w:shd w:val="clear" w:color="auto" w:fill="BFBFBF" w:themeFill="background1" w:themeFillShade="BF"/>
            <w:noWrap/>
            <w:vAlign w:val="center"/>
          </w:tcPr>
          <w:p w14:paraId="7DB63C81" w14:textId="0A8B68BC" w:rsidR="00E8080A" w:rsidRPr="009A0D04" w:rsidRDefault="00E8080A" w:rsidP="00E8080A">
            <w:pPr>
              <w:spacing w:after="0" w:line="240" w:lineRule="auto"/>
              <w:rPr>
                <w:rFonts w:ascii="Times New Roman" w:eastAsia="Times New Roman" w:hAnsi="Times New Roman" w:cs="Times New Roman"/>
                <w:b/>
                <w:bCs/>
                <w:sz w:val="24"/>
                <w:szCs w:val="24"/>
                <w:lang w:eastAsia="sk-SK"/>
              </w:rPr>
            </w:pPr>
            <w:r w:rsidRPr="009A0D04">
              <w:rPr>
                <w:rFonts w:ascii="Times New Roman" w:hAnsi="Times New Roman" w:cs="Times New Roman"/>
                <w:color w:val="000000"/>
                <w:sz w:val="24"/>
                <w:szCs w:val="24"/>
              </w:rPr>
              <w:t>Bez dohôd</w:t>
            </w:r>
          </w:p>
        </w:tc>
      </w:tr>
      <w:tr w:rsidR="00E8080A" w:rsidRPr="002C4754" w14:paraId="7FBA92B2" w14:textId="77777777" w:rsidTr="009A0D04">
        <w:trPr>
          <w:trHeight w:val="255"/>
        </w:trPr>
        <w:tc>
          <w:tcPr>
            <w:tcW w:w="6188" w:type="dxa"/>
            <w:tcBorders>
              <w:top w:val="nil"/>
              <w:left w:val="single" w:sz="4" w:space="0" w:color="auto"/>
              <w:bottom w:val="single" w:sz="4" w:space="0" w:color="auto"/>
              <w:right w:val="single" w:sz="4" w:space="0" w:color="auto"/>
            </w:tcBorders>
          </w:tcPr>
          <w:p w14:paraId="44BEFBA5"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Mzdy, platy, služobné príjmy a ostatné osobné vyrovnania (610)</w:t>
            </w:r>
          </w:p>
        </w:tc>
        <w:tc>
          <w:tcPr>
            <w:tcW w:w="1537" w:type="dxa"/>
            <w:tcBorders>
              <w:top w:val="nil"/>
              <w:left w:val="nil"/>
              <w:bottom w:val="single" w:sz="4" w:space="0" w:color="auto"/>
              <w:right w:val="single" w:sz="4" w:space="0" w:color="auto"/>
            </w:tcBorders>
            <w:vAlign w:val="center"/>
          </w:tcPr>
          <w:p w14:paraId="6DC8BE82" w14:textId="7E98E649"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nil"/>
              <w:left w:val="nil"/>
              <w:bottom w:val="single" w:sz="4" w:space="0" w:color="auto"/>
              <w:right w:val="single" w:sz="4" w:space="0" w:color="auto"/>
            </w:tcBorders>
            <w:vAlign w:val="center"/>
          </w:tcPr>
          <w:p w14:paraId="49416BB3" w14:textId="6D5F2D1B"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9A0D04">
              <w:rPr>
                <w:rFonts w:ascii="Times New Roman" w:hAnsi="Times New Roman" w:cs="Times New Roman"/>
                <w:color w:val="000000"/>
                <w:sz w:val="24"/>
                <w:szCs w:val="24"/>
              </w:rPr>
              <w:t>751 842</w:t>
            </w:r>
          </w:p>
        </w:tc>
        <w:tc>
          <w:tcPr>
            <w:tcW w:w="1701" w:type="dxa"/>
            <w:gridSpan w:val="2"/>
            <w:tcBorders>
              <w:top w:val="nil"/>
              <w:left w:val="nil"/>
              <w:bottom w:val="single" w:sz="4" w:space="0" w:color="auto"/>
              <w:right w:val="single" w:sz="4" w:space="0" w:color="auto"/>
            </w:tcBorders>
            <w:vAlign w:val="center"/>
          </w:tcPr>
          <w:p w14:paraId="6DCD9036" w14:textId="2D114BD3"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9A0D04">
              <w:rPr>
                <w:rFonts w:ascii="Times New Roman" w:hAnsi="Times New Roman" w:cs="Times New Roman"/>
                <w:color w:val="000000"/>
                <w:sz w:val="24"/>
                <w:szCs w:val="24"/>
              </w:rPr>
              <w:t>928 746</w:t>
            </w:r>
          </w:p>
        </w:tc>
        <w:tc>
          <w:tcPr>
            <w:tcW w:w="1701" w:type="dxa"/>
            <w:tcBorders>
              <w:top w:val="nil"/>
              <w:left w:val="nil"/>
              <w:bottom w:val="single" w:sz="4" w:space="0" w:color="auto"/>
              <w:right w:val="single" w:sz="4" w:space="0" w:color="auto"/>
            </w:tcBorders>
            <w:vAlign w:val="center"/>
          </w:tcPr>
          <w:p w14:paraId="02224DD3" w14:textId="2CC893F4"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9A0D04">
              <w:rPr>
                <w:rFonts w:ascii="Times New Roman" w:hAnsi="Times New Roman" w:cs="Times New Roman"/>
                <w:color w:val="000000"/>
                <w:sz w:val="24"/>
                <w:szCs w:val="24"/>
              </w:rPr>
              <w:t>1 105 650</w:t>
            </w:r>
          </w:p>
        </w:tc>
        <w:tc>
          <w:tcPr>
            <w:tcW w:w="2126" w:type="dxa"/>
            <w:gridSpan w:val="2"/>
            <w:tcBorders>
              <w:top w:val="nil"/>
              <w:left w:val="nil"/>
              <w:bottom w:val="single" w:sz="4" w:space="0" w:color="auto"/>
              <w:right w:val="single" w:sz="4" w:space="0" w:color="auto"/>
            </w:tcBorders>
            <w:noWrap/>
            <w:vAlign w:val="center"/>
          </w:tcPr>
          <w:p w14:paraId="791041D5" w14:textId="5205DD27" w:rsidR="00E8080A" w:rsidRPr="009A0D04" w:rsidRDefault="00E8080A" w:rsidP="00E8080A">
            <w:pPr>
              <w:spacing w:after="0" w:line="240" w:lineRule="auto"/>
              <w:rPr>
                <w:rFonts w:ascii="Times New Roman" w:eastAsia="Times New Roman" w:hAnsi="Times New Roman" w:cs="Times New Roman"/>
                <w:b/>
                <w:bCs/>
                <w:sz w:val="24"/>
                <w:szCs w:val="24"/>
                <w:lang w:eastAsia="sk-SK"/>
              </w:rPr>
            </w:pPr>
          </w:p>
        </w:tc>
      </w:tr>
      <w:tr w:rsidR="00E8080A" w:rsidRPr="002C4754" w14:paraId="7E84FFCC" w14:textId="77777777" w:rsidTr="009A0D04">
        <w:trPr>
          <w:trHeight w:val="255"/>
        </w:trPr>
        <w:tc>
          <w:tcPr>
            <w:tcW w:w="6188" w:type="dxa"/>
            <w:tcBorders>
              <w:top w:val="nil"/>
              <w:left w:val="single" w:sz="4" w:space="0" w:color="auto"/>
              <w:bottom w:val="single" w:sz="4" w:space="0" w:color="auto"/>
              <w:right w:val="single" w:sz="4" w:space="0" w:color="auto"/>
            </w:tcBorders>
          </w:tcPr>
          <w:p w14:paraId="339AB36C" w14:textId="77777777" w:rsidR="00E8080A" w:rsidRPr="002C4754" w:rsidRDefault="00E8080A" w:rsidP="00E8080A">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b/>
                <w:bCs/>
                <w:sz w:val="24"/>
                <w:szCs w:val="24"/>
                <w:lang w:eastAsia="sk-SK"/>
              </w:rPr>
              <w:t xml:space="preserve">   z toho vplyv na ŠR</w:t>
            </w:r>
          </w:p>
        </w:tc>
        <w:tc>
          <w:tcPr>
            <w:tcW w:w="1537" w:type="dxa"/>
            <w:tcBorders>
              <w:top w:val="nil"/>
              <w:left w:val="nil"/>
              <w:bottom w:val="single" w:sz="4" w:space="0" w:color="auto"/>
              <w:right w:val="single" w:sz="4" w:space="0" w:color="auto"/>
            </w:tcBorders>
            <w:vAlign w:val="center"/>
          </w:tcPr>
          <w:p w14:paraId="50E1FA58" w14:textId="4AC773EF"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01" w:type="dxa"/>
            <w:tcBorders>
              <w:top w:val="nil"/>
              <w:left w:val="nil"/>
              <w:bottom w:val="single" w:sz="4" w:space="0" w:color="auto"/>
              <w:right w:val="single" w:sz="4" w:space="0" w:color="auto"/>
            </w:tcBorders>
            <w:vAlign w:val="center"/>
          </w:tcPr>
          <w:p w14:paraId="084DE015" w14:textId="37E06642"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9A0D04">
              <w:rPr>
                <w:rFonts w:ascii="Times New Roman" w:hAnsi="Times New Roman" w:cs="Times New Roman"/>
                <w:color w:val="000000"/>
                <w:sz w:val="24"/>
                <w:szCs w:val="24"/>
              </w:rPr>
              <w:t>751 842</w:t>
            </w:r>
          </w:p>
        </w:tc>
        <w:tc>
          <w:tcPr>
            <w:tcW w:w="1701" w:type="dxa"/>
            <w:gridSpan w:val="2"/>
            <w:tcBorders>
              <w:top w:val="nil"/>
              <w:left w:val="nil"/>
              <w:bottom w:val="single" w:sz="4" w:space="0" w:color="auto"/>
              <w:right w:val="single" w:sz="4" w:space="0" w:color="auto"/>
            </w:tcBorders>
            <w:vAlign w:val="center"/>
          </w:tcPr>
          <w:p w14:paraId="2E9A3E80" w14:textId="787091C8"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9A0D04">
              <w:rPr>
                <w:rFonts w:ascii="Times New Roman" w:hAnsi="Times New Roman" w:cs="Times New Roman"/>
                <w:color w:val="000000"/>
                <w:sz w:val="24"/>
                <w:szCs w:val="24"/>
              </w:rPr>
              <w:t>928 746</w:t>
            </w:r>
          </w:p>
        </w:tc>
        <w:tc>
          <w:tcPr>
            <w:tcW w:w="1701" w:type="dxa"/>
            <w:tcBorders>
              <w:top w:val="nil"/>
              <w:left w:val="nil"/>
              <w:bottom w:val="single" w:sz="4" w:space="0" w:color="auto"/>
              <w:right w:val="single" w:sz="4" w:space="0" w:color="auto"/>
            </w:tcBorders>
            <w:vAlign w:val="center"/>
          </w:tcPr>
          <w:p w14:paraId="6E5C892B" w14:textId="352B391E"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9A0D04">
              <w:rPr>
                <w:rFonts w:ascii="Times New Roman" w:hAnsi="Times New Roman" w:cs="Times New Roman"/>
                <w:color w:val="000000"/>
                <w:sz w:val="24"/>
                <w:szCs w:val="24"/>
              </w:rPr>
              <w:t>1 105 650</w:t>
            </w:r>
          </w:p>
        </w:tc>
        <w:tc>
          <w:tcPr>
            <w:tcW w:w="2126" w:type="dxa"/>
            <w:gridSpan w:val="2"/>
            <w:tcBorders>
              <w:top w:val="nil"/>
              <w:left w:val="nil"/>
              <w:bottom w:val="single" w:sz="4" w:space="0" w:color="auto"/>
              <w:right w:val="single" w:sz="4" w:space="0" w:color="auto"/>
            </w:tcBorders>
            <w:noWrap/>
            <w:vAlign w:val="bottom"/>
          </w:tcPr>
          <w:p w14:paraId="6F071A33"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r w:rsidRPr="009A0D04">
              <w:rPr>
                <w:rFonts w:ascii="Times New Roman" w:eastAsia="Times New Roman" w:hAnsi="Times New Roman" w:cs="Times New Roman"/>
                <w:sz w:val="24"/>
                <w:szCs w:val="24"/>
                <w:lang w:eastAsia="sk-SK"/>
              </w:rPr>
              <w:t> </w:t>
            </w:r>
          </w:p>
        </w:tc>
      </w:tr>
      <w:tr w:rsidR="00E8080A" w:rsidRPr="002C4754" w14:paraId="281D1057" w14:textId="77777777" w:rsidTr="009A0D04">
        <w:trPr>
          <w:trHeight w:val="255"/>
        </w:trPr>
        <w:tc>
          <w:tcPr>
            <w:tcW w:w="6188" w:type="dxa"/>
            <w:tcBorders>
              <w:top w:val="nil"/>
              <w:left w:val="single" w:sz="4" w:space="0" w:color="auto"/>
              <w:bottom w:val="single" w:sz="4" w:space="0" w:color="auto"/>
              <w:right w:val="single" w:sz="4" w:space="0" w:color="auto"/>
            </w:tcBorders>
          </w:tcPr>
          <w:p w14:paraId="4F563D41"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Poistné a príspevok do poisťovní (620)</w:t>
            </w:r>
          </w:p>
        </w:tc>
        <w:tc>
          <w:tcPr>
            <w:tcW w:w="1537" w:type="dxa"/>
            <w:tcBorders>
              <w:top w:val="nil"/>
              <w:left w:val="nil"/>
              <w:bottom w:val="single" w:sz="4" w:space="0" w:color="auto"/>
              <w:right w:val="single" w:sz="4" w:space="0" w:color="auto"/>
            </w:tcBorders>
            <w:vAlign w:val="center"/>
          </w:tcPr>
          <w:p w14:paraId="3A78C21A" w14:textId="60B76393"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nil"/>
              <w:left w:val="nil"/>
              <w:bottom w:val="single" w:sz="4" w:space="0" w:color="auto"/>
              <w:right w:val="single" w:sz="4" w:space="0" w:color="auto"/>
            </w:tcBorders>
            <w:vAlign w:val="center"/>
          </w:tcPr>
          <w:p w14:paraId="45BB30F8" w14:textId="31DB8539"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9A0D04">
              <w:rPr>
                <w:rFonts w:ascii="Times New Roman" w:hAnsi="Times New Roman" w:cs="Times New Roman"/>
                <w:color w:val="000000"/>
                <w:sz w:val="24"/>
                <w:szCs w:val="24"/>
              </w:rPr>
              <w:t>272 167</w:t>
            </w:r>
          </w:p>
        </w:tc>
        <w:tc>
          <w:tcPr>
            <w:tcW w:w="1701" w:type="dxa"/>
            <w:gridSpan w:val="2"/>
            <w:tcBorders>
              <w:top w:val="nil"/>
              <w:left w:val="nil"/>
              <w:bottom w:val="single" w:sz="4" w:space="0" w:color="auto"/>
              <w:right w:val="single" w:sz="4" w:space="0" w:color="auto"/>
            </w:tcBorders>
            <w:vAlign w:val="center"/>
          </w:tcPr>
          <w:p w14:paraId="3952658C" w14:textId="0DA80BED"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9A0D04">
              <w:rPr>
                <w:rFonts w:ascii="Times New Roman" w:hAnsi="Times New Roman" w:cs="Times New Roman"/>
                <w:color w:val="000000"/>
                <w:sz w:val="24"/>
                <w:szCs w:val="24"/>
              </w:rPr>
              <w:t>336 206</w:t>
            </w:r>
          </w:p>
        </w:tc>
        <w:tc>
          <w:tcPr>
            <w:tcW w:w="1701" w:type="dxa"/>
            <w:tcBorders>
              <w:top w:val="nil"/>
              <w:left w:val="nil"/>
              <w:bottom w:val="single" w:sz="4" w:space="0" w:color="auto"/>
              <w:right w:val="single" w:sz="4" w:space="0" w:color="auto"/>
            </w:tcBorders>
            <w:vAlign w:val="center"/>
          </w:tcPr>
          <w:p w14:paraId="290E8254" w14:textId="233687B0"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9A0D04">
              <w:rPr>
                <w:rFonts w:ascii="Times New Roman" w:hAnsi="Times New Roman" w:cs="Times New Roman"/>
                <w:color w:val="000000"/>
                <w:sz w:val="24"/>
                <w:szCs w:val="24"/>
              </w:rPr>
              <w:t>400 245</w:t>
            </w:r>
          </w:p>
        </w:tc>
        <w:tc>
          <w:tcPr>
            <w:tcW w:w="2126" w:type="dxa"/>
            <w:gridSpan w:val="2"/>
            <w:tcBorders>
              <w:top w:val="nil"/>
              <w:left w:val="nil"/>
              <w:bottom w:val="single" w:sz="4" w:space="0" w:color="auto"/>
              <w:right w:val="single" w:sz="4" w:space="0" w:color="auto"/>
            </w:tcBorders>
            <w:noWrap/>
            <w:vAlign w:val="bottom"/>
          </w:tcPr>
          <w:p w14:paraId="2CAA9B85" w14:textId="77777777" w:rsidR="00E8080A" w:rsidRPr="009A0D04" w:rsidRDefault="00E8080A" w:rsidP="00E8080A">
            <w:pPr>
              <w:spacing w:after="0" w:line="240" w:lineRule="auto"/>
              <w:rPr>
                <w:rFonts w:ascii="Times New Roman" w:eastAsia="Times New Roman" w:hAnsi="Times New Roman" w:cs="Times New Roman"/>
                <w:b/>
                <w:bCs/>
                <w:sz w:val="24"/>
                <w:szCs w:val="24"/>
                <w:lang w:eastAsia="sk-SK"/>
              </w:rPr>
            </w:pPr>
            <w:r w:rsidRPr="009A0D04">
              <w:rPr>
                <w:rFonts w:ascii="Times New Roman" w:eastAsia="Times New Roman" w:hAnsi="Times New Roman" w:cs="Times New Roman"/>
                <w:b/>
                <w:bCs/>
                <w:sz w:val="24"/>
                <w:szCs w:val="24"/>
                <w:lang w:eastAsia="sk-SK"/>
              </w:rPr>
              <w:t> </w:t>
            </w:r>
          </w:p>
        </w:tc>
      </w:tr>
      <w:tr w:rsidR="00E8080A" w:rsidRPr="002C4754" w14:paraId="792A824A" w14:textId="77777777" w:rsidTr="009A0D04">
        <w:trPr>
          <w:trHeight w:val="255"/>
        </w:trPr>
        <w:tc>
          <w:tcPr>
            <w:tcW w:w="6188" w:type="dxa"/>
            <w:tcBorders>
              <w:top w:val="nil"/>
              <w:left w:val="single" w:sz="4" w:space="0" w:color="auto"/>
              <w:bottom w:val="single" w:sz="4" w:space="0" w:color="auto"/>
              <w:right w:val="single" w:sz="4" w:space="0" w:color="auto"/>
            </w:tcBorders>
          </w:tcPr>
          <w:p w14:paraId="7E0896F8" w14:textId="77777777" w:rsidR="00E8080A" w:rsidRPr="002C4754" w:rsidRDefault="00E8080A" w:rsidP="00E8080A">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b/>
                <w:bCs/>
                <w:sz w:val="24"/>
                <w:szCs w:val="24"/>
                <w:lang w:eastAsia="sk-SK"/>
              </w:rPr>
              <w:t xml:space="preserve">   z toho vplyv na ŠR</w:t>
            </w:r>
          </w:p>
        </w:tc>
        <w:tc>
          <w:tcPr>
            <w:tcW w:w="1537" w:type="dxa"/>
            <w:tcBorders>
              <w:top w:val="nil"/>
              <w:left w:val="nil"/>
              <w:bottom w:val="single" w:sz="4" w:space="0" w:color="auto"/>
              <w:right w:val="single" w:sz="4" w:space="0" w:color="auto"/>
            </w:tcBorders>
            <w:vAlign w:val="center"/>
          </w:tcPr>
          <w:p w14:paraId="2A949F3B" w14:textId="7673F0BD"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01" w:type="dxa"/>
            <w:tcBorders>
              <w:top w:val="nil"/>
              <w:left w:val="nil"/>
              <w:bottom w:val="single" w:sz="4" w:space="0" w:color="auto"/>
              <w:right w:val="single" w:sz="4" w:space="0" w:color="auto"/>
            </w:tcBorders>
            <w:vAlign w:val="center"/>
          </w:tcPr>
          <w:p w14:paraId="22AD6D15" w14:textId="66C9839A"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9A0D04">
              <w:rPr>
                <w:rFonts w:ascii="Times New Roman" w:hAnsi="Times New Roman" w:cs="Times New Roman"/>
                <w:color w:val="000000"/>
                <w:sz w:val="24"/>
                <w:szCs w:val="24"/>
              </w:rPr>
              <w:t>272 167</w:t>
            </w:r>
          </w:p>
        </w:tc>
        <w:tc>
          <w:tcPr>
            <w:tcW w:w="1701" w:type="dxa"/>
            <w:gridSpan w:val="2"/>
            <w:tcBorders>
              <w:top w:val="nil"/>
              <w:left w:val="nil"/>
              <w:bottom w:val="single" w:sz="4" w:space="0" w:color="auto"/>
              <w:right w:val="single" w:sz="4" w:space="0" w:color="auto"/>
            </w:tcBorders>
            <w:vAlign w:val="center"/>
          </w:tcPr>
          <w:p w14:paraId="723E7F84" w14:textId="06124524"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9A0D04">
              <w:rPr>
                <w:rFonts w:ascii="Times New Roman" w:hAnsi="Times New Roman" w:cs="Times New Roman"/>
                <w:color w:val="000000"/>
                <w:sz w:val="24"/>
                <w:szCs w:val="24"/>
              </w:rPr>
              <w:t>336 206</w:t>
            </w:r>
          </w:p>
        </w:tc>
        <w:tc>
          <w:tcPr>
            <w:tcW w:w="1701" w:type="dxa"/>
            <w:tcBorders>
              <w:top w:val="nil"/>
              <w:left w:val="nil"/>
              <w:bottom w:val="single" w:sz="4" w:space="0" w:color="auto"/>
              <w:right w:val="single" w:sz="4" w:space="0" w:color="auto"/>
            </w:tcBorders>
            <w:vAlign w:val="center"/>
          </w:tcPr>
          <w:p w14:paraId="62AED054" w14:textId="5B464D00"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9A0D04">
              <w:rPr>
                <w:rFonts w:ascii="Times New Roman" w:hAnsi="Times New Roman" w:cs="Times New Roman"/>
                <w:color w:val="000000"/>
                <w:sz w:val="24"/>
                <w:szCs w:val="24"/>
              </w:rPr>
              <w:t>400 245</w:t>
            </w:r>
          </w:p>
        </w:tc>
        <w:tc>
          <w:tcPr>
            <w:tcW w:w="2126" w:type="dxa"/>
            <w:gridSpan w:val="2"/>
            <w:tcBorders>
              <w:top w:val="nil"/>
              <w:left w:val="nil"/>
              <w:bottom w:val="single" w:sz="4" w:space="0" w:color="auto"/>
              <w:right w:val="single" w:sz="4" w:space="0" w:color="auto"/>
            </w:tcBorders>
            <w:noWrap/>
            <w:vAlign w:val="bottom"/>
          </w:tcPr>
          <w:p w14:paraId="677B1D93"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r w:rsidRPr="009A0D04">
              <w:rPr>
                <w:rFonts w:ascii="Times New Roman" w:eastAsia="Times New Roman" w:hAnsi="Times New Roman" w:cs="Times New Roman"/>
                <w:sz w:val="24"/>
                <w:szCs w:val="24"/>
                <w:lang w:eastAsia="sk-SK"/>
              </w:rPr>
              <w:t> </w:t>
            </w:r>
          </w:p>
        </w:tc>
      </w:tr>
      <w:tr w:rsidR="009A0D04" w:rsidRPr="002C4754" w14:paraId="386FC8DE" w14:textId="77777777" w:rsidTr="009A0D04">
        <w:trPr>
          <w:trHeight w:val="255"/>
        </w:trPr>
        <w:tc>
          <w:tcPr>
            <w:tcW w:w="6188" w:type="dxa"/>
            <w:tcBorders>
              <w:top w:val="nil"/>
              <w:left w:val="nil"/>
              <w:bottom w:val="nil"/>
              <w:right w:val="nil"/>
            </w:tcBorders>
            <w:noWrap/>
            <w:vAlign w:val="bottom"/>
          </w:tcPr>
          <w:p w14:paraId="6ED554AE" w14:textId="77777777" w:rsidR="009A0D04" w:rsidRPr="002C4754" w:rsidRDefault="009A0D04" w:rsidP="009A0D04">
            <w:pPr>
              <w:spacing w:after="0" w:line="240" w:lineRule="auto"/>
              <w:rPr>
                <w:rFonts w:ascii="Times New Roman" w:eastAsia="Times New Roman" w:hAnsi="Times New Roman" w:cs="Times New Roman"/>
                <w:sz w:val="24"/>
                <w:szCs w:val="24"/>
                <w:lang w:eastAsia="sk-SK"/>
              </w:rPr>
            </w:pPr>
          </w:p>
        </w:tc>
        <w:tc>
          <w:tcPr>
            <w:tcW w:w="1537" w:type="dxa"/>
            <w:tcBorders>
              <w:top w:val="nil"/>
              <w:left w:val="nil"/>
              <w:bottom w:val="nil"/>
              <w:right w:val="nil"/>
            </w:tcBorders>
            <w:noWrap/>
            <w:vAlign w:val="bottom"/>
          </w:tcPr>
          <w:p w14:paraId="091E8489" w14:textId="77777777" w:rsidR="009A0D04" w:rsidRPr="002C4754" w:rsidRDefault="009A0D04" w:rsidP="009A0D04">
            <w:pPr>
              <w:spacing w:after="0" w:line="240" w:lineRule="auto"/>
              <w:rPr>
                <w:rFonts w:ascii="Times New Roman" w:eastAsia="Times New Roman" w:hAnsi="Times New Roman" w:cs="Times New Roman"/>
                <w:sz w:val="24"/>
                <w:szCs w:val="24"/>
                <w:lang w:eastAsia="sk-SK"/>
              </w:rPr>
            </w:pPr>
          </w:p>
        </w:tc>
        <w:tc>
          <w:tcPr>
            <w:tcW w:w="1701" w:type="dxa"/>
            <w:tcBorders>
              <w:top w:val="nil"/>
              <w:left w:val="nil"/>
              <w:bottom w:val="nil"/>
              <w:right w:val="nil"/>
            </w:tcBorders>
            <w:noWrap/>
            <w:vAlign w:val="bottom"/>
          </w:tcPr>
          <w:p w14:paraId="72CF2FD8" w14:textId="77777777" w:rsidR="009A0D04" w:rsidRPr="002C4754" w:rsidRDefault="009A0D04" w:rsidP="009A0D04">
            <w:pPr>
              <w:spacing w:after="0" w:line="240" w:lineRule="auto"/>
              <w:rPr>
                <w:rFonts w:ascii="Times New Roman" w:eastAsia="Times New Roman" w:hAnsi="Times New Roman" w:cs="Times New Roman"/>
                <w:sz w:val="24"/>
                <w:szCs w:val="24"/>
                <w:lang w:eastAsia="sk-SK"/>
              </w:rPr>
            </w:pPr>
          </w:p>
        </w:tc>
        <w:tc>
          <w:tcPr>
            <w:tcW w:w="1701" w:type="dxa"/>
            <w:gridSpan w:val="2"/>
            <w:tcBorders>
              <w:top w:val="nil"/>
              <w:left w:val="nil"/>
              <w:bottom w:val="nil"/>
              <w:right w:val="nil"/>
            </w:tcBorders>
            <w:noWrap/>
            <w:vAlign w:val="bottom"/>
          </w:tcPr>
          <w:p w14:paraId="116B5487" w14:textId="77777777" w:rsidR="009A0D04" w:rsidRPr="002C4754" w:rsidRDefault="009A0D04" w:rsidP="009A0D04">
            <w:pPr>
              <w:spacing w:after="0" w:line="240" w:lineRule="auto"/>
              <w:rPr>
                <w:rFonts w:ascii="Times New Roman" w:eastAsia="Times New Roman" w:hAnsi="Times New Roman" w:cs="Times New Roman"/>
                <w:sz w:val="24"/>
                <w:szCs w:val="24"/>
                <w:lang w:eastAsia="sk-SK"/>
              </w:rPr>
            </w:pPr>
          </w:p>
        </w:tc>
        <w:tc>
          <w:tcPr>
            <w:tcW w:w="1701" w:type="dxa"/>
            <w:tcBorders>
              <w:top w:val="nil"/>
              <w:left w:val="nil"/>
              <w:bottom w:val="nil"/>
              <w:right w:val="nil"/>
            </w:tcBorders>
            <w:noWrap/>
            <w:vAlign w:val="bottom"/>
          </w:tcPr>
          <w:p w14:paraId="5D96779D" w14:textId="77777777" w:rsidR="009A0D04" w:rsidRPr="002C4754" w:rsidRDefault="009A0D04" w:rsidP="009A0D04">
            <w:pPr>
              <w:spacing w:after="0" w:line="240" w:lineRule="auto"/>
              <w:rPr>
                <w:rFonts w:ascii="Times New Roman" w:eastAsia="Times New Roman" w:hAnsi="Times New Roman" w:cs="Times New Roman"/>
                <w:sz w:val="24"/>
                <w:szCs w:val="24"/>
                <w:lang w:eastAsia="sk-SK"/>
              </w:rPr>
            </w:pPr>
          </w:p>
        </w:tc>
        <w:tc>
          <w:tcPr>
            <w:tcW w:w="2126" w:type="dxa"/>
            <w:gridSpan w:val="2"/>
            <w:tcBorders>
              <w:top w:val="nil"/>
              <w:left w:val="nil"/>
              <w:bottom w:val="nil"/>
              <w:right w:val="nil"/>
            </w:tcBorders>
            <w:noWrap/>
            <w:vAlign w:val="bottom"/>
          </w:tcPr>
          <w:p w14:paraId="7077A131" w14:textId="77777777" w:rsidR="009A0D04" w:rsidRPr="002C4754" w:rsidRDefault="009A0D04" w:rsidP="009A0D04">
            <w:pPr>
              <w:spacing w:after="0" w:line="240" w:lineRule="auto"/>
              <w:rPr>
                <w:rFonts w:ascii="Times New Roman" w:eastAsia="Times New Roman" w:hAnsi="Times New Roman" w:cs="Times New Roman"/>
                <w:sz w:val="24"/>
                <w:szCs w:val="24"/>
                <w:lang w:eastAsia="sk-SK"/>
              </w:rPr>
            </w:pPr>
          </w:p>
        </w:tc>
      </w:tr>
      <w:tr w:rsidR="009A0D04" w:rsidRPr="002C4754" w14:paraId="2281481A" w14:textId="77777777" w:rsidTr="009A0D04">
        <w:trPr>
          <w:trHeight w:val="255"/>
        </w:trPr>
        <w:tc>
          <w:tcPr>
            <w:tcW w:w="6188" w:type="dxa"/>
            <w:tcBorders>
              <w:top w:val="nil"/>
              <w:left w:val="nil"/>
              <w:bottom w:val="nil"/>
              <w:right w:val="nil"/>
            </w:tcBorders>
          </w:tcPr>
          <w:p w14:paraId="3379AE10" w14:textId="77777777" w:rsidR="009A0D04" w:rsidRPr="002C4754" w:rsidRDefault="009A0D04" w:rsidP="009A0D04">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Poznámka:</w:t>
            </w:r>
          </w:p>
        </w:tc>
        <w:tc>
          <w:tcPr>
            <w:tcW w:w="1537" w:type="dxa"/>
            <w:tcBorders>
              <w:top w:val="nil"/>
              <w:left w:val="nil"/>
              <w:bottom w:val="nil"/>
              <w:right w:val="nil"/>
            </w:tcBorders>
            <w:noWrap/>
            <w:vAlign w:val="bottom"/>
          </w:tcPr>
          <w:p w14:paraId="5E17653E" w14:textId="77777777" w:rsidR="009A0D04" w:rsidRPr="002C4754" w:rsidRDefault="009A0D04" w:rsidP="009A0D04">
            <w:pPr>
              <w:spacing w:after="0" w:line="240" w:lineRule="auto"/>
              <w:rPr>
                <w:rFonts w:ascii="Times New Roman" w:eastAsia="Times New Roman" w:hAnsi="Times New Roman" w:cs="Times New Roman"/>
                <w:sz w:val="24"/>
                <w:szCs w:val="24"/>
                <w:lang w:eastAsia="sk-SK"/>
              </w:rPr>
            </w:pPr>
          </w:p>
        </w:tc>
        <w:tc>
          <w:tcPr>
            <w:tcW w:w="1701" w:type="dxa"/>
            <w:tcBorders>
              <w:top w:val="nil"/>
              <w:left w:val="nil"/>
              <w:bottom w:val="nil"/>
              <w:right w:val="nil"/>
            </w:tcBorders>
            <w:noWrap/>
            <w:vAlign w:val="bottom"/>
          </w:tcPr>
          <w:p w14:paraId="4293D5AA" w14:textId="77777777" w:rsidR="009A0D04" w:rsidRPr="002C4754" w:rsidRDefault="009A0D04" w:rsidP="009A0D04">
            <w:pPr>
              <w:spacing w:after="0" w:line="240" w:lineRule="auto"/>
              <w:rPr>
                <w:rFonts w:ascii="Times New Roman" w:eastAsia="Times New Roman" w:hAnsi="Times New Roman" w:cs="Times New Roman"/>
                <w:sz w:val="24"/>
                <w:szCs w:val="24"/>
                <w:lang w:eastAsia="sk-SK"/>
              </w:rPr>
            </w:pPr>
          </w:p>
        </w:tc>
        <w:tc>
          <w:tcPr>
            <w:tcW w:w="1701" w:type="dxa"/>
            <w:gridSpan w:val="2"/>
            <w:tcBorders>
              <w:top w:val="nil"/>
              <w:left w:val="nil"/>
              <w:bottom w:val="nil"/>
              <w:right w:val="nil"/>
            </w:tcBorders>
            <w:noWrap/>
            <w:vAlign w:val="bottom"/>
          </w:tcPr>
          <w:p w14:paraId="3C78A1F1" w14:textId="77777777" w:rsidR="009A0D04" w:rsidRPr="002C4754" w:rsidRDefault="009A0D04" w:rsidP="009A0D04">
            <w:pPr>
              <w:spacing w:after="0" w:line="240" w:lineRule="auto"/>
              <w:rPr>
                <w:rFonts w:ascii="Times New Roman" w:eastAsia="Times New Roman" w:hAnsi="Times New Roman" w:cs="Times New Roman"/>
                <w:sz w:val="24"/>
                <w:szCs w:val="24"/>
                <w:lang w:eastAsia="sk-SK"/>
              </w:rPr>
            </w:pPr>
          </w:p>
        </w:tc>
        <w:tc>
          <w:tcPr>
            <w:tcW w:w="1701" w:type="dxa"/>
            <w:tcBorders>
              <w:top w:val="nil"/>
              <w:left w:val="nil"/>
              <w:bottom w:val="nil"/>
              <w:right w:val="nil"/>
            </w:tcBorders>
            <w:noWrap/>
            <w:vAlign w:val="bottom"/>
          </w:tcPr>
          <w:p w14:paraId="7AE96374" w14:textId="77777777" w:rsidR="009A0D04" w:rsidRPr="002C4754" w:rsidRDefault="009A0D04" w:rsidP="009A0D04">
            <w:pPr>
              <w:spacing w:after="0" w:line="240" w:lineRule="auto"/>
              <w:rPr>
                <w:rFonts w:ascii="Times New Roman" w:eastAsia="Times New Roman" w:hAnsi="Times New Roman" w:cs="Times New Roman"/>
                <w:sz w:val="24"/>
                <w:szCs w:val="24"/>
                <w:lang w:eastAsia="sk-SK"/>
              </w:rPr>
            </w:pPr>
          </w:p>
        </w:tc>
        <w:tc>
          <w:tcPr>
            <w:tcW w:w="2126" w:type="dxa"/>
            <w:gridSpan w:val="2"/>
            <w:tcBorders>
              <w:top w:val="nil"/>
              <w:left w:val="nil"/>
              <w:bottom w:val="nil"/>
              <w:right w:val="nil"/>
            </w:tcBorders>
            <w:noWrap/>
            <w:vAlign w:val="bottom"/>
          </w:tcPr>
          <w:p w14:paraId="66994F3A" w14:textId="77777777" w:rsidR="009A0D04" w:rsidRPr="002C4754" w:rsidRDefault="009A0D04" w:rsidP="009A0D04">
            <w:pPr>
              <w:spacing w:after="0" w:line="240" w:lineRule="auto"/>
              <w:rPr>
                <w:rFonts w:ascii="Times New Roman" w:eastAsia="Times New Roman" w:hAnsi="Times New Roman" w:cs="Times New Roman"/>
                <w:sz w:val="24"/>
                <w:szCs w:val="24"/>
                <w:lang w:eastAsia="sk-SK"/>
              </w:rPr>
            </w:pPr>
          </w:p>
        </w:tc>
      </w:tr>
      <w:tr w:rsidR="009A0D04" w:rsidRPr="002C4754" w14:paraId="5AD3031A" w14:textId="77777777" w:rsidTr="009A0D04">
        <w:trPr>
          <w:trHeight w:val="255"/>
        </w:trPr>
        <w:tc>
          <w:tcPr>
            <w:tcW w:w="12828" w:type="dxa"/>
            <w:gridSpan w:val="6"/>
            <w:tcBorders>
              <w:top w:val="nil"/>
              <w:left w:val="nil"/>
              <w:bottom w:val="nil"/>
              <w:right w:val="nil"/>
            </w:tcBorders>
            <w:noWrap/>
          </w:tcPr>
          <w:p w14:paraId="54B7D3BA" w14:textId="77777777" w:rsidR="009A0D04" w:rsidRPr="002C4754" w:rsidRDefault="009A0D04" w:rsidP="009A0D04">
            <w:pPr>
              <w:tabs>
                <w:tab w:val="num" w:pos="1080"/>
              </w:tabs>
              <w:spacing w:after="0" w:line="240" w:lineRule="auto"/>
              <w:jc w:val="both"/>
              <w:rPr>
                <w:rFonts w:ascii="Times New Roman" w:eastAsia="Times New Roman" w:hAnsi="Times New Roman" w:cs="Times New Roman"/>
                <w:bCs/>
                <w:sz w:val="24"/>
                <w:szCs w:val="20"/>
                <w:lang w:eastAsia="sk-SK"/>
              </w:rPr>
            </w:pPr>
            <w:r w:rsidRPr="002C4754">
              <w:rPr>
                <w:rFonts w:ascii="Times New Roman" w:eastAsia="Times New Roman" w:hAnsi="Times New Roman" w:cs="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14:paraId="2B426EF2" w14:textId="77777777" w:rsidR="009A0D04" w:rsidRPr="002C4754" w:rsidRDefault="009A0D04" w:rsidP="009A0D04">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Priemerný mzdový výdavok je tvorený podielom mzdových výdavkov na jedného zamestnanca na jeden kalendárny mesiac bežného roka.</w:t>
            </w:r>
          </w:p>
        </w:tc>
        <w:tc>
          <w:tcPr>
            <w:tcW w:w="2126" w:type="dxa"/>
            <w:gridSpan w:val="2"/>
            <w:tcBorders>
              <w:top w:val="nil"/>
              <w:left w:val="nil"/>
              <w:bottom w:val="nil"/>
              <w:right w:val="nil"/>
            </w:tcBorders>
            <w:noWrap/>
            <w:vAlign w:val="bottom"/>
          </w:tcPr>
          <w:p w14:paraId="2EA714BB" w14:textId="77777777" w:rsidR="009A0D04" w:rsidRPr="002C4754" w:rsidRDefault="009A0D04" w:rsidP="009A0D04">
            <w:pPr>
              <w:spacing w:after="0" w:line="240" w:lineRule="auto"/>
              <w:rPr>
                <w:rFonts w:ascii="Times New Roman" w:eastAsia="Times New Roman" w:hAnsi="Times New Roman" w:cs="Times New Roman"/>
                <w:sz w:val="24"/>
                <w:szCs w:val="24"/>
                <w:lang w:eastAsia="sk-SK"/>
              </w:rPr>
            </w:pPr>
          </w:p>
        </w:tc>
      </w:tr>
      <w:tr w:rsidR="009A0D04" w:rsidRPr="002C4754" w14:paraId="37C9F1FE" w14:textId="77777777" w:rsidTr="009A0D04">
        <w:trPr>
          <w:trHeight w:val="255"/>
        </w:trPr>
        <w:tc>
          <w:tcPr>
            <w:tcW w:w="10394" w:type="dxa"/>
            <w:gridSpan w:val="4"/>
            <w:tcBorders>
              <w:top w:val="nil"/>
              <w:left w:val="nil"/>
              <w:bottom w:val="nil"/>
              <w:right w:val="nil"/>
            </w:tcBorders>
            <w:noWrap/>
            <w:vAlign w:val="bottom"/>
          </w:tcPr>
          <w:p w14:paraId="6C2AECFC" w14:textId="77777777" w:rsidR="009A0D04" w:rsidRPr="002C4754" w:rsidRDefault="009A0D04" w:rsidP="009A0D04">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Kategórie 610 a 620 sú z tejto prílohy prenášané do príslušných kategórií prílohy „výdavky“.</w:t>
            </w:r>
          </w:p>
        </w:tc>
        <w:tc>
          <w:tcPr>
            <w:tcW w:w="733" w:type="dxa"/>
            <w:tcBorders>
              <w:top w:val="nil"/>
              <w:left w:val="nil"/>
              <w:bottom w:val="nil"/>
              <w:right w:val="nil"/>
            </w:tcBorders>
            <w:noWrap/>
            <w:vAlign w:val="bottom"/>
          </w:tcPr>
          <w:p w14:paraId="45D27901" w14:textId="77777777" w:rsidR="009A0D04" w:rsidRPr="002C4754" w:rsidRDefault="009A0D04" w:rsidP="009A0D04">
            <w:pPr>
              <w:spacing w:after="0" w:line="240" w:lineRule="auto"/>
              <w:rPr>
                <w:rFonts w:ascii="Times New Roman" w:eastAsia="Times New Roman" w:hAnsi="Times New Roman" w:cs="Times New Roman"/>
                <w:sz w:val="24"/>
                <w:szCs w:val="24"/>
                <w:lang w:eastAsia="sk-SK"/>
              </w:rPr>
            </w:pPr>
          </w:p>
        </w:tc>
        <w:tc>
          <w:tcPr>
            <w:tcW w:w="3317" w:type="dxa"/>
            <w:gridSpan w:val="2"/>
            <w:tcBorders>
              <w:top w:val="nil"/>
              <w:left w:val="nil"/>
              <w:bottom w:val="nil"/>
              <w:right w:val="nil"/>
            </w:tcBorders>
            <w:noWrap/>
            <w:vAlign w:val="bottom"/>
          </w:tcPr>
          <w:p w14:paraId="36790623" w14:textId="77777777" w:rsidR="009A0D04" w:rsidRPr="002C4754" w:rsidRDefault="009A0D04" w:rsidP="009A0D04">
            <w:pPr>
              <w:spacing w:after="0" w:line="240" w:lineRule="auto"/>
              <w:rPr>
                <w:rFonts w:ascii="Times New Roman" w:eastAsia="Times New Roman" w:hAnsi="Times New Roman" w:cs="Times New Roman"/>
                <w:sz w:val="24"/>
                <w:szCs w:val="24"/>
                <w:lang w:eastAsia="sk-SK"/>
              </w:rPr>
            </w:pPr>
          </w:p>
        </w:tc>
        <w:tc>
          <w:tcPr>
            <w:tcW w:w="510" w:type="dxa"/>
            <w:tcBorders>
              <w:top w:val="nil"/>
              <w:left w:val="nil"/>
              <w:bottom w:val="nil"/>
              <w:right w:val="nil"/>
            </w:tcBorders>
            <w:noWrap/>
            <w:vAlign w:val="bottom"/>
          </w:tcPr>
          <w:p w14:paraId="5BED4055" w14:textId="77777777" w:rsidR="009A0D04" w:rsidRPr="002C4754" w:rsidRDefault="009A0D04" w:rsidP="009A0D04">
            <w:pPr>
              <w:spacing w:after="0" w:line="240" w:lineRule="auto"/>
              <w:rPr>
                <w:rFonts w:ascii="Times New Roman" w:eastAsia="Times New Roman" w:hAnsi="Times New Roman" w:cs="Times New Roman"/>
                <w:sz w:val="24"/>
                <w:szCs w:val="24"/>
                <w:lang w:eastAsia="sk-SK"/>
              </w:rPr>
            </w:pPr>
          </w:p>
        </w:tc>
      </w:tr>
    </w:tbl>
    <w:p w14:paraId="59557371" w14:textId="77777777" w:rsidR="007D5748" w:rsidRDefault="007D5748" w:rsidP="007D5748">
      <w:pPr>
        <w:spacing w:after="0" w:line="240" w:lineRule="auto"/>
        <w:rPr>
          <w:rFonts w:ascii="Times New Roman" w:eastAsia="Times New Roman" w:hAnsi="Times New Roman" w:cs="Times New Roman"/>
          <w:b/>
          <w:bCs/>
          <w:sz w:val="24"/>
          <w:szCs w:val="24"/>
          <w:lang w:eastAsia="sk-SK"/>
        </w:rPr>
      </w:pPr>
    </w:p>
    <w:p w14:paraId="7112817B" w14:textId="77777777" w:rsidR="009A0D04" w:rsidRDefault="009A0D04" w:rsidP="007D5748">
      <w:pPr>
        <w:spacing w:after="0" w:line="240" w:lineRule="auto"/>
        <w:rPr>
          <w:rFonts w:ascii="Times New Roman" w:eastAsia="Times New Roman" w:hAnsi="Times New Roman" w:cs="Times New Roman"/>
          <w:b/>
          <w:bCs/>
          <w:sz w:val="24"/>
          <w:szCs w:val="24"/>
          <w:lang w:eastAsia="sk-SK"/>
        </w:rPr>
      </w:pPr>
    </w:p>
    <w:p w14:paraId="509AEAA9" w14:textId="77777777" w:rsidR="009A0D04" w:rsidRPr="002C4754" w:rsidRDefault="009A0D04" w:rsidP="007D5748">
      <w:pPr>
        <w:spacing w:after="0" w:line="240" w:lineRule="auto"/>
        <w:rPr>
          <w:rFonts w:ascii="Times New Roman" w:eastAsia="Times New Roman" w:hAnsi="Times New Roman" w:cs="Times New Roman"/>
          <w:b/>
          <w:bCs/>
          <w:sz w:val="24"/>
          <w:szCs w:val="24"/>
          <w:lang w:eastAsia="sk-SK"/>
        </w:rPr>
      </w:pPr>
    </w:p>
    <w:p w14:paraId="3E3A8B8B" w14:textId="77777777" w:rsidR="002B63FD" w:rsidRPr="002C4754" w:rsidRDefault="002B63FD" w:rsidP="007D5748">
      <w:pPr>
        <w:spacing w:after="0" w:line="240" w:lineRule="auto"/>
        <w:rPr>
          <w:rFonts w:ascii="Times New Roman" w:eastAsia="Times New Roman" w:hAnsi="Times New Roman" w:cs="Times New Roman"/>
          <w:b/>
          <w:bCs/>
          <w:sz w:val="24"/>
          <w:szCs w:val="24"/>
          <w:lang w:eastAsia="sk-SK"/>
        </w:rPr>
      </w:pPr>
    </w:p>
    <w:p w14:paraId="457845FC" w14:textId="416FBBEB" w:rsidR="009A0D04" w:rsidRPr="002C4754" w:rsidRDefault="009A0D04" w:rsidP="009A0D04">
      <w:pPr>
        <w:tabs>
          <w:tab w:val="num" w:pos="1080"/>
        </w:tabs>
        <w:spacing w:after="0" w:line="240" w:lineRule="auto"/>
        <w:jc w:val="right"/>
        <w:rPr>
          <w:rFonts w:ascii="Times New Roman" w:eastAsia="Times New Roman" w:hAnsi="Times New Roman" w:cs="Times New Roman"/>
          <w:bCs/>
          <w:sz w:val="24"/>
          <w:szCs w:val="24"/>
          <w:lang w:eastAsia="sk-SK"/>
        </w:rPr>
      </w:pPr>
      <w:r w:rsidRPr="002C4754">
        <w:rPr>
          <w:rFonts w:ascii="Times New Roman" w:eastAsia="Times New Roman" w:hAnsi="Times New Roman" w:cs="Times New Roman"/>
          <w:bCs/>
          <w:sz w:val="24"/>
          <w:szCs w:val="24"/>
          <w:lang w:eastAsia="sk-SK"/>
        </w:rPr>
        <w:t xml:space="preserve">               </w:t>
      </w:r>
    </w:p>
    <w:p w14:paraId="3221A5EC" w14:textId="599A61C5" w:rsidR="009A0D04" w:rsidRPr="002C4754" w:rsidRDefault="009A0D04" w:rsidP="009A0D04">
      <w:pPr>
        <w:tabs>
          <w:tab w:val="num" w:pos="1080"/>
        </w:tabs>
        <w:spacing w:after="0" w:line="240" w:lineRule="auto"/>
        <w:jc w:val="both"/>
        <w:rPr>
          <w:rFonts w:ascii="Times New Roman" w:eastAsia="Times New Roman" w:hAnsi="Times New Roman" w:cs="Times New Roman"/>
          <w:bCs/>
          <w:sz w:val="20"/>
          <w:szCs w:val="20"/>
          <w:lang w:eastAsia="sk-SK"/>
        </w:rPr>
      </w:pPr>
      <w:r w:rsidRPr="009A0D04">
        <w:rPr>
          <w:rFonts w:ascii="Times New Roman" w:eastAsia="Times New Roman" w:hAnsi="Times New Roman" w:cs="Times New Roman"/>
          <w:b/>
          <w:sz w:val="24"/>
          <w:szCs w:val="24"/>
          <w:lang w:eastAsia="sk-SK"/>
        </w:rPr>
        <w:lastRenderedPageBreak/>
        <w:t xml:space="preserve">     M</w:t>
      </w:r>
      <w:r>
        <w:rPr>
          <w:rFonts w:ascii="Times New Roman" w:eastAsia="Times New Roman" w:hAnsi="Times New Roman" w:cs="Times New Roman"/>
          <w:b/>
          <w:sz w:val="24"/>
          <w:szCs w:val="24"/>
          <w:lang w:eastAsia="sk-SK"/>
        </w:rPr>
        <w:t>V</w:t>
      </w:r>
      <w:r w:rsidRPr="009A0D04">
        <w:rPr>
          <w:rFonts w:ascii="Times New Roman" w:eastAsia="Times New Roman" w:hAnsi="Times New Roman" w:cs="Times New Roman"/>
          <w:b/>
          <w:sz w:val="24"/>
          <w:szCs w:val="24"/>
          <w:lang w:eastAsia="sk-SK"/>
        </w:rPr>
        <w:t xml:space="preserve"> SR     </w:t>
      </w:r>
      <w:r w:rsidRPr="009A0D04">
        <w:rPr>
          <w:rFonts w:ascii="Times New Roman" w:eastAsia="Times New Roman" w:hAnsi="Times New Roman" w:cs="Times New Roman"/>
          <w:bCs/>
          <w:sz w:val="20"/>
          <w:szCs w:val="20"/>
          <w:lang w:eastAsia="sk-SK"/>
        </w:rPr>
        <w:t xml:space="preserve">                                                                                                                                                                                                                                  </w:t>
      </w:r>
      <w:r w:rsidRPr="002C4754">
        <w:rPr>
          <w:rFonts w:ascii="Times New Roman" w:eastAsia="Times New Roman" w:hAnsi="Times New Roman" w:cs="Times New Roman"/>
          <w:bCs/>
          <w:sz w:val="20"/>
          <w:szCs w:val="20"/>
          <w:lang w:eastAsia="sk-SK"/>
        </w:rPr>
        <w:t>Tabuľka č. 5</w:t>
      </w:r>
    </w:p>
    <w:tbl>
      <w:tblPr>
        <w:tblW w:w="14954" w:type="dxa"/>
        <w:tblInd w:w="-784" w:type="dxa"/>
        <w:tblCellMar>
          <w:left w:w="70" w:type="dxa"/>
          <w:right w:w="70" w:type="dxa"/>
        </w:tblCellMar>
        <w:tblLook w:val="0000" w:firstRow="0" w:lastRow="0" w:firstColumn="0" w:lastColumn="0" w:noHBand="0" w:noVBand="0"/>
      </w:tblPr>
      <w:tblGrid>
        <w:gridCol w:w="6188"/>
        <w:gridCol w:w="1537"/>
        <w:gridCol w:w="1701"/>
        <w:gridCol w:w="1701"/>
        <w:gridCol w:w="1701"/>
        <w:gridCol w:w="2126"/>
      </w:tblGrid>
      <w:tr w:rsidR="009A0D04" w:rsidRPr="002C4754" w14:paraId="73DE71E6" w14:textId="77777777" w:rsidTr="00ED685E">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FE70C40" w14:textId="77777777" w:rsidR="009A0D04" w:rsidRPr="002C4754" w:rsidRDefault="009A0D04" w:rsidP="00ED685E">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Zamestnanosť</w:t>
            </w:r>
          </w:p>
        </w:tc>
        <w:tc>
          <w:tcPr>
            <w:tcW w:w="664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6DCDD1F5" w14:textId="77777777" w:rsidR="009A0D04" w:rsidRPr="002C4754" w:rsidRDefault="009A0D04" w:rsidP="00ED685E">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Vplyv na rozpočet verejnej správy</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BFC94A0" w14:textId="77777777" w:rsidR="009A0D04" w:rsidRPr="002C4754" w:rsidRDefault="009A0D04" w:rsidP="00ED685E">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poznámka</w:t>
            </w:r>
          </w:p>
        </w:tc>
      </w:tr>
      <w:tr w:rsidR="00E8080A" w:rsidRPr="002C4754" w14:paraId="34493E9F" w14:textId="77777777" w:rsidTr="00ED685E">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7C4721A"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p>
        </w:tc>
        <w:tc>
          <w:tcPr>
            <w:tcW w:w="1537" w:type="dxa"/>
            <w:tcBorders>
              <w:top w:val="nil"/>
              <w:left w:val="nil"/>
              <w:bottom w:val="single" w:sz="4" w:space="0" w:color="auto"/>
              <w:right w:val="single" w:sz="4" w:space="0" w:color="auto"/>
            </w:tcBorders>
            <w:shd w:val="clear" w:color="auto" w:fill="BFBFBF" w:themeFill="background1" w:themeFillShade="BF"/>
          </w:tcPr>
          <w:p w14:paraId="065A1881" w14:textId="4B922C4E" w:rsidR="00E8080A" w:rsidRPr="00806035" w:rsidRDefault="00E8080A" w:rsidP="00E8080A">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6</w:t>
            </w:r>
          </w:p>
        </w:tc>
        <w:tc>
          <w:tcPr>
            <w:tcW w:w="1701" w:type="dxa"/>
            <w:tcBorders>
              <w:top w:val="nil"/>
              <w:left w:val="nil"/>
              <w:bottom w:val="single" w:sz="4" w:space="0" w:color="auto"/>
              <w:right w:val="single" w:sz="4" w:space="0" w:color="auto"/>
            </w:tcBorders>
            <w:shd w:val="clear" w:color="auto" w:fill="BFBFBF" w:themeFill="background1" w:themeFillShade="BF"/>
          </w:tcPr>
          <w:p w14:paraId="496AC429" w14:textId="47D3130D" w:rsidR="00E8080A" w:rsidRPr="00806035" w:rsidRDefault="00E8080A" w:rsidP="00E8080A">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4"/>
                <w:szCs w:val="24"/>
                <w:lang w:eastAsia="sk-SK"/>
              </w:rPr>
              <w:t>2027</w:t>
            </w:r>
          </w:p>
        </w:tc>
        <w:tc>
          <w:tcPr>
            <w:tcW w:w="1701" w:type="dxa"/>
            <w:tcBorders>
              <w:top w:val="nil"/>
              <w:left w:val="nil"/>
              <w:bottom w:val="single" w:sz="4" w:space="0" w:color="auto"/>
              <w:right w:val="single" w:sz="4" w:space="0" w:color="auto"/>
            </w:tcBorders>
            <w:shd w:val="clear" w:color="auto" w:fill="BFBFBF" w:themeFill="background1" w:themeFillShade="BF"/>
          </w:tcPr>
          <w:p w14:paraId="1FF434AF" w14:textId="09D31E3F" w:rsidR="00E8080A" w:rsidRPr="00806035" w:rsidRDefault="00E8080A" w:rsidP="00E8080A">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4"/>
                <w:szCs w:val="24"/>
                <w:lang w:eastAsia="sk-SK"/>
              </w:rPr>
              <w:t>2028</w:t>
            </w:r>
          </w:p>
        </w:tc>
        <w:tc>
          <w:tcPr>
            <w:tcW w:w="1701" w:type="dxa"/>
            <w:tcBorders>
              <w:top w:val="nil"/>
              <w:left w:val="nil"/>
              <w:bottom w:val="single" w:sz="4" w:space="0" w:color="auto"/>
              <w:right w:val="single" w:sz="4" w:space="0" w:color="auto"/>
            </w:tcBorders>
            <w:shd w:val="clear" w:color="auto" w:fill="BFBFBF" w:themeFill="background1" w:themeFillShade="BF"/>
          </w:tcPr>
          <w:p w14:paraId="7695E49A" w14:textId="2FEAF488" w:rsidR="00E8080A" w:rsidRPr="00806035" w:rsidRDefault="00E8080A" w:rsidP="00E8080A">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4"/>
                <w:szCs w:val="24"/>
                <w:lang w:eastAsia="sk-SK"/>
              </w:rPr>
              <w:t>2029</w:t>
            </w:r>
          </w:p>
        </w:tc>
        <w:tc>
          <w:tcPr>
            <w:tcW w:w="2126"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6FEFA3" w14:textId="77777777" w:rsidR="00E8080A" w:rsidRPr="002C4754" w:rsidRDefault="00E8080A" w:rsidP="00E8080A">
            <w:pPr>
              <w:spacing w:after="0" w:line="240" w:lineRule="auto"/>
              <w:rPr>
                <w:rFonts w:ascii="Times New Roman" w:eastAsia="Times New Roman" w:hAnsi="Times New Roman" w:cs="Times New Roman"/>
                <w:b/>
                <w:bCs/>
                <w:color w:val="FFFFFF"/>
                <w:sz w:val="24"/>
                <w:szCs w:val="24"/>
                <w:lang w:eastAsia="sk-SK"/>
              </w:rPr>
            </w:pPr>
          </w:p>
        </w:tc>
      </w:tr>
      <w:tr w:rsidR="00E8080A" w:rsidRPr="002C4754" w14:paraId="163493CB" w14:textId="77777777" w:rsidTr="00634352">
        <w:trPr>
          <w:trHeight w:val="255"/>
        </w:trPr>
        <w:tc>
          <w:tcPr>
            <w:tcW w:w="6188" w:type="dxa"/>
            <w:tcBorders>
              <w:top w:val="nil"/>
              <w:left w:val="single" w:sz="4" w:space="0" w:color="auto"/>
              <w:bottom w:val="single" w:sz="4" w:space="0" w:color="auto"/>
              <w:right w:val="single" w:sz="4" w:space="0" w:color="auto"/>
            </w:tcBorders>
          </w:tcPr>
          <w:p w14:paraId="78F41DB8"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Počet zamestnancov celkom</w:t>
            </w:r>
          </w:p>
        </w:tc>
        <w:tc>
          <w:tcPr>
            <w:tcW w:w="1537" w:type="dxa"/>
            <w:tcBorders>
              <w:top w:val="nil"/>
              <w:left w:val="nil"/>
              <w:bottom w:val="single" w:sz="4" w:space="0" w:color="auto"/>
              <w:right w:val="single" w:sz="4" w:space="0" w:color="auto"/>
            </w:tcBorders>
            <w:vAlign w:val="center"/>
          </w:tcPr>
          <w:p w14:paraId="48251261" w14:textId="41BA8F17"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nil"/>
              <w:left w:val="nil"/>
              <w:bottom w:val="single" w:sz="4" w:space="0" w:color="auto"/>
              <w:right w:val="single" w:sz="4" w:space="0" w:color="auto"/>
            </w:tcBorders>
          </w:tcPr>
          <w:p w14:paraId="513EFADD" w14:textId="01BFD3A9"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12</w:t>
            </w:r>
          </w:p>
        </w:tc>
        <w:tc>
          <w:tcPr>
            <w:tcW w:w="1701" w:type="dxa"/>
            <w:tcBorders>
              <w:top w:val="nil"/>
              <w:left w:val="nil"/>
              <w:bottom w:val="single" w:sz="4" w:space="0" w:color="auto"/>
              <w:right w:val="single" w:sz="4" w:space="0" w:color="auto"/>
            </w:tcBorders>
          </w:tcPr>
          <w:p w14:paraId="782AD223" w14:textId="057A55E4"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12</w:t>
            </w:r>
          </w:p>
        </w:tc>
        <w:tc>
          <w:tcPr>
            <w:tcW w:w="1701" w:type="dxa"/>
            <w:tcBorders>
              <w:top w:val="nil"/>
              <w:left w:val="nil"/>
              <w:bottom w:val="single" w:sz="4" w:space="0" w:color="auto"/>
              <w:right w:val="single" w:sz="4" w:space="0" w:color="auto"/>
            </w:tcBorders>
          </w:tcPr>
          <w:p w14:paraId="1DCC9176" w14:textId="7ACF4EC3"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12</w:t>
            </w:r>
          </w:p>
        </w:tc>
        <w:tc>
          <w:tcPr>
            <w:tcW w:w="2126" w:type="dxa"/>
            <w:tcBorders>
              <w:top w:val="nil"/>
              <w:left w:val="nil"/>
              <w:bottom w:val="single" w:sz="4" w:space="0" w:color="auto"/>
              <w:right w:val="single" w:sz="4" w:space="0" w:color="auto"/>
            </w:tcBorders>
            <w:noWrap/>
            <w:vAlign w:val="center"/>
          </w:tcPr>
          <w:p w14:paraId="4BF52260" w14:textId="2951E196" w:rsidR="00E8080A" w:rsidRPr="009A0D04" w:rsidRDefault="00E8080A" w:rsidP="00E8080A">
            <w:pPr>
              <w:spacing w:after="0" w:line="240" w:lineRule="auto"/>
              <w:rPr>
                <w:rFonts w:ascii="Times New Roman" w:eastAsia="Times New Roman" w:hAnsi="Times New Roman" w:cs="Times New Roman"/>
                <w:sz w:val="24"/>
                <w:szCs w:val="24"/>
                <w:lang w:eastAsia="sk-SK"/>
              </w:rPr>
            </w:pPr>
          </w:p>
        </w:tc>
      </w:tr>
      <w:tr w:rsidR="00E8080A" w:rsidRPr="002C4754" w14:paraId="2F215A28" w14:textId="77777777" w:rsidTr="00634352">
        <w:trPr>
          <w:trHeight w:val="255"/>
        </w:trPr>
        <w:tc>
          <w:tcPr>
            <w:tcW w:w="6188" w:type="dxa"/>
            <w:tcBorders>
              <w:top w:val="nil"/>
              <w:left w:val="single" w:sz="4" w:space="0" w:color="auto"/>
              <w:bottom w:val="single" w:sz="4" w:space="0" w:color="auto"/>
              <w:right w:val="single" w:sz="4" w:space="0" w:color="auto"/>
            </w:tcBorders>
          </w:tcPr>
          <w:p w14:paraId="7A16A131"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 xml:space="preserve">   z toho vplyv na ŠR</w:t>
            </w:r>
          </w:p>
        </w:tc>
        <w:tc>
          <w:tcPr>
            <w:tcW w:w="1537" w:type="dxa"/>
            <w:tcBorders>
              <w:top w:val="single" w:sz="4" w:space="0" w:color="auto"/>
              <w:left w:val="nil"/>
              <w:bottom w:val="single" w:sz="4" w:space="0" w:color="auto"/>
              <w:right w:val="single" w:sz="4" w:space="0" w:color="auto"/>
            </w:tcBorders>
            <w:vAlign w:val="center"/>
          </w:tcPr>
          <w:p w14:paraId="5132DBD2" w14:textId="2D104EA2"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single" w:sz="4" w:space="0" w:color="auto"/>
              <w:left w:val="nil"/>
              <w:bottom w:val="single" w:sz="4" w:space="0" w:color="auto"/>
              <w:right w:val="single" w:sz="4" w:space="0" w:color="auto"/>
            </w:tcBorders>
          </w:tcPr>
          <w:p w14:paraId="2727ED6B" w14:textId="6666CB13"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12</w:t>
            </w:r>
          </w:p>
        </w:tc>
        <w:tc>
          <w:tcPr>
            <w:tcW w:w="1701" w:type="dxa"/>
            <w:tcBorders>
              <w:top w:val="single" w:sz="4" w:space="0" w:color="auto"/>
              <w:left w:val="nil"/>
              <w:bottom w:val="single" w:sz="4" w:space="0" w:color="auto"/>
              <w:right w:val="single" w:sz="4" w:space="0" w:color="auto"/>
            </w:tcBorders>
          </w:tcPr>
          <w:p w14:paraId="41CBEB73" w14:textId="040595E4"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12</w:t>
            </w:r>
          </w:p>
        </w:tc>
        <w:tc>
          <w:tcPr>
            <w:tcW w:w="1701" w:type="dxa"/>
            <w:tcBorders>
              <w:top w:val="single" w:sz="4" w:space="0" w:color="auto"/>
              <w:left w:val="nil"/>
              <w:bottom w:val="single" w:sz="4" w:space="0" w:color="auto"/>
              <w:right w:val="single" w:sz="4" w:space="0" w:color="auto"/>
            </w:tcBorders>
          </w:tcPr>
          <w:p w14:paraId="471482DA" w14:textId="5F7F4726"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12</w:t>
            </w:r>
          </w:p>
        </w:tc>
        <w:tc>
          <w:tcPr>
            <w:tcW w:w="2126" w:type="dxa"/>
            <w:tcBorders>
              <w:top w:val="nil"/>
              <w:left w:val="nil"/>
              <w:bottom w:val="single" w:sz="4" w:space="0" w:color="auto"/>
              <w:right w:val="single" w:sz="4" w:space="0" w:color="auto"/>
            </w:tcBorders>
            <w:noWrap/>
            <w:vAlign w:val="center"/>
          </w:tcPr>
          <w:p w14:paraId="78ECCA7F"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p>
        </w:tc>
      </w:tr>
      <w:tr w:rsidR="00E8080A" w:rsidRPr="002C4754" w14:paraId="2FEEE194" w14:textId="77777777" w:rsidTr="00ED685E">
        <w:trPr>
          <w:trHeight w:val="255"/>
        </w:trPr>
        <w:tc>
          <w:tcPr>
            <w:tcW w:w="6188" w:type="dxa"/>
            <w:tcBorders>
              <w:top w:val="nil"/>
              <w:left w:val="single" w:sz="4" w:space="0" w:color="auto"/>
              <w:bottom w:val="single" w:sz="4" w:space="0" w:color="auto"/>
              <w:right w:val="single" w:sz="4" w:space="0" w:color="auto"/>
            </w:tcBorders>
          </w:tcPr>
          <w:p w14:paraId="2D8C794A"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Priemerný mzdový výdavok (v eurách)</w:t>
            </w:r>
          </w:p>
        </w:tc>
        <w:tc>
          <w:tcPr>
            <w:tcW w:w="1537" w:type="dxa"/>
            <w:tcBorders>
              <w:top w:val="single" w:sz="4" w:space="0" w:color="auto"/>
              <w:left w:val="nil"/>
              <w:bottom w:val="single" w:sz="4" w:space="0" w:color="auto"/>
              <w:right w:val="single" w:sz="4" w:space="0" w:color="auto"/>
            </w:tcBorders>
            <w:vAlign w:val="center"/>
          </w:tcPr>
          <w:p w14:paraId="0115CDAD" w14:textId="65A55831"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single" w:sz="4" w:space="0" w:color="auto"/>
              <w:left w:val="nil"/>
              <w:bottom w:val="single" w:sz="4" w:space="0" w:color="auto"/>
              <w:right w:val="single" w:sz="4" w:space="0" w:color="auto"/>
            </w:tcBorders>
            <w:vAlign w:val="center"/>
          </w:tcPr>
          <w:p w14:paraId="3C800565" w14:textId="1EDD7298"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2 164,38</w:t>
            </w:r>
          </w:p>
        </w:tc>
        <w:tc>
          <w:tcPr>
            <w:tcW w:w="1701" w:type="dxa"/>
            <w:tcBorders>
              <w:top w:val="single" w:sz="4" w:space="0" w:color="auto"/>
              <w:left w:val="nil"/>
              <w:bottom w:val="single" w:sz="4" w:space="0" w:color="auto"/>
              <w:right w:val="single" w:sz="4" w:space="0" w:color="auto"/>
            </w:tcBorders>
            <w:vAlign w:val="center"/>
          </w:tcPr>
          <w:p w14:paraId="165BB93B" w14:textId="072B98EB"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2 164,38</w:t>
            </w:r>
          </w:p>
        </w:tc>
        <w:tc>
          <w:tcPr>
            <w:tcW w:w="1701" w:type="dxa"/>
            <w:tcBorders>
              <w:top w:val="single" w:sz="4" w:space="0" w:color="auto"/>
              <w:left w:val="nil"/>
              <w:bottom w:val="single" w:sz="4" w:space="0" w:color="auto"/>
              <w:right w:val="single" w:sz="4" w:space="0" w:color="auto"/>
            </w:tcBorders>
            <w:vAlign w:val="center"/>
          </w:tcPr>
          <w:p w14:paraId="57DDBA97" w14:textId="5272DD1B"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2 164,38</w:t>
            </w:r>
          </w:p>
        </w:tc>
        <w:tc>
          <w:tcPr>
            <w:tcW w:w="2126" w:type="dxa"/>
            <w:tcBorders>
              <w:top w:val="nil"/>
              <w:left w:val="nil"/>
              <w:bottom w:val="single" w:sz="4" w:space="0" w:color="auto"/>
              <w:right w:val="single" w:sz="4" w:space="0" w:color="auto"/>
            </w:tcBorders>
            <w:noWrap/>
            <w:vAlign w:val="center"/>
          </w:tcPr>
          <w:p w14:paraId="704C087F" w14:textId="4547FA54" w:rsidR="00E8080A" w:rsidRPr="009A0D04" w:rsidRDefault="00E8080A" w:rsidP="00E8080A">
            <w:pPr>
              <w:spacing w:after="0" w:line="240" w:lineRule="auto"/>
              <w:rPr>
                <w:rFonts w:ascii="Times New Roman" w:eastAsia="Times New Roman" w:hAnsi="Times New Roman" w:cs="Times New Roman"/>
                <w:sz w:val="24"/>
                <w:szCs w:val="24"/>
                <w:lang w:eastAsia="sk-SK"/>
              </w:rPr>
            </w:pPr>
          </w:p>
        </w:tc>
      </w:tr>
      <w:tr w:rsidR="00E8080A" w:rsidRPr="002C4754" w14:paraId="3C1CAE85" w14:textId="77777777" w:rsidTr="00ED685E">
        <w:trPr>
          <w:trHeight w:val="255"/>
        </w:trPr>
        <w:tc>
          <w:tcPr>
            <w:tcW w:w="6188" w:type="dxa"/>
            <w:tcBorders>
              <w:top w:val="nil"/>
              <w:left w:val="single" w:sz="4" w:space="0" w:color="auto"/>
              <w:bottom w:val="single" w:sz="4" w:space="0" w:color="auto"/>
              <w:right w:val="single" w:sz="4" w:space="0" w:color="auto"/>
            </w:tcBorders>
          </w:tcPr>
          <w:p w14:paraId="7A50C4E7" w14:textId="77777777" w:rsidR="00E8080A" w:rsidRPr="002C4754" w:rsidRDefault="00E8080A" w:rsidP="00E8080A">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b/>
                <w:bCs/>
                <w:sz w:val="24"/>
                <w:szCs w:val="24"/>
                <w:lang w:eastAsia="sk-SK"/>
              </w:rPr>
              <w:t xml:space="preserve">   z toho vplyv na ŠR</w:t>
            </w:r>
          </w:p>
        </w:tc>
        <w:tc>
          <w:tcPr>
            <w:tcW w:w="1537" w:type="dxa"/>
            <w:tcBorders>
              <w:top w:val="single" w:sz="4" w:space="0" w:color="auto"/>
              <w:left w:val="nil"/>
              <w:bottom w:val="single" w:sz="4" w:space="0" w:color="auto"/>
              <w:right w:val="single" w:sz="4" w:space="0" w:color="auto"/>
            </w:tcBorders>
            <w:vAlign w:val="center"/>
          </w:tcPr>
          <w:p w14:paraId="079EBF78" w14:textId="13354A9C"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01" w:type="dxa"/>
            <w:tcBorders>
              <w:top w:val="single" w:sz="4" w:space="0" w:color="auto"/>
              <w:left w:val="nil"/>
              <w:bottom w:val="single" w:sz="4" w:space="0" w:color="auto"/>
              <w:right w:val="single" w:sz="4" w:space="0" w:color="auto"/>
            </w:tcBorders>
            <w:vAlign w:val="center"/>
          </w:tcPr>
          <w:p w14:paraId="70240148" w14:textId="5DE77040"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A74DD3">
              <w:rPr>
                <w:rFonts w:ascii="Times New Roman" w:hAnsi="Times New Roman" w:cs="Times New Roman"/>
                <w:color w:val="000000"/>
                <w:sz w:val="24"/>
                <w:szCs w:val="24"/>
              </w:rPr>
              <w:t>2 164,38</w:t>
            </w:r>
          </w:p>
        </w:tc>
        <w:tc>
          <w:tcPr>
            <w:tcW w:w="1701" w:type="dxa"/>
            <w:tcBorders>
              <w:top w:val="single" w:sz="4" w:space="0" w:color="auto"/>
              <w:left w:val="nil"/>
              <w:bottom w:val="single" w:sz="4" w:space="0" w:color="auto"/>
              <w:right w:val="single" w:sz="4" w:space="0" w:color="auto"/>
            </w:tcBorders>
            <w:vAlign w:val="center"/>
          </w:tcPr>
          <w:p w14:paraId="30522B2E" w14:textId="745AC7DD"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A74DD3">
              <w:rPr>
                <w:rFonts w:ascii="Times New Roman" w:hAnsi="Times New Roman" w:cs="Times New Roman"/>
                <w:color w:val="000000"/>
                <w:sz w:val="24"/>
                <w:szCs w:val="24"/>
              </w:rPr>
              <w:t>2 164,38</w:t>
            </w:r>
          </w:p>
        </w:tc>
        <w:tc>
          <w:tcPr>
            <w:tcW w:w="1701" w:type="dxa"/>
            <w:tcBorders>
              <w:top w:val="single" w:sz="4" w:space="0" w:color="auto"/>
              <w:left w:val="nil"/>
              <w:bottom w:val="single" w:sz="4" w:space="0" w:color="auto"/>
              <w:right w:val="single" w:sz="4" w:space="0" w:color="auto"/>
            </w:tcBorders>
            <w:vAlign w:val="center"/>
          </w:tcPr>
          <w:p w14:paraId="5B4F5FA6" w14:textId="29B152C0"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A74DD3">
              <w:rPr>
                <w:rFonts w:ascii="Times New Roman" w:hAnsi="Times New Roman" w:cs="Times New Roman"/>
                <w:color w:val="000000"/>
                <w:sz w:val="24"/>
                <w:szCs w:val="24"/>
              </w:rPr>
              <w:t>2 164,38</w:t>
            </w:r>
          </w:p>
        </w:tc>
        <w:tc>
          <w:tcPr>
            <w:tcW w:w="2126" w:type="dxa"/>
            <w:tcBorders>
              <w:top w:val="nil"/>
              <w:left w:val="nil"/>
              <w:bottom w:val="single" w:sz="4" w:space="0" w:color="auto"/>
              <w:right w:val="single" w:sz="4" w:space="0" w:color="auto"/>
            </w:tcBorders>
            <w:noWrap/>
            <w:vAlign w:val="bottom"/>
          </w:tcPr>
          <w:p w14:paraId="0F153847"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r w:rsidRPr="009A0D04">
              <w:rPr>
                <w:rFonts w:ascii="Times New Roman" w:eastAsia="Times New Roman" w:hAnsi="Times New Roman" w:cs="Times New Roman"/>
                <w:sz w:val="24"/>
                <w:szCs w:val="24"/>
                <w:lang w:eastAsia="sk-SK"/>
              </w:rPr>
              <w:t> </w:t>
            </w:r>
          </w:p>
        </w:tc>
      </w:tr>
      <w:tr w:rsidR="00E8080A" w:rsidRPr="002C4754" w14:paraId="518D6198" w14:textId="77777777" w:rsidTr="00ED685E">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14:paraId="335FFD08" w14:textId="77777777" w:rsidR="00E8080A" w:rsidRPr="009A0D04" w:rsidRDefault="00E8080A" w:rsidP="00E8080A">
            <w:pPr>
              <w:spacing w:after="0" w:line="240" w:lineRule="auto"/>
              <w:rPr>
                <w:rFonts w:ascii="Times New Roman" w:eastAsia="Times New Roman" w:hAnsi="Times New Roman" w:cs="Times New Roman"/>
                <w:b/>
                <w:bCs/>
                <w:sz w:val="24"/>
                <w:szCs w:val="24"/>
                <w:lang w:eastAsia="sk-SK"/>
              </w:rPr>
            </w:pPr>
            <w:r w:rsidRPr="009A0D04">
              <w:rPr>
                <w:rFonts w:ascii="Times New Roman" w:eastAsia="Times New Roman" w:hAnsi="Times New Roman" w:cs="Times New Roman"/>
                <w:b/>
                <w:bCs/>
                <w:sz w:val="24"/>
                <w:szCs w:val="24"/>
                <w:lang w:eastAsia="sk-SK"/>
              </w:rPr>
              <w:t>Osobné výdavky celkom (v eurách)</w:t>
            </w:r>
          </w:p>
        </w:tc>
        <w:tc>
          <w:tcPr>
            <w:tcW w:w="1537" w:type="dxa"/>
            <w:tcBorders>
              <w:top w:val="nil"/>
              <w:left w:val="nil"/>
              <w:bottom w:val="single" w:sz="4" w:space="0" w:color="auto"/>
              <w:right w:val="single" w:sz="4" w:space="0" w:color="auto"/>
            </w:tcBorders>
            <w:shd w:val="clear" w:color="auto" w:fill="BFBFBF" w:themeFill="background1" w:themeFillShade="BF"/>
            <w:vAlign w:val="center"/>
          </w:tcPr>
          <w:p w14:paraId="047AF826" w14:textId="7E7C1158" w:rsidR="00E8080A" w:rsidRPr="007D5035"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nil"/>
              <w:left w:val="nil"/>
              <w:bottom w:val="single" w:sz="4" w:space="0" w:color="auto"/>
              <w:right w:val="single" w:sz="4" w:space="0" w:color="auto"/>
            </w:tcBorders>
            <w:shd w:val="clear" w:color="auto" w:fill="BFBFBF" w:themeFill="background1" w:themeFillShade="BF"/>
            <w:vAlign w:val="center"/>
          </w:tcPr>
          <w:p w14:paraId="7C8E6DEB" w14:textId="764169D5" w:rsidR="00E8080A" w:rsidRPr="007D5035" w:rsidRDefault="00E8080A" w:rsidP="00E8080A">
            <w:pPr>
              <w:spacing w:after="0" w:line="240" w:lineRule="auto"/>
              <w:jc w:val="center"/>
              <w:rPr>
                <w:rFonts w:ascii="Times New Roman" w:eastAsia="Times New Roman" w:hAnsi="Times New Roman" w:cs="Times New Roman"/>
                <w:b/>
                <w:bCs/>
                <w:sz w:val="24"/>
                <w:szCs w:val="24"/>
                <w:lang w:eastAsia="sk-SK"/>
              </w:rPr>
            </w:pPr>
            <w:r w:rsidRPr="007D5035">
              <w:rPr>
                <w:rFonts w:ascii="Times New Roman" w:hAnsi="Times New Roman" w:cs="Times New Roman"/>
                <w:b/>
                <w:bCs/>
                <w:color w:val="000000"/>
                <w:sz w:val="24"/>
                <w:szCs w:val="24"/>
              </w:rPr>
              <w:t>426 778</w:t>
            </w:r>
          </w:p>
        </w:tc>
        <w:tc>
          <w:tcPr>
            <w:tcW w:w="1701" w:type="dxa"/>
            <w:tcBorders>
              <w:top w:val="nil"/>
              <w:left w:val="nil"/>
              <w:bottom w:val="single" w:sz="4" w:space="0" w:color="auto"/>
              <w:right w:val="single" w:sz="4" w:space="0" w:color="auto"/>
            </w:tcBorders>
            <w:shd w:val="clear" w:color="auto" w:fill="BFBFBF" w:themeFill="background1" w:themeFillShade="BF"/>
            <w:vAlign w:val="center"/>
          </w:tcPr>
          <w:p w14:paraId="7F1BBF56" w14:textId="1EEC64AD" w:rsidR="00E8080A" w:rsidRPr="007D5035" w:rsidRDefault="00E8080A" w:rsidP="00E8080A">
            <w:pPr>
              <w:spacing w:after="0" w:line="240" w:lineRule="auto"/>
              <w:jc w:val="center"/>
              <w:rPr>
                <w:rFonts w:ascii="Times New Roman" w:eastAsia="Times New Roman" w:hAnsi="Times New Roman" w:cs="Times New Roman"/>
                <w:b/>
                <w:bCs/>
                <w:sz w:val="24"/>
                <w:szCs w:val="24"/>
                <w:lang w:eastAsia="sk-SK"/>
              </w:rPr>
            </w:pPr>
            <w:r w:rsidRPr="007D5035">
              <w:rPr>
                <w:rFonts w:ascii="Times New Roman" w:hAnsi="Times New Roman" w:cs="Times New Roman"/>
                <w:b/>
                <w:bCs/>
                <w:color w:val="000000"/>
                <w:sz w:val="24"/>
                <w:szCs w:val="24"/>
              </w:rPr>
              <w:t>426 778</w:t>
            </w:r>
          </w:p>
        </w:tc>
        <w:tc>
          <w:tcPr>
            <w:tcW w:w="1701" w:type="dxa"/>
            <w:tcBorders>
              <w:top w:val="nil"/>
              <w:left w:val="nil"/>
              <w:bottom w:val="single" w:sz="4" w:space="0" w:color="auto"/>
              <w:right w:val="single" w:sz="4" w:space="0" w:color="auto"/>
            </w:tcBorders>
            <w:shd w:val="clear" w:color="auto" w:fill="BFBFBF" w:themeFill="background1" w:themeFillShade="BF"/>
            <w:vAlign w:val="center"/>
          </w:tcPr>
          <w:p w14:paraId="668846E4" w14:textId="1F46EF32" w:rsidR="00E8080A" w:rsidRPr="007D5035" w:rsidRDefault="00E8080A" w:rsidP="00E8080A">
            <w:pPr>
              <w:spacing w:after="0" w:line="240" w:lineRule="auto"/>
              <w:jc w:val="center"/>
              <w:rPr>
                <w:rFonts w:ascii="Times New Roman" w:eastAsia="Times New Roman" w:hAnsi="Times New Roman" w:cs="Times New Roman"/>
                <w:b/>
                <w:bCs/>
                <w:sz w:val="24"/>
                <w:szCs w:val="24"/>
                <w:lang w:eastAsia="sk-SK"/>
              </w:rPr>
            </w:pPr>
            <w:r w:rsidRPr="007D5035">
              <w:rPr>
                <w:rFonts w:ascii="Times New Roman" w:hAnsi="Times New Roman" w:cs="Times New Roman"/>
                <w:b/>
                <w:bCs/>
                <w:color w:val="000000"/>
                <w:sz w:val="24"/>
                <w:szCs w:val="24"/>
              </w:rPr>
              <w:t>426 778</w:t>
            </w:r>
          </w:p>
        </w:tc>
        <w:tc>
          <w:tcPr>
            <w:tcW w:w="2126" w:type="dxa"/>
            <w:tcBorders>
              <w:top w:val="nil"/>
              <w:left w:val="nil"/>
              <w:bottom w:val="single" w:sz="4" w:space="0" w:color="auto"/>
              <w:right w:val="single" w:sz="4" w:space="0" w:color="auto"/>
            </w:tcBorders>
            <w:shd w:val="clear" w:color="auto" w:fill="BFBFBF" w:themeFill="background1" w:themeFillShade="BF"/>
            <w:noWrap/>
            <w:vAlign w:val="center"/>
          </w:tcPr>
          <w:p w14:paraId="15149463" w14:textId="755B4340" w:rsidR="00E8080A" w:rsidRPr="009A0D04" w:rsidRDefault="00E8080A" w:rsidP="00E8080A">
            <w:pPr>
              <w:spacing w:after="0" w:line="240" w:lineRule="auto"/>
              <w:rPr>
                <w:rFonts w:ascii="Times New Roman" w:eastAsia="Times New Roman" w:hAnsi="Times New Roman" w:cs="Times New Roman"/>
                <w:b/>
                <w:bCs/>
                <w:sz w:val="24"/>
                <w:szCs w:val="24"/>
                <w:lang w:eastAsia="sk-SK"/>
              </w:rPr>
            </w:pPr>
          </w:p>
        </w:tc>
      </w:tr>
      <w:tr w:rsidR="00E8080A" w:rsidRPr="002C4754" w14:paraId="56661AFD" w14:textId="77777777" w:rsidTr="008714F1">
        <w:trPr>
          <w:trHeight w:val="255"/>
        </w:trPr>
        <w:tc>
          <w:tcPr>
            <w:tcW w:w="6188" w:type="dxa"/>
            <w:tcBorders>
              <w:top w:val="nil"/>
              <w:left w:val="single" w:sz="4" w:space="0" w:color="auto"/>
              <w:bottom w:val="single" w:sz="4" w:space="0" w:color="auto"/>
              <w:right w:val="single" w:sz="4" w:space="0" w:color="auto"/>
            </w:tcBorders>
          </w:tcPr>
          <w:p w14:paraId="37E5F6EF"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Mzdy, platy, služobné príjmy a ostatné osobné vyrovnania (610)</w:t>
            </w:r>
          </w:p>
        </w:tc>
        <w:tc>
          <w:tcPr>
            <w:tcW w:w="1537" w:type="dxa"/>
            <w:tcBorders>
              <w:top w:val="nil"/>
              <w:left w:val="nil"/>
              <w:bottom w:val="single" w:sz="4" w:space="0" w:color="auto"/>
              <w:right w:val="single" w:sz="4" w:space="0" w:color="auto"/>
            </w:tcBorders>
            <w:vAlign w:val="center"/>
          </w:tcPr>
          <w:p w14:paraId="0C3F0C30" w14:textId="78B25287"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nil"/>
              <w:left w:val="nil"/>
              <w:bottom w:val="single" w:sz="4" w:space="0" w:color="auto"/>
              <w:right w:val="single" w:sz="4" w:space="0" w:color="auto"/>
            </w:tcBorders>
            <w:vAlign w:val="center"/>
          </w:tcPr>
          <w:p w14:paraId="69C34D59" w14:textId="2FFF8C94"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311 670</w:t>
            </w:r>
          </w:p>
        </w:tc>
        <w:tc>
          <w:tcPr>
            <w:tcW w:w="1701" w:type="dxa"/>
            <w:tcBorders>
              <w:top w:val="nil"/>
              <w:left w:val="nil"/>
              <w:bottom w:val="single" w:sz="4" w:space="0" w:color="auto"/>
              <w:right w:val="single" w:sz="4" w:space="0" w:color="auto"/>
            </w:tcBorders>
            <w:vAlign w:val="center"/>
          </w:tcPr>
          <w:p w14:paraId="047B4D37" w14:textId="74CF26AC"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311 670</w:t>
            </w:r>
          </w:p>
        </w:tc>
        <w:tc>
          <w:tcPr>
            <w:tcW w:w="1701" w:type="dxa"/>
            <w:tcBorders>
              <w:top w:val="nil"/>
              <w:left w:val="nil"/>
              <w:bottom w:val="single" w:sz="4" w:space="0" w:color="auto"/>
              <w:right w:val="single" w:sz="4" w:space="0" w:color="auto"/>
            </w:tcBorders>
            <w:vAlign w:val="center"/>
          </w:tcPr>
          <w:p w14:paraId="094DF074" w14:textId="37430D7B"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311 670</w:t>
            </w:r>
          </w:p>
        </w:tc>
        <w:tc>
          <w:tcPr>
            <w:tcW w:w="2126" w:type="dxa"/>
            <w:tcBorders>
              <w:top w:val="nil"/>
              <w:left w:val="nil"/>
              <w:bottom w:val="single" w:sz="4" w:space="0" w:color="auto"/>
              <w:right w:val="single" w:sz="4" w:space="0" w:color="auto"/>
            </w:tcBorders>
            <w:noWrap/>
            <w:vAlign w:val="center"/>
          </w:tcPr>
          <w:p w14:paraId="0E0E51D5" w14:textId="77777777" w:rsidR="00E8080A" w:rsidRPr="009A0D04" w:rsidRDefault="00E8080A" w:rsidP="00E8080A">
            <w:pPr>
              <w:spacing w:after="0" w:line="240" w:lineRule="auto"/>
              <w:rPr>
                <w:rFonts w:ascii="Times New Roman" w:eastAsia="Times New Roman" w:hAnsi="Times New Roman" w:cs="Times New Roman"/>
                <w:b/>
                <w:bCs/>
                <w:sz w:val="24"/>
                <w:szCs w:val="24"/>
                <w:lang w:eastAsia="sk-SK"/>
              </w:rPr>
            </w:pPr>
          </w:p>
        </w:tc>
      </w:tr>
      <w:tr w:rsidR="00E8080A" w:rsidRPr="002C4754" w14:paraId="28D62DD7" w14:textId="77777777" w:rsidTr="00DF412C">
        <w:trPr>
          <w:trHeight w:val="255"/>
        </w:trPr>
        <w:tc>
          <w:tcPr>
            <w:tcW w:w="6188" w:type="dxa"/>
            <w:tcBorders>
              <w:top w:val="nil"/>
              <w:left w:val="single" w:sz="4" w:space="0" w:color="auto"/>
              <w:bottom w:val="single" w:sz="4" w:space="0" w:color="auto"/>
              <w:right w:val="single" w:sz="4" w:space="0" w:color="auto"/>
            </w:tcBorders>
          </w:tcPr>
          <w:p w14:paraId="2626481C" w14:textId="77777777" w:rsidR="00E8080A" w:rsidRPr="002C4754" w:rsidRDefault="00E8080A" w:rsidP="00E8080A">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b/>
                <w:bCs/>
                <w:sz w:val="24"/>
                <w:szCs w:val="24"/>
                <w:lang w:eastAsia="sk-SK"/>
              </w:rPr>
              <w:t xml:space="preserve">   z toho vplyv na ŠR</w:t>
            </w:r>
          </w:p>
        </w:tc>
        <w:tc>
          <w:tcPr>
            <w:tcW w:w="1537" w:type="dxa"/>
            <w:tcBorders>
              <w:top w:val="nil"/>
              <w:left w:val="nil"/>
              <w:bottom w:val="single" w:sz="4" w:space="0" w:color="auto"/>
              <w:right w:val="single" w:sz="4" w:space="0" w:color="auto"/>
            </w:tcBorders>
            <w:vAlign w:val="center"/>
          </w:tcPr>
          <w:p w14:paraId="25A918BD" w14:textId="6C150518"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01" w:type="dxa"/>
            <w:tcBorders>
              <w:top w:val="nil"/>
              <w:left w:val="nil"/>
              <w:bottom w:val="single" w:sz="4" w:space="0" w:color="auto"/>
              <w:right w:val="single" w:sz="4" w:space="0" w:color="auto"/>
            </w:tcBorders>
            <w:vAlign w:val="center"/>
          </w:tcPr>
          <w:p w14:paraId="6326D7D6" w14:textId="310D679F"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A74DD3">
              <w:rPr>
                <w:rFonts w:ascii="Times New Roman" w:hAnsi="Times New Roman" w:cs="Times New Roman"/>
                <w:color w:val="000000"/>
                <w:sz w:val="24"/>
                <w:szCs w:val="24"/>
              </w:rPr>
              <w:t>311 670</w:t>
            </w:r>
          </w:p>
        </w:tc>
        <w:tc>
          <w:tcPr>
            <w:tcW w:w="1701" w:type="dxa"/>
            <w:tcBorders>
              <w:top w:val="nil"/>
              <w:left w:val="nil"/>
              <w:bottom w:val="single" w:sz="4" w:space="0" w:color="auto"/>
              <w:right w:val="single" w:sz="4" w:space="0" w:color="auto"/>
            </w:tcBorders>
          </w:tcPr>
          <w:p w14:paraId="64330A07" w14:textId="28069C87"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A74DD3">
              <w:rPr>
                <w:rFonts w:ascii="Times New Roman" w:hAnsi="Times New Roman" w:cs="Times New Roman"/>
                <w:color w:val="000000"/>
                <w:sz w:val="24"/>
                <w:szCs w:val="24"/>
              </w:rPr>
              <w:t>311 670</w:t>
            </w:r>
          </w:p>
        </w:tc>
        <w:tc>
          <w:tcPr>
            <w:tcW w:w="1701" w:type="dxa"/>
            <w:tcBorders>
              <w:top w:val="nil"/>
              <w:left w:val="nil"/>
              <w:bottom w:val="single" w:sz="4" w:space="0" w:color="auto"/>
              <w:right w:val="single" w:sz="4" w:space="0" w:color="auto"/>
            </w:tcBorders>
          </w:tcPr>
          <w:p w14:paraId="15148DDB" w14:textId="0F962626"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A74DD3">
              <w:rPr>
                <w:rFonts w:ascii="Times New Roman" w:hAnsi="Times New Roman" w:cs="Times New Roman"/>
                <w:color w:val="000000"/>
                <w:sz w:val="24"/>
                <w:szCs w:val="24"/>
              </w:rPr>
              <w:t>311 670</w:t>
            </w:r>
          </w:p>
        </w:tc>
        <w:tc>
          <w:tcPr>
            <w:tcW w:w="2126" w:type="dxa"/>
            <w:tcBorders>
              <w:top w:val="nil"/>
              <w:left w:val="nil"/>
              <w:bottom w:val="single" w:sz="4" w:space="0" w:color="auto"/>
              <w:right w:val="single" w:sz="4" w:space="0" w:color="auto"/>
            </w:tcBorders>
            <w:noWrap/>
            <w:vAlign w:val="bottom"/>
          </w:tcPr>
          <w:p w14:paraId="5092BFD5"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r w:rsidRPr="009A0D04">
              <w:rPr>
                <w:rFonts w:ascii="Times New Roman" w:eastAsia="Times New Roman" w:hAnsi="Times New Roman" w:cs="Times New Roman"/>
                <w:sz w:val="24"/>
                <w:szCs w:val="24"/>
                <w:lang w:eastAsia="sk-SK"/>
              </w:rPr>
              <w:t> </w:t>
            </w:r>
          </w:p>
        </w:tc>
      </w:tr>
      <w:tr w:rsidR="00E8080A" w:rsidRPr="002C4754" w14:paraId="5B854B1A" w14:textId="77777777" w:rsidTr="00DF412C">
        <w:trPr>
          <w:trHeight w:val="255"/>
        </w:trPr>
        <w:tc>
          <w:tcPr>
            <w:tcW w:w="6188" w:type="dxa"/>
            <w:tcBorders>
              <w:top w:val="nil"/>
              <w:left w:val="single" w:sz="4" w:space="0" w:color="auto"/>
              <w:bottom w:val="single" w:sz="4" w:space="0" w:color="auto"/>
              <w:right w:val="single" w:sz="4" w:space="0" w:color="auto"/>
            </w:tcBorders>
          </w:tcPr>
          <w:p w14:paraId="3BA95451"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Poistné a príspevok do poisťovní (620)</w:t>
            </w:r>
          </w:p>
        </w:tc>
        <w:tc>
          <w:tcPr>
            <w:tcW w:w="1537" w:type="dxa"/>
            <w:tcBorders>
              <w:top w:val="nil"/>
              <w:left w:val="nil"/>
              <w:bottom w:val="single" w:sz="4" w:space="0" w:color="auto"/>
              <w:right w:val="single" w:sz="4" w:space="0" w:color="auto"/>
            </w:tcBorders>
            <w:vAlign w:val="center"/>
          </w:tcPr>
          <w:p w14:paraId="6A147EA4" w14:textId="7D7153E4"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nil"/>
              <w:left w:val="nil"/>
              <w:bottom w:val="single" w:sz="4" w:space="0" w:color="auto"/>
              <w:right w:val="single" w:sz="4" w:space="0" w:color="auto"/>
            </w:tcBorders>
            <w:vAlign w:val="center"/>
          </w:tcPr>
          <w:p w14:paraId="2F4B43E7" w14:textId="20005CF0"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sz w:val="24"/>
                <w:szCs w:val="24"/>
              </w:rPr>
              <w:t>115 108</w:t>
            </w:r>
          </w:p>
        </w:tc>
        <w:tc>
          <w:tcPr>
            <w:tcW w:w="1701" w:type="dxa"/>
            <w:tcBorders>
              <w:top w:val="nil"/>
              <w:left w:val="nil"/>
              <w:bottom w:val="single" w:sz="4" w:space="0" w:color="auto"/>
              <w:right w:val="single" w:sz="4" w:space="0" w:color="auto"/>
            </w:tcBorders>
          </w:tcPr>
          <w:p w14:paraId="7578C517" w14:textId="4038476B"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sz w:val="24"/>
                <w:szCs w:val="24"/>
              </w:rPr>
              <w:t>115 108</w:t>
            </w:r>
          </w:p>
        </w:tc>
        <w:tc>
          <w:tcPr>
            <w:tcW w:w="1701" w:type="dxa"/>
            <w:tcBorders>
              <w:top w:val="nil"/>
              <w:left w:val="nil"/>
              <w:bottom w:val="single" w:sz="4" w:space="0" w:color="auto"/>
              <w:right w:val="single" w:sz="4" w:space="0" w:color="auto"/>
            </w:tcBorders>
          </w:tcPr>
          <w:p w14:paraId="352DEAD5" w14:textId="2E48E240"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sz w:val="24"/>
                <w:szCs w:val="24"/>
              </w:rPr>
              <w:t>115 108</w:t>
            </w:r>
          </w:p>
        </w:tc>
        <w:tc>
          <w:tcPr>
            <w:tcW w:w="2126" w:type="dxa"/>
            <w:tcBorders>
              <w:top w:val="nil"/>
              <w:left w:val="nil"/>
              <w:bottom w:val="single" w:sz="4" w:space="0" w:color="auto"/>
              <w:right w:val="single" w:sz="4" w:space="0" w:color="auto"/>
            </w:tcBorders>
            <w:noWrap/>
            <w:vAlign w:val="bottom"/>
          </w:tcPr>
          <w:p w14:paraId="3D96C160" w14:textId="77777777" w:rsidR="00E8080A" w:rsidRPr="009A0D04" w:rsidRDefault="00E8080A" w:rsidP="00E8080A">
            <w:pPr>
              <w:spacing w:after="0" w:line="240" w:lineRule="auto"/>
              <w:rPr>
                <w:rFonts w:ascii="Times New Roman" w:eastAsia="Times New Roman" w:hAnsi="Times New Roman" w:cs="Times New Roman"/>
                <w:b/>
                <w:bCs/>
                <w:sz w:val="24"/>
                <w:szCs w:val="24"/>
                <w:lang w:eastAsia="sk-SK"/>
              </w:rPr>
            </w:pPr>
            <w:r w:rsidRPr="009A0D04">
              <w:rPr>
                <w:rFonts w:ascii="Times New Roman" w:eastAsia="Times New Roman" w:hAnsi="Times New Roman" w:cs="Times New Roman"/>
                <w:b/>
                <w:bCs/>
                <w:sz w:val="24"/>
                <w:szCs w:val="24"/>
                <w:lang w:eastAsia="sk-SK"/>
              </w:rPr>
              <w:t> </w:t>
            </w:r>
          </w:p>
        </w:tc>
      </w:tr>
      <w:tr w:rsidR="00E8080A" w:rsidRPr="002C4754" w14:paraId="001F4A6B" w14:textId="77777777" w:rsidTr="00DF412C">
        <w:trPr>
          <w:trHeight w:val="255"/>
        </w:trPr>
        <w:tc>
          <w:tcPr>
            <w:tcW w:w="6188" w:type="dxa"/>
            <w:tcBorders>
              <w:top w:val="nil"/>
              <w:left w:val="single" w:sz="4" w:space="0" w:color="auto"/>
              <w:bottom w:val="single" w:sz="4" w:space="0" w:color="auto"/>
              <w:right w:val="single" w:sz="4" w:space="0" w:color="auto"/>
            </w:tcBorders>
          </w:tcPr>
          <w:p w14:paraId="239F0C5F" w14:textId="77777777" w:rsidR="00E8080A" w:rsidRPr="002C4754" w:rsidRDefault="00E8080A" w:rsidP="00E8080A">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b/>
                <w:bCs/>
                <w:sz w:val="24"/>
                <w:szCs w:val="24"/>
                <w:lang w:eastAsia="sk-SK"/>
              </w:rPr>
              <w:t xml:space="preserve">   z toho vplyv na ŠR</w:t>
            </w:r>
          </w:p>
        </w:tc>
        <w:tc>
          <w:tcPr>
            <w:tcW w:w="1537" w:type="dxa"/>
            <w:tcBorders>
              <w:top w:val="nil"/>
              <w:left w:val="nil"/>
              <w:bottom w:val="single" w:sz="4" w:space="0" w:color="auto"/>
              <w:right w:val="single" w:sz="4" w:space="0" w:color="auto"/>
            </w:tcBorders>
            <w:vAlign w:val="center"/>
          </w:tcPr>
          <w:p w14:paraId="27AA6FE1" w14:textId="7FAC3A80"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01" w:type="dxa"/>
            <w:tcBorders>
              <w:top w:val="nil"/>
              <w:left w:val="nil"/>
              <w:bottom w:val="single" w:sz="4" w:space="0" w:color="auto"/>
              <w:right w:val="single" w:sz="4" w:space="0" w:color="auto"/>
            </w:tcBorders>
            <w:vAlign w:val="center"/>
          </w:tcPr>
          <w:p w14:paraId="5092DCA2" w14:textId="082284C9"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A74DD3">
              <w:rPr>
                <w:rFonts w:ascii="Times New Roman" w:hAnsi="Times New Roman" w:cs="Times New Roman"/>
                <w:sz w:val="24"/>
                <w:szCs w:val="24"/>
              </w:rPr>
              <w:t>115 108</w:t>
            </w:r>
          </w:p>
        </w:tc>
        <w:tc>
          <w:tcPr>
            <w:tcW w:w="1701" w:type="dxa"/>
            <w:tcBorders>
              <w:top w:val="nil"/>
              <w:left w:val="nil"/>
              <w:bottom w:val="single" w:sz="4" w:space="0" w:color="auto"/>
              <w:right w:val="single" w:sz="4" w:space="0" w:color="auto"/>
            </w:tcBorders>
          </w:tcPr>
          <w:p w14:paraId="2D272126" w14:textId="2F8D2621"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A74DD3">
              <w:rPr>
                <w:rFonts w:ascii="Times New Roman" w:hAnsi="Times New Roman" w:cs="Times New Roman"/>
                <w:sz w:val="24"/>
                <w:szCs w:val="24"/>
              </w:rPr>
              <w:t>115 108</w:t>
            </w:r>
          </w:p>
        </w:tc>
        <w:tc>
          <w:tcPr>
            <w:tcW w:w="1701" w:type="dxa"/>
            <w:tcBorders>
              <w:top w:val="nil"/>
              <w:left w:val="nil"/>
              <w:bottom w:val="single" w:sz="4" w:space="0" w:color="auto"/>
              <w:right w:val="single" w:sz="4" w:space="0" w:color="auto"/>
            </w:tcBorders>
          </w:tcPr>
          <w:p w14:paraId="512F70AA" w14:textId="774D66B7"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A74DD3">
              <w:rPr>
                <w:rFonts w:ascii="Times New Roman" w:hAnsi="Times New Roman" w:cs="Times New Roman"/>
                <w:sz w:val="24"/>
                <w:szCs w:val="24"/>
              </w:rPr>
              <w:t>115 108</w:t>
            </w:r>
          </w:p>
        </w:tc>
        <w:tc>
          <w:tcPr>
            <w:tcW w:w="2126" w:type="dxa"/>
            <w:tcBorders>
              <w:top w:val="nil"/>
              <w:left w:val="nil"/>
              <w:bottom w:val="single" w:sz="4" w:space="0" w:color="auto"/>
              <w:right w:val="single" w:sz="4" w:space="0" w:color="auto"/>
            </w:tcBorders>
            <w:noWrap/>
            <w:vAlign w:val="bottom"/>
          </w:tcPr>
          <w:p w14:paraId="24021D00"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r w:rsidRPr="009A0D04">
              <w:rPr>
                <w:rFonts w:ascii="Times New Roman" w:eastAsia="Times New Roman" w:hAnsi="Times New Roman" w:cs="Times New Roman"/>
                <w:sz w:val="24"/>
                <w:szCs w:val="24"/>
                <w:lang w:eastAsia="sk-SK"/>
              </w:rPr>
              <w:t> </w:t>
            </w:r>
          </w:p>
        </w:tc>
      </w:tr>
      <w:tr w:rsidR="007D5035" w:rsidRPr="002C4754" w14:paraId="492EF3F5" w14:textId="77777777" w:rsidTr="00ED685E">
        <w:trPr>
          <w:trHeight w:val="255"/>
        </w:trPr>
        <w:tc>
          <w:tcPr>
            <w:tcW w:w="6188" w:type="dxa"/>
            <w:tcBorders>
              <w:top w:val="nil"/>
              <w:left w:val="nil"/>
              <w:bottom w:val="nil"/>
              <w:right w:val="nil"/>
            </w:tcBorders>
            <w:noWrap/>
            <w:vAlign w:val="bottom"/>
          </w:tcPr>
          <w:p w14:paraId="4B768DF0" w14:textId="77777777" w:rsidR="007D5035" w:rsidRPr="002C4754" w:rsidRDefault="007D5035" w:rsidP="007D5035">
            <w:pPr>
              <w:spacing w:after="0" w:line="240" w:lineRule="auto"/>
              <w:rPr>
                <w:rFonts w:ascii="Times New Roman" w:eastAsia="Times New Roman" w:hAnsi="Times New Roman" w:cs="Times New Roman"/>
                <w:sz w:val="24"/>
                <w:szCs w:val="24"/>
                <w:lang w:eastAsia="sk-SK"/>
              </w:rPr>
            </w:pPr>
          </w:p>
        </w:tc>
        <w:tc>
          <w:tcPr>
            <w:tcW w:w="1537" w:type="dxa"/>
            <w:tcBorders>
              <w:top w:val="nil"/>
              <w:left w:val="nil"/>
              <w:bottom w:val="nil"/>
              <w:right w:val="nil"/>
            </w:tcBorders>
            <w:noWrap/>
            <w:vAlign w:val="bottom"/>
          </w:tcPr>
          <w:p w14:paraId="1E300A55" w14:textId="77777777" w:rsidR="007D5035" w:rsidRPr="002C4754" w:rsidRDefault="007D5035" w:rsidP="007D5035">
            <w:pPr>
              <w:spacing w:after="0" w:line="240" w:lineRule="auto"/>
              <w:rPr>
                <w:rFonts w:ascii="Times New Roman" w:eastAsia="Times New Roman" w:hAnsi="Times New Roman" w:cs="Times New Roman"/>
                <w:sz w:val="24"/>
                <w:szCs w:val="24"/>
                <w:lang w:eastAsia="sk-SK"/>
              </w:rPr>
            </w:pPr>
          </w:p>
        </w:tc>
        <w:tc>
          <w:tcPr>
            <w:tcW w:w="1701" w:type="dxa"/>
            <w:tcBorders>
              <w:top w:val="nil"/>
              <w:left w:val="nil"/>
              <w:bottom w:val="nil"/>
              <w:right w:val="nil"/>
            </w:tcBorders>
            <w:noWrap/>
            <w:vAlign w:val="bottom"/>
          </w:tcPr>
          <w:p w14:paraId="34090E16" w14:textId="77777777" w:rsidR="007D5035" w:rsidRPr="002C4754" w:rsidRDefault="007D5035" w:rsidP="007D5035">
            <w:pPr>
              <w:spacing w:after="0" w:line="240" w:lineRule="auto"/>
              <w:rPr>
                <w:rFonts w:ascii="Times New Roman" w:eastAsia="Times New Roman" w:hAnsi="Times New Roman" w:cs="Times New Roman"/>
                <w:sz w:val="24"/>
                <w:szCs w:val="24"/>
                <w:lang w:eastAsia="sk-SK"/>
              </w:rPr>
            </w:pPr>
          </w:p>
        </w:tc>
        <w:tc>
          <w:tcPr>
            <w:tcW w:w="1701" w:type="dxa"/>
            <w:tcBorders>
              <w:top w:val="nil"/>
              <w:left w:val="nil"/>
              <w:bottom w:val="nil"/>
              <w:right w:val="nil"/>
            </w:tcBorders>
            <w:noWrap/>
            <w:vAlign w:val="bottom"/>
          </w:tcPr>
          <w:p w14:paraId="5A6E261A" w14:textId="77777777" w:rsidR="007D5035" w:rsidRPr="002C4754" w:rsidRDefault="007D5035" w:rsidP="007D5035">
            <w:pPr>
              <w:spacing w:after="0" w:line="240" w:lineRule="auto"/>
              <w:rPr>
                <w:rFonts w:ascii="Times New Roman" w:eastAsia="Times New Roman" w:hAnsi="Times New Roman" w:cs="Times New Roman"/>
                <w:sz w:val="24"/>
                <w:szCs w:val="24"/>
                <w:lang w:eastAsia="sk-SK"/>
              </w:rPr>
            </w:pPr>
          </w:p>
        </w:tc>
        <w:tc>
          <w:tcPr>
            <w:tcW w:w="1701" w:type="dxa"/>
            <w:tcBorders>
              <w:top w:val="nil"/>
              <w:left w:val="nil"/>
              <w:bottom w:val="nil"/>
              <w:right w:val="nil"/>
            </w:tcBorders>
            <w:noWrap/>
            <w:vAlign w:val="bottom"/>
          </w:tcPr>
          <w:p w14:paraId="4EB8918E" w14:textId="77777777" w:rsidR="007D5035" w:rsidRPr="002C4754" w:rsidRDefault="007D5035" w:rsidP="007D5035">
            <w:pPr>
              <w:spacing w:after="0" w:line="240" w:lineRule="auto"/>
              <w:rPr>
                <w:rFonts w:ascii="Times New Roman" w:eastAsia="Times New Roman" w:hAnsi="Times New Roman" w:cs="Times New Roman"/>
                <w:sz w:val="24"/>
                <w:szCs w:val="24"/>
                <w:lang w:eastAsia="sk-SK"/>
              </w:rPr>
            </w:pPr>
          </w:p>
        </w:tc>
        <w:tc>
          <w:tcPr>
            <w:tcW w:w="2126" w:type="dxa"/>
            <w:tcBorders>
              <w:top w:val="nil"/>
              <w:left w:val="nil"/>
              <w:bottom w:val="nil"/>
              <w:right w:val="nil"/>
            </w:tcBorders>
            <w:noWrap/>
            <w:vAlign w:val="bottom"/>
          </w:tcPr>
          <w:p w14:paraId="19B4D3D3" w14:textId="77777777" w:rsidR="007D5035" w:rsidRPr="002C4754" w:rsidRDefault="007D5035" w:rsidP="007D5035">
            <w:pPr>
              <w:spacing w:after="0" w:line="240" w:lineRule="auto"/>
              <w:rPr>
                <w:rFonts w:ascii="Times New Roman" w:eastAsia="Times New Roman" w:hAnsi="Times New Roman" w:cs="Times New Roman"/>
                <w:sz w:val="24"/>
                <w:szCs w:val="24"/>
                <w:lang w:eastAsia="sk-SK"/>
              </w:rPr>
            </w:pPr>
          </w:p>
        </w:tc>
      </w:tr>
    </w:tbl>
    <w:p w14:paraId="5CE804F9" w14:textId="77777777" w:rsidR="009A0D04" w:rsidRDefault="009A0D04" w:rsidP="009A0D04">
      <w:pPr>
        <w:tabs>
          <w:tab w:val="num" w:pos="1080"/>
        </w:tabs>
        <w:spacing w:after="0" w:line="240" w:lineRule="auto"/>
        <w:jc w:val="both"/>
        <w:rPr>
          <w:rFonts w:ascii="Times New Roman" w:eastAsia="Times New Roman" w:hAnsi="Times New Roman" w:cs="Times New Roman"/>
          <w:b/>
          <w:sz w:val="24"/>
          <w:szCs w:val="24"/>
          <w:lang w:eastAsia="sk-SK"/>
        </w:rPr>
      </w:pPr>
    </w:p>
    <w:p w14:paraId="2BBD2C78" w14:textId="77777777" w:rsidR="009A0D04" w:rsidRDefault="009A0D04" w:rsidP="009A0D04">
      <w:pPr>
        <w:tabs>
          <w:tab w:val="num" w:pos="1080"/>
        </w:tabs>
        <w:spacing w:after="0" w:line="240" w:lineRule="auto"/>
        <w:jc w:val="both"/>
        <w:rPr>
          <w:rFonts w:ascii="Times New Roman" w:eastAsia="Times New Roman" w:hAnsi="Times New Roman" w:cs="Times New Roman"/>
          <w:b/>
          <w:sz w:val="24"/>
          <w:szCs w:val="24"/>
          <w:lang w:eastAsia="sk-SK"/>
        </w:rPr>
      </w:pPr>
    </w:p>
    <w:p w14:paraId="70247D99" w14:textId="4C13B96B" w:rsidR="009A0D04" w:rsidRPr="002C4754" w:rsidRDefault="009A0D04" w:rsidP="009A0D04">
      <w:pPr>
        <w:tabs>
          <w:tab w:val="num" w:pos="1080"/>
        </w:tabs>
        <w:spacing w:after="0" w:line="240" w:lineRule="auto"/>
        <w:jc w:val="both"/>
        <w:rPr>
          <w:rFonts w:ascii="Times New Roman" w:eastAsia="Times New Roman" w:hAnsi="Times New Roman" w:cs="Times New Roman"/>
          <w:bCs/>
          <w:sz w:val="20"/>
          <w:szCs w:val="20"/>
          <w:lang w:eastAsia="sk-SK"/>
        </w:rPr>
      </w:pPr>
      <w:r w:rsidRPr="009A0D04">
        <w:rPr>
          <w:rFonts w:ascii="Times New Roman" w:eastAsia="Times New Roman" w:hAnsi="Times New Roman" w:cs="Times New Roman"/>
          <w:b/>
          <w:sz w:val="24"/>
          <w:szCs w:val="24"/>
          <w:lang w:eastAsia="sk-SK"/>
        </w:rPr>
        <w:t>M</w:t>
      </w:r>
      <w:r>
        <w:rPr>
          <w:rFonts w:ascii="Times New Roman" w:eastAsia="Times New Roman" w:hAnsi="Times New Roman" w:cs="Times New Roman"/>
          <w:b/>
          <w:sz w:val="24"/>
          <w:szCs w:val="24"/>
          <w:lang w:eastAsia="sk-SK"/>
        </w:rPr>
        <w:t>S</w:t>
      </w:r>
      <w:r w:rsidRPr="009A0D04">
        <w:rPr>
          <w:rFonts w:ascii="Times New Roman" w:eastAsia="Times New Roman" w:hAnsi="Times New Roman" w:cs="Times New Roman"/>
          <w:b/>
          <w:sz w:val="24"/>
          <w:szCs w:val="24"/>
          <w:lang w:eastAsia="sk-SK"/>
        </w:rPr>
        <w:t xml:space="preserve"> SR     </w:t>
      </w:r>
      <w:r w:rsidRPr="009A0D04">
        <w:rPr>
          <w:rFonts w:ascii="Times New Roman" w:eastAsia="Times New Roman" w:hAnsi="Times New Roman" w:cs="Times New Roman"/>
          <w:bCs/>
          <w:sz w:val="20"/>
          <w:szCs w:val="20"/>
          <w:lang w:eastAsia="sk-SK"/>
        </w:rPr>
        <w:t xml:space="preserve">                                                                                                                                                                                                                                  </w:t>
      </w:r>
      <w:r w:rsidRPr="002C4754">
        <w:rPr>
          <w:rFonts w:ascii="Times New Roman" w:eastAsia="Times New Roman" w:hAnsi="Times New Roman" w:cs="Times New Roman"/>
          <w:bCs/>
          <w:sz w:val="20"/>
          <w:szCs w:val="20"/>
          <w:lang w:eastAsia="sk-SK"/>
        </w:rPr>
        <w:t>Tabuľka č. 5</w:t>
      </w:r>
    </w:p>
    <w:tbl>
      <w:tblPr>
        <w:tblW w:w="14954" w:type="dxa"/>
        <w:tblInd w:w="-784" w:type="dxa"/>
        <w:tblCellMar>
          <w:left w:w="70" w:type="dxa"/>
          <w:right w:w="70" w:type="dxa"/>
        </w:tblCellMar>
        <w:tblLook w:val="0000" w:firstRow="0" w:lastRow="0" w:firstColumn="0" w:lastColumn="0" w:noHBand="0" w:noVBand="0"/>
      </w:tblPr>
      <w:tblGrid>
        <w:gridCol w:w="6188"/>
        <w:gridCol w:w="1537"/>
        <w:gridCol w:w="1701"/>
        <w:gridCol w:w="1701"/>
        <w:gridCol w:w="1701"/>
        <w:gridCol w:w="2126"/>
      </w:tblGrid>
      <w:tr w:rsidR="009A0D04" w:rsidRPr="002C4754" w14:paraId="2C1C50C8" w14:textId="77777777" w:rsidTr="00ED685E">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2F3458D" w14:textId="77777777" w:rsidR="009A0D04" w:rsidRPr="002C4754" w:rsidRDefault="009A0D04" w:rsidP="00ED685E">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Zamestnanosť</w:t>
            </w:r>
          </w:p>
        </w:tc>
        <w:tc>
          <w:tcPr>
            <w:tcW w:w="664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09C00C84" w14:textId="77777777" w:rsidR="009A0D04" w:rsidRPr="002C4754" w:rsidRDefault="009A0D04" w:rsidP="00ED685E">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Vplyv na rozpočet verejnej správy</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7ACD2B6" w14:textId="77777777" w:rsidR="009A0D04" w:rsidRPr="002C4754" w:rsidRDefault="009A0D04" w:rsidP="00ED685E">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poznámka</w:t>
            </w:r>
          </w:p>
        </w:tc>
      </w:tr>
      <w:tr w:rsidR="00E8080A" w:rsidRPr="002C4754" w14:paraId="6FE48357" w14:textId="77777777" w:rsidTr="00ED685E">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53D921"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p>
        </w:tc>
        <w:tc>
          <w:tcPr>
            <w:tcW w:w="1537" w:type="dxa"/>
            <w:tcBorders>
              <w:top w:val="nil"/>
              <w:left w:val="nil"/>
              <w:bottom w:val="single" w:sz="4" w:space="0" w:color="auto"/>
              <w:right w:val="single" w:sz="4" w:space="0" w:color="auto"/>
            </w:tcBorders>
            <w:shd w:val="clear" w:color="auto" w:fill="BFBFBF" w:themeFill="background1" w:themeFillShade="BF"/>
          </w:tcPr>
          <w:p w14:paraId="0CBDA3FA" w14:textId="6C47D67D" w:rsidR="00E8080A" w:rsidRPr="00806035" w:rsidRDefault="00E8080A" w:rsidP="00E8080A">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6</w:t>
            </w:r>
          </w:p>
        </w:tc>
        <w:tc>
          <w:tcPr>
            <w:tcW w:w="1701" w:type="dxa"/>
            <w:tcBorders>
              <w:top w:val="nil"/>
              <w:left w:val="nil"/>
              <w:bottom w:val="single" w:sz="4" w:space="0" w:color="auto"/>
              <w:right w:val="single" w:sz="4" w:space="0" w:color="auto"/>
            </w:tcBorders>
            <w:shd w:val="clear" w:color="auto" w:fill="BFBFBF" w:themeFill="background1" w:themeFillShade="BF"/>
          </w:tcPr>
          <w:p w14:paraId="62487141" w14:textId="6A4B5649" w:rsidR="00E8080A" w:rsidRPr="00806035" w:rsidRDefault="00E8080A" w:rsidP="00E8080A">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4"/>
                <w:szCs w:val="24"/>
                <w:lang w:eastAsia="sk-SK"/>
              </w:rPr>
              <w:t>2027</w:t>
            </w:r>
          </w:p>
        </w:tc>
        <w:tc>
          <w:tcPr>
            <w:tcW w:w="1701" w:type="dxa"/>
            <w:tcBorders>
              <w:top w:val="nil"/>
              <w:left w:val="nil"/>
              <w:bottom w:val="single" w:sz="4" w:space="0" w:color="auto"/>
              <w:right w:val="single" w:sz="4" w:space="0" w:color="auto"/>
            </w:tcBorders>
            <w:shd w:val="clear" w:color="auto" w:fill="BFBFBF" w:themeFill="background1" w:themeFillShade="BF"/>
          </w:tcPr>
          <w:p w14:paraId="102DB6BD" w14:textId="3911BB14" w:rsidR="00E8080A" w:rsidRPr="00806035" w:rsidRDefault="00E8080A" w:rsidP="00E8080A">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4"/>
                <w:szCs w:val="24"/>
                <w:lang w:eastAsia="sk-SK"/>
              </w:rPr>
              <w:t>2028</w:t>
            </w:r>
          </w:p>
        </w:tc>
        <w:tc>
          <w:tcPr>
            <w:tcW w:w="1701" w:type="dxa"/>
            <w:tcBorders>
              <w:top w:val="nil"/>
              <w:left w:val="nil"/>
              <w:bottom w:val="single" w:sz="4" w:space="0" w:color="auto"/>
              <w:right w:val="single" w:sz="4" w:space="0" w:color="auto"/>
            </w:tcBorders>
            <w:shd w:val="clear" w:color="auto" w:fill="BFBFBF" w:themeFill="background1" w:themeFillShade="BF"/>
          </w:tcPr>
          <w:p w14:paraId="44C82842" w14:textId="3126B1F8" w:rsidR="00E8080A" w:rsidRPr="00806035" w:rsidRDefault="00E8080A" w:rsidP="00E8080A">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4"/>
                <w:szCs w:val="24"/>
                <w:lang w:eastAsia="sk-SK"/>
              </w:rPr>
              <w:t>2029</w:t>
            </w:r>
          </w:p>
        </w:tc>
        <w:tc>
          <w:tcPr>
            <w:tcW w:w="2126"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BD3D46" w14:textId="77777777" w:rsidR="00E8080A" w:rsidRPr="002C4754" w:rsidRDefault="00E8080A" w:rsidP="00E8080A">
            <w:pPr>
              <w:spacing w:after="0" w:line="240" w:lineRule="auto"/>
              <w:rPr>
                <w:rFonts w:ascii="Times New Roman" w:eastAsia="Times New Roman" w:hAnsi="Times New Roman" w:cs="Times New Roman"/>
                <w:b/>
                <w:bCs/>
                <w:color w:val="FFFFFF"/>
                <w:sz w:val="24"/>
                <w:szCs w:val="24"/>
                <w:lang w:eastAsia="sk-SK"/>
              </w:rPr>
            </w:pPr>
          </w:p>
        </w:tc>
      </w:tr>
      <w:tr w:rsidR="00E8080A" w:rsidRPr="002C4754" w14:paraId="08ACF2D3" w14:textId="77777777" w:rsidTr="0022602E">
        <w:trPr>
          <w:trHeight w:val="255"/>
        </w:trPr>
        <w:tc>
          <w:tcPr>
            <w:tcW w:w="6188" w:type="dxa"/>
            <w:tcBorders>
              <w:top w:val="nil"/>
              <w:left w:val="single" w:sz="4" w:space="0" w:color="auto"/>
              <w:bottom w:val="single" w:sz="4" w:space="0" w:color="auto"/>
              <w:right w:val="single" w:sz="4" w:space="0" w:color="auto"/>
            </w:tcBorders>
          </w:tcPr>
          <w:p w14:paraId="2C8F8370"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Počet zamestnancov celkom</w:t>
            </w:r>
          </w:p>
        </w:tc>
        <w:tc>
          <w:tcPr>
            <w:tcW w:w="1537" w:type="dxa"/>
            <w:tcBorders>
              <w:top w:val="nil"/>
              <w:left w:val="nil"/>
              <w:bottom w:val="single" w:sz="4" w:space="0" w:color="auto"/>
              <w:right w:val="single" w:sz="4" w:space="0" w:color="auto"/>
            </w:tcBorders>
            <w:vAlign w:val="center"/>
          </w:tcPr>
          <w:p w14:paraId="18B229A5" w14:textId="1AFC64B6"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nil"/>
              <w:left w:val="nil"/>
              <w:bottom w:val="single" w:sz="4" w:space="0" w:color="auto"/>
              <w:right w:val="single" w:sz="4" w:space="0" w:color="auto"/>
            </w:tcBorders>
          </w:tcPr>
          <w:p w14:paraId="05F45D23" w14:textId="0EB8B0FE"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hAnsi="Times New Roman" w:cs="Times New Roman"/>
                <w:sz w:val="24"/>
                <w:szCs w:val="24"/>
              </w:rPr>
              <w:t>7</w:t>
            </w:r>
          </w:p>
        </w:tc>
        <w:tc>
          <w:tcPr>
            <w:tcW w:w="1701" w:type="dxa"/>
            <w:tcBorders>
              <w:top w:val="nil"/>
              <w:left w:val="nil"/>
              <w:bottom w:val="single" w:sz="4" w:space="0" w:color="auto"/>
              <w:right w:val="single" w:sz="4" w:space="0" w:color="auto"/>
            </w:tcBorders>
          </w:tcPr>
          <w:p w14:paraId="0AA5B20E" w14:textId="6C9E89AC"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hAnsi="Times New Roman" w:cs="Times New Roman"/>
                <w:sz w:val="24"/>
                <w:szCs w:val="24"/>
              </w:rPr>
              <w:t>7</w:t>
            </w:r>
          </w:p>
        </w:tc>
        <w:tc>
          <w:tcPr>
            <w:tcW w:w="1701" w:type="dxa"/>
            <w:tcBorders>
              <w:top w:val="nil"/>
              <w:left w:val="nil"/>
              <w:bottom w:val="single" w:sz="4" w:space="0" w:color="auto"/>
              <w:right w:val="single" w:sz="4" w:space="0" w:color="auto"/>
            </w:tcBorders>
          </w:tcPr>
          <w:p w14:paraId="11AC6841" w14:textId="6966C0FE"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hAnsi="Times New Roman" w:cs="Times New Roman"/>
                <w:sz w:val="24"/>
                <w:szCs w:val="24"/>
              </w:rPr>
              <w:t>7</w:t>
            </w:r>
          </w:p>
        </w:tc>
        <w:tc>
          <w:tcPr>
            <w:tcW w:w="2126" w:type="dxa"/>
            <w:tcBorders>
              <w:top w:val="nil"/>
              <w:left w:val="nil"/>
              <w:bottom w:val="single" w:sz="4" w:space="0" w:color="auto"/>
              <w:right w:val="single" w:sz="4" w:space="0" w:color="auto"/>
            </w:tcBorders>
            <w:noWrap/>
            <w:vAlign w:val="center"/>
          </w:tcPr>
          <w:p w14:paraId="1E283CB0"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p>
        </w:tc>
      </w:tr>
      <w:tr w:rsidR="00E8080A" w:rsidRPr="002C4754" w14:paraId="0C5E4679" w14:textId="77777777" w:rsidTr="0022602E">
        <w:trPr>
          <w:trHeight w:val="255"/>
        </w:trPr>
        <w:tc>
          <w:tcPr>
            <w:tcW w:w="6188" w:type="dxa"/>
            <w:tcBorders>
              <w:top w:val="nil"/>
              <w:left w:val="single" w:sz="4" w:space="0" w:color="auto"/>
              <w:bottom w:val="single" w:sz="4" w:space="0" w:color="auto"/>
              <w:right w:val="single" w:sz="4" w:space="0" w:color="auto"/>
            </w:tcBorders>
          </w:tcPr>
          <w:p w14:paraId="6DEC35AF"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 xml:space="preserve">   z toho vplyv na ŠR</w:t>
            </w:r>
          </w:p>
        </w:tc>
        <w:tc>
          <w:tcPr>
            <w:tcW w:w="1537" w:type="dxa"/>
            <w:tcBorders>
              <w:top w:val="single" w:sz="4" w:space="0" w:color="auto"/>
              <w:left w:val="nil"/>
              <w:bottom w:val="single" w:sz="4" w:space="0" w:color="auto"/>
              <w:right w:val="single" w:sz="4" w:space="0" w:color="auto"/>
            </w:tcBorders>
            <w:vAlign w:val="center"/>
          </w:tcPr>
          <w:p w14:paraId="19D45AC9" w14:textId="5FB051CA" w:rsidR="00E8080A" w:rsidRPr="00A54254" w:rsidRDefault="00E8080A" w:rsidP="00E8080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single" w:sz="4" w:space="0" w:color="auto"/>
              <w:left w:val="nil"/>
              <w:bottom w:val="single" w:sz="4" w:space="0" w:color="auto"/>
              <w:right w:val="single" w:sz="4" w:space="0" w:color="auto"/>
            </w:tcBorders>
          </w:tcPr>
          <w:p w14:paraId="02AB8D31" w14:textId="3E144335"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54254">
              <w:rPr>
                <w:rFonts w:ascii="Times New Roman" w:eastAsia="Times New Roman" w:hAnsi="Times New Roman" w:cs="Times New Roman"/>
                <w:sz w:val="24"/>
                <w:szCs w:val="24"/>
                <w:lang w:eastAsia="sk-SK"/>
              </w:rPr>
              <w:t>7</w:t>
            </w:r>
          </w:p>
        </w:tc>
        <w:tc>
          <w:tcPr>
            <w:tcW w:w="1701" w:type="dxa"/>
            <w:tcBorders>
              <w:top w:val="single" w:sz="4" w:space="0" w:color="auto"/>
              <w:left w:val="nil"/>
              <w:bottom w:val="single" w:sz="4" w:space="0" w:color="auto"/>
              <w:right w:val="single" w:sz="4" w:space="0" w:color="auto"/>
            </w:tcBorders>
          </w:tcPr>
          <w:p w14:paraId="0A543ECF" w14:textId="4031FF72"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54254">
              <w:rPr>
                <w:rFonts w:ascii="Times New Roman" w:eastAsia="Times New Roman" w:hAnsi="Times New Roman" w:cs="Times New Roman"/>
                <w:sz w:val="24"/>
                <w:szCs w:val="24"/>
                <w:lang w:eastAsia="sk-SK"/>
              </w:rPr>
              <w:t>7</w:t>
            </w:r>
          </w:p>
        </w:tc>
        <w:tc>
          <w:tcPr>
            <w:tcW w:w="1701" w:type="dxa"/>
            <w:tcBorders>
              <w:top w:val="single" w:sz="4" w:space="0" w:color="auto"/>
              <w:left w:val="nil"/>
              <w:bottom w:val="single" w:sz="4" w:space="0" w:color="auto"/>
              <w:right w:val="single" w:sz="4" w:space="0" w:color="auto"/>
            </w:tcBorders>
          </w:tcPr>
          <w:p w14:paraId="5CFA52E8" w14:textId="6A5F7932"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54254">
              <w:rPr>
                <w:rFonts w:ascii="Times New Roman" w:eastAsia="Times New Roman" w:hAnsi="Times New Roman" w:cs="Times New Roman"/>
                <w:sz w:val="24"/>
                <w:szCs w:val="24"/>
                <w:lang w:eastAsia="sk-SK"/>
              </w:rPr>
              <w:t>7</w:t>
            </w:r>
          </w:p>
        </w:tc>
        <w:tc>
          <w:tcPr>
            <w:tcW w:w="2126" w:type="dxa"/>
            <w:tcBorders>
              <w:top w:val="nil"/>
              <w:left w:val="nil"/>
              <w:bottom w:val="single" w:sz="4" w:space="0" w:color="auto"/>
              <w:right w:val="single" w:sz="4" w:space="0" w:color="auto"/>
            </w:tcBorders>
            <w:noWrap/>
            <w:vAlign w:val="center"/>
          </w:tcPr>
          <w:p w14:paraId="0A4B7899"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p>
        </w:tc>
      </w:tr>
      <w:tr w:rsidR="00E8080A" w:rsidRPr="002C4754" w14:paraId="5BBC65DF" w14:textId="77777777" w:rsidTr="00ED685E">
        <w:trPr>
          <w:trHeight w:val="255"/>
        </w:trPr>
        <w:tc>
          <w:tcPr>
            <w:tcW w:w="6188" w:type="dxa"/>
            <w:tcBorders>
              <w:top w:val="nil"/>
              <w:left w:val="single" w:sz="4" w:space="0" w:color="auto"/>
              <w:bottom w:val="single" w:sz="4" w:space="0" w:color="auto"/>
              <w:right w:val="single" w:sz="4" w:space="0" w:color="auto"/>
            </w:tcBorders>
          </w:tcPr>
          <w:p w14:paraId="17C24EF9"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Priemerný mzdový výdavok (v eurách)</w:t>
            </w:r>
          </w:p>
        </w:tc>
        <w:tc>
          <w:tcPr>
            <w:tcW w:w="1537" w:type="dxa"/>
            <w:tcBorders>
              <w:top w:val="single" w:sz="4" w:space="0" w:color="auto"/>
              <w:left w:val="nil"/>
              <w:bottom w:val="single" w:sz="4" w:space="0" w:color="auto"/>
              <w:right w:val="single" w:sz="4" w:space="0" w:color="auto"/>
            </w:tcBorders>
            <w:vAlign w:val="center"/>
          </w:tcPr>
          <w:p w14:paraId="145C7715" w14:textId="0A3E8AA7"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single" w:sz="4" w:space="0" w:color="auto"/>
              <w:left w:val="nil"/>
              <w:bottom w:val="single" w:sz="4" w:space="0" w:color="auto"/>
              <w:right w:val="single" w:sz="4" w:space="0" w:color="auto"/>
            </w:tcBorders>
            <w:vAlign w:val="center"/>
          </w:tcPr>
          <w:p w14:paraId="3A512530" w14:textId="37E926D9"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hAnsi="Times New Roman" w:cs="Times New Roman"/>
                <w:color w:val="000000"/>
                <w:sz w:val="24"/>
                <w:szCs w:val="24"/>
              </w:rPr>
              <w:t>3</w:t>
            </w:r>
            <w:r w:rsidRPr="00A74DD3">
              <w:rPr>
                <w:rFonts w:ascii="Times New Roman" w:hAnsi="Times New Roman" w:cs="Times New Roman"/>
                <w:color w:val="000000"/>
                <w:sz w:val="24"/>
                <w:szCs w:val="24"/>
              </w:rPr>
              <w:t> </w:t>
            </w:r>
            <w:r>
              <w:rPr>
                <w:rFonts w:ascii="Times New Roman" w:hAnsi="Times New Roman" w:cs="Times New Roman"/>
                <w:color w:val="000000"/>
                <w:sz w:val="24"/>
                <w:szCs w:val="24"/>
              </w:rPr>
              <w:t>571</w:t>
            </w:r>
          </w:p>
        </w:tc>
        <w:tc>
          <w:tcPr>
            <w:tcW w:w="1701" w:type="dxa"/>
            <w:tcBorders>
              <w:top w:val="single" w:sz="4" w:space="0" w:color="auto"/>
              <w:left w:val="nil"/>
              <w:bottom w:val="single" w:sz="4" w:space="0" w:color="auto"/>
              <w:right w:val="single" w:sz="4" w:space="0" w:color="auto"/>
            </w:tcBorders>
            <w:vAlign w:val="center"/>
          </w:tcPr>
          <w:p w14:paraId="560C83FE" w14:textId="78B5309E"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hAnsi="Times New Roman" w:cs="Times New Roman"/>
                <w:color w:val="000000"/>
                <w:sz w:val="24"/>
                <w:szCs w:val="24"/>
              </w:rPr>
              <w:t>3</w:t>
            </w:r>
            <w:r w:rsidRPr="00A74DD3">
              <w:rPr>
                <w:rFonts w:ascii="Times New Roman" w:hAnsi="Times New Roman" w:cs="Times New Roman"/>
                <w:color w:val="000000"/>
                <w:sz w:val="24"/>
                <w:szCs w:val="24"/>
              </w:rPr>
              <w:t> </w:t>
            </w:r>
            <w:r>
              <w:rPr>
                <w:rFonts w:ascii="Times New Roman" w:hAnsi="Times New Roman" w:cs="Times New Roman"/>
                <w:color w:val="000000"/>
                <w:sz w:val="24"/>
                <w:szCs w:val="24"/>
              </w:rPr>
              <w:t>571</w:t>
            </w:r>
          </w:p>
        </w:tc>
        <w:tc>
          <w:tcPr>
            <w:tcW w:w="1701" w:type="dxa"/>
            <w:tcBorders>
              <w:top w:val="single" w:sz="4" w:space="0" w:color="auto"/>
              <w:left w:val="nil"/>
              <w:bottom w:val="single" w:sz="4" w:space="0" w:color="auto"/>
              <w:right w:val="single" w:sz="4" w:space="0" w:color="auto"/>
            </w:tcBorders>
            <w:vAlign w:val="center"/>
          </w:tcPr>
          <w:p w14:paraId="39309425" w14:textId="3FEE43F9"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hAnsi="Times New Roman" w:cs="Times New Roman"/>
                <w:color w:val="000000"/>
                <w:sz w:val="24"/>
                <w:szCs w:val="24"/>
              </w:rPr>
              <w:t>3</w:t>
            </w:r>
            <w:r w:rsidRPr="00A74DD3">
              <w:rPr>
                <w:rFonts w:ascii="Times New Roman" w:hAnsi="Times New Roman" w:cs="Times New Roman"/>
                <w:color w:val="000000"/>
                <w:sz w:val="24"/>
                <w:szCs w:val="24"/>
              </w:rPr>
              <w:t> </w:t>
            </w:r>
            <w:r>
              <w:rPr>
                <w:rFonts w:ascii="Times New Roman" w:hAnsi="Times New Roman" w:cs="Times New Roman"/>
                <w:color w:val="000000"/>
                <w:sz w:val="24"/>
                <w:szCs w:val="24"/>
              </w:rPr>
              <w:t>571</w:t>
            </w:r>
          </w:p>
        </w:tc>
        <w:tc>
          <w:tcPr>
            <w:tcW w:w="2126" w:type="dxa"/>
            <w:tcBorders>
              <w:top w:val="nil"/>
              <w:left w:val="nil"/>
              <w:bottom w:val="single" w:sz="4" w:space="0" w:color="auto"/>
              <w:right w:val="single" w:sz="4" w:space="0" w:color="auto"/>
            </w:tcBorders>
            <w:noWrap/>
            <w:vAlign w:val="center"/>
          </w:tcPr>
          <w:p w14:paraId="17B0265C"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p>
        </w:tc>
      </w:tr>
      <w:tr w:rsidR="00E8080A" w:rsidRPr="002C4754" w14:paraId="52903855" w14:textId="77777777" w:rsidTr="00ED685E">
        <w:trPr>
          <w:trHeight w:val="255"/>
        </w:trPr>
        <w:tc>
          <w:tcPr>
            <w:tcW w:w="6188" w:type="dxa"/>
            <w:tcBorders>
              <w:top w:val="nil"/>
              <w:left w:val="single" w:sz="4" w:space="0" w:color="auto"/>
              <w:bottom w:val="single" w:sz="4" w:space="0" w:color="auto"/>
              <w:right w:val="single" w:sz="4" w:space="0" w:color="auto"/>
            </w:tcBorders>
          </w:tcPr>
          <w:p w14:paraId="659CFCAB" w14:textId="77777777" w:rsidR="00E8080A" w:rsidRPr="002C4754" w:rsidRDefault="00E8080A" w:rsidP="00E8080A">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b/>
                <w:bCs/>
                <w:sz w:val="24"/>
                <w:szCs w:val="24"/>
                <w:lang w:eastAsia="sk-SK"/>
              </w:rPr>
              <w:t xml:space="preserve">   z toho vplyv na ŠR</w:t>
            </w:r>
          </w:p>
        </w:tc>
        <w:tc>
          <w:tcPr>
            <w:tcW w:w="1537" w:type="dxa"/>
            <w:tcBorders>
              <w:top w:val="single" w:sz="4" w:space="0" w:color="auto"/>
              <w:left w:val="nil"/>
              <w:bottom w:val="single" w:sz="4" w:space="0" w:color="auto"/>
              <w:right w:val="single" w:sz="4" w:space="0" w:color="auto"/>
            </w:tcBorders>
            <w:vAlign w:val="center"/>
          </w:tcPr>
          <w:p w14:paraId="52961219" w14:textId="1C59DB19"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01" w:type="dxa"/>
            <w:tcBorders>
              <w:top w:val="single" w:sz="4" w:space="0" w:color="auto"/>
              <w:left w:val="nil"/>
              <w:bottom w:val="single" w:sz="4" w:space="0" w:color="auto"/>
              <w:right w:val="single" w:sz="4" w:space="0" w:color="auto"/>
            </w:tcBorders>
            <w:vAlign w:val="center"/>
          </w:tcPr>
          <w:p w14:paraId="62412B16" w14:textId="17DDB238"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Pr>
                <w:rFonts w:ascii="Times New Roman" w:hAnsi="Times New Roman" w:cs="Times New Roman"/>
                <w:color w:val="000000"/>
                <w:sz w:val="24"/>
                <w:szCs w:val="24"/>
              </w:rPr>
              <w:t>3</w:t>
            </w:r>
            <w:r w:rsidRPr="00A74DD3">
              <w:rPr>
                <w:rFonts w:ascii="Times New Roman" w:hAnsi="Times New Roman" w:cs="Times New Roman"/>
                <w:color w:val="000000"/>
                <w:sz w:val="24"/>
                <w:szCs w:val="24"/>
              </w:rPr>
              <w:t> </w:t>
            </w:r>
            <w:r>
              <w:rPr>
                <w:rFonts w:ascii="Times New Roman" w:hAnsi="Times New Roman" w:cs="Times New Roman"/>
                <w:color w:val="000000"/>
                <w:sz w:val="24"/>
                <w:szCs w:val="24"/>
              </w:rPr>
              <w:t>571</w:t>
            </w:r>
          </w:p>
        </w:tc>
        <w:tc>
          <w:tcPr>
            <w:tcW w:w="1701" w:type="dxa"/>
            <w:tcBorders>
              <w:top w:val="single" w:sz="4" w:space="0" w:color="auto"/>
              <w:left w:val="nil"/>
              <w:bottom w:val="single" w:sz="4" w:space="0" w:color="auto"/>
              <w:right w:val="single" w:sz="4" w:space="0" w:color="auto"/>
            </w:tcBorders>
            <w:vAlign w:val="center"/>
          </w:tcPr>
          <w:p w14:paraId="791EDB4E" w14:textId="42A3DC75"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Pr>
                <w:rFonts w:ascii="Times New Roman" w:hAnsi="Times New Roman" w:cs="Times New Roman"/>
                <w:color w:val="000000"/>
                <w:sz w:val="24"/>
                <w:szCs w:val="24"/>
              </w:rPr>
              <w:t>3</w:t>
            </w:r>
            <w:r w:rsidRPr="00A74DD3">
              <w:rPr>
                <w:rFonts w:ascii="Times New Roman" w:hAnsi="Times New Roman" w:cs="Times New Roman"/>
                <w:color w:val="000000"/>
                <w:sz w:val="24"/>
                <w:szCs w:val="24"/>
              </w:rPr>
              <w:t> </w:t>
            </w:r>
            <w:r>
              <w:rPr>
                <w:rFonts w:ascii="Times New Roman" w:hAnsi="Times New Roman" w:cs="Times New Roman"/>
                <w:color w:val="000000"/>
                <w:sz w:val="24"/>
                <w:szCs w:val="24"/>
              </w:rPr>
              <w:t>571</w:t>
            </w:r>
          </w:p>
        </w:tc>
        <w:tc>
          <w:tcPr>
            <w:tcW w:w="1701" w:type="dxa"/>
            <w:tcBorders>
              <w:top w:val="single" w:sz="4" w:space="0" w:color="auto"/>
              <w:left w:val="nil"/>
              <w:bottom w:val="single" w:sz="4" w:space="0" w:color="auto"/>
              <w:right w:val="single" w:sz="4" w:space="0" w:color="auto"/>
            </w:tcBorders>
            <w:vAlign w:val="center"/>
          </w:tcPr>
          <w:p w14:paraId="2FD04A41" w14:textId="05E608F9"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Pr>
                <w:rFonts w:ascii="Times New Roman" w:hAnsi="Times New Roman" w:cs="Times New Roman"/>
                <w:color w:val="000000"/>
                <w:sz w:val="24"/>
                <w:szCs w:val="24"/>
              </w:rPr>
              <w:t>3</w:t>
            </w:r>
            <w:r w:rsidRPr="00A74DD3">
              <w:rPr>
                <w:rFonts w:ascii="Times New Roman" w:hAnsi="Times New Roman" w:cs="Times New Roman"/>
                <w:color w:val="000000"/>
                <w:sz w:val="24"/>
                <w:szCs w:val="24"/>
              </w:rPr>
              <w:t> </w:t>
            </w:r>
            <w:r>
              <w:rPr>
                <w:rFonts w:ascii="Times New Roman" w:hAnsi="Times New Roman" w:cs="Times New Roman"/>
                <w:color w:val="000000"/>
                <w:sz w:val="24"/>
                <w:szCs w:val="24"/>
              </w:rPr>
              <w:t>571</w:t>
            </w:r>
          </w:p>
        </w:tc>
        <w:tc>
          <w:tcPr>
            <w:tcW w:w="2126" w:type="dxa"/>
            <w:tcBorders>
              <w:top w:val="nil"/>
              <w:left w:val="nil"/>
              <w:bottom w:val="single" w:sz="4" w:space="0" w:color="auto"/>
              <w:right w:val="single" w:sz="4" w:space="0" w:color="auto"/>
            </w:tcBorders>
            <w:noWrap/>
            <w:vAlign w:val="bottom"/>
          </w:tcPr>
          <w:p w14:paraId="64BD7076"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r w:rsidRPr="009A0D04">
              <w:rPr>
                <w:rFonts w:ascii="Times New Roman" w:eastAsia="Times New Roman" w:hAnsi="Times New Roman" w:cs="Times New Roman"/>
                <w:sz w:val="24"/>
                <w:szCs w:val="24"/>
                <w:lang w:eastAsia="sk-SK"/>
              </w:rPr>
              <w:t> </w:t>
            </w:r>
          </w:p>
        </w:tc>
      </w:tr>
      <w:tr w:rsidR="00E8080A" w:rsidRPr="002C4754" w14:paraId="75FA7CE2" w14:textId="77777777" w:rsidTr="00ED685E">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14:paraId="01CDEA14" w14:textId="77777777" w:rsidR="00E8080A" w:rsidRPr="009A0D04" w:rsidRDefault="00E8080A" w:rsidP="00E8080A">
            <w:pPr>
              <w:spacing w:after="0" w:line="240" w:lineRule="auto"/>
              <w:rPr>
                <w:rFonts w:ascii="Times New Roman" w:eastAsia="Times New Roman" w:hAnsi="Times New Roman" w:cs="Times New Roman"/>
                <w:b/>
                <w:bCs/>
                <w:sz w:val="24"/>
                <w:szCs w:val="24"/>
                <w:lang w:eastAsia="sk-SK"/>
              </w:rPr>
            </w:pPr>
            <w:r w:rsidRPr="009A0D04">
              <w:rPr>
                <w:rFonts w:ascii="Times New Roman" w:eastAsia="Times New Roman" w:hAnsi="Times New Roman" w:cs="Times New Roman"/>
                <w:b/>
                <w:bCs/>
                <w:sz w:val="24"/>
                <w:szCs w:val="24"/>
                <w:lang w:eastAsia="sk-SK"/>
              </w:rPr>
              <w:t>Osobné výdavky celkom (v eurách)</w:t>
            </w:r>
          </w:p>
        </w:tc>
        <w:tc>
          <w:tcPr>
            <w:tcW w:w="1537" w:type="dxa"/>
            <w:tcBorders>
              <w:top w:val="nil"/>
              <w:left w:val="nil"/>
              <w:bottom w:val="single" w:sz="4" w:space="0" w:color="auto"/>
              <w:right w:val="single" w:sz="4" w:space="0" w:color="auto"/>
            </w:tcBorders>
            <w:shd w:val="clear" w:color="auto" w:fill="BFBFBF" w:themeFill="background1" w:themeFillShade="BF"/>
            <w:vAlign w:val="center"/>
          </w:tcPr>
          <w:p w14:paraId="5399A288" w14:textId="3E370AED" w:rsidR="00E8080A" w:rsidRPr="00A5425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nil"/>
              <w:left w:val="nil"/>
              <w:bottom w:val="single" w:sz="4" w:space="0" w:color="auto"/>
              <w:right w:val="single" w:sz="4" w:space="0" w:color="auto"/>
            </w:tcBorders>
            <w:shd w:val="clear" w:color="auto" w:fill="BFBFBF" w:themeFill="background1" w:themeFillShade="BF"/>
            <w:vAlign w:val="center"/>
          </w:tcPr>
          <w:p w14:paraId="47FD2E20" w14:textId="4CE52E00" w:rsidR="00E8080A" w:rsidRPr="00E81FD1" w:rsidRDefault="00E8080A" w:rsidP="00E8080A">
            <w:pPr>
              <w:spacing w:after="0" w:line="240" w:lineRule="auto"/>
              <w:jc w:val="center"/>
              <w:rPr>
                <w:rFonts w:ascii="Times New Roman" w:eastAsia="Times New Roman" w:hAnsi="Times New Roman" w:cs="Times New Roman"/>
                <w:b/>
                <w:bCs/>
                <w:sz w:val="24"/>
                <w:szCs w:val="24"/>
                <w:lang w:eastAsia="sk-SK"/>
              </w:rPr>
            </w:pPr>
            <w:r w:rsidRPr="00A54254">
              <w:rPr>
                <w:rFonts w:ascii="Times New Roman" w:hAnsi="Times New Roman" w:cs="Times New Roman"/>
                <w:b/>
                <w:bCs/>
                <w:color w:val="000000"/>
                <w:sz w:val="24"/>
                <w:szCs w:val="24"/>
              </w:rPr>
              <w:t>434 500</w:t>
            </w:r>
          </w:p>
        </w:tc>
        <w:tc>
          <w:tcPr>
            <w:tcW w:w="1701" w:type="dxa"/>
            <w:tcBorders>
              <w:top w:val="nil"/>
              <w:left w:val="nil"/>
              <w:bottom w:val="single" w:sz="4" w:space="0" w:color="auto"/>
              <w:right w:val="single" w:sz="4" w:space="0" w:color="auto"/>
            </w:tcBorders>
            <w:shd w:val="clear" w:color="auto" w:fill="BFBFBF" w:themeFill="background1" w:themeFillShade="BF"/>
            <w:vAlign w:val="center"/>
          </w:tcPr>
          <w:p w14:paraId="56DF4FA0" w14:textId="64C999E9" w:rsidR="00E8080A" w:rsidRPr="00E81FD1" w:rsidRDefault="00E8080A" w:rsidP="00E8080A">
            <w:pPr>
              <w:spacing w:after="0" w:line="240" w:lineRule="auto"/>
              <w:jc w:val="center"/>
              <w:rPr>
                <w:rFonts w:ascii="Times New Roman" w:eastAsia="Times New Roman" w:hAnsi="Times New Roman" w:cs="Times New Roman"/>
                <w:b/>
                <w:bCs/>
                <w:sz w:val="24"/>
                <w:szCs w:val="24"/>
                <w:lang w:eastAsia="sk-SK"/>
              </w:rPr>
            </w:pPr>
            <w:r w:rsidRPr="00A54254">
              <w:rPr>
                <w:rFonts w:ascii="Times New Roman" w:hAnsi="Times New Roman" w:cs="Times New Roman"/>
                <w:b/>
                <w:bCs/>
                <w:color w:val="000000"/>
                <w:sz w:val="24"/>
                <w:szCs w:val="24"/>
              </w:rPr>
              <w:t>434 500</w:t>
            </w:r>
          </w:p>
        </w:tc>
        <w:tc>
          <w:tcPr>
            <w:tcW w:w="1701" w:type="dxa"/>
            <w:tcBorders>
              <w:top w:val="nil"/>
              <w:left w:val="nil"/>
              <w:bottom w:val="single" w:sz="4" w:space="0" w:color="auto"/>
              <w:right w:val="single" w:sz="4" w:space="0" w:color="auto"/>
            </w:tcBorders>
            <w:shd w:val="clear" w:color="auto" w:fill="BFBFBF" w:themeFill="background1" w:themeFillShade="BF"/>
            <w:vAlign w:val="center"/>
          </w:tcPr>
          <w:p w14:paraId="4FFE8A56" w14:textId="57C7B0AF" w:rsidR="00E8080A" w:rsidRPr="00E81FD1" w:rsidRDefault="00E8080A" w:rsidP="00E8080A">
            <w:pPr>
              <w:spacing w:after="0" w:line="240" w:lineRule="auto"/>
              <w:jc w:val="center"/>
              <w:rPr>
                <w:rFonts w:ascii="Times New Roman" w:eastAsia="Times New Roman" w:hAnsi="Times New Roman" w:cs="Times New Roman"/>
                <w:b/>
                <w:bCs/>
                <w:sz w:val="24"/>
                <w:szCs w:val="24"/>
                <w:lang w:eastAsia="sk-SK"/>
              </w:rPr>
            </w:pPr>
            <w:r w:rsidRPr="00A54254">
              <w:rPr>
                <w:rFonts w:ascii="Times New Roman" w:hAnsi="Times New Roman" w:cs="Times New Roman"/>
                <w:b/>
                <w:bCs/>
                <w:color w:val="000000"/>
                <w:sz w:val="24"/>
                <w:szCs w:val="24"/>
              </w:rPr>
              <w:t>434 500</w:t>
            </w:r>
          </w:p>
        </w:tc>
        <w:tc>
          <w:tcPr>
            <w:tcW w:w="2126" w:type="dxa"/>
            <w:tcBorders>
              <w:top w:val="nil"/>
              <w:left w:val="nil"/>
              <w:bottom w:val="single" w:sz="4" w:space="0" w:color="auto"/>
              <w:right w:val="single" w:sz="4" w:space="0" w:color="auto"/>
            </w:tcBorders>
            <w:shd w:val="clear" w:color="auto" w:fill="BFBFBF" w:themeFill="background1" w:themeFillShade="BF"/>
            <w:noWrap/>
            <w:vAlign w:val="center"/>
          </w:tcPr>
          <w:p w14:paraId="730DDD94" w14:textId="77777777" w:rsidR="00E8080A" w:rsidRPr="009A0D04" w:rsidRDefault="00E8080A" w:rsidP="00E8080A">
            <w:pPr>
              <w:spacing w:after="0" w:line="240" w:lineRule="auto"/>
              <w:rPr>
                <w:rFonts w:ascii="Times New Roman" w:eastAsia="Times New Roman" w:hAnsi="Times New Roman" w:cs="Times New Roman"/>
                <w:b/>
                <w:bCs/>
                <w:sz w:val="24"/>
                <w:szCs w:val="24"/>
                <w:lang w:eastAsia="sk-SK"/>
              </w:rPr>
            </w:pPr>
          </w:p>
        </w:tc>
      </w:tr>
      <w:tr w:rsidR="00E8080A" w:rsidRPr="002C4754" w14:paraId="6E9897E3" w14:textId="77777777" w:rsidTr="00ED685E">
        <w:trPr>
          <w:trHeight w:val="255"/>
        </w:trPr>
        <w:tc>
          <w:tcPr>
            <w:tcW w:w="6188" w:type="dxa"/>
            <w:tcBorders>
              <w:top w:val="nil"/>
              <w:left w:val="single" w:sz="4" w:space="0" w:color="auto"/>
              <w:bottom w:val="single" w:sz="4" w:space="0" w:color="auto"/>
              <w:right w:val="single" w:sz="4" w:space="0" w:color="auto"/>
            </w:tcBorders>
          </w:tcPr>
          <w:p w14:paraId="2595EFB3"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Mzdy, platy, služobné príjmy a ostatné osobné vyrovnania (610)</w:t>
            </w:r>
          </w:p>
        </w:tc>
        <w:tc>
          <w:tcPr>
            <w:tcW w:w="1537" w:type="dxa"/>
            <w:tcBorders>
              <w:top w:val="nil"/>
              <w:left w:val="nil"/>
              <w:bottom w:val="single" w:sz="4" w:space="0" w:color="auto"/>
              <w:right w:val="single" w:sz="4" w:space="0" w:color="auto"/>
            </w:tcBorders>
            <w:vAlign w:val="center"/>
          </w:tcPr>
          <w:p w14:paraId="04197AC6" w14:textId="60AAEC74"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nil"/>
              <w:left w:val="nil"/>
              <w:bottom w:val="single" w:sz="4" w:space="0" w:color="auto"/>
              <w:right w:val="single" w:sz="4" w:space="0" w:color="auto"/>
            </w:tcBorders>
            <w:vAlign w:val="center"/>
          </w:tcPr>
          <w:p w14:paraId="6087C21D" w14:textId="3D6D8BD6"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300 000</w:t>
            </w:r>
          </w:p>
        </w:tc>
        <w:tc>
          <w:tcPr>
            <w:tcW w:w="1701" w:type="dxa"/>
            <w:tcBorders>
              <w:top w:val="nil"/>
              <w:left w:val="nil"/>
              <w:bottom w:val="single" w:sz="4" w:space="0" w:color="auto"/>
              <w:right w:val="single" w:sz="4" w:space="0" w:color="auto"/>
            </w:tcBorders>
            <w:vAlign w:val="center"/>
          </w:tcPr>
          <w:p w14:paraId="532EB79D" w14:textId="346D7D96"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300 000</w:t>
            </w:r>
          </w:p>
        </w:tc>
        <w:tc>
          <w:tcPr>
            <w:tcW w:w="1701" w:type="dxa"/>
            <w:tcBorders>
              <w:top w:val="nil"/>
              <w:left w:val="nil"/>
              <w:bottom w:val="single" w:sz="4" w:space="0" w:color="auto"/>
              <w:right w:val="single" w:sz="4" w:space="0" w:color="auto"/>
            </w:tcBorders>
            <w:vAlign w:val="center"/>
          </w:tcPr>
          <w:p w14:paraId="4246DD26" w14:textId="6DFC49A0"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300 000</w:t>
            </w:r>
          </w:p>
        </w:tc>
        <w:tc>
          <w:tcPr>
            <w:tcW w:w="2126" w:type="dxa"/>
            <w:tcBorders>
              <w:top w:val="nil"/>
              <w:left w:val="nil"/>
              <w:bottom w:val="single" w:sz="4" w:space="0" w:color="auto"/>
              <w:right w:val="single" w:sz="4" w:space="0" w:color="auto"/>
            </w:tcBorders>
            <w:noWrap/>
            <w:vAlign w:val="center"/>
          </w:tcPr>
          <w:p w14:paraId="339ECFD9" w14:textId="77777777" w:rsidR="00E8080A" w:rsidRPr="009A0D04" w:rsidRDefault="00E8080A" w:rsidP="00E8080A">
            <w:pPr>
              <w:spacing w:after="0" w:line="240" w:lineRule="auto"/>
              <w:rPr>
                <w:rFonts w:ascii="Times New Roman" w:eastAsia="Times New Roman" w:hAnsi="Times New Roman" w:cs="Times New Roman"/>
                <w:b/>
                <w:bCs/>
                <w:sz w:val="24"/>
                <w:szCs w:val="24"/>
                <w:lang w:eastAsia="sk-SK"/>
              </w:rPr>
            </w:pPr>
          </w:p>
        </w:tc>
      </w:tr>
      <w:tr w:rsidR="00E8080A" w:rsidRPr="002C4754" w14:paraId="08845F69" w14:textId="77777777" w:rsidTr="00ED685E">
        <w:trPr>
          <w:trHeight w:val="255"/>
        </w:trPr>
        <w:tc>
          <w:tcPr>
            <w:tcW w:w="6188" w:type="dxa"/>
            <w:tcBorders>
              <w:top w:val="nil"/>
              <w:left w:val="single" w:sz="4" w:space="0" w:color="auto"/>
              <w:bottom w:val="single" w:sz="4" w:space="0" w:color="auto"/>
              <w:right w:val="single" w:sz="4" w:space="0" w:color="auto"/>
            </w:tcBorders>
          </w:tcPr>
          <w:p w14:paraId="6F07DA6B" w14:textId="77777777" w:rsidR="00E8080A" w:rsidRPr="002C4754" w:rsidRDefault="00E8080A" w:rsidP="00E8080A">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b/>
                <w:bCs/>
                <w:sz w:val="24"/>
                <w:szCs w:val="24"/>
                <w:lang w:eastAsia="sk-SK"/>
              </w:rPr>
              <w:t xml:space="preserve">   z toho vplyv na ŠR</w:t>
            </w:r>
          </w:p>
        </w:tc>
        <w:tc>
          <w:tcPr>
            <w:tcW w:w="1537" w:type="dxa"/>
            <w:tcBorders>
              <w:top w:val="nil"/>
              <w:left w:val="nil"/>
              <w:bottom w:val="single" w:sz="4" w:space="0" w:color="auto"/>
              <w:right w:val="single" w:sz="4" w:space="0" w:color="auto"/>
            </w:tcBorders>
            <w:vAlign w:val="center"/>
          </w:tcPr>
          <w:p w14:paraId="1B533DEC" w14:textId="183E0D7D"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01" w:type="dxa"/>
            <w:tcBorders>
              <w:top w:val="nil"/>
              <w:left w:val="nil"/>
              <w:bottom w:val="single" w:sz="4" w:space="0" w:color="auto"/>
              <w:right w:val="single" w:sz="4" w:space="0" w:color="auto"/>
            </w:tcBorders>
            <w:vAlign w:val="center"/>
          </w:tcPr>
          <w:p w14:paraId="637B54BC" w14:textId="747C0D5C"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Pr>
                <w:rFonts w:ascii="Times New Roman" w:hAnsi="Times New Roman" w:cs="Times New Roman"/>
                <w:sz w:val="24"/>
                <w:szCs w:val="24"/>
              </w:rPr>
              <w:t>300</w:t>
            </w:r>
            <w:r w:rsidRPr="00A74DD3">
              <w:rPr>
                <w:rFonts w:ascii="Times New Roman" w:hAnsi="Times New Roman" w:cs="Times New Roman"/>
                <w:sz w:val="24"/>
                <w:szCs w:val="24"/>
              </w:rPr>
              <w:t xml:space="preserve"> 000</w:t>
            </w:r>
          </w:p>
        </w:tc>
        <w:tc>
          <w:tcPr>
            <w:tcW w:w="1701" w:type="dxa"/>
            <w:tcBorders>
              <w:top w:val="nil"/>
              <w:left w:val="nil"/>
              <w:bottom w:val="single" w:sz="4" w:space="0" w:color="auto"/>
              <w:right w:val="single" w:sz="4" w:space="0" w:color="auto"/>
            </w:tcBorders>
            <w:vAlign w:val="center"/>
          </w:tcPr>
          <w:p w14:paraId="0D6E8D83" w14:textId="776ADA43"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Pr>
                <w:rFonts w:ascii="Times New Roman" w:hAnsi="Times New Roman" w:cs="Times New Roman"/>
                <w:sz w:val="24"/>
                <w:szCs w:val="24"/>
              </w:rPr>
              <w:t>300</w:t>
            </w:r>
            <w:r w:rsidRPr="00A74DD3">
              <w:rPr>
                <w:rFonts w:ascii="Times New Roman" w:hAnsi="Times New Roman" w:cs="Times New Roman"/>
                <w:sz w:val="24"/>
                <w:szCs w:val="24"/>
              </w:rPr>
              <w:t xml:space="preserve"> 000</w:t>
            </w:r>
          </w:p>
        </w:tc>
        <w:tc>
          <w:tcPr>
            <w:tcW w:w="1701" w:type="dxa"/>
            <w:tcBorders>
              <w:top w:val="nil"/>
              <w:left w:val="nil"/>
              <w:bottom w:val="single" w:sz="4" w:space="0" w:color="auto"/>
              <w:right w:val="single" w:sz="4" w:space="0" w:color="auto"/>
            </w:tcBorders>
            <w:vAlign w:val="center"/>
          </w:tcPr>
          <w:p w14:paraId="65378C91" w14:textId="06E3DF2F"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Pr>
                <w:rFonts w:ascii="Times New Roman" w:hAnsi="Times New Roman" w:cs="Times New Roman"/>
                <w:sz w:val="24"/>
                <w:szCs w:val="24"/>
              </w:rPr>
              <w:t>300</w:t>
            </w:r>
            <w:r w:rsidRPr="00A74DD3">
              <w:rPr>
                <w:rFonts w:ascii="Times New Roman" w:hAnsi="Times New Roman" w:cs="Times New Roman"/>
                <w:sz w:val="24"/>
                <w:szCs w:val="24"/>
              </w:rPr>
              <w:t xml:space="preserve"> 000</w:t>
            </w:r>
          </w:p>
        </w:tc>
        <w:tc>
          <w:tcPr>
            <w:tcW w:w="2126" w:type="dxa"/>
            <w:tcBorders>
              <w:top w:val="nil"/>
              <w:left w:val="nil"/>
              <w:bottom w:val="single" w:sz="4" w:space="0" w:color="auto"/>
              <w:right w:val="single" w:sz="4" w:space="0" w:color="auto"/>
            </w:tcBorders>
            <w:noWrap/>
            <w:vAlign w:val="bottom"/>
          </w:tcPr>
          <w:p w14:paraId="1F187670"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r w:rsidRPr="009A0D04">
              <w:rPr>
                <w:rFonts w:ascii="Times New Roman" w:eastAsia="Times New Roman" w:hAnsi="Times New Roman" w:cs="Times New Roman"/>
                <w:sz w:val="24"/>
                <w:szCs w:val="24"/>
                <w:lang w:eastAsia="sk-SK"/>
              </w:rPr>
              <w:t> </w:t>
            </w:r>
          </w:p>
        </w:tc>
      </w:tr>
      <w:tr w:rsidR="00E8080A" w:rsidRPr="002C4754" w14:paraId="4086319E" w14:textId="77777777" w:rsidTr="0022602E">
        <w:trPr>
          <w:trHeight w:val="255"/>
        </w:trPr>
        <w:tc>
          <w:tcPr>
            <w:tcW w:w="6188" w:type="dxa"/>
            <w:tcBorders>
              <w:top w:val="nil"/>
              <w:left w:val="single" w:sz="4" w:space="0" w:color="auto"/>
              <w:bottom w:val="single" w:sz="4" w:space="0" w:color="auto"/>
              <w:right w:val="single" w:sz="4" w:space="0" w:color="auto"/>
            </w:tcBorders>
          </w:tcPr>
          <w:p w14:paraId="594D05E0"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Poistné a príspevok do poisťovní (620)</w:t>
            </w:r>
          </w:p>
        </w:tc>
        <w:tc>
          <w:tcPr>
            <w:tcW w:w="1537" w:type="dxa"/>
            <w:tcBorders>
              <w:top w:val="nil"/>
              <w:left w:val="nil"/>
              <w:bottom w:val="single" w:sz="4" w:space="0" w:color="auto"/>
              <w:right w:val="single" w:sz="4" w:space="0" w:color="auto"/>
            </w:tcBorders>
            <w:vAlign w:val="center"/>
          </w:tcPr>
          <w:p w14:paraId="7AE74E32" w14:textId="1F9824BE"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nil"/>
              <w:left w:val="nil"/>
              <w:bottom w:val="single" w:sz="4" w:space="0" w:color="auto"/>
              <w:right w:val="single" w:sz="4" w:space="0" w:color="auto"/>
            </w:tcBorders>
          </w:tcPr>
          <w:p w14:paraId="16AFBC9E" w14:textId="29733FF1"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3339ED">
              <w:rPr>
                <w:rFonts w:ascii="Times New Roman" w:hAnsi="Times New Roman" w:cs="Times New Roman"/>
                <w:sz w:val="24"/>
                <w:szCs w:val="24"/>
              </w:rPr>
              <w:t>110 000</w:t>
            </w:r>
          </w:p>
        </w:tc>
        <w:tc>
          <w:tcPr>
            <w:tcW w:w="1701" w:type="dxa"/>
            <w:tcBorders>
              <w:top w:val="nil"/>
              <w:left w:val="nil"/>
              <w:bottom w:val="single" w:sz="4" w:space="0" w:color="auto"/>
              <w:right w:val="single" w:sz="4" w:space="0" w:color="auto"/>
            </w:tcBorders>
          </w:tcPr>
          <w:p w14:paraId="6EE3B4F7" w14:textId="2B3AC201"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3339ED">
              <w:rPr>
                <w:rFonts w:ascii="Times New Roman" w:hAnsi="Times New Roman" w:cs="Times New Roman"/>
                <w:sz w:val="24"/>
                <w:szCs w:val="24"/>
              </w:rPr>
              <w:t>110 000</w:t>
            </w:r>
          </w:p>
        </w:tc>
        <w:tc>
          <w:tcPr>
            <w:tcW w:w="1701" w:type="dxa"/>
            <w:tcBorders>
              <w:top w:val="nil"/>
              <w:left w:val="nil"/>
              <w:bottom w:val="single" w:sz="4" w:space="0" w:color="auto"/>
              <w:right w:val="single" w:sz="4" w:space="0" w:color="auto"/>
            </w:tcBorders>
          </w:tcPr>
          <w:p w14:paraId="30A25115" w14:textId="636899E6"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3339ED">
              <w:rPr>
                <w:rFonts w:ascii="Times New Roman" w:hAnsi="Times New Roman" w:cs="Times New Roman"/>
                <w:sz w:val="24"/>
                <w:szCs w:val="24"/>
              </w:rPr>
              <w:t>110 000</w:t>
            </w:r>
          </w:p>
        </w:tc>
        <w:tc>
          <w:tcPr>
            <w:tcW w:w="2126" w:type="dxa"/>
            <w:tcBorders>
              <w:top w:val="nil"/>
              <w:left w:val="nil"/>
              <w:bottom w:val="single" w:sz="4" w:space="0" w:color="auto"/>
              <w:right w:val="single" w:sz="4" w:space="0" w:color="auto"/>
            </w:tcBorders>
            <w:noWrap/>
            <w:vAlign w:val="bottom"/>
          </w:tcPr>
          <w:p w14:paraId="5E0D5517" w14:textId="77777777" w:rsidR="00E8080A" w:rsidRPr="009A0D04" w:rsidRDefault="00E8080A" w:rsidP="00E8080A">
            <w:pPr>
              <w:spacing w:after="0" w:line="240" w:lineRule="auto"/>
              <w:rPr>
                <w:rFonts w:ascii="Times New Roman" w:eastAsia="Times New Roman" w:hAnsi="Times New Roman" w:cs="Times New Roman"/>
                <w:b/>
                <w:bCs/>
                <w:sz w:val="24"/>
                <w:szCs w:val="24"/>
                <w:lang w:eastAsia="sk-SK"/>
              </w:rPr>
            </w:pPr>
            <w:r w:rsidRPr="009A0D04">
              <w:rPr>
                <w:rFonts w:ascii="Times New Roman" w:eastAsia="Times New Roman" w:hAnsi="Times New Roman" w:cs="Times New Roman"/>
                <w:b/>
                <w:bCs/>
                <w:sz w:val="24"/>
                <w:szCs w:val="24"/>
                <w:lang w:eastAsia="sk-SK"/>
              </w:rPr>
              <w:t> </w:t>
            </w:r>
          </w:p>
        </w:tc>
      </w:tr>
      <w:tr w:rsidR="00E8080A" w:rsidRPr="002C4754" w14:paraId="74812AF8" w14:textId="77777777" w:rsidTr="0022602E">
        <w:trPr>
          <w:trHeight w:val="255"/>
        </w:trPr>
        <w:tc>
          <w:tcPr>
            <w:tcW w:w="6188" w:type="dxa"/>
            <w:tcBorders>
              <w:top w:val="nil"/>
              <w:left w:val="single" w:sz="4" w:space="0" w:color="auto"/>
              <w:bottom w:val="single" w:sz="4" w:space="0" w:color="auto"/>
              <w:right w:val="single" w:sz="4" w:space="0" w:color="auto"/>
            </w:tcBorders>
          </w:tcPr>
          <w:p w14:paraId="772A4134" w14:textId="77777777" w:rsidR="00E8080A" w:rsidRPr="002C4754" w:rsidRDefault="00E8080A" w:rsidP="00E8080A">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b/>
                <w:bCs/>
                <w:sz w:val="24"/>
                <w:szCs w:val="24"/>
                <w:lang w:eastAsia="sk-SK"/>
              </w:rPr>
              <w:t xml:space="preserve">   z toho vplyv na ŠR</w:t>
            </w:r>
          </w:p>
        </w:tc>
        <w:tc>
          <w:tcPr>
            <w:tcW w:w="1537" w:type="dxa"/>
            <w:tcBorders>
              <w:top w:val="nil"/>
              <w:left w:val="nil"/>
              <w:bottom w:val="single" w:sz="4" w:space="0" w:color="auto"/>
              <w:right w:val="single" w:sz="4" w:space="0" w:color="auto"/>
            </w:tcBorders>
            <w:vAlign w:val="center"/>
          </w:tcPr>
          <w:p w14:paraId="2B145AAF" w14:textId="2AC64692"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01" w:type="dxa"/>
            <w:tcBorders>
              <w:top w:val="nil"/>
              <w:left w:val="nil"/>
              <w:bottom w:val="single" w:sz="4" w:space="0" w:color="auto"/>
              <w:right w:val="single" w:sz="4" w:space="0" w:color="auto"/>
            </w:tcBorders>
          </w:tcPr>
          <w:p w14:paraId="46E7A98A" w14:textId="623BA3C0"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3339ED">
              <w:rPr>
                <w:rFonts w:ascii="Times New Roman" w:hAnsi="Times New Roman" w:cs="Times New Roman"/>
                <w:sz w:val="24"/>
                <w:szCs w:val="24"/>
              </w:rPr>
              <w:t>110 000</w:t>
            </w:r>
          </w:p>
        </w:tc>
        <w:tc>
          <w:tcPr>
            <w:tcW w:w="1701" w:type="dxa"/>
            <w:tcBorders>
              <w:top w:val="nil"/>
              <w:left w:val="nil"/>
              <w:bottom w:val="single" w:sz="4" w:space="0" w:color="auto"/>
              <w:right w:val="single" w:sz="4" w:space="0" w:color="auto"/>
            </w:tcBorders>
          </w:tcPr>
          <w:p w14:paraId="405FF54A" w14:textId="6AA32BA9"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3339ED">
              <w:rPr>
                <w:rFonts w:ascii="Times New Roman" w:hAnsi="Times New Roman" w:cs="Times New Roman"/>
                <w:sz w:val="24"/>
                <w:szCs w:val="24"/>
              </w:rPr>
              <w:t>110 000</w:t>
            </w:r>
          </w:p>
        </w:tc>
        <w:tc>
          <w:tcPr>
            <w:tcW w:w="1701" w:type="dxa"/>
            <w:tcBorders>
              <w:top w:val="nil"/>
              <w:left w:val="nil"/>
              <w:bottom w:val="single" w:sz="4" w:space="0" w:color="auto"/>
              <w:right w:val="single" w:sz="4" w:space="0" w:color="auto"/>
            </w:tcBorders>
          </w:tcPr>
          <w:p w14:paraId="3C51EFC6" w14:textId="6F41F888"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3339ED">
              <w:rPr>
                <w:rFonts w:ascii="Times New Roman" w:hAnsi="Times New Roman" w:cs="Times New Roman"/>
                <w:sz w:val="24"/>
                <w:szCs w:val="24"/>
              </w:rPr>
              <w:t>110 000</w:t>
            </w:r>
          </w:p>
        </w:tc>
        <w:tc>
          <w:tcPr>
            <w:tcW w:w="2126" w:type="dxa"/>
            <w:tcBorders>
              <w:top w:val="nil"/>
              <w:left w:val="nil"/>
              <w:bottom w:val="single" w:sz="4" w:space="0" w:color="auto"/>
              <w:right w:val="single" w:sz="4" w:space="0" w:color="auto"/>
            </w:tcBorders>
            <w:noWrap/>
            <w:vAlign w:val="bottom"/>
          </w:tcPr>
          <w:p w14:paraId="2E685B3E"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r w:rsidRPr="009A0D04">
              <w:rPr>
                <w:rFonts w:ascii="Times New Roman" w:eastAsia="Times New Roman" w:hAnsi="Times New Roman" w:cs="Times New Roman"/>
                <w:sz w:val="24"/>
                <w:szCs w:val="24"/>
                <w:lang w:eastAsia="sk-SK"/>
              </w:rPr>
              <w:t> </w:t>
            </w:r>
          </w:p>
        </w:tc>
      </w:tr>
    </w:tbl>
    <w:p w14:paraId="4132DD3B" w14:textId="77777777" w:rsidR="002B63FD" w:rsidRDefault="002B63FD" w:rsidP="007D5748">
      <w:pPr>
        <w:spacing w:after="0" w:line="240" w:lineRule="auto"/>
        <w:rPr>
          <w:rFonts w:ascii="Times New Roman" w:eastAsia="Times New Roman" w:hAnsi="Times New Roman" w:cs="Times New Roman"/>
          <w:b/>
          <w:bCs/>
          <w:sz w:val="24"/>
          <w:szCs w:val="24"/>
          <w:lang w:eastAsia="sk-SK"/>
        </w:rPr>
      </w:pPr>
    </w:p>
    <w:p w14:paraId="47CE43A9" w14:textId="77777777" w:rsidR="00E07119" w:rsidRDefault="00E07119" w:rsidP="009A0D04">
      <w:pPr>
        <w:tabs>
          <w:tab w:val="num" w:pos="1080"/>
        </w:tabs>
        <w:spacing w:after="0" w:line="240" w:lineRule="auto"/>
        <w:jc w:val="both"/>
        <w:rPr>
          <w:rFonts w:ascii="Times New Roman" w:eastAsia="Times New Roman" w:hAnsi="Times New Roman" w:cs="Times New Roman"/>
          <w:b/>
          <w:sz w:val="24"/>
          <w:szCs w:val="24"/>
          <w:lang w:eastAsia="sk-SK"/>
        </w:rPr>
      </w:pPr>
    </w:p>
    <w:p w14:paraId="4D1D8D73" w14:textId="56BDBB7B" w:rsidR="009A0D04" w:rsidRPr="002C4754" w:rsidRDefault="009A0D04" w:rsidP="009A0D04">
      <w:pPr>
        <w:tabs>
          <w:tab w:val="num" w:pos="1080"/>
        </w:tabs>
        <w:spacing w:after="0" w:line="240" w:lineRule="auto"/>
        <w:jc w:val="both"/>
        <w:rPr>
          <w:rFonts w:ascii="Times New Roman" w:eastAsia="Times New Roman" w:hAnsi="Times New Roman" w:cs="Times New Roman"/>
          <w:bCs/>
          <w:sz w:val="20"/>
          <w:szCs w:val="20"/>
          <w:lang w:eastAsia="sk-SK"/>
        </w:rPr>
      </w:pPr>
      <w:r>
        <w:rPr>
          <w:rFonts w:ascii="Times New Roman" w:eastAsia="Times New Roman" w:hAnsi="Times New Roman" w:cs="Times New Roman"/>
          <w:b/>
          <w:sz w:val="24"/>
          <w:szCs w:val="24"/>
          <w:lang w:eastAsia="sk-SK"/>
        </w:rPr>
        <w:lastRenderedPageBreak/>
        <w:t>ŠÚ</w:t>
      </w:r>
      <w:r w:rsidRPr="009A0D04">
        <w:rPr>
          <w:rFonts w:ascii="Times New Roman" w:eastAsia="Times New Roman" w:hAnsi="Times New Roman" w:cs="Times New Roman"/>
          <w:b/>
          <w:sz w:val="24"/>
          <w:szCs w:val="24"/>
          <w:lang w:eastAsia="sk-SK"/>
        </w:rPr>
        <w:t xml:space="preserve"> SR     </w:t>
      </w:r>
      <w:r w:rsidRPr="009A0D04">
        <w:rPr>
          <w:rFonts w:ascii="Times New Roman" w:eastAsia="Times New Roman" w:hAnsi="Times New Roman" w:cs="Times New Roman"/>
          <w:bCs/>
          <w:sz w:val="20"/>
          <w:szCs w:val="20"/>
          <w:lang w:eastAsia="sk-SK"/>
        </w:rPr>
        <w:t xml:space="preserve">                                                                                                                                                                                                                                  </w:t>
      </w:r>
      <w:r>
        <w:rPr>
          <w:rFonts w:ascii="Times New Roman" w:eastAsia="Times New Roman" w:hAnsi="Times New Roman" w:cs="Times New Roman"/>
          <w:bCs/>
          <w:sz w:val="20"/>
          <w:szCs w:val="20"/>
          <w:lang w:eastAsia="sk-SK"/>
        </w:rPr>
        <w:tab/>
      </w:r>
      <w:r w:rsidRPr="002C4754">
        <w:rPr>
          <w:rFonts w:ascii="Times New Roman" w:eastAsia="Times New Roman" w:hAnsi="Times New Roman" w:cs="Times New Roman"/>
          <w:bCs/>
          <w:sz w:val="20"/>
          <w:szCs w:val="20"/>
          <w:lang w:eastAsia="sk-SK"/>
        </w:rPr>
        <w:t>Tabuľka č. 5</w:t>
      </w:r>
    </w:p>
    <w:tbl>
      <w:tblPr>
        <w:tblW w:w="14954" w:type="dxa"/>
        <w:tblInd w:w="-784" w:type="dxa"/>
        <w:tblCellMar>
          <w:left w:w="70" w:type="dxa"/>
          <w:right w:w="70" w:type="dxa"/>
        </w:tblCellMar>
        <w:tblLook w:val="0000" w:firstRow="0" w:lastRow="0" w:firstColumn="0" w:lastColumn="0" w:noHBand="0" w:noVBand="0"/>
      </w:tblPr>
      <w:tblGrid>
        <w:gridCol w:w="6188"/>
        <w:gridCol w:w="1537"/>
        <w:gridCol w:w="1701"/>
        <w:gridCol w:w="1701"/>
        <w:gridCol w:w="1701"/>
        <w:gridCol w:w="2126"/>
      </w:tblGrid>
      <w:tr w:rsidR="009A0D04" w:rsidRPr="002C4754" w14:paraId="14D40C77" w14:textId="77777777" w:rsidTr="00ED685E">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1C84315" w14:textId="77777777" w:rsidR="009A0D04" w:rsidRPr="002C4754" w:rsidRDefault="009A0D04" w:rsidP="00ED685E">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Zamestnanosť</w:t>
            </w:r>
          </w:p>
        </w:tc>
        <w:tc>
          <w:tcPr>
            <w:tcW w:w="664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7AC228FC" w14:textId="77777777" w:rsidR="009A0D04" w:rsidRPr="002C4754" w:rsidRDefault="009A0D04" w:rsidP="00ED685E">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Vplyv na rozpočet verejnej správy</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5AB39C6" w14:textId="77777777" w:rsidR="009A0D04" w:rsidRPr="002C4754" w:rsidRDefault="009A0D04" w:rsidP="00ED685E">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poznámka</w:t>
            </w:r>
          </w:p>
        </w:tc>
      </w:tr>
      <w:tr w:rsidR="00E8080A" w:rsidRPr="002C4754" w14:paraId="49245817" w14:textId="77777777" w:rsidTr="00ED685E">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5EEF92A"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p>
        </w:tc>
        <w:tc>
          <w:tcPr>
            <w:tcW w:w="1537" w:type="dxa"/>
            <w:tcBorders>
              <w:top w:val="nil"/>
              <w:left w:val="nil"/>
              <w:bottom w:val="single" w:sz="4" w:space="0" w:color="auto"/>
              <w:right w:val="single" w:sz="4" w:space="0" w:color="auto"/>
            </w:tcBorders>
            <w:shd w:val="clear" w:color="auto" w:fill="BFBFBF" w:themeFill="background1" w:themeFillShade="BF"/>
          </w:tcPr>
          <w:p w14:paraId="5BD9821E" w14:textId="32620DA7" w:rsidR="00E8080A" w:rsidRPr="00806035" w:rsidRDefault="00E8080A" w:rsidP="00E8080A">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6</w:t>
            </w:r>
          </w:p>
        </w:tc>
        <w:tc>
          <w:tcPr>
            <w:tcW w:w="1701" w:type="dxa"/>
            <w:tcBorders>
              <w:top w:val="nil"/>
              <w:left w:val="nil"/>
              <w:bottom w:val="single" w:sz="4" w:space="0" w:color="auto"/>
              <w:right w:val="single" w:sz="4" w:space="0" w:color="auto"/>
            </w:tcBorders>
            <w:shd w:val="clear" w:color="auto" w:fill="BFBFBF" w:themeFill="background1" w:themeFillShade="BF"/>
          </w:tcPr>
          <w:p w14:paraId="4261AC23" w14:textId="034D5377" w:rsidR="00E8080A" w:rsidRPr="00806035" w:rsidRDefault="00E8080A" w:rsidP="00E8080A">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4"/>
                <w:szCs w:val="24"/>
                <w:lang w:eastAsia="sk-SK"/>
              </w:rPr>
              <w:t>2027</w:t>
            </w:r>
          </w:p>
        </w:tc>
        <w:tc>
          <w:tcPr>
            <w:tcW w:w="1701" w:type="dxa"/>
            <w:tcBorders>
              <w:top w:val="nil"/>
              <w:left w:val="nil"/>
              <w:bottom w:val="single" w:sz="4" w:space="0" w:color="auto"/>
              <w:right w:val="single" w:sz="4" w:space="0" w:color="auto"/>
            </w:tcBorders>
            <w:shd w:val="clear" w:color="auto" w:fill="BFBFBF" w:themeFill="background1" w:themeFillShade="BF"/>
          </w:tcPr>
          <w:p w14:paraId="3815A27E" w14:textId="18B46133" w:rsidR="00E8080A" w:rsidRPr="00806035" w:rsidRDefault="00E8080A" w:rsidP="00E8080A">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4"/>
                <w:szCs w:val="24"/>
                <w:lang w:eastAsia="sk-SK"/>
              </w:rPr>
              <w:t>2028</w:t>
            </w:r>
          </w:p>
        </w:tc>
        <w:tc>
          <w:tcPr>
            <w:tcW w:w="1701" w:type="dxa"/>
            <w:tcBorders>
              <w:top w:val="nil"/>
              <w:left w:val="nil"/>
              <w:bottom w:val="single" w:sz="4" w:space="0" w:color="auto"/>
              <w:right w:val="single" w:sz="4" w:space="0" w:color="auto"/>
            </w:tcBorders>
            <w:shd w:val="clear" w:color="auto" w:fill="BFBFBF" w:themeFill="background1" w:themeFillShade="BF"/>
          </w:tcPr>
          <w:p w14:paraId="31078534" w14:textId="662E5F80" w:rsidR="00E8080A" w:rsidRPr="00806035" w:rsidRDefault="00E8080A" w:rsidP="00E8080A">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4"/>
                <w:szCs w:val="24"/>
                <w:lang w:eastAsia="sk-SK"/>
              </w:rPr>
              <w:t>2029</w:t>
            </w:r>
          </w:p>
        </w:tc>
        <w:tc>
          <w:tcPr>
            <w:tcW w:w="2126"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8DF608" w14:textId="77777777" w:rsidR="00E8080A" w:rsidRPr="002C4754" w:rsidRDefault="00E8080A" w:rsidP="00E8080A">
            <w:pPr>
              <w:spacing w:after="0" w:line="240" w:lineRule="auto"/>
              <w:rPr>
                <w:rFonts w:ascii="Times New Roman" w:eastAsia="Times New Roman" w:hAnsi="Times New Roman" w:cs="Times New Roman"/>
                <w:b/>
                <w:bCs/>
                <w:color w:val="FFFFFF"/>
                <w:sz w:val="24"/>
                <w:szCs w:val="24"/>
                <w:lang w:eastAsia="sk-SK"/>
              </w:rPr>
            </w:pPr>
          </w:p>
        </w:tc>
      </w:tr>
      <w:tr w:rsidR="00E8080A" w:rsidRPr="002C4754" w14:paraId="67AB8226" w14:textId="77777777" w:rsidTr="00424A6B">
        <w:trPr>
          <w:trHeight w:val="255"/>
        </w:trPr>
        <w:tc>
          <w:tcPr>
            <w:tcW w:w="6188" w:type="dxa"/>
            <w:tcBorders>
              <w:top w:val="nil"/>
              <w:left w:val="single" w:sz="4" w:space="0" w:color="auto"/>
              <w:bottom w:val="single" w:sz="4" w:space="0" w:color="auto"/>
              <w:right w:val="single" w:sz="4" w:space="0" w:color="auto"/>
            </w:tcBorders>
          </w:tcPr>
          <w:p w14:paraId="12543344"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Počet zamestnancov celkom</w:t>
            </w:r>
          </w:p>
        </w:tc>
        <w:tc>
          <w:tcPr>
            <w:tcW w:w="1537" w:type="dxa"/>
            <w:tcBorders>
              <w:top w:val="nil"/>
              <w:left w:val="nil"/>
              <w:bottom w:val="single" w:sz="4" w:space="0" w:color="auto"/>
              <w:right w:val="single" w:sz="4" w:space="0" w:color="auto"/>
            </w:tcBorders>
            <w:vAlign w:val="center"/>
          </w:tcPr>
          <w:p w14:paraId="433F6110" w14:textId="76B27DA1" w:rsidR="00E8080A" w:rsidRPr="00E81FD1"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nil"/>
              <w:left w:val="nil"/>
              <w:bottom w:val="single" w:sz="4" w:space="0" w:color="auto"/>
              <w:right w:val="single" w:sz="4" w:space="0" w:color="auto"/>
            </w:tcBorders>
          </w:tcPr>
          <w:p w14:paraId="717B86D7" w14:textId="33029C7A"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hAnsi="Times New Roman" w:cs="Times New Roman"/>
                <w:sz w:val="24"/>
                <w:szCs w:val="24"/>
              </w:rPr>
              <w:t>5</w:t>
            </w:r>
          </w:p>
        </w:tc>
        <w:tc>
          <w:tcPr>
            <w:tcW w:w="1701" w:type="dxa"/>
            <w:tcBorders>
              <w:top w:val="nil"/>
              <w:left w:val="nil"/>
              <w:bottom w:val="single" w:sz="4" w:space="0" w:color="auto"/>
              <w:right w:val="single" w:sz="4" w:space="0" w:color="auto"/>
            </w:tcBorders>
          </w:tcPr>
          <w:p w14:paraId="2AF0D2C1" w14:textId="7065068F"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hAnsi="Times New Roman" w:cs="Times New Roman"/>
                <w:sz w:val="24"/>
                <w:szCs w:val="24"/>
              </w:rPr>
              <w:t>5</w:t>
            </w:r>
          </w:p>
        </w:tc>
        <w:tc>
          <w:tcPr>
            <w:tcW w:w="1701" w:type="dxa"/>
            <w:tcBorders>
              <w:top w:val="nil"/>
              <w:left w:val="nil"/>
              <w:bottom w:val="single" w:sz="4" w:space="0" w:color="auto"/>
              <w:right w:val="single" w:sz="4" w:space="0" w:color="auto"/>
            </w:tcBorders>
          </w:tcPr>
          <w:p w14:paraId="73D1F846" w14:textId="5F3E51A5"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hAnsi="Times New Roman" w:cs="Times New Roman"/>
                <w:sz w:val="24"/>
                <w:szCs w:val="24"/>
              </w:rPr>
              <w:t>5</w:t>
            </w:r>
          </w:p>
        </w:tc>
        <w:tc>
          <w:tcPr>
            <w:tcW w:w="2126" w:type="dxa"/>
            <w:tcBorders>
              <w:top w:val="nil"/>
              <w:left w:val="nil"/>
              <w:bottom w:val="single" w:sz="4" w:space="0" w:color="auto"/>
              <w:right w:val="single" w:sz="4" w:space="0" w:color="auto"/>
            </w:tcBorders>
            <w:noWrap/>
            <w:vAlign w:val="center"/>
          </w:tcPr>
          <w:p w14:paraId="592E7E2E"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p>
        </w:tc>
      </w:tr>
      <w:tr w:rsidR="00E8080A" w:rsidRPr="002C4754" w14:paraId="42740970" w14:textId="77777777" w:rsidTr="00424A6B">
        <w:trPr>
          <w:trHeight w:val="255"/>
        </w:trPr>
        <w:tc>
          <w:tcPr>
            <w:tcW w:w="6188" w:type="dxa"/>
            <w:tcBorders>
              <w:top w:val="nil"/>
              <w:left w:val="single" w:sz="4" w:space="0" w:color="auto"/>
              <w:bottom w:val="single" w:sz="4" w:space="0" w:color="auto"/>
              <w:right w:val="single" w:sz="4" w:space="0" w:color="auto"/>
            </w:tcBorders>
          </w:tcPr>
          <w:p w14:paraId="39ACEB09"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 xml:space="preserve">   z toho vplyv na ŠR</w:t>
            </w:r>
          </w:p>
        </w:tc>
        <w:tc>
          <w:tcPr>
            <w:tcW w:w="1537" w:type="dxa"/>
            <w:tcBorders>
              <w:top w:val="single" w:sz="4" w:space="0" w:color="auto"/>
              <w:left w:val="nil"/>
              <w:bottom w:val="single" w:sz="4" w:space="0" w:color="auto"/>
              <w:right w:val="single" w:sz="4" w:space="0" w:color="auto"/>
            </w:tcBorders>
            <w:vAlign w:val="center"/>
          </w:tcPr>
          <w:p w14:paraId="39C17C15" w14:textId="388A9202" w:rsidR="00E8080A" w:rsidRPr="00E81FD1"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single" w:sz="4" w:space="0" w:color="auto"/>
              <w:left w:val="nil"/>
              <w:bottom w:val="single" w:sz="4" w:space="0" w:color="auto"/>
              <w:right w:val="single" w:sz="4" w:space="0" w:color="auto"/>
            </w:tcBorders>
          </w:tcPr>
          <w:p w14:paraId="4EC1F3DD" w14:textId="6CD0082B"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hAnsi="Times New Roman" w:cs="Times New Roman"/>
                <w:sz w:val="24"/>
                <w:szCs w:val="24"/>
              </w:rPr>
              <w:t>5</w:t>
            </w:r>
          </w:p>
        </w:tc>
        <w:tc>
          <w:tcPr>
            <w:tcW w:w="1701" w:type="dxa"/>
            <w:tcBorders>
              <w:top w:val="single" w:sz="4" w:space="0" w:color="auto"/>
              <w:left w:val="nil"/>
              <w:bottom w:val="single" w:sz="4" w:space="0" w:color="auto"/>
              <w:right w:val="single" w:sz="4" w:space="0" w:color="auto"/>
            </w:tcBorders>
          </w:tcPr>
          <w:p w14:paraId="01B55502" w14:textId="4DAEAE86"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hAnsi="Times New Roman" w:cs="Times New Roman"/>
                <w:sz w:val="24"/>
                <w:szCs w:val="24"/>
              </w:rPr>
              <w:t>5</w:t>
            </w:r>
          </w:p>
        </w:tc>
        <w:tc>
          <w:tcPr>
            <w:tcW w:w="1701" w:type="dxa"/>
            <w:tcBorders>
              <w:top w:val="single" w:sz="4" w:space="0" w:color="auto"/>
              <w:left w:val="nil"/>
              <w:bottom w:val="single" w:sz="4" w:space="0" w:color="auto"/>
              <w:right w:val="single" w:sz="4" w:space="0" w:color="auto"/>
            </w:tcBorders>
          </w:tcPr>
          <w:p w14:paraId="248ADA89" w14:textId="21ED9E22"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hAnsi="Times New Roman" w:cs="Times New Roman"/>
                <w:sz w:val="24"/>
                <w:szCs w:val="24"/>
              </w:rPr>
              <w:t>5</w:t>
            </w:r>
          </w:p>
        </w:tc>
        <w:tc>
          <w:tcPr>
            <w:tcW w:w="2126" w:type="dxa"/>
            <w:tcBorders>
              <w:top w:val="nil"/>
              <w:left w:val="nil"/>
              <w:bottom w:val="single" w:sz="4" w:space="0" w:color="auto"/>
              <w:right w:val="single" w:sz="4" w:space="0" w:color="auto"/>
            </w:tcBorders>
            <w:noWrap/>
            <w:vAlign w:val="center"/>
          </w:tcPr>
          <w:p w14:paraId="7DEE8512"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p>
        </w:tc>
      </w:tr>
      <w:tr w:rsidR="00E8080A" w:rsidRPr="002C4754" w14:paraId="3899E30A" w14:textId="77777777" w:rsidTr="00ED685E">
        <w:trPr>
          <w:trHeight w:val="255"/>
        </w:trPr>
        <w:tc>
          <w:tcPr>
            <w:tcW w:w="6188" w:type="dxa"/>
            <w:tcBorders>
              <w:top w:val="nil"/>
              <w:left w:val="single" w:sz="4" w:space="0" w:color="auto"/>
              <w:bottom w:val="single" w:sz="4" w:space="0" w:color="auto"/>
              <w:right w:val="single" w:sz="4" w:space="0" w:color="auto"/>
            </w:tcBorders>
          </w:tcPr>
          <w:p w14:paraId="789AD7F0"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Priemerný mzdový výdavok (v eurách)</w:t>
            </w:r>
          </w:p>
        </w:tc>
        <w:tc>
          <w:tcPr>
            <w:tcW w:w="1537" w:type="dxa"/>
            <w:tcBorders>
              <w:top w:val="single" w:sz="4" w:space="0" w:color="auto"/>
              <w:left w:val="nil"/>
              <w:bottom w:val="single" w:sz="4" w:space="0" w:color="auto"/>
              <w:right w:val="single" w:sz="4" w:space="0" w:color="auto"/>
            </w:tcBorders>
            <w:vAlign w:val="center"/>
          </w:tcPr>
          <w:p w14:paraId="675B129D" w14:textId="37102EC5" w:rsidR="00E8080A" w:rsidRPr="00E81FD1"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single" w:sz="4" w:space="0" w:color="auto"/>
              <w:left w:val="nil"/>
              <w:bottom w:val="single" w:sz="4" w:space="0" w:color="auto"/>
              <w:right w:val="single" w:sz="4" w:space="0" w:color="auto"/>
            </w:tcBorders>
            <w:vAlign w:val="center"/>
          </w:tcPr>
          <w:p w14:paraId="2BE5F7C3" w14:textId="42599B52"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2 669</w:t>
            </w:r>
          </w:p>
        </w:tc>
        <w:tc>
          <w:tcPr>
            <w:tcW w:w="1701" w:type="dxa"/>
            <w:tcBorders>
              <w:top w:val="single" w:sz="4" w:space="0" w:color="auto"/>
              <w:left w:val="nil"/>
              <w:bottom w:val="single" w:sz="4" w:space="0" w:color="auto"/>
              <w:right w:val="single" w:sz="4" w:space="0" w:color="auto"/>
            </w:tcBorders>
            <w:vAlign w:val="center"/>
          </w:tcPr>
          <w:p w14:paraId="305ECECE" w14:textId="15C35F53"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2 669</w:t>
            </w:r>
          </w:p>
        </w:tc>
        <w:tc>
          <w:tcPr>
            <w:tcW w:w="1701" w:type="dxa"/>
            <w:tcBorders>
              <w:top w:val="single" w:sz="4" w:space="0" w:color="auto"/>
              <w:left w:val="nil"/>
              <w:bottom w:val="single" w:sz="4" w:space="0" w:color="auto"/>
              <w:right w:val="single" w:sz="4" w:space="0" w:color="auto"/>
            </w:tcBorders>
            <w:vAlign w:val="center"/>
          </w:tcPr>
          <w:p w14:paraId="40307BF1" w14:textId="633234F6"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2 669</w:t>
            </w:r>
          </w:p>
        </w:tc>
        <w:tc>
          <w:tcPr>
            <w:tcW w:w="2126" w:type="dxa"/>
            <w:tcBorders>
              <w:top w:val="nil"/>
              <w:left w:val="nil"/>
              <w:bottom w:val="single" w:sz="4" w:space="0" w:color="auto"/>
              <w:right w:val="single" w:sz="4" w:space="0" w:color="auto"/>
            </w:tcBorders>
            <w:noWrap/>
            <w:vAlign w:val="center"/>
          </w:tcPr>
          <w:p w14:paraId="1F0FB4DA"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p>
        </w:tc>
      </w:tr>
      <w:tr w:rsidR="00E8080A" w:rsidRPr="002C4754" w14:paraId="75E486BF" w14:textId="77777777" w:rsidTr="00ED685E">
        <w:trPr>
          <w:trHeight w:val="255"/>
        </w:trPr>
        <w:tc>
          <w:tcPr>
            <w:tcW w:w="6188" w:type="dxa"/>
            <w:tcBorders>
              <w:top w:val="nil"/>
              <w:left w:val="single" w:sz="4" w:space="0" w:color="auto"/>
              <w:bottom w:val="single" w:sz="4" w:space="0" w:color="auto"/>
              <w:right w:val="single" w:sz="4" w:space="0" w:color="auto"/>
            </w:tcBorders>
          </w:tcPr>
          <w:p w14:paraId="02A7DA4B" w14:textId="77777777" w:rsidR="00E8080A" w:rsidRPr="002C4754" w:rsidRDefault="00E8080A" w:rsidP="00E8080A">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b/>
                <w:bCs/>
                <w:sz w:val="24"/>
                <w:szCs w:val="24"/>
                <w:lang w:eastAsia="sk-SK"/>
              </w:rPr>
              <w:t xml:space="preserve">   z toho vplyv na ŠR</w:t>
            </w:r>
          </w:p>
        </w:tc>
        <w:tc>
          <w:tcPr>
            <w:tcW w:w="1537" w:type="dxa"/>
            <w:tcBorders>
              <w:top w:val="single" w:sz="4" w:space="0" w:color="auto"/>
              <w:left w:val="nil"/>
              <w:bottom w:val="single" w:sz="4" w:space="0" w:color="auto"/>
              <w:right w:val="single" w:sz="4" w:space="0" w:color="auto"/>
            </w:tcBorders>
            <w:vAlign w:val="center"/>
          </w:tcPr>
          <w:p w14:paraId="7C6E12AF" w14:textId="02DEFF75" w:rsidR="00E8080A" w:rsidRPr="00E81FD1" w:rsidRDefault="00E8080A" w:rsidP="00E8080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01" w:type="dxa"/>
            <w:tcBorders>
              <w:top w:val="single" w:sz="4" w:space="0" w:color="auto"/>
              <w:left w:val="nil"/>
              <w:bottom w:val="single" w:sz="4" w:space="0" w:color="auto"/>
              <w:right w:val="single" w:sz="4" w:space="0" w:color="auto"/>
            </w:tcBorders>
            <w:vAlign w:val="center"/>
          </w:tcPr>
          <w:p w14:paraId="25CFC08F" w14:textId="3A9C282E"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A74DD3">
              <w:rPr>
                <w:rFonts w:ascii="Times New Roman" w:hAnsi="Times New Roman" w:cs="Times New Roman"/>
                <w:color w:val="000000"/>
                <w:sz w:val="24"/>
                <w:szCs w:val="24"/>
              </w:rPr>
              <w:t>2 669</w:t>
            </w:r>
          </w:p>
        </w:tc>
        <w:tc>
          <w:tcPr>
            <w:tcW w:w="1701" w:type="dxa"/>
            <w:tcBorders>
              <w:top w:val="single" w:sz="4" w:space="0" w:color="auto"/>
              <w:left w:val="nil"/>
              <w:bottom w:val="single" w:sz="4" w:space="0" w:color="auto"/>
              <w:right w:val="single" w:sz="4" w:space="0" w:color="auto"/>
            </w:tcBorders>
            <w:vAlign w:val="center"/>
          </w:tcPr>
          <w:p w14:paraId="2E1AF79B" w14:textId="0654B902"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A74DD3">
              <w:rPr>
                <w:rFonts w:ascii="Times New Roman" w:hAnsi="Times New Roman" w:cs="Times New Roman"/>
                <w:color w:val="000000"/>
                <w:sz w:val="24"/>
                <w:szCs w:val="24"/>
              </w:rPr>
              <w:t>2 669</w:t>
            </w:r>
          </w:p>
        </w:tc>
        <w:tc>
          <w:tcPr>
            <w:tcW w:w="1701" w:type="dxa"/>
            <w:tcBorders>
              <w:top w:val="single" w:sz="4" w:space="0" w:color="auto"/>
              <w:left w:val="nil"/>
              <w:bottom w:val="single" w:sz="4" w:space="0" w:color="auto"/>
              <w:right w:val="single" w:sz="4" w:space="0" w:color="auto"/>
            </w:tcBorders>
            <w:vAlign w:val="center"/>
          </w:tcPr>
          <w:p w14:paraId="5B99BDFD" w14:textId="6B68E0B8"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A74DD3">
              <w:rPr>
                <w:rFonts w:ascii="Times New Roman" w:hAnsi="Times New Roman" w:cs="Times New Roman"/>
                <w:color w:val="000000"/>
                <w:sz w:val="24"/>
                <w:szCs w:val="24"/>
              </w:rPr>
              <w:t>2 669</w:t>
            </w:r>
          </w:p>
        </w:tc>
        <w:tc>
          <w:tcPr>
            <w:tcW w:w="2126" w:type="dxa"/>
            <w:tcBorders>
              <w:top w:val="nil"/>
              <w:left w:val="nil"/>
              <w:bottom w:val="single" w:sz="4" w:space="0" w:color="auto"/>
              <w:right w:val="single" w:sz="4" w:space="0" w:color="auto"/>
            </w:tcBorders>
            <w:noWrap/>
            <w:vAlign w:val="bottom"/>
          </w:tcPr>
          <w:p w14:paraId="341A7418"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r w:rsidRPr="009A0D04">
              <w:rPr>
                <w:rFonts w:ascii="Times New Roman" w:eastAsia="Times New Roman" w:hAnsi="Times New Roman" w:cs="Times New Roman"/>
                <w:sz w:val="24"/>
                <w:szCs w:val="24"/>
                <w:lang w:eastAsia="sk-SK"/>
              </w:rPr>
              <w:t> </w:t>
            </w:r>
          </w:p>
        </w:tc>
      </w:tr>
      <w:tr w:rsidR="00E8080A" w:rsidRPr="002C4754" w14:paraId="29216445" w14:textId="77777777" w:rsidTr="00ED685E">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14:paraId="5B1238E8" w14:textId="77777777" w:rsidR="00E8080A" w:rsidRPr="009A0D04" w:rsidRDefault="00E8080A" w:rsidP="00E8080A">
            <w:pPr>
              <w:spacing w:after="0" w:line="240" w:lineRule="auto"/>
              <w:rPr>
                <w:rFonts w:ascii="Times New Roman" w:eastAsia="Times New Roman" w:hAnsi="Times New Roman" w:cs="Times New Roman"/>
                <w:b/>
                <w:bCs/>
                <w:sz w:val="24"/>
                <w:szCs w:val="24"/>
                <w:lang w:eastAsia="sk-SK"/>
              </w:rPr>
            </w:pPr>
            <w:r w:rsidRPr="009A0D04">
              <w:rPr>
                <w:rFonts w:ascii="Times New Roman" w:eastAsia="Times New Roman" w:hAnsi="Times New Roman" w:cs="Times New Roman"/>
                <w:b/>
                <w:bCs/>
                <w:sz w:val="24"/>
                <w:szCs w:val="24"/>
                <w:lang w:eastAsia="sk-SK"/>
              </w:rPr>
              <w:t>Osobné výdavky celkom (v eurách)</w:t>
            </w:r>
          </w:p>
        </w:tc>
        <w:tc>
          <w:tcPr>
            <w:tcW w:w="1537" w:type="dxa"/>
            <w:tcBorders>
              <w:top w:val="nil"/>
              <w:left w:val="nil"/>
              <w:bottom w:val="single" w:sz="4" w:space="0" w:color="auto"/>
              <w:right w:val="single" w:sz="4" w:space="0" w:color="auto"/>
            </w:tcBorders>
            <w:shd w:val="clear" w:color="auto" w:fill="BFBFBF" w:themeFill="background1" w:themeFillShade="BF"/>
            <w:vAlign w:val="center"/>
          </w:tcPr>
          <w:p w14:paraId="651E0F4B" w14:textId="3FFACE59" w:rsidR="00E8080A" w:rsidRPr="00E81FD1"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nil"/>
              <w:left w:val="nil"/>
              <w:bottom w:val="single" w:sz="4" w:space="0" w:color="auto"/>
              <w:right w:val="single" w:sz="4" w:space="0" w:color="auto"/>
            </w:tcBorders>
            <w:shd w:val="clear" w:color="auto" w:fill="BFBFBF" w:themeFill="background1" w:themeFillShade="BF"/>
            <w:vAlign w:val="center"/>
          </w:tcPr>
          <w:p w14:paraId="4D3DA97B" w14:textId="60206860"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E81FD1">
              <w:rPr>
                <w:rFonts w:ascii="Times New Roman" w:hAnsi="Times New Roman" w:cs="Times New Roman"/>
                <w:b/>
                <w:bCs/>
                <w:color w:val="000000"/>
                <w:sz w:val="24"/>
                <w:szCs w:val="24"/>
              </w:rPr>
              <w:t>218 111</w:t>
            </w:r>
          </w:p>
        </w:tc>
        <w:tc>
          <w:tcPr>
            <w:tcW w:w="1701" w:type="dxa"/>
            <w:tcBorders>
              <w:top w:val="nil"/>
              <w:left w:val="nil"/>
              <w:bottom w:val="single" w:sz="4" w:space="0" w:color="auto"/>
              <w:right w:val="single" w:sz="4" w:space="0" w:color="auto"/>
            </w:tcBorders>
            <w:shd w:val="clear" w:color="auto" w:fill="BFBFBF" w:themeFill="background1" w:themeFillShade="BF"/>
            <w:vAlign w:val="center"/>
          </w:tcPr>
          <w:p w14:paraId="519BA97A" w14:textId="7D2332AB"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E81FD1">
              <w:rPr>
                <w:rFonts w:ascii="Times New Roman" w:hAnsi="Times New Roman" w:cs="Times New Roman"/>
                <w:b/>
                <w:bCs/>
                <w:color w:val="000000"/>
                <w:sz w:val="24"/>
                <w:szCs w:val="24"/>
              </w:rPr>
              <w:t>218 111</w:t>
            </w:r>
          </w:p>
        </w:tc>
        <w:tc>
          <w:tcPr>
            <w:tcW w:w="1701" w:type="dxa"/>
            <w:tcBorders>
              <w:top w:val="nil"/>
              <w:left w:val="nil"/>
              <w:bottom w:val="single" w:sz="4" w:space="0" w:color="auto"/>
              <w:right w:val="single" w:sz="4" w:space="0" w:color="auto"/>
            </w:tcBorders>
            <w:shd w:val="clear" w:color="auto" w:fill="BFBFBF" w:themeFill="background1" w:themeFillShade="BF"/>
            <w:vAlign w:val="center"/>
          </w:tcPr>
          <w:p w14:paraId="5BC18655" w14:textId="3B150A70"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E81FD1">
              <w:rPr>
                <w:rFonts w:ascii="Times New Roman" w:hAnsi="Times New Roman" w:cs="Times New Roman"/>
                <w:b/>
                <w:bCs/>
                <w:color w:val="000000"/>
                <w:sz w:val="24"/>
                <w:szCs w:val="24"/>
              </w:rPr>
              <w:t>218 111</w:t>
            </w:r>
          </w:p>
        </w:tc>
        <w:tc>
          <w:tcPr>
            <w:tcW w:w="2126" w:type="dxa"/>
            <w:tcBorders>
              <w:top w:val="nil"/>
              <w:left w:val="nil"/>
              <w:bottom w:val="single" w:sz="4" w:space="0" w:color="auto"/>
              <w:right w:val="single" w:sz="4" w:space="0" w:color="auto"/>
            </w:tcBorders>
            <w:shd w:val="clear" w:color="auto" w:fill="BFBFBF" w:themeFill="background1" w:themeFillShade="BF"/>
            <w:noWrap/>
            <w:vAlign w:val="center"/>
          </w:tcPr>
          <w:p w14:paraId="2A4B62FE" w14:textId="77777777" w:rsidR="00E8080A" w:rsidRPr="009A0D04" w:rsidRDefault="00E8080A" w:rsidP="00E8080A">
            <w:pPr>
              <w:spacing w:after="0" w:line="240" w:lineRule="auto"/>
              <w:rPr>
                <w:rFonts w:ascii="Times New Roman" w:eastAsia="Times New Roman" w:hAnsi="Times New Roman" w:cs="Times New Roman"/>
                <w:b/>
                <w:bCs/>
                <w:sz w:val="24"/>
                <w:szCs w:val="24"/>
                <w:lang w:eastAsia="sk-SK"/>
              </w:rPr>
            </w:pPr>
          </w:p>
        </w:tc>
      </w:tr>
      <w:tr w:rsidR="00E8080A" w:rsidRPr="002C4754" w14:paraId="272371E5" w14:textId="77777777" w:rsidTr="00ED685E">
        <w:trPr>
          <w:trHeight w:val="255"/>
        </w:trPr>
        <w:tc>
          <w:tcPr>
            <w:tcW w:w="6188" w:type="dxa"/>
            <w:tcBorders>
              <w:top w:val="nil"/>
              <w:left w:val="single" w:sz="4" w:space="0" w:color="auto"/>
              <w:bottom w:val="single" w:sz="4" w:space="0" w:color="auto"/>
              <w:right w:val="single" w:sz="4" w:space="0" w:color="auto"/>
            </w:tcBorders>
          </w:tcPr>
          <w:p w14:paraId="0110752D"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Mzdy, platy, služobné príjmy a ostatné osobné vyrovnania (610)</w:t>
            </w:r>
          </w:p>
        </w:tc>
        <w:tc>
          <w:tcPr>
            <w:tcW w:w="1537" w:type="dxa"/>
            <w:tcBorders>
              <w:top w:val="nil"/>
              <w:left w:val="nil"/>
              <w:bottom w:val="single" w:sz="4" w:space="0" w:color="auto"/>
              <w:right w:val="single" w:sz="4" w:space="0" w:color="auto"/>
            </w:tcBorders>
            <w:vAlign w:val="center"/>
          </w:tcPr>
          <w:p w14:paraId="6F6BE51C" w14:textId="13CAF192" w:rsidR="00E8080A" w:rsidRPr="00E81FD1"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nil"/>
              <w:left w:val="nil"/>
              <w:bottom w:val="single" w:sz="4" w:space="0" w:color="auto"/>
              <w:right w:val="single" w:sz="4" w:space="0" w:color="auto"/>
            </w:tcBorders>
            <w:vAlign w:val="center"/>
          </w:tcPr>
          <w:p w14:paraId="194151FF" w14:textId="73EC2D17"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160 140</w:t>
            </w:r>
          </w:p>
        </w:tc>
        <w:tc>
          <w:tcPr>
            <w:tcW w:w="1701" w:type="dxa"/>
            <w:tcBorders>
              <w:top w:val="nil"/>
              <w:left w:val="nil"/>
              <w:bottom w:val="single" w:sz="4" w:space="0" w:color="auto"/>
              <w:right w:val="single" w:sz="4" w:space="0" w:color="auto"/>
            </w:tcBorders>
            <w:vAlign w:val="center"/>
          </w:tcPr>
          <w:p w14:paraId="79F35529" w14:textId="563CD848"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160 140</w:t>
            </w:r>
          </w:p>
        </w:tc>
        <w:tc>
          <w:tcPr>
            <w:tcW w:w="1701" w:type="dxa"/>
            <w:tcBorders>
              <w:top w:val="nil"/>
              <w:left w:val="nil"/>
              <w:bottom w:val="single" w:sz="4" w:space="0" w:color="auto"/>
              <w:right w:val="single" w:sz="4" w:space="0" w:color="auto"/>
            </w:tcBorders>
            <w:vAlign w:val="center"/>
          </w:tcPr>
          <w:p w14:paraId="07170893" w14:textId="42634754"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160 140</w:t>
            </w:r>
          </w:p>
        </w:tc>
        <w:tc>
          <w:tcPr>
            <w:tcW w:w="2126" w:type="dxa"/>
            <w:tcBorders>
              <w:top w:val="nil"/>
              <w:left w:val="nil"/>
              <w:bottom w:val="single" w:sz="4" w:space="0" w:color="auto"/>
              <w:right w:val="single" w:sz="4" w:space="0" w:color="auto"/>
            </w:tcBorders>
            <w:noWrap/>
            <w:vAlign w:val="center"/>
          </w:tcPr>
          <w:p w14:paraId="19B09A7D" w14:textId="77777777" w:rsidR="00E8080A" w:rsidRPr="009A0D04" w:rsidRDefault="00E8080A" w:rsidP="00E8080A">
            <w:pPr>
              <w:spacing w:after="0" w:line="240" w:lineRule="auto"/>
              <w:rPr>
                <w:rFonts w:ascii="Times New Roman" w:eastAsia="Times New Roman" w:hAnsi="Times New Roman" w:cs="Times New Roman"/>
                <w:b/>
                <w:bCs/>
                <w:sz w:val="24"/>
                <w:szCs w:val="24"/>
                <w:lang w:eastAsia="sk-SK"/>
              </w:rPr>
            </w:pPr>
          </w:p>
        </w:tc>
      </w:tr>
      <w:tr w:rsidR="00E8080A" w:rsidRPr="002C4754" w14:paraId="56238292" w14:textId="77777777" w:rsidTr="00ED685E">
        <w:trPr>
          <w:trHeight w:val="255"/>
        </w:trPr>
        <w:tc>
          <w:tcPr>
            <w:tcW w:w="6188" w:type="dxa"/>
            <w:tcBorders>
              <w:top w:val="nil"/>
              <w:left w:val="single" w:sz="4" w:space="0" w:color="auto"/>
              <w:bottom w:val="single" w:sz="4" w:space="0" w:color="auto"/>
              <w:right w:val="single" w:sz="4" w:space="0" w:color="auto"/>
            </w:tcBorders>
          </w:tcPr>
          <w:p w14:paraId="15D538C8" w14:textId="77777777" w:rsidR="00E8080A" w:rsidRPr="002C4754" w:rsidRDefault="00E8080A" w:rsidP="00E8080A">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b/>
                <w:bCs/>
                <w:sz w:val="24"/>
                <w:szCs w:val="24"/>
                <w:lang w:eastAsia="sk-SK"/>
              </w:rPr>
              <w:t xml:space="preserve">   z toho vplyv na ŠR</w:t>
            </w:r>
          </w:p>
        </w:tc>
        <w:tc>
          <w:tcPr>
            <w:tcW w:w="1537" w:type="dxa"/>
            <w:tcBorders>
              <w:top w:val="nil"/>
              <w:left w:val="nil"/>
              <w:bottom w:val="single" w:sz="4" w:space="0" w:color="auto"/>
              <w:right w:val="single" w:sz="4" w:space="0" w:color="auto"/>
            </w:tcBorders>
            <w:vAlign w:val="center"/>
          </w:tcPr>
          <w:p w14:paraId="2FF01B49" w14:textId="6BA23239" w:rsidR="00E8080A" w:rsidRPr="00E81FD1" w:rsidRDefault="00E8080A" w:rsidP="00E8080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01" w:type="dxa"/>
            <w:tcBorders>
              <w:top w:val="nil"/>
              <w:left w:val="nil"/>
              <w:bottom w:val="single" w:sz="4" w:space="0" w:color="auto"/>
              <w:right w:val="single" w:sz="4" w:space="0" w:color="auto"/>
            </w:tcBorders>
            <w:vAlign w:val="center"/>
          </w:tcPr>
          <w:p w14:paraId="29539610" w14:textId="07F06A93"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A74DD3">
              <w:rPr>
                <w:rFonts w:ascii="Times New Roman" w:hAnsi="Times New Roman" w:cs="Times New Roman"/>
                <w:color w:val="000000"/>
                <w:sz w:val="24"/>
                <w:szCs w:val="24"/>
              </w:rPr>
              <w:t>160 140</w:t>
            </w:r>
          </w:p>
        </w:tc>
        <w:tc>
          <w:tcPr>
            <w:tcW w:w="1701" w:type="dxa"/>
            <w:tcBorders>
              <w:top w:val="nil"/>
              <w:left w:val="nil"/>
              <w:bottom w:val="single" w:sz="4" w:space="0" w:color="auto"/>
              <w:right w:val="single" w:sz="4" w:space="0" w:color="auto"/>
            </w:tcBorders>
            <w:vAlign w:val="center"/>
          </w:tcPr>
          <w:p w14:paraId="06B0B5CA" w14:textId="6F9E07B3"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A74DD3">
              <w:rPr>
                <w:rFonts w:ascii="Times New Roman" w:hAnsi="Times New Roman" w:cs="Times New Roman"/>
                <w:color w:val="000000"/>
                <w:sz w:val="24"/>
                <w:szCs w:val="24"/>
              </w:rPr>
              <w:t>160 140</w:t>
            </w:r>
          </w:p>
        </w:tc>
        <w:tc>
          <w:tcPr>
            <w:tcW w:w="1701" w:type="dxa"/>
            <w:tcBorders>
              <w:top w:val="nil"/>
              <w:left w:val="nil"/>
              <w:bottom w:val="single" w:sz="4" w:space="0" w:color="auto"/>
              <w:right w:val="single" w:sz="4" w:space="0" w:color="auto"/>
            </w:tcBorders>
            <w:vAlign w:val="center"/>
          </w:tcPr>
          <w:p w14:paraId="443AAEEB" w14:textId="66D36990"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A74DD3">
              <w:rPr>
                <w:rFonts w:ascii="Times New Roman" w:hAnsi="Times New Roman" w:cs="Times New Roman"/>
                <w:color w:val="000000"/>
                <w:sz w:val="24"/>
                <w:szCs w:val="24"/>
              </w:rPr>
              <w:t>160 140</w:t>
            </w:r>
          </w:p>
        </w:tc>
        <w:tc>
          <w:tcPr>
            <w:tcW w:w="2126" w:type="dxa"/>
            <w:tcBorders>
              <w:top w:val="nil"/>
              <w:left w:val="nil"/>
              <w:bottom w:val="single" w:sz="4" w:space="0" w:color="auto"/>
              <w:right w:val="single" w:sz="4" w:space="0" w:color="auto"/>
            </w:tcBorders>
            <w:noWrap/>
            <w:vAlign w:val="bottom"/>
          </w:tcPr>
          <w:p w14:paraId="1A55517A"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r w:rsidRPr="009A0D04">
              <w:rPr>
                <w:rFonts w:ascii="Times New Roman" w:eastAsia="Times New Roman" w:hAnsi="Times New Roman" w:cs="Times New Roman"/>
                <w:sz w:val="24"/>
                <w:szCs w:val="24"/>
                <w:lang w:eastAsia="sk-SK"/>
              </w:rPr>
              <w:t> </w:t>
            </w:r>
          </w:p>
        </w:tc>
      </w:tr>
      <w:tr w:rsidR="00E8080A" w:rsidRPr="002C4754" w14:paraId="473F17C3" w14:textId="77777777" w:rsidTr="00A57F1A">
        <w:trPr>
          <w:trHeight w:val="255"/>
        </w:trPr>
        <w:tc>
          <w:tcPr>
            <w:tcW w:w="6188" w:type="dxa"/>
            <w:tcBorders>
              <w:top w:val="nil"/>
              <w:left w:val="single" w:sz="4" w:space="0" w:color="auto"/>
              <w:bottom w:val="single" w:sz="4" w:space="0" w:color="auto"/>
              <w:right w:val="single" w:sz="4" w:space="0" w:color="auto"/>
            </w:tcBorders>
          </w:tcPr>
          <w:p w14:paraId="2B54FF4B"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Poistné a príspevok do poisťovní (620)</w:t>
            </w:r>
          </w:p>
        </w:tc>
        <w:tc>
          <w:tcPr>
            <w:tcW w:w="1537" w:type="dxa"/>
            <w:tcBorders>
              <w:top w:val="nil"/>
              <w:left w:val="nil"/>
              <w:bottom w:val="single" w:sz="4" w:space="0" w:color="auto"/>
              <w:right w:val="single" w:sz="4" w:space="0" w:color="auto"/>
            </w:tcBorders>
            <w:vAlign w:val="center"/>
          </w:tcPr>
          <w:p w14:paraId="76D2BB6E" w14:textId="486D99C9"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nil"/>
              <w:left w:val="nil"/>
              <w:bottom w:val="single" w:sz="4" w:space="0" w:color="auto"/>
              <w:right w:val="single" w:sz="4" w:space="0" w:color="auto"/>
            </w:tcBorders>
            <w:vAlign w:val="center"/>
          </w:tcPr>
          <w:p w14:paraId="0D6D6D57" w14:textId="11B60C15"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sz w:val="24"/>
                <w:szCs w:val="24"/>
              </w:rPr>
              <w:t>57 971</w:t>
            </w:r>
          </w:p>
        </w:tc>
        <w:tc>
          <w:tcPr>
            <w:tcW w:w="1701" w:type="dxa"/>
            <w:tcBorders>
              <w:top w:val="nil"/>
              <w:left w:val="nil"/>
              <w:bottom w:val="single" w:sz="4" w:space="0" w:color="auto"/>
              <w:right w:val="single" w:sz="4" w:space="0" w:color="auto"/>
            </w:tcBorders>
            <w:vAlign w:val="center"/>
          </w:tcPr>
          <w:p w14:paraId="3A08582E" w14:textId="10C51117"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sz w:val="24"/>
                <w:szCs w:val="24"/>
              </w:rPr>
              <w:t>57 971</w:t>
            </w:r>
          </w:p>
        </w:tc>
        <w:tc>
          <w:tcPr>
            <w:tcW w:w="1701" w:type="dxa"/>
            <w:tcBorders>
              <w:top w:val="nil"/>
              <w:left w:val="nil"/>
              <w:bottom w:val="single" w:sz="4" w:space="0" w:color="auto"/>
              <w:right w:val="single" w:sz="4" w:space="0" w:color="auto"/>
            </w:tcBorders>
            <w:vAlign w:val="center"/>
          </w:tcPr>
          <w:p w14:paraId="6D2BB1AD" w14:textId="2E70544D"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sz w:val="24"/>
                <w:szCs w:val="24"/>
              </w:rPr>
              <w:t>57 971</w:t>
            </w:r>
          </w:p>
        </w:tc>
        <w:tc>
          <w:tcPr>
            <w:tcW w:w="2126" w:type="dxa"/>
            <w:tcBorders>
              <w:top w:val="nil"/>
              <w:left w:val="nil"/>
              <w:bottom w:val="single" w:sz="4" w:space="0" w:color="auto"/>
              <w:right w:val="single" w:sz="4" w:space="0" w:color="auto"/>
            </w:tcBorders>
            <w:noWrap/>
            <w:vAlign w:val="bottom"/>
          </w:tcPr>
          <w:p w14:paraId="404C394D" w14:textId="77777777" w:rsidR="00E8080A" w:rsidRPr="009A0D04" w:rsidRDefault="00E8080A" w:rsidP="00E8080A">
            <w:pPr>
              <w:spacing w:after="0" w:line="240" w:lineRule="auto"/>
              <w:rPr>
                <w:rFonts w:ascii="Times New Roman" w:eastAsia="Times New Roman" w:hAnsi="Times New Roman" w:cs="Times New Roman"/>
                <w:b/>
                <w:bCs/>
                <w:sz w:val="24"/>
                <w:szCs w:val="24"/>
                <w:lang w:eastAsia="sk-SK"/>
              </w:rPr>
            </w:pPr>
            <w:r w:rsidRPr="009A0D04">
              <w:rPr>
                <w:rFonts w:ascii="Times New Roman" w:eastAsia="Times New Roman" w:hAnsi="Times New Roman" w:cs="Times New Roman"/>
                <w:b/>
                <w:bCs/>
                <w:sz w:val="24"/>
                <w:szCs w:val="24"/>
                <w:lang w:eastAsia="sk-SK"/>
              </w:rPr>
              <w:t> </w:t>
            </w:r>
          </w:p>
        </w:tc>
      </w:tr>
      <w:tr w:rsidR="00E8080A" w:rsidRPr="002C4754" w14:paraId="47E9F18B" w14:textId="77777777" w:rsidTr="00A57F1A">
        <w:trPr>
          <w:trHeight w:val="255"/>
        </w:trPr>
        <w:tc>
          <w:tcPr>
            <w:tcW w:w="6188" w:type="dxa"/>
            <w:tcBorders>
              <w:top w:val="nil"/>
              <w:left w:val="single" w:sz="4" w:space="0" w:color="auto"/>
              <w:bottom w:val="single" w:sz="4" w:space="0" w:color="auto"/>
              <w:right w:val="single" w:sz="4" w:space="0" w:color="auto"/>
            </w:tcBorders>
          </w:tcPr>
          <w:p w14:paraId="5A7F770B" w14:textId="77777777" w:rsidR="00E8080A" w:rsidRPr="002C4754" w:rsidRDefault="00E8080A" w:rsidP="00E8080A">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b/>
                <w:bCs/>
                <w:sz w:val="24"/>
                <w:szCs w:val="24"/>
                <w:lang w:eastAsia="sk-SK"/>
              </w:rPr>
              <w:t xml:space="preserve">   z toho vplyv na ŠR</w:t>
            </w:r>
          </w:p>
        </w:tc>
        <w:tc>
          <w:tcPr>
            <w:tcW w:w="1537" w:type="dxa"/>
            <w:tcBorders>
              <w:top w:val="nil"/>
              <w:left w:val="nil"/>
              <w:bottom w:val="single" w:sz="4" w:space="0" w:color="auto"/>
              <w:right w:val="single" w:sz="4" w:space="0" w:color="auto"/>
            </w:tcBorders>
            <w:vAlign w:val="center"/>
          </w:tcPr>
          <w:p w14:paraId="6706CDB7" w14:textId="2FB18F35"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01" w:type="dxa"/>
            <w:tcBorders>
              <w:top w:val="nil"/>
              <w:left w:val="nil"/>
              <w:bottom w:val="single" w:sz="4" w:space="0" w:color="auto"/>
              <w:right w:val="single" w:sz="4" w:space="0" w:color="auto"/>
            </w:tcBorders>
            <w:vAlign w:val="center"/>
          </w:tcPr>
          <w:p w14:paraId="0B0ED4D4" w14:textId="2E2445D6"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A74DD3">
              <w:rPr>
                <w:rFonts w:ascii="Times New Roman" w:hAnsi="Times New Roman" w:cs="Times New Roman"/>
                <w:sz w:val="24"/>
                <w:szCs w:val="24"/>
              </w:rPr>
              <w:t>57 971</w:t>
            </w:r>
          </w:p>
        </w:tc>
        <w:tc>
          <w:tcPr>
            <w:tcW w:w="1701" w:type="dxa"/>
            <w:tcBorders>
              <w:top w:val="nil"/>
              <w:left w:val="nil"/>
              <w:bottom w:val="single" w:sz="4" w:space="0" w:color="auto"/>
              <w:right w:val="single" w:sz="4" w:space="0" w:color="auto"/>
            </w:tcBorders>
            <w:vAlign w:val="center"/>
          </w:tcPr>
          <w:p w14:paraId="53077958" w14:textId="1CFEE8A3"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A74DD3">
              <w:rPr>
                <w:rFonts w:ascii="Times New Roman" w:hAnsi="Times New Roman" w:cs="Times New Roman"/>
                <w:sz w:val="24"/>
                <w:szCs w:val="24"/>
              </w:rPr>
              <w:t>57 971</w:t>
            </w:r>
          </w:p>
        </w:tc>
        <w:tc>
          <w:tcPr>
            <w:tcW w:w="1701" w:type="dxa"/>
            <w:tcBorders>
              <w:top w:val="nil"/>
              <w:left w:val="nil"/>
              <w:bottom w:val="single" w:sz="4" w:space="0" w:color="auto"/>
              <w:right w:val="single" w:sz="4" w:space="0" w:color="auto"/>
            </w:tcBorders>
            <w:vAlign w:val="center"/>
          </w:tcPr>
          <w:p w14:paraId="60C704E0" w14:textId="0AE3BC8A"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A74DD3">
              <w:rPr>
                <w:rFonts w:ascii="Times New Roman" w:hAnsi="Times New Roman" w:cs="Times New Roman"/>
                <w:sz w:val="24"/>
                <w:szCs w:val="24"/>
              </w:rPr>
              <w:t>57 971</w:t>
            </w:r>
          </w:p>
        </w:tc>
        <w:tc>
          <w:tcPr>
            <w:tcW w:w="2126" w:type="dxa"/>
            <w:tcBorders>
              <w:top w:val="nil"/>
              <w:left w:val="nil"/>
              <w:bottom w:val="single" w:sz="4" w:space="0" w:color="auto"/>
              <w:right w:val="single" w:sz="4" w:space="0" w:color="auto"/>
            </w:tcBorders>
            <w:noWrap/>
            <w:vAlign w:val="bottom"/>
          </w:tcPr>
          <w:p w14:paraId="4E12F265"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r w:rsidRPr="009A0D04">
              <w:rPr>
                <w:rFonts w:ascii="Times New Roman" w:eastAsia="Times New Roman" w:hAnsi="Times New Roman" w:cs="Times New Roman"/>
                <w:sz w:val="24"/>
                <w:szCs w:val="24"/>
                <w:lang w:eastAsia="sk-SK"/>
              </w:rPr>
              <w:t> </w:t>
            </w:r>
          </w:p>
        </w:tc>
      </w:tr>
    </w:tbl>
    <w:p w14:paraId="16C6364B" w14:textId="77777777" w:rsidR="009A0D04" w:rsidRDefault="009A0D04" w:rsidP="007D5748">
      <w:pPr>
        <w:spacing w:after="0" w:line="240" w:lineRule="auto"/>
        <w:rPr>
          <w:rFonts w:ascii="Times New Roman" w:eastAsia="Times New Roman" w:hAnsi="Times New Roman" w:cs="Times New Roman"/>
          <w:b/>
          <w:bCs/>
          <w:sz w:val="24"/>
          <w:szCs w:val="24"/>
          <w:lang w:eastAsia="sk-SK"/>
        </w:rPr>
      </w:pPr>
    </w:p>
    <w:p w14:paraId="632EF594" w14:textId="77777777" w:rsidR="009A0D04" w:rsidRDefault="009A0D04" w:rsidP="009A0D04">
      <w:pPr>
        <w:tabs>
          <w:tab w:val="num" w:pos="1080"/>
        </w:tabs>
        <w:spacing w:after="0" w:line="240" w:lineRule="auto"/>
        <w:jc w:val="both"/>
        <w:rPr>
          <w:rFonts w:ascii="Times New Roman" w:eastAsia="Times New Roman" w:hAnsi="Times New Roman" w:cs="Times New Roman"/>
          <w:b/>
          <w:sz w:val="24"/>
          <w:szCs w:val="24"/>
          <w:lang w:eastAsia="sk-SK"/>
        </w:rPr>
      </w:pPr>
    </w:p>
    <w:p w14:paraId="03BD44E9" w14:textId="77777777" w:rsidR="009A0D04" w:rsidRDefault="009A0D04" w:rsidP="009A0D04">
      <w:pPr>
        <w:tabs>
          <w:tab w:val="num" w:pos="1080"/>
        </w:tabs>
        <w:spacing w:after="0" w:line="240" w:lineRule="auto"/>
        <w:jc w:val="both"/>
        <w:rPr>
          <w:rFonts w:ascii="Times New Roman" w:eastAsia="Times New Roman" w:hAnsi="Times New Roman" w:cs="Times New Roman"/>
          <w:b/>
          <w:sz w:val="24"/>
          <w:szCs w:val="24"/>
          <w:lang w:eastAsia="sk-SK"/>
        </w:rPr>
      </w:pPr>
    </w:p>
    <w:p w14:paraId="40C30A10" w14:textId="7801807C" w:rsidR="009A0D04" w:rsidRPr="002C4754" w:rsidRDefault="009A0D04" w:rsidP="009A0D04">
      <w:pPr>
        <w:tabs>
          <w:tab w:val="num" w:pos="1080"/>
        </w:tabs>
        <w:spacing w:after="0" w:line="240" w:lineRule="auto"/>
        <w:jc w:val="both"/>
        <w:rPr>
          <w:rFonts w:ascii="Times New Roman" w:eastAsia="Times New Roman" w:hAnsi="Times New Roman" w:cs="Times New Roman"/>
          <w:bCs/>
          <w:sz w:val="20"/>
          <w:szCs w:val="20"/>
          <w:lang w:eastAsia="sk-SK"/>
        </w:rPr>
      </w:pPr>
      <w:r>
        <w:rPr>
          <w:rFonts w:ascii="Times New Roman" w:eastAsia="Times New Roman" w:hAnsi="Times New Roman" w:cs="Times New Roman"/>
          <w:b/>
          <w:sz w:val="24"/>
          <w:szCs w:val="24"/>
          <w:lang w:eastAsia="sk-SK"/>
        </w:rPr>
        <w:t>ÚPREKPS</w:t>
      </w:r>
      <w:r>
        <w:rPr>
          <w:rFonts w:ascii="Times New Roman" w:eastAsia="Times New Roman" w:hAnsi="Times New Roman" w:cs="Times New Roman"/>
          <w:b/>
          <w:sz w:val="24"/>
          <w:szCs w:val="24"/>
          <w:lang w:eastAsia="sk-SK"/>
        </w:rPr>
        <w:tab/>
      </w:r>
      <w:r>
        <w:rPr>
          <w:rFonts w:ascii="Times New Roman" w:eastAsia="Times New Roman" w:hAnsi="Times New Roman" w:cs="Times New Roman"/>
          <w:b/>
          <w:sz w:val="24"/>
          <w:szCs w:val="24"/>
          <w:lang w:eastAsia="sk-SK"/>
        </w:rPr>
        <w:tab/>
      </w:r>
      <w:r>
        <w:rPr>
          <w:rFonts w:ascii="Times New Roman" w:eastAsia="Times New Roman" w:hAnsi="Times New Roman" w:cs="Times New Roman"/>
          <w:b/>
          <w:sz w:val="24"/>
          <w:szCs w:val="24"/>
          <w:lang w:eastAsia="sk-SK"/>
        </w:rPr>
        <w:tab/>
      </w:r>
      <w:r>
        <w:rPr>
          <w:rFonts w:ascii="Times New Roman" w:eastAsia="Times New Roman" w:hAnsi="Times New Roman" w:cs="Times New Roman"/>
          <w:b/>
          <w:sz w:val="24"/>
          <w:szCs w:val="24"/>
          <w:lang w:eastAsia="sk-SK"/>
        </w:rPr>
        <w:tab/>
      </w:r>
      <w:r>
        <w:rPr>
          <w:rFonts w:ascii="Times New Roman" w:eastAsia="Times New Roman" w:hAnsi="Times New Roman" w:cs="Times New Roman"/>
          <w:b/>
          <w:sz w:val="24"/>
          <w:szCs w:val="24"/>
          <w:lang w:eastAsia="sk-SK"/>
        </w:rPr>
        <w:tab/>
      </w:r>
      <w:r>
        <w:rPr>
          <w:rFonts w:ascii="Times New Roman" w:eastAsia="Times New Roman" w:hAnsi="Times New Roman" w:cs="Times New Roman"/>
          <w:b/>
          <w:sz w:val="24"/>
          <w:szCs w:val="24"/>
          <w:lang w:eastAsia="sk-SK"/>
        </w:rPr>
        <w:tab/>
      </w:r>
      <w:r>
        <w:rPr>
          <w:rFonts w:ascii="Times New Roman" w:eastAsia="Times New Roman" w:hAnsi="Times New Roman" w:cs="Times New Roman"/>
          <w:b/>
          <w:sz w:val="24"/>
          <w:szCs w:val="24"/>
          <w:lang w:eastAsia="sk-SK"/>
        </w:rPr>
        <w:tab/>
      </w:r>
      <w:r>
        <w:rPr>
          <w:rFonts w:ascii="Times New Roman" w:eastAsia="Times New Roman" w:hAnsi="Times New Roman" w:cs="Times New Roman"/>
          <w:b/>
          <w:sz w:val="24"/>
          <w:szCs w:val="24"/>
          <w:lang w:eastAsia="sk-SK"/>
        </w:rPr>
        <w:tab/>
      </w:r>
      <w:r>
        <w:rPr>
          <w:rFonts w:ascii="Times New Roman" w:eastAsia="Times New Roman" w:hAnsi="Times New Roman" w:cs="Times New Roman"/>
          <w:b/>
          <w:sz w:val="24"/>
          <w:szCs w:val="24"/>
          <w:lang w:eastAsia="sk-SK"/>
        </w:rPr>
        <w:tab/>
      </w:r>
      <w:r>
        <w:rPr>
          <w:rFonts w:ascii="Times New Roman" w:eastAsia="Times New Roman" w:hAnsi="Times New Roman" w:cs="Times New Roman"/>
          <w:b/>
          <w:sz w:val="24"/>
          <w:szCs w:val="24"/>
          <w:lang w:eastAsia="sk-SK"/>
        </w:rPr>
        <w:tab/>
      </w:r>
      <w:r>
        <w:rPr>
          <w:rFonts w:ascii="Times New Roman" w:eastAsia="Times New Roman" w:hAnsi="Times New Roman" w:cs="Times New Roman"/>
          <w:b/>
          <w:sz w:val="24"/>
          <w:szCs w:val="24"/>
          <w:lang w:eastAsia="sk-SK"/>
        </w:rPr>
        <w:tab/>
      </w:r>
      <w:r>
        <w:rPr>
          <w:rFonts w:ascii="Times New Roman" w:eastAsia="Times New Roman" w:hAnsi="Times New Roman" w:cs="Times New Roman"/>
          <w:b/>
          <w:sz w:val="24"/>
          <w:szCs w:val="24"/>
          <w:lang w:eastAsia="sk-SK"/>
        </w:rPr>
        <w:tab/>
      </w:r>
      <w:r>
        <w:rPr>
          <w:rFonts w:ascii="Times New Roman" w:eastAsia="Times New Roman" w:hAnsi="Times New Roman" w:cs="Times New Roman"/>
          <w:b/>
          <w:sz w:val="24"/>
          <w:szCs w:val="24"/>
          <w:lang w:eastAsia="sk-SK"/>
        </w:rPr>
        <w:tab/>
      </w:r>
      <w:r>
        <w:rPr>
          <w:rFonts w:ascii="Times New Roman" w:eastAsia="Times New Roman" w:hAnsi="Times New Roman" w:cs="Times New Roman"/>
          <w:b/>
          <w:sz w:val="24"/>
          <w:szCs w:val="24"/>
          <w:lang w:eastAsia="sk-SK"/>
        </w:rPr>
        <w:tab/>
      </w:r>
      <w:r>
        <w:rPr>
          <w:rFonts w:ascii="Times New Roman" w:eastAsia="Times New Roman" w:hAnsi="Times New Roman" w:cs="Times New Roman"/>
          <w:b/>
          <w:sz w:val="24"/>
          <w:szCs w:val="24"/>
          <w:lang w:eastAsia="sk-SK"/>
        </w:rPr>
        <w:tab/>
      </w:r>
      <w:r>
        <w:rPr>
          <w:rFonts w:ascii="Times New Roman" w:eastAsia="Times New Roman" w:hAnsi="Times New Roman" w:cs="Times New Roman"/>
          <w:b/>
          <w:sz w:val="24"/>
          <w:szCs w:val="24"/>
          <w:lang w:eastAsia="sk-SK"/>
        </w:rPr>
        <w:tab/>
      </w:r>
      <w:r>
        <w:rPr>
          <w:rFonts w:ascii="Times New Roman" w:eastAsia="Times New Roman" w:hAnsi="Times New Roman" w:cs="Times New Roman"/>
          <w:b/>
          <w:sz w:val="24"/>
          <w:szCs w:val="24"/>
          <w:lang w:eastAsia="sk-SK"/>
        </w:rPr>
        <w:tab/>
      </w:r>
      <w:r w:rsidRPr="002C4754">
        <w:rPr>
          <w:rFonts w:ascii="Times New Roman" w:eastAsia="Times New Roman" w:hAnsi="Times New Roman" w:cs="Times New Roman"/>
          <w:bCs/>
          <w:sz w:val="20"/>
          <w:szCs w:val="20"/>
          <w:lang w:eastAsia="sk-SK"/>
        </w:rPr>
        <w:t>Tabuľka č. 5</w:t>
      </w:r>
    </w:p>
    <w:tbl>
      <w:tblPr>
        <w:tblW w:w="14954" w:type="dxa"/>
        <w:tblInd w:w="-784" w:type="dxa"/>
        <w:tblCellMar>
          <w:left w:w="70" w:type="dxa"/>
          <w:right w:w="70" w:type="dxa"/>
        </w:tblCellMar>
        <w:tblLook w:val="0000" w:firstRow="0" w:lastRow="0" w:firstColumn="0" w:lastColumn="0" w:noHBand="0" w:noVBand="0"/>
      </w:tblPr>
      <w:tblGrid>
        <w:gridCol w:w="6188"/>
        <w:gridCol w:w="1537"/>
        <w:gridCol w:w="1701"/>
        <w:gridCol w:w="1701"/>
        <w:gridCol w:w="1701"/>
        <w:gridCol w:w="2126"/>
      </w:tblGrid>
      <w:tr w:rsidR="009A0D04" w:rsidRPr="002C4754" w14:paraId="1790AA77" w14:textId="77777777" w:rsidTr="00ED685E">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65E70D" w14:textId="77777777" w:rsidR="009A0D04" w:rsidRPr="002C4754" w:rsidRDefault="009A0D04" w:rsidP="00ED685E">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Zamestnanosť</w:t>
            </w:r>
          </w:p>
        </w:tc>
        <w:tc>
          <w:tcPr>
            <w:tcW w:w="664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015D8C08" w14:textId="77777777" w:rsidR="009A0D04" w:rsidRPr="002C4754" w:rsidRDefault="009A0D04" w:rsidP="00ED685E">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Vplyv na rozpočet verejnej správy</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CD1CC1F" w14:textId="77777777" w:rsidR="009A0D04" w:rsidRPr="002C4754" w:rsidRDefault="009A0D04" w:rsidP="00ED685E">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poznámka</w:t>
            </w:r>
          </w:p>
        </w:tc>
      </w:tr>
      <w:tr w:rsidR="00E8080A" w:rsidRPr="002C4754" w14:paraId="45B2FD90" w14:textId="77777777" w:rsidTr="00ED685E">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E85725"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p>
        </w:tc>
        <w:tc>
          <w:tcPr>
            <w:tcW w:w="1537" w:type="dxa"/>
            <w:tcBorders>
              <w:top w:val="nil"/>
              <w:left w:val="nil"/>
              <w:bottom w:val="single" w:sz="4" w:space="0" w:color="auto"/>
              <w:right w:val="single" w:sz="4" w:space="0" w:color="auto"/>
            </w:tcBorders>
            <w:shd w:val="clear" w:color="auto" w:fill="BFBFBF" w:themeFill="background1" w:themeFillShade="BF"/>
          </w:tcPr>
          <w:p w14:paraId="2363FDF6" w14:textId="1B73C264" w:rsidR="00E8080A" w:rsidRPr="00806035" w:rsidRDefault="00E8080A" w:rsidP="00E8080A">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6</w:t>
            </w:r>
          </w:p>
        </w:tc>
        <w:tc>
          <w:tcPr>
            <w:tcW w:w="1701" w:type="dxa"/>
            <w:tcBorders>
              <w:top w:val="nil"/>
              <w:left w:val="nil"/>
              <w:bottom w:val="single" w:sz="4" w:space="0" w:color="auto"/>
              <w:right w:val="single" w:sz="4" w:space="0" w:color="auto"/>
            </w:tcBorders>
            <w:shd w:val="clear" w:color="auto" w:fill="BFBFBF" w:themeFill="background1" w:themeFillShade="BF"/>
          </w:tcPr>
          <w:p w14:paraId="4E127FD6" w14:textId="1420216E" w:rsidR="00E8080A" w:rsidRPr="00806035" w:rsidRDefault="00E8080A" w:rsidP="00E8080A">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4"/>
                <w:szCs w:val="24"/>
                <w:lang w:eastAsia="sk-SK"/>
              </w:rPr>
              <w:t>2027</w:t>
            </w:r>
          </w:p>
        </w:tc>
        <w:tc>
          <w:tcPr>
            <w:tcW w:w="1701" w:type="dxa"/>
            <w:tcBorders>
              <w:top w:val="nil"/>
              <w:left w:val="nil"/>
              <w:bottom w:val="single" w:sz="4" w:space="0" w:color="auto"/>
              <w:right w:val="single" w:sz="4" w:space="0" w:color="auto"/>
            </w:tcBorders>
            <w:shd w:val="clear" w:color="auto" w:fill="BFBFBF" w:themeFill="background1" w:themeFillShade="BF"/>
          </w:tcPr>
          <w:p w14:paraId="36BF1ACC" w14:textId="71E06CF9" w:rsidR="00E8080A" w:rsidRPr="00806035" w:rsidRDefault="00E8080A" w:rsidP="00E8080A">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4"/>
                <w:szCs w:val="24"/>
                <w:lang w:eastAsia="sk-SK"/>
              </w:rPr>
              <w:t>2028</w:t>
            </w:r>
          </w:p>
        </w:tc>
        <w:tc>
          <w:tcPr>
            <w:tcW w:w="1701" w:type="dxa"/>
            <w:tcBorders>
              <w:top w:val="nil"/>
              <w:left w:val="nil"/>
              <w:bottom w:val="single" w:sz="4" w:space="0" w:color="auto"/>
              <w:right w:val="single" w:sz="4" w:space="0" w:color="auto"/>
            </w:tcBorders>
            <w:shd w:val="clear" w:color="auto" w:fill="BFBFBF" w:themeFill="background1" w:themeFillShade="BF"/>
          </w:tcPr>
          <w:p w14:paraId="5C73C6B8" w14:textId="1F04DAC0" w:rsidR="00E8080A" w:rsidRPr="00806035" w:rsidRDefault="00E8080A" w:rsidP="00E8080A">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4"/>
                <w:szCs w:val="24"/>
                <w:lang w:eastAsia="sk-SK"/>
              </w:rPr>
              <w:t>2029</w:t>
            </w:r>
          </w:p>
        </w:tc>
        <w:tc>
          <w:tcPr>
            <w:tcW w:w="2126"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09B6D0A" w14:textId="77777777" w:rsidR="00E8080A" w:rsidRPr="002C4754" w:rsidRDefault="00E8080A" w:rsidP="00E8080A">
            <w:pPr>
              <w:spacing w:after="0" w:line="240" w:lineRule="auto"/>
              <w:rPr>
                <w:rFonts w:ascii="Times New Roman" w:eastAsia="Times New Roman" w:hAnsi="Times New Roman" w:cs="Times New Roman"/>
                <w:b/>
                <w:bCs/>
                <w:color w:val="FFFFFF"/>
                <w:sz w:val="24"/>
                <w:szCs w:val="24"/>
                <w:lang w:eastAsia="sk-SK"/>
              </w:rPr>
            </w:pPr>
          </w:p>
        </w:tc>
      </w:tr>
      <w:tr w:rsidR="00E8080A" w:rsidRPr="002C4754" w14:paraId="53A23852" w14:textId="77777777" w:rsidTr="00937EC5">
        <w:trPr>
          <w:trHeight w:val="255"/>
        </w:trPr>
        <w:tc>
          <w:tcPr>
            <w:tcW w:w="6188" w:type="dxa"/>
            <w:tcBorders>
              <w:top w:val="nil"/>
              <w:left w:val="single" w:sz="4" w:space="0" w:color="auto"/>
              <w:bottom w:val="single" w:sz="4" w:space="0" w:color="auto"/>
              <w:right w:val="single" w:sz="4" w:space="0" w:color="auto"/>
            </w:tcBorders>
          </w:tcPr>
          <w:p w14:paraId="7EB64A7C"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Počet zamestnancov celkom</w:t>
            </w:r>
          </w:p>
        </w:tc>
        <w:tc>
          <w:tcPr>
            <w:tcW w:w="1537" w:type="dxa"/>
            <w:tcBorders>
              <w:top w:val="nil"/>
              <w:left w:val="nil"/>
              <w:bottom w:val="single" w:sz="4" w:space="0" w:color="auto"/>
              <w:right w:val="single" w:sz="4" w:space="0" w:color="auto"/>
            </w:tcBorders>
            <w:vAlign w:val="center"/>
          </w:tcPr>
          <w:p w14:paraId="32547AB2" w14:textId="42F543CE"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nil"/>
              <w:left w:val="nil"/>
              <w:bottom w:val="single" w:sz="4" w:space="0" w:color="auto"/>
              <w:right w:val="single" w:sz="4" w:space="0" w:color="auto"/>
            </w:tcBorders>
          </w:tcPr>
          <w:p w14:paraId="6DF3DE0C" w14:textId="48D0B88D"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sz w:val="24"/>
                <w:szCs w:val="24"/>
              </w:rPr>
              <w:t>11</w:t>
            </w:r>
          </w:p>
        </w:tc>
        <w:tc>
          <w:tcPr>
            <w:tcW w:w="1701" w:type="dxa"/>
            <w:tcBorders>
              <w:top w:val="nil"/>
              <w:left w:val="nil"/>
              <w:bottom w:val="single" w:sz="4" w:space="0" w:color="auto"/>
              <w:right w:val="single" w:sz="4" w:space="0" w:color="auto"/>
            </w:tcBorders>
          </w:tcPr>
          <w:p w14:paraId="3F9A54F7" w14:textId="0AA28E5D"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sz w:val="24"/>
                <w:szCs w:val="24"/>
              </w:rPr>
              <w:t>11</w:t>
            </w:r>
          </w:p>
        </w:tc>
        <w:tc>
          <w:tcPr>
            <w:tcW w:w="1701" w:type="dxa"/>
            <w:tcBorders>
              <w:top w:val="nil"/>
              <w:left w:val="nil"/>
              <w:bottom w:val="single" w:sz="4" w:space="0" w:color="auto"/>
              <w:right w:val="single" w:sz="4" w:space="0" w:color="auto"/>
            </w:tcBorders>
          </w:tcPr>
          <w:p w14:paraId="1EBA6312" w14:textId="7312BFAB"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sz w:val="24"/>
                <w:szCs w:val="24"/>
              </w:rPr>
              <w:t>11</w:t>
            </w:r>
          </w:p>
        </w:tc>
        <w:tc>
          <w:tcPr>
            <w:tcW w:w="2126" w:type="dxa"/>
            <w:tcBorders>
              <w:top w:val="nil"/>
              <w:left w:val="nil"/>
              <w:bottom w:val="single" w:sz="4" w:space="0" w:color="auto"/>
              <w:right w:val="single" w:sz="4" w:space="0" w:color="auto"/>
            </w:tcBorders>
            <w:noWrap/>
            <w:vAlign w:val="center"/>
          </w:tcPr>
          <w:p w14:paraId="6F776D1F"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p>
        </w:tc>
      </w:tr>
      <w:tr w:rsidR="00E8080A" w:rsidRPr="002C4754" w14:paraId="021562A2" w14:textId="77777777" w:rsidTr="00937EC5">
        <w:trPr>
          <w:trHeight w:val="255"/>
        </w:trPr>
        <w:tc>
          <w:tcPr>
            <w:tcW w:w="6188" w:type="dxa"/>
            <w:tcBorders>
              <w:top w:val="nil"/>
              <w:left w:val="single" w:sz="4" w:space="0" w:color="auto"/>
              <w:bottom w:val="single" w:sz="4" w:space="0" w:color="auto"/>
              <w:right w:val="single" w:sz="4" w:space="0" w:color="auto"/>
            </w:tcBorders>
          </w:tcPr>
          <w:p w14:paraId="11577796"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 xml:space="preserve">   z toho vplyv na ŠR</w:t>
            </w:r>
          </w:p>
        </w:tc>
        <w:tc>
          <w:tcPr>
            <w:tcW w:w="1537" w:type="dxa"/>
            <w:tcBorders>
              <w:top w:val="single" w:sz="4" w:space="0" w:color="auto"/>
              <w:left w:val="nil"/>
              <w:bottom w:val="single" w:sz="4" w:space="0" w:color="auto"/>
              <w:right w:val="single" w:sz="4" w:space="0" w:color="auto"/>
            </w:tcBorders>
            <w:vAlign w:val="center"/>
          </w:tcPr>
          <w:p w14:paraId="63936824" w14:textId="563708A1"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single" w:sz="4" w:space="0" w:color="auto"/>
              <w:left w:val="nil"/>
              <w:bottom w:val="single" w:sz="4" w:space="0" w:color="auto"/>
              <w:right w:val="single" w:sz="4" w:space="0" w:color="auto"/>
            </w:tcBorders>
          </w:tcPr>
          <w:p w14:paraId="290F2531" w14:textId="0DB53ABD"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sz w:val="24"/>
                <w:szCs w:val="24"/>
              </w:rPr>
              <w:t>11</w:t>
            </w:r>
          </w:p>
        </w:tc>
        <w:tc>
          <w:tcPr>
            <w:tcW w:w="1701" w:type="dxa"/>
            <w:tcBorders>
              <w:top w:val="single" w:sz="4" w:space="0" w:color="auto"/>
              <w:left w:val="nil"/>
              <w:bottom w:val="single" w:sz="4" w:space="0" w:color="auto"/>
              <w:right w:val="single" w:sz="4" w:space="0" w:color="auto"/>
            </w:tcBorders>
          </w:tcPr>
          <w:p w14:paraId="451282CC" w14:textId="39B7CB1F"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sz w:val="24"/>
                <w:szCs w:val="24"/>
              </w:rPr>
              <w:t>11</w:t>
            </w:r>
          </w:p>
        </w:tc>
        <w:tc>
          <w:tcPr>
            <w:tcW w:w="1701" w:type="dxa"/>
            <w:tcBorders>
              <w:top w:val="single" w:sz="4" w:space="0" w:color="auto"/>
              <w:left w:val="nil"/>
              <w:bottom w:val="single" w:sz="4" w:space="0" w:color="auto"/>
              <w:right w:val="single" w:sz="4" w:space="0" w:color="auto"/>
            </w:tcBorders>
          </w:tcPr>
          <w:p w14:paraId="72309636" w14:textId="65F854C2"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sz w:val="24"/>
                <w:szCs w:val="24"/>
              </w:rPr>
              <w:t>11</w:t>
            </w:r>
          </w:p>
        </w:tc>
        <w:tc>
          <w:tcPr>
            <w:tcW w:w="2126" w:type="dxa"/>
            <w:tcBorders>
              <w:top w:val="nil"/>
              <w:left w:val="nil"/>
              <w:bottom w:val="single" w:sz="4" w:space="0" w:color="auto"/>
              <w:right w:val="single" w:sz="4" w:space="0" w:color="auto"/>
            </w:tcBorders>
            <w:noWrap/>
            <w:vAlign w:val="center"/>
          </w:tcPr>
          <w:p w14:paraId="4CFF881B" w14:textId="6ED1EEBA" w:rsidR="00E8080A" w:rsidRPr="009A0D04" w:rsidRDefault="00E8080A" w:rsidP="00E8080A">
            <w:pPr>
              <w:spacing w:after="0" w:line="240" w:lineRule="auto"/>
              <w:rPr>
                <w:rFonts w:ascii="Times New Roman" w:eastAsia="Times New Roman" w:hAnsi="Times New Roman" w:cs="Times New Roman"/>
                <w:sz w:val="24"/>
                <w:szCs w:val="24"/>
                <w:lang w:eastAsia="sk-SK"/>
              </w:rPr>
            </w:pPr>
            <w:r w:rsidRPr="00A74DD3">
              <w:rPr>
                <w:rFonts w:ascii="Times New Roman" w:hAnsi="Times New Roman" w:cs="Times New Roman"/>
                <w:sz w:val="24"/>
                <w:szCs w:val="24"/>
              </w:rPr>
              <w:t>*na 1 zamestnanca bez valorizácie</w:t>
            </w:r>
          </w:p>
        </w:tc>
      </w:tr>
      <w:tr w:rsidR="00E8080A" w:rsidRPr="002C4754" w14:paraId="3EE8C5FB" w14:textId="77777777" w:rsidTr="00ED685E">
        <w:trPr>
          <w:trHeight w:val="255"/>
        </w:trPr>
        <w:tc>
          <w:tcPr>
            <w:tcW w:w="6188" w:type="dxa"/>
            <w:tcBorders>
              <w:top w:val="nil"/>
              <w:left w:val="single" w:sz="4" w:space="0" w:color="auto"/>
              <w:bottom w:val="single" w:sz="4" w:space="0" w:color="auto"/>
              <w:right w:val="single" w:sz="4" w:space="0" w:color="auto"/>
            </w:tcBorders>
          </w:tcPr>
          <w:p w14:paraId="097586C5"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Priemerný mzdový výdavok (v eurách)</w:t>
            </w:r>
          </w:p>
        </w:tc>
        <w:tc>
          <w:tcPr>
            <w:tcW w:w="1537" w:type="dxa"/>
            <w:tcBorders>
              <w:top w:val="single" w:sz="4" w:space="0" w:color="auto"/>
              <w:left w:val="nil"/>
              <w:bottom w:val="single" w:sz="4" w:space="0" w:color="auto"/>
              <w:right w:val="single" w:sz="4" w:space="0" w:color="auto"/>
            </w:tcBorders>
            <w:vAlign w:val="center"/>
          </w:tcPr>
          <w:p w14:paraId="7CBFE398" w14:textId="1852FDAE"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single" w:sz="4" w:space="0" w:color="auto"/>
              <w:left w:val="nil"/>
              <w:bottom w:val="single" w:sz="4" w:space="0" w:color="auto"/>
              <w:right w:val="single" w:sz="4" w:space="0" w:color="auto"/>
            </w:tcBorders>
            <w:vAlign w:val="center"/>
          </w:tcPr>
          <w:p w14:paraId="688B3F9C" w14:textId="643EF0CA"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3 183</w:t>
            </w:r>
          </w:p>
        </w:tc>
        <w:tc>
          <w:tcPr>
            <w:tcW w:w="1701" w:type="dxa"/>
            <w:tcBorders>
              <w:top w:val="single" w:sz="4" w:space="0" w:color="auto"/>
              <w:left w:val="nil"/>
              <w:bottom w:val="single" w:sz="4" w:space="0" w:color="auto"/>
              <w:right w:val="single" w:sz="4" w:space="0" w:color="auto"/>
            </w:tcBorders>
            <w:vAlign w:val="center"/>
          </w:tcPr>
          <w:p w14:paraId="411428E6" w14:textId="7DA77D51"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3 183</w:t>
            </w:r>
          </w:p>
        </w:tc>
        <w:tc>
          <w:tcPr>
            <w:tcW w:w="1701" w:type="dxa"/>
            <w:tcBorders>
              <w:top w:val="single" w:sz="4" w:space="0" w:color="auto"/>
              <w:left w:val="nil"/>
              <w:bottom w:val="single" w:sz="4" w:space="0" w:color="auto"/>
              <w:right w:val="single" w:sz="4" w:space="0" w:color="auto"/>
            </w:tcBorders>
            <w:vAlign w:val="center"/>
          </w:tcPr>
          <w:p w14:paraId="3D71E89B" w14:textId="488F949A"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3 183</w:t>
            </w:r>
          </w:p>
        </w:tc>
        <w:tc>
          <w:tcPr>
            <w:tcW w:w="2126" w:type="dxa"/>
            <w:tcBorders>
              <w:top w:val="nil"/>
              <w:left w:val="nil"/>
              <w:bottom w:val="single" w:sz="4" w:space="0" w:color="auto"/>
              <w:right w:val="single" w:sz="4" w:space="0" w:color="auto"/>
            </w:tcBorders>
            <w:noWrap/>
            <w:vAlign w:val="center"/>
          </w:tcPr>
          <w:p w14:paraId="55F54F1C"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p>
        </w:tc>
      </w:tr>
      <w:tr w:rsidR="00E8080A" w:rsidRPr="002C4754" w14:paraId="0BAFC5D4" w14:textId="77777777" w:rsidTr="00ED685E">
        <w:trPr>
          <w:trHeight w:val="255"/>
        </w:trPr>
        <w:tc>
          <w:tcPr>
            <w:tcW w:w="6188" w:type="dxa"/>
            <w:tcBorders>
              <w:top w:val="nil"/>
              <w:left w:val="single" w:sz="4" w:space="0" w:color="auto"/>
              <w:bottom w:val="single" w:sz="4" w:space="0" w:color="auto"/>
              <w:right w:val="single" w:sz="4" w:space="0" w:color="auto"/>
            </w:tcBorders>
          </w:tcPr>
          <w:p w14:paraId="02FFFBBD" w14:textId="77777777" w:rsidR="00E8080A" w:rsidRPr="002C4754" w:rsidRDefault="00E8080A" w:rsidP="00E8080A">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b/>
                <w:bCs/>
                <w:sz w:val="24"/>
                <w:szCs w:val="24"/>
                <w:lang w:eastAsia="sk-SK"/>
              </w:rPr>
              <w:t xml:space="preserve">   z toho vplyv na ŠR</w:t>
            </w:r>
          </w:p>
        </w:tc>
        <w:tc>
          <w:tcPr>
            <w:tcW w:w="1537" w:type="dxa"/>
            <w:tcBorders>
              <w:top w:val="single" w:sz="4" w:space="0" w:color="auto"/>
              <w:left w:val="nil"/>
              <w:bottom w:val="single" w:sz="4" w:space="0" w:color="auto"/>
              <w:right w:val="single" w:sz="4" w:space="0" w:color="auto"/>
            </w:tcBorders>
            <w:vAlign w:val="center"/>
          </w:tcPr>
          <w:p w14:paraId="31693510" w14:textId="42DAB2FC"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01" w:type="dxa"/>
            <w:tcBorders>
              <w:top w:val="single" w:sz="4" w:space="0" w:color="auto"/>
              <w:left w:val="nil"/>
              <w:bottom w:val="single" w:sz="4" w:space="0" w:color="auto"/>
              <w:right w:val="single" w:sz="4" w:space="0" w:color="auto"/>
            </w:tcBorders>
            <w:vAlign w:val="center"/>
          </w:tcPr>
          <w:p w14:paraId="2C257185" w14:textId="228B8EFA"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A74DD3">
              <w:rPr>
                <w:rFonts w:ascii="Times New Roman" w:hAnsi="Times New Roman" w:cs="Times New Roman"/>
                <w:color w:val="000000"/>
                <w:sz w:val="24"/>
                <w:szCs w:val="24"/>
              </w:rPr>
              <w:t>3 183</w:t>
            </w:r>
          </w:p>
        </w:tc>
        <w:tc>
          <w:tcPr>
            <w:tcW w:w="1701" w:type="dxa"/>
            <w:tcBorders>
              <w:top w:val="single" w:sz="4" w:space="0" w:color="auto"/>
              <w:left w:val="nil"/>
              <w:bottom w:val="single" w:sz="4" w:space="0" w:color="auto"/>
              <w:right w:val="single" w:sz="4" w:space="0" w:color="auto"/>
            </w:tcBorders>
            <w:vAlign w:val="center"/>
          </w:tcPr>
          <w:p w14:paraId="3380C978" w14:textId="3FBEBF9F"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A74DD3">
              <w:rPr>
                <w:rFonts w:ascii="Times New Roman" w:hAnsi="Times New Roman" w:cs="Times New Roman"/>
                <w:color w:val="000000"/>
                <w:sz w:val="24"/>
                <w:szCs w:val="24"/>
              </w:rPr>
              <w:t>3 183</w:t>
            </w:r>
          </w:p>
        </w:tc>
        <w:tc>
          <w:tcPr>
            <w:tcW w:w="1701" w:type="dxa"/>
            <w:tcBorders>
              <w:top w:val="single" w:sz="4" w:space="0" w:color="auto"/>
              <w:left w:val="nil"/>
              <w:bottom w:val="single" w:sz="4" w:space="0" w:color="auto"/>
              <w:right w:val="single" w:sz="4" w:space="0" w:color="auto"/>
            </w:tcBorders>
            <w:vAlign w:val="center"/>
          </w:tcPr>
          <w:p w14:paraId="6EBDC560" w14:textId="2FB34839"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A74DD3">
              <w:rPr>
                <w:rFonts w:ascii="Times New Roman" w:hAnsi="Times New Roman" w:cs="Times New Roman"/>
                <w:color w:val="000000"/>
                <w:sz w:val="24"/>
                <w:szCs w:val="24"/>
              </w:rPr>
              <w:t>3 183</w:t>
            </w:r>
          </w:p>
        </w:tc>
        <w:tc>
          <w:tcPr>
            <w:tcW w:w="2126" w:type="dxa"/>
            <w:tcBorders>
              <w:top w:val="nil"/>
              <w:left w:val="nil"/>
              <w:bottom w:val="single" w:sz="4" w:space="0" w:color="auto"/>
              <w:right w:val="single" w:sz="4" w:space="0" w:color="auto"/>
            </w:tcBorders>
            <w:noWrap/>
            <w:vAlign w:val="bottom"/>
          </w:tcPr>
          <w:p w14:paraId="0149EA57"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r w:rsidRPr="009A0D04">
              <w:rPr>
                <w:rFonts w:ascii="Times New Roman" w:eastAsia="Times New Roman" w:hAnsi="Times New Roman" w:cs="Times New Roman"/>
                <w:sz w:val="24"/>
                <w:szCs w:val="24"/>
                <w:lang w:eastAsia="sk-SK"/>
              </w:rPr>
              <w:t> </w:t>
            </w:r>
          </w:p>
        </w:tc>
      </w:tr>
      <w:tr w:rsidR="00E8080A" w:rsidRPr="002C4754" w14:paraId="655EF741" w14:textId="77777777" w:rsidTr="00ED685E">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14:paraId="71450EA9" w14:textId="77777777" w:rsidR="00E8080A" w:rsidRPr="009A0D04" w:rsidRDefault="00E8080A" w:rsidP="00E8080A">
            <w:pPr>
              <w:spacing w:after="0" w:line="240" w:lineRule="auto"/>
              <w:rPr>
                <w:rFonts w:ascii="Times New Roman" w:eastAsia="Times New Roman" w:hAnsi="Times New Roman" w:cs="Times New Roman"/>
                <w:b/>
                <w:bCs/>
                <w:sz w:val="24"/>
                <w:szCs w:val="24"/>
                <w:lang w:eastAsia="sk-SK"/>
              </w:rPr>
            </w:pPr>
            <w:r w:rsidRPr="009A0D04">
              <w:rPr>
                <w:rFonts w:ascii="Times New Roman" w:eastAsia="Times New Roman" w:hAnsi="Times New Roman" w:cs="Times New Roman"/>
                <w:b/>
                <w:bCs/>
                <w:sz w:val="24"/>
                <w:szCs w:val="24"/>
                <w:lang w:eastAsia="sk-SK"/>
              </w:rPr>
              <w:t>Osobné výdavky celkom (v eurách)</w:t>
            </w:r>
          </w:p>
        </w:tc>
        <w:tc>
          <w:tcPr>
            <w:tcW w:w="1537" w:type="dxa"/>
            <w:tcBorders>
              <w:top w:val="nil"/>
              <w:left w:val="nil"/>
              <w:bottom w:val="single" w:sz="4" w:space="0" w:color="auto"/>
              <w:right w:val="single" w:sz="4" w:space="0" w:color="auto"/>
            </w:tcBorders>
            <w:shd w:val="clear" w:color="auto" w:fill="BFBFBF" w:themeFill="background1" w:themeFillShade="BF"/>
            <w:vAlign w:val="center"/>
          </w:tcPr>
          <w:p w14:paraId="01505B07" w14:textId="5B113EEB"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nil"/>
              <w:left w:val="nil"/>
              <w:bottom w:val="single" w:sz="4" w:space="0" w:color="auto"/>
              <w:right w:val="single" w:sz="4" w:space="0" w:color="auto"/>
            </w:tcBorders>
            <w:shd w:val="clear" w:color="auto" w:fill="BFBFBF" w:themeFill="background1" w:themeFillShade="BF"/>
            <w:vAlign w:val="center"/>
          </w:tcPr>
          <w:p w14:paraId="02C0CD86" w14:textId="0ACA54B2"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E81FD1">
              <w:rPr>
                <w:rFonts w:ascii="Times New Roman" w:hAnsi="Times New Roman" w:cs="Times New Roman"/>
                <w:b/>
                <w:bCs/>
                <w:color w:val="000000"/>
                <w:sz w:val="24"/>
                <w:szCs w:val="24"/>
              </w:rPr>
              <w:t>572 203</w:t>
            </w:r>
          </w:p>
        </w:tc>
        <w:tc>
          <w:tcPr>
            <w:tcW w:w="1701" w:type="dxa"/>
            <w:tcBorders>
              <w:top w:val="nil"/>
              <w:left w:val="nil"/>
              <w:bottom w:val="single" w:sz="4" w:space="0" w:color="auto"/>
              <w:right w:val="single" w:sz="4" w:space="0" w:color="auto"/>
            </w:tcBorders>
            <w:shd w:val="clear" w:color="auto" w:fill="BFBFBF" w:themeFill="background1" w:themeFillShade="BF"/>
            <w:vAlign w:val="center"/>
          </w:tcPr>
          <w:p w14:paraId="39994714" w14:textId="46FD775F"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E81FD1">
              <w:rPr>
                <w:rFonts w:ascii="Times New Roman" w:hAnsi="Times New Roman" w:cs="Times New Roman"/>
                <w:b/>
                <w:bCs/>
                <w:color w:val="000000"/>
                <w:sz w:val="24"/>
                <w:szCs w:val="24"/>
              </w:rPr>
              <w:t>572 203</w:t>
            </w:r>
          </w:p>
        </w:tc>
        <w:tc>
          <w:tcPr>
            <w:tcW w:w="1701" w:type="dxa"/>
            <w:tcBorders>
              <w:top w:val="nil"/>
              <w:left w:val="nil"/>
              <w:bottom w:val="single" w:sz="4" w:space="0" w:color="auto"/>
              <w:right w:val="single" w:sz="4" w:space="0" w:color="auto"/>
            </w:tcBorders>
            <w:shd w:val="clear" w:color="auto" w:fill="BFBFBF" w:themeFill="background1" w:themeFillShade="BF"/>
            <w:vAlign w:val="center"/>
          </w:tcPr>
          <w:p w14:paraId="48488E7C" w14:textId="26826A58"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E81FD1">
              <w:rPr>
                <w:rFonts w:ascii="Times New Roman" w:hAnsi="Times New Roman" w:cs="Times New Roman"/>
                <w:b/>
                <w:bCs/>
                <w:color w:val="000000"/>
                <w:sz w:val="24"/>
                <w:szCs w:val="24"/>
              </w:rPr>
              <w:t>572 203</w:t>
            </w:r>
          </w:p>
        </w:tc>
        <w:tc>
          <w:tcPr>
            <w:tcW w:w="2126" w:type="dxa"/>
            <w:tcBorders>
              <w:top w:val="nil"/>
              <w:left w:val="nil"/>
              <w:bottom w:val="single" w:sz="4" w:space="0" w:color="auto"/>
              <w:right w:val="single" w:sz="4" w:space="0" w:color="auto"/>
            </w:tcBorders>
            <w:shd w:val="clear" w:color="auto" w:fill="BFBFBF" w:themeFill="background1" w:themeFillShade="BF"/>
            <w:noWrap/>
            <w:vAlign w:val="center"/>
          </w:tcPr>
          <w:p w14:paraId="228F0FD4" w14:textId="77777777" w:rsidR="00E8080A" w:rsidRPr="009A0D04" w:rsidRDefault="00E8080A" w:rsidP="00E8080A">
            <w:pPr>
              <w:spacing w:after="0" w:line="240" w:lineRule="auto"/>
              <w:rPr>
                <w:rFonts w:ascii="Times New Roman" w:eastAsia="Times New Roman" w:hAnsi="Times New Roman" w:cs="Times New Roman"/>
                <w:b/>
                <w:bCs/>
                <w:sz w:val="24"/>
                <w:szCs w:val="24"/>
                <w:lang w:eastAsia="sk-SK"/>
              </w:rPr>
            </w:pPr>
          </w:p>
        </w:tc>
      </w:tr>
      <w:tr w:rsidR="00E8080A" w:rsidRPr="002C4754" w14:paraId="6B026DAB" w14:textId="77777777" w:rsidTr="00ED685E">
        <w:trPr>
          <w:trHeight w:val="255"/>
        </w:trPr>
        <w:tc>
          <w:tcPr>
            <w:tcW w:w="6188" w:type="dxa"/>
            <w:tcBorders>
              <w:top w:val="nil"/>
              <w:left w:val="single" w:sz="4" w:space="0" w:color="auto"/>
              <w:bottom w:val="single" w:sz="4" w:space="0" w:color="auto"/>
              <w:right w:val="single" w:sz="4" w:space="0" w:color="auto"/>
            </w:tcBorders>
          </w:tcPr>
          <w:p w14:paraId="07405E25"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Mzdy, platy, služobné príjmy a ostatné osobné vyrovnania (610)</w:t>
            </w:r>
          </w:p>
        </w:tc>
        <w:tc>
          <w:tcPr>
            <w:tcW w:w="1537" w:type="dxa"/>
            <w:tcBorders>
              <w:top w:val="nil"/>
              <w:left w:val="nil"/>
              <w:bottom w:val="single" w:sz="4" w:space="0" w:color="auto"/>
              <w:right w:val="single" w:sz="4" w:space="0" w:color="auto"/>
            </w:tcBorders>
            <w:vAlign w:val="center"/>
          </w:tcPr>
          <w:p w14:paraId="4B6869A3" w14:textId="3FA7A140"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nil"/>
              <w:left w:val="nil"/>
              <w:bottom w:val="single" w:sz="4" w:space="0" w:color="auto"/>
              <w:right w:val="single" w:sz="4" w:space="0" w:color="auto"/>
            </w:tcBorders>
            <w:vAlign w:val="center"/>
          </w:tcPr>
          <w:p w14:paraId="7FA974E4" w14:textId="5507502E"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420 120</w:t>
            </w:r>
          </w:p>
        </w:tc>
        <w:tc>
          <w:tcPr>
            <w:tcW w:w="1701" w:type="dxa"/>
            <w:tcBorders>
              <w:top w:val="nil"/>
              <w:left w:val="nil"/>
              <w:bottom w:val="single" w:sz="4" w:space="0" w:color="auto"/>
              <w:right w:val="single" w:sz="4" w:space="0" w:color="auto"/>
            </w:tcBorders>
            <w:vAlign w:val="center"/>
          </w:tcPr>
          <w:p w14:paraId="22F65780" w14:textId="203819B0"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420 120</w:t>
            </w:r>
          </w:p>
        </w:tc>
        <w:tc>
          <w:tcPr>
            <w:tcW w:w="1701" w:type="dxa"/>
            <w:tcBorders>
              <w:top w:val="nil"/>
              <w:left w:val="nil"/>
              <w:bottom w:val="single" w:sz="4" w:space="0" w:color="auto"/>
              <w:right w:val="single" w:sz="4" w:space="0" w:color="auto"/>
            </w:tcBorders>
            <w:vAlign w:val="center"/>
          </w:tcPr>
          <w:p w14:paraId="5F8788F6" w14:textId="68B2F77E"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420 120</w:t>
            </w:r>
          </w:p>
        </w:tc>
        <w:tc>
          <w:tcPr>
            <w:tcW w:w="2126" w:type="dxa"/>
            <w:tcBorders>
              <w:top w:val="nil"/>
              <w:left w:val="nil"/>
              <w:bottom w:val="single" w:sz="4" w:space="0" w:color="auto"/>
              <w:right w:val="single" w:sz="4" w:space="0" w:color="auto"/>
            </w:tcBorders>
            <w:noWrap/>
            <w:vAlign w:val="center"/>
          </w:tcPr>
          <w:p w14:paraId="6D9E3FCC" w14:textId="77777777" w:rsidR="00E8080A" w:rsidRPr="009A0D04" w:rsidRDefault="00E8080A" w:rsidP="00E8080A">
            <w:pPr>
              <w:spacing w:after="0" w:line="240" w:lineRule="auto"/>
              <w:rPr>
                <w:rFonts w:ascii="Times New Roman" w:eastAsia="Times New Roman" w:hAnsi="Times New Roman" w:cs="Times New Roman"/>
                <w:b/>
                <w:bCs/>
                <w:sz w:val="24"/>
                <w:szCs w:val="24"/>
                <w:lang w:eastAsia="sk-SK"/>
              </w:rPr>
            </w:pPr>
          </w:p>
        </w:tc>
      </w:tr>
      <w:tr w:rsidR="00E8080A" w:rsidRPr="002C4754" w14:paraId="369399F3" w14:textId="77777777" w:rsidTr="00ED685E">
        <w:trPr>
          <w:trHeight w:val="255"/>
        </w:trPr>
        <w:tc>
          <w:tcPr>
            <w:tcW w:w="6188" w:type="dxa"/>
            <w:tcBorders>
              <w:top w:val="nil"/>
              <w:left w:val="single" w:sz="4" w:space="0" w:color="auto"/>
              <w:bottom w:val="single" w:sz="4" w:space="0" w:color="auto"/>
              <w:right w:val="single" w:sz="4" w:space="0" w:color="auto"/>
            </w:tcBorders>
          </w:tcPr>
          <w:p w14:paraId="57361D00" w14:textId="77777777" w:rsidR="00E8080A" w:rsidRPr="002C4754" w:rsidRDefault="00E8080A" w:rsidP="00E8080A">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b/>
                <w:bCs/>
                <w:sz w:val="24"/>
                <w:szCs w:val="24"/>
                <w:lang w:eastAsia="sk-SK"/>
              </w:rPr>
              <w:t xml:space="preserve">   z toho vplyv na ŠR</w:t>
            </w:r>
          </w:p>
        </w:tc>
        <w:tc>
          <w:tcPr>
            <w:tcW w:w="1537" w:type="dxa"/>
            <w:tcBorders>
              <w:top w:val="nil"/>
              <w:left w:val="nil"/>
              <w:bottom w:val="single" w:sz="4" w:space="0" w:color="auto"/>
              <w:right w:val="single" w:sz="4" w:space="0" w:color="auto"/>
            </w:tcBorders>
            <w:vAlign w:val="center"/>
          </w:tcPr>
          <w:p w14:paraId="520367C9" w14:textId="1CE1F2F6"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01" w:type="dxa"/>
            <w:tcBorders>
              <w:top w:val="nil"/>
              <w:left w:val="nil"/>
              <w:bottom w:val="single" w:sz="4" w:space="0" w:color="auto"/>
              <w:right w:val="single" w:sz="4" w:space="0" w:color="auto"/>
            </w:tcBorders>
            <w:vAlign w:val="center"/>
          </w:tcPr>
          <w:p w14:paraId="67B15B3D" w14:textId="3B2FA7CA"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A74DD3">
              <w:rPr>
                <w:rFonts w:ascii="Times New Roman" w:hAnsi="Times New Roman" w:cs="Times New Roman"/>
                <w:color w:val="000000"/>
                <w:sz w:val="24"/>
                <w:szCs w:val="24"/>
              </w:rPr>
              <w:t>420 120</w:t>
            </w:r>
          </w:p>
        </w:tc>
        <w:tc>
          <w:tcPr>
            <w:tcW w:w="1701" w:type="dxa"/>
            <w:tcBorders>
              <w:top w:val="nil"/>
              <w:left w:val="nil"/>
              <w:bottom w:val="single" w:sz="4" w:space="0" w:color="auto"/>
              <w:right w:val="single" w:sz="4" w:space="0" w:color="auto"/>
            </w:tcBorders>
            <w:vAlign w:val="center"/>
          </w:tcPr>
          <w:p w14:paraId="1A062F78" w14:textId="260834FF"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A74DD3">
              <w:rPr>
                <w:rFonts w:ascii="Times New Roman" w:hAnsi="Times New Roman" w:cs="Times New Roman"/>
                <w:color w:val="000000"/>
                <w:sz w:val="24"/>
                <w:szCs w:val="24"/>
              </w:rPr>
              <w:t>420 120</w:t>
            </w:r>
          </w:p>
        </w:tc>
        <w:tc>
          <w:tcPr>
            <w:tcW w:w="1701" w:type="dxa"/>
            <w:tcBorders>
              <w:top w:val="nil"/>
              <w:left w:val="nil"/>
              <w:bottom w:val="single" w:sz="4" w:space="0" w:color="auto"/>
              <w:right w:val="single" w:sz="4" w:space="0" w:color="auto"/>
            </w:tcBorders>
            <w:vAlign w:val="center"/>
          </w:tcPr>
          <w:p w14:paraId="7A57CF2E" w14:textId="4E98F9AA"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A74DD3">
              <w:rPr>
                <w:rFonts w:ascii="Times New Roman" w:hAnsi="Times New Roman" w:cs="Times New Roman"/>
                <w:color w:val="000000"/>
                <w:sz w:val="24"/>
                <w:szCs w:val="24"/>
              </w:rPr>
              <w:t>420 120</w:t>
            </w:r>
          </w:p>
        </w:tc>
        <w:tc>
          <w:tcPr>
            <w:tcW w:w="2126" w:type="dxa"/>
            <w:tcBorders>
              <w:top w:val="nil"/>
              <w:left w:val="nil"/>
              <w:bottom w:val="single" w:sz="4" w:space="0" w:color="auto"/>
              <w:right w:val="single" w:sz="4" w:space="0" w:color="auto"/>
            </w:tcBorders>
            <w:noWrap/>
            <w:vAlign w:val="bottom"/>
          </w:tcPr>
          <w:p w14:paraId="15B40795"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r w:rsidRPr="009A0D04">
              <w:rPr>
                <w:rFonts w:ascii="Times New Roman" w:eastAsia="Times New Roman" w:hAnsi="Times New Roman" w:cs="Times New Roman"/>
                <w:sz w:val="24"/>
                <w:szCs w:val="24"/>
                <w:lang w:eastAsia="sk-SK"/>
              </w:rPr>
              <w:t> </w:t>
            </w:r>
          </w:p>
        </w:tc>
      </w:tr>
      <w:tr w:rsidR="00E8080A" w:rsidRPr="002C4754" w14:paraId="3AC93BA9" w14:textId="77777777" w:rsidTr="00937EC5">
        <w:trPr>
          <w:trHeight w:val="255"/>
        </w:trPr>
        <w:tc>
          <w:tcPr>
            <w:tcW w:w="6188" w:type="dxa"/>
            <w:tcBorders>
              <w:top w:val="nil"/>
              <w:left w:val="single" w:sz="4" w:space="0" w:color="auto"/>
              <w:bottom w:val="single" w:sz="4" w:space="0" w:color="auto"/>
              <w:right w:val="single" w:sz="4" w:space="0" w:color="auto"/>
            </w:tcBorders>
          </w:tcPr>
          <w:p w14:paraId="5785C94E"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Poistné a príspevok do poisťovní (620)</w:t>
            </w:r>
          </w:p>
        </w:tc>
        <w:tc>
          <w:tcPr>
            <w:tcW w:w="1537" w:type="dxa"/>
            <w:tcBorders>
              <w:top w:val="nil"/>
              <w:left w:val="nil"/>
              <w:bottom w:val="single" w:sz="4" w:space="0" w:color="auto"/>
              <w:right w:val="single" w:sz="4" w:space="0" w:color="auto"/>
            </w:tcBorders>
            <w:vAlign w:val="center"/>
          </w:tcPr>
          <w:p w14:paraId="4288A0DC" w14:textId="233291A0"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nil"/>
              <w:left w:val="nil"/>
              <w:bottom w:val="single" w:sz="4" w:space="0" w:color="auto"/>
              <w:right w:val="single" w:sz="4" w:space="0" w:color="auto"/>
            </w:tcBorders>
          </w:tcPr>
          <w:p w14:paraId="0E8FE480" w14:textId="1D1DA044"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0900B3">
              <w:rPr>
                <w:rFonts w:ascii="Times New Roman" w:hAnsi="Times New Roman" w:cs="Times New Roman"/>
                <w:sz w:val="24"/>
                <w:szCs w:val="24"/>
              </w:rPr>
              <w:t>152 083</w:t>
            </w:r>
          </w:p>
        </w:tc>
        <w:tc>
          <w:tcPr>
            <w:tcW w:w="1701" w:type="dxa"/>
            <w:tcBorders>
              <w:top w:val="nil"/>
              <w:left w:val="nil"/>
              <w:bottom w:val="single" w:sz="4" w:space="0" w:color="auto"/>
              <w:right w:val="single" w:sz="4" w:space="0" w:color="auto"/>
            </w:tcBorders>
          </w:tcPr>
          <w:p w14:paraId="413DCE67" w14:textId="44A7C31C"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0900B3">
              <w:rPr>
                <w:rFonts w:ascii="Times New Roman" w:hAnsi="Times New Roman" w:cs="Times New Roman"/>
                <w:sz w:val="24"/>
                <w:szCs w:val="24"/>
              </w:rPr>
              <w:t>152 083</w:t>
            </w:r>
          </w:p>
        </w:tc>
        <w:tc>
          <w:tcPr>
            <w:tcW w:w="1701" w:type="dxa"/>
            <w:tcBorders>
              <w:top w:val="nil"/>
              <w:left w:val="nil"/>
              <w:bottom w:val="single" w:sz="4" w:space="0" w:color="auto"/>
              <w:right w:val="single" w:sz="4" w:space="0" w:color="auto"/>
            </w:tcBorders>
          </w:tcPr>
          <w:p w14:paraId="7B241F54" w14:textId="16F61460"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0900B3">
              <w:rPr>
                <w:rFonts w:ascii="Times New Roman" w:hAnsi="Times New Roman" w:cs="Times New Roman"/>
                <w:sz w:val="24"/>
                <w:szCs w:val="24"/>
              </w:rPr>
              <w:t>152 083</w:t>
            </w:r>
          </w:p>
        </w:tc>
        <w:tc>
          <w:tcPr>
            <w:tcW w:w="2126" w:type="dxa"/>
            <w:tcBorders>
              <w:top w:val="nil"/>
              <w:left w:val="nil"/>
              <w:bottom w:val="single" w:sz="4" w:space="0" w:color="auto"/>
              <w:right w:val="single" w:sz="4" w:space="0" w:color="auto"/>
            </w:tcBorders>
            <w:noWrap/>
            <w:vAlign w:val="bottom"/>
          </w:tcPr>
          <w:p w14:paraId="33D2D885" w14:textId="77777777" w:rsidR="00E8080A" w:rsidRPr="009A0D04" w:rsidRDefault="00E8080A" w:rsidP="00E8080A">
            <w:pPr>
              <w:spacing w:after="0" w:line="240" w:lineRule="auto"/>
              <w:rPr>
                <w:rFonts w:ascii="Times New Roman" w:eastAsia="Times New Roman" w:hAnsi="Times New Roman" w:cs="Times New Roman"/>
                <w:b/>
                <w:bCs/>
                <w:sz w:val="24"/>
                <w:szCs w:val="24"/>
                <w:lang w:eastAsia="sk-SK"/>
              </w:rPr>
            </w:pPr>
            <w:r w:rsidRPr="009A0D04">
              <w:rPr>
                <w:rFonts w:ascii="Times New Roman" w:eastAsia="Times New Roman" w:hAnsi="Times New Roman" w:cs="Times New Roman"/>
                <w:b/>
                <w:bCs/>
                <w:sz w:val="24"/>
                <w:szCs w:val="24"/>
                <w:lang w:eastAsia="sk-SK"/>
              </w:rPr>
              <w:t> </w:t>
            </w:r>
          </w:p>
        </w:tc>
      </w:tr>
      <w:tr w:rsidR="00E8080A" w:rsidRPr="002C4754" w14:paraId="2B92414D" w14:textId="77777777" w:rsidTr="00937EC5">
        <w:trPr>
          <w:trHeight w:val="255"/>
        </w:trPr>
        <w:tc>
          <w:tcPr>
            <w:tcW w:w="6188" w:type="dxa"/>
            <w:tcBorders>
              <w:top w:val="nil"/>
              <w:left w:val="single" w:sz="4" w:space="0" w:color="auto"/>
              <w:bottom w:val="single" w:sz="4" w:space="0" w:color="auto"/>
              <w:right w:val="single" w:sz="4" w:space="0" w:color="auto"/>
            </w:tcBorders>
          </w:tcPr>
          <w:p w14:paraId="550297F6" w14:textId="77777777" w:rsidR="00E8080A" w:rsidRPr="002C4754" w:rsidRDefault="00E8080A" w:rsidP="00E8080A">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b/>
                <w:bCs/>
                <w:sz w:val="24"/>
                <w:szCs w:val="24"/>
                <w:lang w:eastAsia="sk-SK"/>
              </w:rPr>
              <w:t xml:space="preserve">   z toho vplyv na ŠR</w:t>
            </w:r>
          </w:p>
        </w:tc>
        <w:tc>
          <w:tcPr>
            <w:tcW w:w="1537" w:type="dxa"/>
            <w:tcBorders>
              <w:top w:val="nil"/>
              <w:left w:val="nil"/>
              <w:bottom w:val="single" w:sz="4" w:space="0" w:color="auto"/>
              <w:right w:val="single" w:sz="4" w:space="0" w:color="auto"/>
            </w:tcBorders>
            <w:vAlign w:val="center"/>
          </w:tcPr>
          <w:p w14:paraId="5F8CA2D7" w14:textId="66095AD3"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01" w:type="dxa"/>
            <w:tcBorders>
              <w:top w:val="nil"/>
              <w:left w:val="nil"/>
              <w:bottom w:val="single" w:sz="4" w:space="0" w:color="auto"/>
              <w:right w:val="single" w:sz="4" w:space="0" w:color="auto"/>
            </w:tcBorders>
          </w:tcPr>
          <w:p w14:paraId="314FF037" w14:textId="7462A196"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0900B3">
              <w:rPr>
                <w:rFonts w:ascii="Times New Roman" w:hAnsi="Times New Roman" w:cs="Times New Roman"/>
                <w:sz w:val="24"/>
                <w:szCs w:val="24"/>
              </w:rPr>
              <w:t>152 083</w:t>
            </w:r>
          </w:p>
        </w:tc>
        <w:tc>
          <w:tcPr>
            <w:tcW w:w="1701" w:type="dxa"/>
            <w:tcBorders>
              <w:top w:val="nil"/>
              <w:left w:val="nil"/>
              <w:bottom w:val="single" w:sz="4" w:space="0" w:color="auto"/>
              <w:right w:val="single" w:sz="4" w:space="0" w:color="auto"/>
            </w:tcBorders>
          </w:tcPr>
          <w:p w14:paraId="62BF4D36" w14:textId="36AA67CA"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0900B3">
              <w:rPr>
                <w:rFonts w:ascii="Times New Roman" w:hAnsi="Times New Roman" w:cs="Times New Roman"/>
                <w:sz w:val="24"/>
                <w:szCs w:val="24"/>
              </w:rPr>
              <w:t>152 083</w:t>
            </w:r>
          </w:p>
        </w:tc>
        <w:tc>
          <w:tcPr>
            <w:tcW w:w="1701" w:type="dxa"/>
            <w:tcBorders>
              <w:top w:val="nil"/>
              <w:left w:val="nil"/>
              <w:bottom w:val="single" w:sz="4" w:space="0" w:color="auto"/>
              <w:right w:val="single" w:sz="4" w:space="0" w:color="auto"/>
            </w:tcBorders>
          </w:tcPr>
          <w:p w14:paraId="60020BA6" w14:textId="1AEF6C32"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0900B3">
              <w:rPr>
                <w:rFonts w:ascii="Times New Roman" w:hAnsi="Times New Roman" w:cs="Times New Roman"/>
                <w:sz w:val="24"/>
                <w:szCs w:val="24"/>
              </w:rPr>
              <w:t>152 083</w:t>
            </w:r>
          </w:p>
        </w:tc>
        <w:tc>
          <w:tcPr>
            <w:tcW w:w="2126" w:type="dxa"/>
            <w:tcBorders>
              <w:top w:val="nil"/>
              <w:left w:val="nil"/>
              <w:bottom w:val="single" w:sz="4" w:space="0" w:color="auto"/>
              <w:right w:val="single" w:sz="4" w:space="0" w:color="auto"/>
            </w:tcBorders>
            <w:noWrap/>
            <w:vAlign w:val="bottom"/>
          </w:tcPr>
          <w:p w14:paraId="4985C2E2"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r w:rsidRPr="009A0D04">
              <w:rPr>
                <w:rFonts w:ascii="Times New Roman" w:eastAsia="Times New Roman" w:hAnsi="Times New Roman" w:cs="Times New Roman"/>
                <w:sz w:val="24"/>
                <w:szCs w:val="24"/>
                <w:lang w:eastAsia="sk-SK"/>
              </w:rPr>
              <w:t> </w:t>
            </w:r>
          </w:p>
        </w:tc>
      </w:tr>
    </w:tbl>
    <w:p w14:paraId="7593C394" w14:textId="77777777" w:rsidR="009A0D04" w:rsidRDefault="009A0D04" w:rsidP="007D5748">
      <w:pPr>
        <w:spacing w:after="0" w:line="240" w:lineRule="auto"/>
        <w:rPr>
          <w:rFonts w:ascii="Times New Roman" w:eastAsia="Times New Roman" w:hAnsi="Times New Roman" w:cs="Times New Roman"/>
          <w:b/>
          <w:bCs/>
          <w:sz w:val="24"/>
          <w:szCs w:val="24"/>
          <w:lang w:eastAsia="sk-SK"/>
        </w:rPr>
      </w:pPr>
    </w:p>
    <w:p w14:paraId="7C331AF0" w14:textId="77777777" w:rsidR="009A0D04" w:rsidRDefault="009A0D04" w:rsidP="009A0D04">
      <w:pPr>
        <w:tabs>
          <w:tab w:val="num" w:pos="1080"/>
        </w:tabs>
        <w:spacing w:after="0" w:line="240" w:lineRule="auto"/>
        <w:jc w:val="both"/>
        <w:rPr>
          <w:rFonts w:ascii="Times New Roman" w:eastAsia="Times New Roman" w:hAnsi="Times New Roman" w:cs="Times New Roman"/>
          <w:b/>
          <w:sz w:val="24"/>
          <w:szCs w:val="24"/>
          <w:lang w:eastAsia="sk-SK"/>
        </w:rPr>
      </w:pPr>
    </w:p>
    <w:p w14:paraId="00CBB6E1" w14:textId="5C9BF8BF" w:rsidR="009A0D04" w:rsidRPr="002C4754" w:rsidRDefault="009A0D04" w:rsidP="009A0D04">
      <w:pPr>
        <w:tabs>
          <w:tab w:val="num" w:pos="1080"/>
        </w:tabs>
        <w:spacing w:after="0" w:line="240" w:lineRule="auto"/>
        <w:jc w:val="both"/>
        <w:rPr>
          <w:rFonts w:ascii="Times New Roman" w:eastAsia="Times New Roman" w:hAnsi="Times New Roman" w:cs="Times New Roman"/>
          <w:bCs/>
          <w:sz w:val="20"/>
          <w:szCs w:val="20"/>
          <w:lang w:eastAsia="sk-SK"/>
        </w:rPr>
      </w:pPr>
      <w:r>
        <w:rPr>
          <w:rFonts w:ascii="Times New Roman" w:eastAsia="Times New Roman" w:hAnsi="Times New Roman" w:cs="Times New Roman"/>
          <w:b/>
          <w:sz w:val="24"/>
          <w:szCs w:val="24"/>
          <w:lang w:eastAsia="sk-SK"/>
        </w:rPr>
        <w:t>ÚOOÚ</w:t>
      </w:r>
      <w:r w:rsidRPr="009A0D04">
        <w:rPr>
          <w:rFonts w:ascii="Times New Roman" w:eastAsia="Times New Roman" w:hAnsi="Times New Roman" w:cs="Times New Roman"/>
          <w:b/>
          <w:sz w:val="24"/>
          <w:szCs w:val="24"/>
          <w:lang w:eastAsia="sk-SK"/>
        </w:rPr>
        <w:t xml:space="preserve"> SR     </w:t>
      </w:r>
      <w:r w:rsidRPr="009A0D04">
        <w:rPr>
          <w:rFonts w:ascii="Times New Roman" w:eastAsia="Times New Roman" w:hAnsi="Times New Roman" w:cs="Times New Roman"/>
          <w:bCs/>
          <w:sz w:val="20"/>
          <w:szCs w:val="20"/>
          <w:lang w:eastAsia="sk-SK"/>
        </w:rPr>
        <w:t xml:space="preserve">                                                                                                                                                                                                                                  </w:t>
      </w:r>
      <w:r w:rsidRPr="002C4754">
        <w:rPr>
          <w:rFonts w:ascii="Times New Roman" w:eastAsia="Times New Roman" w:hAnsi="Times New Roman" w:cs="Times New Roman"/>
          <w:bCs/>
          <w:sz w:val="20"/>
          <w:szCs w:val="20"/>
          <w:lang w:eastAsia="sk-SK"/>
        </w:rPr>
        <w:t>Tabuľka č. 5</w:t>
      </w:r>
    </w:p>
    <w:tbl>
      <w:tblPr>
        <w:tblW w:w="14954" w:type="dxa"/>
        <w:tblInd w:w="-784" w:type="dxa"/>
        <w:tblCellMar>
          <w:left w:w="70" w:type="dxa"/>
          <w:right w:w="70" w:type="dxa"/>
        </w:tblCellMar>
        <w:tblLook w:val="0000" w:firstRow="0" w:lastRow="0" w:firstColumn="0" w:lastColumn="0" w:noHBand="0" w:noVBand="0"/>
      </w:tblPr>
      <w:tblGrid>
        <w:gridCol w:w="6188"/>
        <w:gridCol w:w="1537"/>
        <w:gridCol w:w="1701"/>
        <w:gridCol w:w="1701"/>
        <w:gridCol w:w="1701"/>
        <w:gridCol w:w="2126"/>
      </w:tblGrid>
      <w:tr w:rsidR="009A0D04" w:rsidRPr="002C4754" w14:paraId="391E5A90" w14:textId="77777777" w:rsidTr="00ED685E">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2338219" w14:textId="77777777" w:rsidR="009A0D04" w:rsidRPr="002C4754" w:rsidRDefault="009A0D04" w:rsidP="00ED685E">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Zamestnanosť</w:t>
            </w:r>
          </w:p>
        </w:tc>
        <w:tc>
          <w:tcPr>
            <w:tcW w:w="664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2D12C0F1" w14:textId="77777777" w:rsidR="009A0D04" w:rsidRPr="002C4754" w:rsidRDefault="009A0D04" w:rsidP="00ED685E">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Vplyv na rozpočet verejnej správy</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380A3F2" w14:textId="77777777" w:rsidR="009A0D04" w:rsidRPr="002C4754" w:rsidRDefault="009A0D04" w:rsidP="00ED685E">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poznámka</w:t>
            </w:r>
          </w:p>
        </w:tc>
      </w:tr>
      <w:tr w:rsidR="00E8080A" w:rsidRPr="002C4754" w14:paraId="65DDE9DB" w14:textId="77777777" w:rsidTr="00ED685E">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C8507CC"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p>
        </w:tc>
        <w:tc>
          <w:tcPr>
            <w:tcW w:w="1537" w:type="dxa"/>
            <w:tcBorders>
              <w:top w:val="nil"/>
              <w:left w:val="nil"/>
              <w:bottom w:val="single" w:sz="4" w:space="0" w:color="auto"/>
              <w:right w:val="single" w:sz="4" w:space="0" w:color="auto"/>
            </w:tcBorders>
            <w:shd w:val="clear" w:color="auto" w:fill="BFBFBF" w:themeFill="background1" w:themeFillShade="BF"/>
          </w:tcPr>
          <w:p w14:paraId="768913DE" w14:textId="7A5882F5" w:rsidR="00E8080A" w:rsidRPr="00806035" w:rsidRDefault="00E8080A" w:rsidP="00E8080A">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6</w:t>
            </w:r>
          </w:p>
        </w:tc>
        <w:tc>
          <w:tcPr>
            <w:tcW w:w="1701" w:type="dxa"/>
            <w:tcBorders>
              <w:top w:val="nil"/>
              <w:left w:val="nil"/>
              <w:bottom w:val="single" w:sz="4" w:space="0" w:color="auto"/>
              <w:right w:val="single" w:sz="4" w:space="0" w:color="auto"/>
            </w:tcBorders>
            <w:shd w:val="clear" w:color="auto" w:fill="BFBFBF" w:themeFill="background1" w:themeFillShade="BF"/>
          </w:tcPr>
          <w:p w14:paraId="03CC2809" w14:textId="4142BAA9" w:rsidR="00E8080A" w:rsidRPr="00806035" w:rsidRDefault="00E8080A" w:rsidP="00E8080A">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4"/>
                <w:szCs w:val="24"/>
                <w:lang w:eastAsia="sk-SK"/>
              </w:rPr>
              <w:t>2027</w:t>
            </w:r>
          </w:p>
        </w:tc>
        <w:tc>
          <w:tcPr>
            <w:tcW w:w="1701" w:type="dxa"/>
            <w:tcBorders>
              <w:top w:val="nil"/>
              <w:left w:val="nil"/>
              <w:bottom w:val="single" w:sz="4" w:space="0" w:color="auto"/>
              <w:right w:val="single" w:sz="4" w:space="0" w:color="auto"/>
            </w:tcBorders>
            <w:shd w:val="clear" w:color="auto" w:fill="BFBFBF" w:themeFill="background1" w:themeFillShade="BF"/>
          </w:tcPr>
          <w:p w14:paraId="4A288276" w14:textId="683E7F24" w:rsidR="00E8080A" w:rsidRPr="00806035" w:rsidRDefault="00E8080A" w:rsidP="00E8080A">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4"/>
                <w:szCs w:val="24"/>
                <w:lang w:eastAsia="sk-SK"/>
              </w:rPr>
              <w:t>2028</w:t>
            </w:r>
          </w:p>
        </w:tc>
        <w:tc>
          <w:tcPr>
            <w:tcW w:w="1701" w:type="dxa"/>
            <w:tcBorders>
              <w:top w:val="nil"/>
              <w:left w:val="nil"/>
              <w:bottom w:val="single" w:sz="4" w:space="0" w:color="auto"/>
              <w:right w:val="single" w:sz="4" w:space="0" w:color="auto"/>
            </w:tcBorders>
            <w:shd w:val="clear" w:color="auto" w:fill="BFBFBF" w:themeFill="background1" w:themeFillShade="BF"/>
          </w:tcPr>
          <w:p w14:paraId="0F21D49E" w14:textId="66D023E6" w:rsidR="00E8080A" w:rsidRPr="00806035" w:rsidRDefault="00E8080A" w:rsidP="00E8080A">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4"/>
                <w:szCs w:val="24"/>
                <w:lang w:eastAsia="sk-SK"/>
              </w:rPr>
              <w:t>2029</w:t>
            </w:r>
          </w:p>
        </w:tc>
        <w:tc>
          <w:tcPr>
            <w:tcW w:w="2126"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E66C85" w14:textId="77777777" w:rsidR="00E8080A" w:rsidRPr="002C4754" w:rsidRDefault="00E8080A" w:rsidP="00E8080A">
            <w:pPr>
              <w:spacing w:after="0" w:line="240" w:lineRule="auto"/>
              <w:rPr>
                <w:rFonts w:ascii="Times New Roman" w:eastAsia="Times New Roman" w:hAnsi="Times New Roman" w:cs="Times New Roman"/>
                <w:b/>
                <w:bCs/>
                <w:color w:val="FFFFFF"/>
                <w:sz w:val="24"/>
                <w:szCs w:val="24"/>
                <w:lang w:eastAsia="sk-SK"/>
              </w:rPr>
            </w:pPr>
          </w:p>
        </w:tc>
      </w:tr>
      <w:tr w:rsidR="00E8080A" w:rsidRPr="002C4754" w14:paraId="49F0C4D4" w14:textId="77777777" w:rsidTr="00ED685E">
        <w:trPr>
          <w:trHeight w:val="255"/>
        </w:trPr>
        <w:tc>
          <w:tcPr>
            <w:tcW w:w="6188" w:type="dxa"/>
            <w:tcBorders>
              <w:top w:val="nil"/>
              <w:left w:val="single" w:sz="4" w:space="0" w:color="auto"/>
              <w:bottom w:val="single" w:sz="4" w:space="0" w:color="auto"/>
              <w:right w:val="single" w:sz="4" w:space="0" w:color="auto"/>
            </w:tcBorders>
          </w:tcPr>
          <w:p w14:paraId="0D61519A"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Počet zamestnancov celkom</w:t>
            </w:r>
          </w:p>
        </w:tc>
        <w:tc>
          <w:tcPr>
            <w:tcW w:w="1537" w:type="dxa"/>
            <w:tcBorders>
              <w:top w:val="nil"/>
              <w:left w:val="nil"/>
              <w:bottom w:val="single" w:sz="4" w:space="0" w:color="auto"/>
              <w:right w:val="single" w:sz="4" w:space="0" w:color="auto"/>
            </w:tcBorders>
            <w:vAlign w:val="center"/>
          </w:tcPr>
          <w:p w14:paraId="698428A8" w14:textId="30A4E4B2"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nil"/>
              <w:left w:val="nil"/>
              <w:bottom w:val="single" w:sz="4" w:space="0" w:color="auto"/>
              <w:right w:val="single" w:sz="4" w:space="0" w:color="auto"/>
            </w:tcBorders>
            <w:vAlign w:val="center"/>
          </w:tcPr>
          <w:p w14:paraId="0E189937" w14:textId="4BFBBEB9"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hAnsi="Times New Roman" w:cs="Times New Roman"/>
                <w:color w:val="000000"/>
                <w:sz w:val="24"/>
                <w:szCs w:val="24"/>
              </w:rPr>
              <w:t>2</w:t>
            </w:r>
          </w:p>
        </w:tc>
        <w:tc>
          <w:tcPr>
            <w:tcW w:w="1701" w:type="dxa"/>
            <w:tcBorders>
              <w:top w:val="nil"/>
              <w:left w:val="nil"/>
              <w:bottom w:val="single" w:sz="4" w:space="0" w:color="auto"/>
              <w:right w:val="single" w:sz="4" w:space="0" w:color="auto"/>
            </w:tcBorders>
            <w:vAlign w:val="center"/>
          </w:tcPr>
          <w:p w14:paraId="60BA80D6" w14:textId="097A3B2F"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hAnsi="Times New Roman" w:cs="Times New Roman"/>
                <w:color w:val="000000"/>
                <w:sz w:val="24"/>
                <w:szCs w:val="24"/>
              </w:rPr>
              <w:t>2</w:t>
            </w:r>
          </w:p>
        </w:tc>
        <w:tc>
          <w:tcPr>
            <w:tcW w:w="1701" w:type="dxa"/>
            <w:tcBorders>
              <w:top w:val="nil"/>
              <w:left w:val="nil"/>
              <w:bottom w:val="single" w:sz="4" w:space="0" w:color="auto"/>
              <w:right w:val="single" w:sz="4" w:space="0" w:color="auto"/>
            </w:tcBorders>
            <w:vAlign w:val="center"/>
          </w:tcPr>
          <w:p w14:paraId="6DED71DF" w14:textId="10C049AF"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hAnsi="Times New Roman" w:cs="Times New Roman"/>
                <w:color w:val="000000"/>
                <w:sz w:val="24"/>
                <w:szCs w:val="24"/>
              </w:rPr>
              <w:t>2</w:t>
            </w:r>
          </w:p>
        </w:tc>
        <w:tc>
          <w:tcPr>
            <w:tcW w:w="2126" w:type="dxa"/>
            <w:tcBorders>
              <w:top w:val="nil"/>
              <w:left w:val="nil"/>
              <w:bottom w:val="single" w:sz="4" w:space="0" w:color="auto"/>
              <w:right w:val="single" w:sz="4" w:space="0" w:color="auto"/>
            </w:tcBorders>
            <w:noWrap/>
            <w:vAlign w:val="center"/>
          </w:tcPr>
          <w:p w14:paraId="493679F0"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p>
        </w:tc>
      </w:tr>
      <w:tr w:rsidR="00E8080A" w:rsidRPr="002C4754" w14:paraId="2951C649" w14:textId="77777777" w:rsidTr="00ED685E">
        <w:trPr>
          <w:trHeight w:val="255"/>
        </w:trPr>
        <w:tc>
          <w:tcPr>
            <w:tcW w:w="6188" w:type="dxa"/>
            <w:tcBorders>
              <w:top w:val="nil"/>
              <w:left w:val="single" w:sz="4" w:space="0" w:color="auto"/>
              <w:bottom w:val="single" w:sz="4" w:space="0" w:color="auto"/>
              <w:right w:val="single" w:sz="4" w:space="0" w:color="auto"/>
            </w:tcBorders>
          </w:tcPr>
          <w:p w14:paraId="34BBCE49"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 xml:space="preserve">   z toho vplyv na ŠR</w:t>
            </w:r>
          </w:p>
        </w:tc>
        <w:tc>
          <w:tcPr>
            <w:tcW w:w="1537" w:type="dxa"/>
            <w:tcBorders>
              <w:top w:val="single" w:sz="4" w:space="0" w:color="auto"/>
              <w:left w:val="nil"/>
              <w:bottom w:val="single" w:sz="4" w:space="0" w:color="auto"/>
              <w:right w:val="single" w:sz="4" w:space="0" w:color="auto"/>
            </w:tcBorders>
            <w:vAlign w:val="center"/>
          </w:tcPr>
          <w:p w14:paraId="23E5951F" w14:textId="40E64586" w:rsidR="00E8080A" w:rsidRPr="004C6258" w:rsidRDefault="00E8080A" w:rsidP="00E8080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single" w:sz="4" w:space="0" w:color="auto"/>
              <w:left w:val="nil"/>
              <w:bottom w:val="single" w:sz="4" w:space="0" w:color="auto"/>
              <w:right w:val="single" w:sz="4" w:space="0" w:color="auto"/>
            </w:tcBorders>
            <w:vAlign w:val="center"/>
          </w:tcPr>
          <w:p w14:paraId="39968E7E" w14:textId="46BF99AF"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4C6258">
              <w:rPr>
                <w:rFonts w:ascii="Times New Roman" w:eastAsia="Times New Roman" w:hAnsi="Times New Roman" w:cs="Times New Roman"/>
                <w:sz w:val="24"/>
                <w:szCs w:val="24"/>
                <w:lang w:eastAsia="sk-SK"/>
              </w:rPr>
              <w:t>2</w:t>
            </w:r>
          </w:p>
        </w:tc>
        <w:tc>
          <w:tcPr>
            <w:tcW w:w="1701" w:type="dxa"/>
            <w:tcBorders>
              <w:top w:val="single" w:sz="4" w:space="0" w:color="auto"/>
              <w:left w:val="nil"/>
              <w:bottom w:val="single" w:sz="4" w:space="0" w:color="auto"/>
              <w:right w:val="single" w:sz="4" w:space="0" w:color="auto"/>
            </w:tcBorders>
            <w:vAlign w:val="center"/>
          </w:tcPr>
          <w:p w14:paraId="5FE55582" w14:textId="15DACB70"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4C6258">
              <w:rPr>
                <w:rFonts w:ascii="Times New Roman" w:eastAsia="Times New Roman" w:hAnsi="Times New Roman" w:cs="Times New Roman"/>
                <w:sz w:val="24"/>
                <w:szCs w:val="24"/>
                <w:lang w:eastAsia="sk-SK"/>
              </w:rPr>
              <w:t>2</w:t>
            </w:r>
          </w:p>
        </w:tc>
        <w:tc>
          <w:tcPr>
            <w:tcW w:w="1701" w:type="dxa"/>
            <w:tcBorders>
              <w:top w:val="single" w:sz="4" w:space="0" w:color="auto"/>
              <w:left w:val="nil"/>
              <w:bottom w:val="single" w:sz="4" w:space="0" w:color="auto"/>
              <w:right w:val="single" w:sz="4" w:space="0" w:color="auto"/>
            </w:tcBorders>
            <w:vAlign w:val="center"/>
          </w:tcPr>
          <w:p w14:paraId="7C0E3EFB" w14:textId="564D0B38"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4C6258">
              <w:rPr>
                <w:rFonts w:ascii="Times New Roman" w:eastAsia="Times New Roman" w:hAnsi="Times New Roman" w:cs="Times New Roman"/>
                <w:sz w:val="24"/>
                <w:szCs w:val="24"/>
                <w:lang w:eastAsia="sk-SK"/>
              </w:rPr>
              <w:t>2</w:t>
            </w:r>
          </w:p>
        </w:tc>
        <w:tc>
          <w:tcPr>
            <w:tcW w:w="2126" w:type="dxa"/>
            <w:tcBorders>
              <w:top w:val="nil"/>
              <w:left w:val="nil"/>
              <w:bottom w:val="single" w:sz="4" w:space="0" w:color="auto"/>
              <w:right w:val="single" w:sz="4" w:space="0" w:color="auto"/>
            </w:tcBorders>
            <w:noWrap/>
            <w:vAlign w:val="center"/>
          </w:tcPr>
          <w:p w14:paraId="49930C75"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p>
        </w:tc>
      </w:tr>
      <w:tr w:rsidR="00E8080A" w:rsidRPr="002C4754" w14:paraId="4FDF8C79" w14:textId="77777777" w:rsidTr="00ED685E">
        <w:trPr>
          <w:trHeight w:val="255"/>
        </w:trPr>
        <w:tc>
          <w:tcPr>
            <w:tcW w:w="6188" w:type="dxa"/>
            <w:tcBorders>
              <w:top w:val="nil"/>
              <w:left w:val="single" w:sz="4" w:space="0" w:color="auto"/>
              <w:bottom w:val="single" w:sz="4" w:space="0" w:color="auto"/>
              <w:right w:val="single" w:sz="4" w:space="0" w:color="auto"/>
            </w:tcBorders>
          </w:tcPr>
          <w:p w14:paraId="4130B9EF"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Priemerný mzdový výdavok (v eurách)</w:t>
            </w:r>
          </w:p>
        </w:tc>
        <w:tc>
          <w:tcPr>
            <w:tcW w:w="1537" w:type="dxa"/>
            <w:tcBorders>
              <w:top w:val="single" w:sz="4" w:space="0" w:color="auto"/>
              <w:left w:val="nil"/>
              <w:bottom w:val="single" w:sz="4" w:space="0" w:color="auto"/>
              <w:right w:val="single" w:sz="4" w:space="0" w:color="auto"/>
            </w:tcBorders>
            <w:vAlign w:val="center"/>
          </w:tcPr>
          <w:p w14:paraId="0559D062" w14:textId="5D05FCBF"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single" w:sz="4" w:space="0" w:color="auto"/>
              <w:left w:val="nil"/>
              <w:bottom w:val="single" w:sz="4" w:space="0" w:color="auto"/>
              <w:right w:val="single" w:sz="4" w:space="0" w:color="auto"/>
            </w:tcBorders>
            <w:vAlign w:val="center"/>
          </w:tcPr>
          <w:p w14:paraId="619BE8CF" w14:textId="6C230093"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hAnsi="Times New Roman" w:cs="Times New Roman"/>
                <w:color w:val="000000"/>
                <w:sz w:val="24"/>
                <w:szCs w:val="24"/>
              </w:rPr>
              <w:t>2 100</w:t>
            </w:r>
          </w:p>
        </w:tc>
        <w:tc>
          <w:tcPr>
            <w:tcW w:w="1701" w:type="dxa"/>
            <w:tcBorders>
              <w:top w:val="single" w:sz="4" w:space="0" w:color="auto"/>
              <w:left w:val="nil"/>
              <w:bottom w:val="single" w:sz="4" w:space="0" w:color="auto"/>
              <w:right w:val="single" w:sz="4" w:space="0" w:color="auto"/>
            </w:tcBorders>
            <w:vAlign w:val="center"/>
          </w:tcPr>
          <w:p w14:paraId="353F49A8" w14:textId="7AFEEA3F"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hAnsi="Times New Roman" w:cs="Times New Roman"/>
                <w:color w:val="000000"/>
                <w:sz w:val="24"/>
                <w:szCs w:val="24"/>
              </w:rPr>
              <w:t>2 100</w:t>
            </w:r>
          </w:p>
        </w:tc>
        <w:tc>
          <w:tcPr>
            <w:tcW w:w="1701" w:type="dxa"/>
            <w:tcBorders>
              <w:top w:val="single" w:sz="4" w:space="0" w:color="auto"/>
              <w:left w:val="nil"/>
              <w:bottom w:val="single" w:sz="4" w:space="0" w:color="auto"/>
              <w:right w:val="single" w:sz="4" w:space="0" w:color="auto"/>
            </w:tcBorders>
            <w:vAlign w:val="center"/>
          </w:tcPr>
          <w:p w14:paraId="57F9808E" w14:textId="7048D501"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hAnsi="Times New Roman" w:cs="Times New Roman"/>
                <w:color w:val="000000"/>
                <w:sz w:val="24"/>
                <w:szCs w:val="24"/>
              </w:rPr>
              <w:t>2 100</w:t>
            </w:r>
          </w:p>
        </w:tc>
        <w:tc>
          <w:tcPr>
            <w:tcW w:w="2126" w:type="dxa"/>
            <w:tcBorders>
              <w:top w:val="nil"/>
              <w:left w:val="nil"/>
              <w:bottom w:val="single" w:sz="4" w:space="0" w:color="auto"/>
              <w:right w:val="single" w:sz="4" w:space="0" w:color="auto"/>
            </w:tcBorders>
            <w:noWrap/>
            <w:vAlign w:val="center"/>
          </w:tcPr>
          <w:p w14:paraId="19C5AF37"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p>
        </w:tc>
      </w:tr>
      <w:tr w:rsidR="00E8080A" w:rsidRPr="002C4754" w14:paraId="38336CC7" w14:textId="77777777" w:rsidTr="00ED685E">
        <w:trPr>
          <w:trHeight w:val="255"/>
        </w:trPr>
        <w:tc>
          <w:tcPr>
            <w:tcW w:w="6188" w:type="dxa"/>
            <w:tcBorders>
              <w:top w:val="nil"/>
              <w:left w:val="single" w:sz="4" w:space="0" w:color="auto"/>
              <w:bottom w:val="single" w:sz="4" w:space="0" w:color="auto"/>
              <w:right w:val="single" w:sz="4" w:space="0" w:color="auto"/>
            </w:tcBorders>
          </w:tcPr>
          <w:p w14:paraId="4E1CE056" w14:textId="77777777" w:rsidR="00E8080A" w:rsidRPr="002C4754" w:rsidRDefault="00E8080A" w:rsidP="00E8080A">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b/>
                <w:bCs/>
                <w:sz w:val="24"/>
                <w:szCs w:val="24"/>
                <w:lang w:eastAsia="sk-SK"/>
              </w:rPr>
              <w:t xml:space="preserve">   z toho vplyv na ŠR</w:t>
            </w:r>
          </w:p>
        </w:tc>
        <w:tc>
          <w:tcPr>
            <w:tcW w:w="1537" w:type="dxa"/>
            <w:tcBorders>
              <w:top w:val="single" w:sz="4" w:space="0" w:color="auto"/>
              <w:left w:val="nil"/>
              <w:bottom w:val="single" w:sz="4" w:space="0" w:color="auto"/>
              <w:right w:val="single" w:sz="4" w:space="0" w:color="auto"/>
            </w:tcBorders>
            <w:vAlign w:val="center"/>
          </w:tcPr>
          <w:p w14:paraId="44D7300A" w14:textId="49BE07C6"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01" w:type="dxa"/>
            <w:tcBorders>
              <w:top w:val="single" w:sz="4" w:space="0" w:color="auto"/>
              <w:left w:val="nil"/>
              <w:bottom w:val="single" w:sz="4" w:space="0" w:color="auto"/>
              <w:right w:val="single" w:sz="4" w:space="0" w:color="auto"/>
            </w:tcBorders>
            <w:vAlign w:val="center"/>
          </w:tcPr>
          <w:p w14:paraId="0E5ABF96" w14:textId="6651AED9"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Pr>
                <w:rFonts w:ascii="Times New Roman" w:hAnsi="Times New Roman" w:cs="Times New Roman"/>
                <w:color w:val="000000"/>
                <w:sz w:val="24"/>
                <w:szCs w:val="24"/>
              </w:rPr>
              <w:t>2 100</w:t>
            </w:r>
          </w:p>
        </w:tc>
        <w:tc>
          <w:tcPr>
            <w:tcW w:w="1701" w:type="dxa"/>
            <w:tcBorders>
              <w:top w:val="single" w:sz="4" w:space="0" w:color="auto"/>
              <w:left w:val="nil"/>
              <w:bottom w:val="single" w:sz="4" w:space="0" w:color="auto"/>
              <w:right w:val="single" w:sz="4" w:space="0" w:color="auto"/>
            </w:tcBorders>
            <w:vAlign w:val="center"/>
          </w:tcPr>
          <w:p w14:paraId="4A7489B3" w14:textId="1F8C4635"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Pr>
                <w:rFonts w:ascii="Times New Roman" w:hAnsi="Times New Roman" w:cs="Times New Roman"/>
                <w:color w:val="000000"/>
                <w:sz w:val="24"/>
                <w:szCs w:val="24"/>
              </w:rPr>
              <w:t>2 100</w:t>
            </w:r>
          </w:p>
        </w:tc>
        <w:tc>
          <w:tcPr>
            <w:tcW w:w="1701" w:type="dxa"/>
            <w:tcBorders>
              <w:top w:val="single" w:sz="4" w:space="0" w:color="auto"/>
              <w:left w:val="nil"/>
              <w:bottom w:val="single" w:sz="4" w:space="0" w:color="auto"/>
              <w:right w:val="single" w:sz="4" w:space="0" w:color="auto"/>
            </w:tcBorders>
            <w:vAlign w:val="center"/>
          </w:tcPr>
          <w:p w14:paraId="73D3784F" w14:textId="3A0F2DAB"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Pr>
                <w:rFonts w:ascii="Times New Roman" w:hAnsi="Times New Roman" w:cs="Times New Roman"/>
                <w:color w:val="000000"/>
                <w:sz w:val="24"/>
                <w:szCs w:val="24"/>
              </w:rPr>
              <w:t>2 100</w:t>
            </w:r>
          </w:p>
        </w:tc>
        <w:tc>
          <w:tcPr>
            <w:tcW w:w="2126" w:type="dxa"/>
            <w:tcBorders>
              <w:top w:val="nil"/>
              <w:left w:val="nil"/>
              <w:bottom w:val="single" w:sz="4" w:space="0" w:color="auto"/>
              <w:right w:val="single" w:sz="4" w:space="0" w:color="auto"/>
            </w:tcBorders>
            <w:noWrap/>
            <w:vAlign w:val="bottom"/>
          </w:tcPr>
          <w:p w14:paraId="12BB5834"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r w:rsidRPr="009A0D04">
              <w:rPr>
                <w:rFonts w:ascii="Times New Roman" w:eastAsia="Times New Roman" w:hAnsi="Times New Roman" w:cs="Times New Roman"/>
                <w:sz w:val="24"/>
                <w:szCs w:val="24"/>
                <w:lang w:eastAsia="sk-SK"/>
              </w:rPr>
              <w:t> </w:t>
            </w:r>
          </w:p>
        </w:tc>
      </w:tr>
      <w:tr w:rsidR="00E8080A" w:rsidRPr="002C4754" w14:paraId="7B1FD8D9" w14:textId="77777777" w:rsidTr="00ED685E">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14:paraId="27E0D660" w14:textId="77777777" w:rsidR="00E8080A" w:rsidRPr="009A0D04" w:rsidRDefault="00E8080A" w:rsidP="00E8080A">
            <w:pPr>
              <w:spacing w:after="0" w:line="240" w:lineRule="auto"/>
              <w:rPr>
                <w:rFonts w:ascii="Times New Roman" w:eastAsia="Times New Roman" w:hAnsi="Times New Roman" w:cs="Times New Roman"/>
                <w:b/>
                <w:bCs/>
                <w:sz w:val="24"/>
                <w:szCs w:val="24"/>
                <w:lang w:eastAsia="sk-SK"/>
              </w:rPr>
            </w:pPr>
            <w:r w:rsidRPr="009A0D04">
              <w:rPr>
                <w:rFonts w:ascii="Times New Roman" w:eastAsia="Times New Roman" w:hAnsi="Times New Roman" w:cs="Times New Roman"/>
                <w:b/>
                <w:bCs/>
                <w:sz w:val="24"/>
                <w:szCs w:val="24"/>
                <w:lang w:eastAsia="sk-SK"/>
              </w:rPr>
              <w:t>Osobné výdavky celkom (v eurách)</w:t>
            </w:r>
          </w:p>
        </w:tc>
        <w:tc>
          <w:tcPr>
            <w:tcW w:w="1537" w:type="dxa"/>
            <w:tcBorders>
              <w:top w:val="nil"/>
              <w:left w:val="nil"/>
              <w:bottom w:val="single" w:sz="4" w:space="0" w:color="auto"/>
              <w:right w:val="single" w:sz="4" w:space="0" w:color="auto"/>
            </w:tcBorders>
            <w:shd w:val="clear" w:color="auto" w:fill="BFBFBF" w:themeFill="background1" w:themeFillShade="BF"/>
            <w:vAlign w:val="center"/>
          </w:tcPr>
          <w:p w14:paraId="778CF0AC" w14:textId="1A3D0F59" w:rsidR="00E8080A" w:rsidRPr="004C6258"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nil"/>
              <w:left w:val="nil"/>
              <w:bottom w:val="single" w:sz="4" w:space="0" w:color="auto"/>
              <w:right w:val="single" w:sz="4" w:space="0" w:color="auto"/>
            </w:tcBorders>
            <w:shd w:val="clear" w:color="auto" w:fill="BFBFBF" w:themeFill="background1" w:themeFillShade="BF"/>
            <w:vAlign w:val="center"/>
          </w:tcPr>
          <w:p w14:paraId="74F9E17B" w14:textId="318E3E36"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4C6258">
              <w:rPr>
                <w:rFonts w:ascii="Times New Roman" w:hAnsi="Times New Roman" w:cs="Times New Roman"/>
                <w:b/>
                <w:bCs/>
                <w:color w:val="000000"/>
                <w:sz w:val="24"/>
                <w:szCs w:val="24"/>
              </w:rPr>
              <w:t>68 645</w:t>
            </w:r>
          </w:p>
        </w:tc>
        <w:tc>
          <w:tcPr>
            <w:tcW w:w="1701" w:type="dxa"/>
            <w:tcBorders>
              <w:top w:val="nil"/>
              <w:left w:val="nil"/>
              <w:bottom w:val="single" w:sz="4" w:space="0" w:color="auto"/>
              <w:right w:val="single" w:sz="4" w:space="0" w:color="auto"/>
            </w:tcBorders>
            <w:shd w:val="clear" w:color="auto" w:fill="BFBFBF" w:themeFill="background1" w:themeFillShade="BF"/>
            <w:vAlign w:val="center"/>
          </w:tcPr>
          <w:p w14:paraId="314C1436" w14:textId="156ECC75"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4C6258">
              <w:rPr>
                <w:rFonts w:ascii="Times New Roman" w:hAnsi="Times New Roman" w:cs="Times New Roman"/>
                <w:b/>
                <w:bCs/>
                <w:color w:val="000000"/>
                <w:sz w:val="24"/>
                <w:szCs w:val="24"/>
              </w:rPr>
              <w:t>68 645</w:t>
            </w:r>
          </w:p>
        </w:tc>
        <w:tc>
          <w:tcPr>
            <w:tcW w:w="1701" w:type="dxa"/>
            <w:tcBorders>
              <w:top w:val="nil"/>
              <w:left w:val="nil"/>
              <w:bottom w:val="single" w:sz="4" w:space="0" w:color="auto"/>
              <w:right w:val="single" w:sz="4" w:space="0" w:color="auto"/>
            </w:tcBorders>
            <w:shd w:val="clear" w:color="auto" w:fill="BFBFBF" w:themeFill="background1" w:themeFillShade="BF"/>
            <w:vAlign w:val="center"/>
          </w:tcPr>
          <w:p w14:paraId="4EB01E14" w14:textId="093CB073"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4C6258">
              <w:rPr>
                <w:rFonts w:ascii="Times New Roman" w:hAnsi="Times New Roman" w:cs="Times New Roman"/>
                <w:b/>
                <w:bCs/>
                <w:color w:val="000000"/>
                <w:sz w:val="24"/>
                <w:szCs w:val="24"/>
              </w:rPr>
              <w:t>68 645</w:t>
            </w:r>
          </w:p>
        </w:tc>
        <w:tc>
          <w:tcPr>
            <w:tcW w:w="2126" w:type="dxa"/>
            <w:tcBorders>
              <w:top w:val="nil"/>
              <w:left w:val="nil"/>
              <w:bottom w:val="single" w:sz="4" w:space="0" w:color="auto"/>
              <w:right w:val="single" w:sz="4" w:space="0" w:color="auto"/>
            </w:tcBorders>
            <w:shd w:val="clear" w:color="auto" w:fill="BFBFBF" w:themeFill="background1" w:themeFillShade="BF"/>
            <w:noWrap/>
            <w:vAlign w:val="center"/>
          </w:tcPr>
          <w:p w14:paraId="557EC386" w14:textId="77777777" w:rsidR="00E8080A" w:rsidRPr="009A0D04" w:rsidRDefault="00E8080A" w:rsidP="00E8080A">
            <w:pPr>
              <w:spacing w:after="0" w:line="240" w:lineRule="auto"/>
              <w:rPr>
                <w:rFonts w:ascii="Times New Roman" w:eastAsia="Times New Roman" w:hAnsi="Times New Roman" w:cs="Times New Roman"/>
                <w:b/>
                <w:bCs/>
                <w:sz w:val="24"/>
                <w:szCs w:val="24"/>
                <w:lang w:eastAsia="sk-SK"/>
              </w:rPr>
            </w:pPr>
          </w:p>
        </w:tc>
      </w:tr>
      <w:tr w:rsidR="00E8080A" w:rsidRPr="002C4754" w14:paraId="65121C5E" w14:textId="77777777" w:rsidTr="002F5CCC">
        <w:trPr>
          <w:trHeight w:val="255"/>
        </w:trPr>
        <w:tc>
          <w:tcPr>
            <w:tcW w:w="6188" w:type="dxa"/>
            <w:tcBorders>
              <w:top w:val="nil"/>
              <w:left w:val="single" w:sz="4" w:space="0" w:color="auto"/>
              <w:bottom w:val="single" w:sz="4" w:space="0" w:color="auto"/>
              <w:right w:val="single" w:sz="4" w:space="0" w:color="auto"/>
            </w:tcBorders>
          </w:tcPr>
          <w:p w14:paraId="0FCEEFA0"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Mzdy, platy, služobné príjmy a ostatné osobné vyrovnania (610)</w:t>
            </w:r>
          </w:p>
        </w:tc>
        <w:tc>
          <w:tcPr>
            <w:tcW w:w="1537" w:type="dxa"/>
            <w:tcBorders>
              <w:top w:val="nil"/>
              <w:left w:val="nil"/>
              <w:bottom w:val="single" w:sz="4" w:space="0" w:color="auto"/>
              <w:right w:val="single" w:sz="4" w:space="0" w:color="auto"/>
            </w:tcBorders>
            <w:vAlign w:val="center"/>
          </w:tcPr>
          <w:p w14:paraId="10CB8B18" w14:textId="338289B2"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nil"/>
              <w:left w:val="nil"/>
              <w:bottom w:val="single" w:sz="4" w:space="0" w:color="auto"/>
              <w:right w:val="single" w:sz="4" w:space="0" w:color="auto"/>
            </w:tcBorders>
          </w:tcPr>
          <w:p w14:paraId="6BA3D382" w14:textId="39459416"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DF4E2D">
              <w:rPr>
                <w:rFonts w:ascii="Times New Roman" w:hAnsi="Times New Roman" w:cs="Times New Roman"/>
                <w:color w:val="000000"/>
                <w:sz w:val="24"/>
                <w:szCs w:val="24"/>
              </w:rPr>
              <w:t>50 400</w:t>
            </w:r>
          </w:p>
        </w:tc>
        <w:tc>
          <w:tcPr>
            <w:tcW w:w="1701" w:type="dxa"/>
            <w:tcBorders>
              <w:top w:val="nil"/>
              <w:left w:val="nil"/>
              <w:bottom w:val="single" w:sz="4" w:space="0" w:color="auto"/>
              <w:right w:val="single" w:sz="4" w:space="0" w:color="auto"/>
            </w:tcBorders>
          </w:tcPr>
          <w:p w14:paraId="06F6207C" w14:textId="459B7497"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DF4E2D">
              <w:rPr>
                <w:rFonts w:ascii="Times New Roman" w:hAnsi="Times New Roman" w:cs="Times New Roman"/>
                <w:color w:val="000000"/>
                <w:sz w:val="24"/>
                <w:szCs w:val="24"/>
              </w:rPr>
              <w:t>50 400</w:t>
            </w:r>
          </w:p>
        </w:tc>
        <w:tc>
          <w:tcPr>
            <w:tcW w:w="1701" w:type="dxa"/>
            <w:tcBorders>
              <w:top w:val="nil"/>
              <w:left w:val="nil"/>
              <w:bottom w:val="single" w:sz="4" w:space="0" w:color="auto"/>
              <w:right w:val="single" w:sz="4" w:space="0" w:color="auto"/>
            </w:tcBorders>
          </w:tcPr>
          <w:p w14:paraId="2B48EB12" w14:textId="4784B593"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DF4E2D">
              <w:rPr>
                <w:rFonts w:ascii="Times New Roman" w:hAnsi="Times New Roman" w:cs="Times New Roman"/>
                <w:color w:val="000000"/>
                <w:sz w:val="24"/>
                <w:szCs w:val="24"/>
              </w:rPr>
              <w:t>50 400</w:t>
            </w:r>
          </w:p>
        </w:tc>
        <w:tc>
          <w:tcPr>
            <w:tcW w:w="2126" w:type="dxa"/>
            <w:tcBorders>
              <w:top w:val="nil"/>
              <w:left w:val="nil"/>
              <w:bottom w:val="single" w:sz="4" w:space="0" w:color="auto"/>
              <w:right w:val="single" w:sz="4" w:space="0" w:color="auto"/>
            </w:tcBorders>
            <w:noWrap/>
            <w:vAlign w:val="center"/>
          </w:tcPr>
          <w:p w14:paraId="276EE9F5" w14:textId="77777777" w:rsidR="00E8080A" w:rsidRPr="009A0D04" w:rsidRDefault="00E8080A" w:rsidP="00E8080A">
            <w:pPr>
              <w:spacing w:after="0" w:line="240" w:lineRule="auto"/>
              <w:rPr>
                <w:rFonts w:ascii="Times New Roman" w:eastAsia="Times New Roman" w:hAnsi="Times New Roman" w:cs="Times New Roman"/>
                <w:b/>
                <w:bCs/>
                <w:sz w:val="24"/>
                <w:szCs w:val="24"/>
                <w:lang w:eastAsia="sk-SK"/>
              </w:rPr>
            </w:pPr>
          </w:p>
        </w:tc>
      </w:tr>
      <w:tr w:rsidR="00E8080A" w:rsidRPr="002C4754" w14:paraId="0ABEC486" w14:textId="77777777" w:rsidTr="002F5CCC">
        <w:trPr>
          <w:trHeight w:val="255"/>
        </w:trPr>
        <w:tc>
          <w:tcPr>
            <w:tcW w:w="6188" w:type="dxa"/>
            <w:tcBorders>
              <w:top w:val="nil"/>
              <w:left w:val="single" w:sz="4" w:space="0" w:color="auto"/>
              <w:bottom w:val="single" w:sz="4" w:space="0" w:color="auto"/>
              <w:right w:val="single" w:sz="4" w:space="0" w:color="auto"/>
            </w:tcBorders>
          </w:tcPr>
          <w:p w14:paraId="02D71D1E" w14:textId="77777777" w:rsidR="00E8080A" w:rsidRPr="002C4754" w:rsidRDefault="00E8080A" w:rsidP="00E8080A">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b/>
                <w:bCs/>
                <w:sz w:val="24"/>
                <w:szCs w:val="24"/>
                <w:lang w:eastAsia="sk-SK"/>
              </w:rPr>
              <w:t xml:space="preserve">   z toho vplyv na ŠR</w:t>
            </w:r>
          </w:p>
        </w:tc>
        <w:tc>
          <w:tcPr>
            <w:tcW w:w="1537" w:type="dxa"/>
            <w:tcBorders>
              <w:top w:val="nil"/>
              <w:left w:val="nil"/>
              <w:bottom w:val="single" w:sz="4" w:space="0" w:color="auto"/>
              <w:right w:val="single" w:sz="4" w:space="0" w:color="auto"/>
            </w:tcBorders>
            <w:vAlign w:val="center"/>
          </w:tcPr>
          <w:p w14:paraId="1184A8A5" w14:textId="31E94CA1"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01" w:type="dxa"/>
            <w:tcBorders>
              <w:top w:val="nil"/>
              <w:left w:val="nil"/>
              <w:bottom w:val="single" w:sz="4" w:space="0" w:color="auto"/>
              <w:right w:val="single" w:sz="4" w:space="0" w:color="auto"/>
            </w:tcBorders>
          </w:tcPr>
          <w:p w14:paraId="294683E2" w14:textId="157C186D"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DF4E2D">
              <w:rPr>
                <w:rFonts w:ascii="Times New Roman" w:hAnsi="Times New Roman" w:cs="Times New Roman"/>
                <w:color w:val="000000"/>
                <w:sz w:val="24"/>
                <w:szCs w:val="24"/>
              </w:rPr>
              <w:t>50 400</w:t>
            </w:r>
          </w:p>
        </w:tc>
        <w:tc>
          <w:tcPr>
            <w:tcW w:w="1701" w:type="dxa"/>
            <w:tcBorders>
              <w:top w:val="nil"/>
              <w:left w:val="nil"/>
              <w:bottom w:val="single" w:sz="4" w:space="0" w:color="auto"/>
              <w:right w:val="single" w:sz="4" w:space="0" w:color="auto"/>
            </w:tcBorders>
          </w:tcPr>
          <w:p w14:paraId="113E3997" w14:textId="324C0AAD"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DF4E2D">
              <w:rPr>
                <w:rFonts w:ascii="Times New Roman" w:hAnsi="Times New Roman" w:cs="Times New Roman"/>
                <w:color w:val="000000"/>
                <w:sz w:val="24"/>
                <w:szCs w:val="24"/>
              </w:rPr>
              <w:t>50 400</w:t>
            </w:r>
          </w:p>
        </w:tc>
        <w:tc>
          <w:tcPr>
            <w:tcW w:w="1701" w:type="dxa"/>
            <w:tcBorders>
              <w:top w:val="nil"/>
              <w:left w:val="nil"/>
              <w:bottom w:val="single" w:sz="4" w:space="0" w:color="auto"/>
              <w:right w:val="single" w:sz="4" w:space="0" w:color="auto"/>
            </w:tcBorders>
          </w:tcPr>
          <w:p w14:paraId="1B340A15" w14:textId="50C9ECE2"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DF4E2D">
              <w:rPr>
                <w:rFonts w:ascii="Times New Roman" w:hAnsi="Times New Roman" w:cs="Times New Roman"/>
                <w:color w:val="000000"/>
                <w:sz w:val="24"/>
                <w:szCs w:val="24"/>
              </w:rPr>
              <w:t>50 400</w:t>
            </w:r>
          </w:p>
        </w:tc>
        <w:tc>
          <w:tcPr>
            <w:tcW w:w="2126" w:type="dxa"/>
            <w:tcBorders>
              <w:top w:val="nil"/>
              <w:left w:val="nil"/>
              <w:bottom w:val="single" w:sz="4" w:space="0" w:color="auto"/>
              <w:right w:val="single" w:sz="4" w:space="0" w:color="auto"/>
            </w:tcBorders>
            <w:noWrap/>
            <w:vAlign w:val="bottom"/>
          </w:tcPr>
          <w:p w14:paraId="36739242"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r w:rsidRPr="009A0D04">
              <w:rPr>
                <w:rFonts w:ascii="Times New Roman" w:eastAsia="Times New Roman" w:hAnsi="Times New Roman" w:cs="Times New Roman"/>
                <w:sz w:val="24"/>
                <w:szCs w:val="24"/>
                <w:lang w:eastAsia="sk-SK"/>
              </w:rPr>
              <w:t> </w:t>
            </w:r>
          </w:p>
        </w:tc>
      </w:tr>
      <w:tr w:rsidR="00E8080A" w:rsidRPr="002C4754" w14:paraId="161417AE" w14:textId="77777777" w:rsidTr="002F5CCC">
        <w:trPr>
          <w:trHeight w:val="255"/>
        </w:trPr>
        <w:tc>
          <w:tcPr>
            <w:tcW w:w="6188" w:type="dxa"/>
            <w:tcBorders>
              <w:top w:val="nil"/>
              <w:left w:val="single" w:sz="4" w:space="0" w:color="auto"/>
              <w:bottom w:val="single" w:sz="4" w:space="0" w:color="auto"/>
              <w:right w:val="single" w:sz="4" w:space="0" w:color="auto"/>
            </w:tcBorders>
          </w:tcPr>
          <w:p w14:paraId="5385F449"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Poistné a príspevok do poisťovní (620)</w:t>
            </w:r>
          </w:p>
        </w:tc>
        <w:tc>
          <w:tcPr>
            <w:tcW w:w="1537" w:type="dxa"/>
            <w:tcBorders>
              <w:top w:val="nil"/>
              <w:left w:val="nil"/>
              <w:bottom w:val="single" w:sz="4" w:space="0" w:color="auto"/>
              <w:right w:val="single" w:sz="4" w:space="0" w:color="auto"/>
            </w:tcBorders>
            <w:vAlign w:val="center"/>
          </w:tcPr>
          <w:p w14:paraId="54F989C8" w14:textId="5E2D8398"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nil"/>
              <w:left w:val="nil"/>
              <w:bottom w:val="single" w:sz="4" w:space="0" w:color="auto"/>
              <w:right w:val="single" w:sz="4" w:space="0" w:color="auto"/>
            </w:tcBorders>
          </w:tcPr>
          <w:p w14:paraId="0427A1C4" w14:textId="2B6301AF"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2F13E2">
              <w:rPr>
                <w:rFonts w:ascii="Times New Roman" w:hAnsi="Times New Roman" w:cs="Times New Roman"/>
                <w:sz w:val="24"/>
                <w:szCs w:val="24"/>
              </w:rPr>
              <w:t>18 245</w:t>
            </w:r>
          </w:p>
        </w:tc>
        <w:tc>
          <w:tcPr>
            <w:tcW w:w="1701" w:type="dxa"/>
            <w:tcBorders>
              <w:top w:val="nil"/>
              <w:left w:val="nil"/>
              <w:bottom w:val="single" w:sz="4" w:space="0" w:color="auto"/>
              <w:right w:val="single" w:sz="4" w:space="0" w:color="auto"/>
            </w:tcBorders>
          </w:tcPr>
          <w:p w14:paraId="7F758316" w14:textId="4C6CEB03"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2F13E2">
              <w:rPr>
                <w:rFonts w:ascii="Times New Roman" w:hAnsi="Times New Roman" w:cs="Times New Roman"/>
                <w:sz w:val="24"/>
                <w:szCs w:val="24"/>
              </w:rPr>
              <w:t>18 245</w:t>
            </w:r>
          </w:p>
        </w:tc>
        <w:tc>
          <w:tcPr>
            <w:tcW w:w="1701" w:type="dxa"/>
            <w:tcBorders>
              <w:top w:val="nil"/>
              <w:left w:val="nil"/>
              <w:bottom w:val="single" w:sz="4" w:space="0" w:color="auto"/>
              <w:right w:val="single" w:sz="4" w:space="0" w:color="auto"/>
            </w:tcBorders>
          </w:tcPr>
          <w:p w14:paraId="5A32ED9C" w14:textId="018F656A"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2F13E2">
              <w:rPr>
                <w:rFonts w:ascii="Times New Roman" w:hAnsi="Times New Roman" w:cs="Times New Roman"/>
                <w:sz w:val="24"/>
                <w:szCs w:val="24"/>
              </w:rPr>
              <w:t>18 245</w:t>
            </w:r>
          </w:p>
        </w:tc>
        <w:tc>
          <w:tcPr>
            <w:tcW w:w="2126" w:type="dxa"/>
            <w:tcBorders>
              <w:top w:val="nil"/>
              <w:left w:val="nil"/>
              <w:bottom w:val="single" w:sz="4" w:space="0" w:color="auto"/>
              <w:right w:val="single" w:sz="4" w:space="0" w:color="auto"/>
            </w:tcBorders>
            <w:noWrap/>
            <w:vAlign w:val="bottom"/>
          </w:tcPr>
          <w:p w14:paraId="6ED25502" w14:textId="77777777" w:rsidR="00E8080A" w:rsidRPr="009A0D04" w:rsidRDefault="00E8080A" w:rsidP="00E8080A">
            <w:pPr>
              <w:spacing w:after="0" w:line="240" w:lineRule="auto"/>
              <w:rPr>
                <w:rFonts w:ascii="Times New Roman" w:eastAsia="Times New Roman" w:hAnsi="Times New Roman" w:cs="Times New Roman"/>
                <w:b/>
                <w:bCs/>
                <w:sz w:val="24"/>
                <w:szCs w:val="24"/>
                <w:lang w:eastAsia="sk-SK"/>
              </w:rPr>
            </w:pPr>
            <w:r w:rsidRPr="009A0D04">
              <w:rPr>
                <w:rFonts w:ascii="Times New Roman" w:eastAsia="Times New Roman" w:hAnsi="Times New Roman" w:cs="Times New Roman"/>
                <w:b/>
                <w:bCs/>
                <w:sz w:val="24"/>
                <w:szCs w:val="24"/>
                <w:lang w:eastAsia="sk-SK"/>
              </w:rPr>
              <w:t> </w:t>
            </w:r>
          </w:p>
        </w:tc>
      </w:tr>
      <w:tr w:rsidR="00E8080A" w:rsidRPr="002C4754" w14:paraId="59BE4613" w14:textId="77777777" w:rsidTr="002F5CCC">
        <w:trPr>
          <w:trHeight w:val="255"/>
        </w:trPr>
        <w:tc>
          <w:tcPr>
            <w:tcW w:w="6188" w:type="dxa"/>
            <w:tcBorders>
              <w:top w:val="nil"/>
              <w:left w:val="single" w:sz="4" w:space="0" w:color="auto"/>
              <w:bottom w:val="single" w:sz="4" w:space="0" w:color="auto"/>
              <w:right w:val="single" w:sz="4" w:space="0" w:color="auto"/>
            </w:tcBorders>
          </w:tcPr>
          <w:p w14:paraId="1BDD1BB2" w14:textId="77777777" w:rsidR="00E8080A" w:rsidRPr="002C4754" w:rsidRDefault="00E8080A" w:rsidP="00E8080A">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b/>
                <w:bCs/>
                <w:sz w:val="24"/>
                <w:szCs w:val="24"/>
                <w:lang w:eastAsia="sk-SK"/>
              </w:rPr>
              <w:t xml:space="preserve">   z toho vplyv na ŠR</w:t>
            </w:r>
          </w:p>
        </w:tc>
        <w:tc>
          <w:tcPr>
            <w:tcW w:w="1537" w:type="dxa"/>
            <w:tcBorders>
              <w:top w:val="nil"/>
              <w:left w:val="nil"/>
              <w:bottom w:val="single" w:sz="4" w:space="0" w:color="auto"/>
              <w:right w:val="single" w:sz="4" w:space="0" w:color="auto"/>
            </w:tcBorders>
            <w:vAlign w:val="center"/>
          </w:tcPr>
          <w:p w14:paraId="0C7C38F5" w14:textId="131E4686"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01" w:type="dxa"/>
            <w:tcBorders>
              <w:top w:val="nil"/>
              <w:left w:val="nil"/>
              <w:bottom w:val="single" w:sz="4" w:space="0" w:color="auto"/>
              <w:right w:val="single" w:sz="4" w:space="0" w:color="auto"/>
            </w:tcBorders>
          </w:tcPr>
          <w:p w14:paraId="14A1D8D0" w14:textId="29CDA462"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2F13E2">
              <w:rPr>
                <w:rFonts w:ascii="Times New Roman" w:hAnsi="Times New Roman" w:cs="Times New Roman"/>
                <w:sz w:val="24"/>
                <w:szCs w:val="24"/>
              </w:rPr>
              <w:t>18 245</w:t>
            </w:r>
          </w:p>
        </w:tc>
        <w:tc>
          <w:tcPr>
            <w:tcW w:w="1701" w:type="dxa"/>
            <w:tcBorders>
              <w:top w:val="nil"/>
              <w:left w:val="nil"/>
              <w:bottom w:val="single" w:sz="4" w:space="0" w:color="auto"/>
              <w:right w:val="single" w:sz="4" w:space="0" w:color="auto"/>
            </w:tcBorders>
          </w:tcPr>
          <w:p w14:paraId="200753D2" w14:textId="28731995"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2F13E2">
              <w:rPr>
                <w:rFonts w:ascii="Times New Roman" w:hAnsi="Times New Roman" w:cs="Times New Roman"/>
                <w:sz w:val="24"/>
                <w:szCs w:val="24"/>
              </w:rPr>
              <w:t>18 245</w:t>
            </w:r>
          </w:p>
        </w:tc>
        <w:tc>
          <w:tcPr>
            <w:tcW w:w="1701" w:type="dxa"/>
            <w:tcBorders>
              <w:top w:val="nil"/>
              <w:left w:val="nil"/>
              <w:bottom w:val="single" w:sz="4" w:space="0" w:color="auto"/>
              <w:right w:val="single" w:sz="4" w:space="0" w:color="auto"/>
            </w:tcBorders>
          </w:tcPr>
          <w:p w14:paraId="542751DD" w14:textId="24FC81AC"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2F13E2">
              <w:rPr>
                <w:rFonts w:ascii="Times New Roman" w:hAnsi="Times New Roman" w:cs="Times New Roman"/>
                <w:sz w:val="24"/>
                <w:szCs w:val="24"/>
              </w:rPr>
              <w:t>18 245</w:t>
            </w:r>
          </w:p>
        </w:tc>
        <w:tc>
          <w:tcPr>
            <w:tcW w:w="2126" w:type="dxa"/>
            <w:tcBorders>
              <w:top w:val="nil"/>
              <w:left w:val="nil"/>
              <w:bottom w:val="single" w:sz="4" w:space="0" w:color="auto"/>
              <w:right w:val="single" w:sz="4" w:space="0" w:color="auto"/>
            </w:tcBorders>
            <w:noWrap/>
            <w:vAlign w:val="bottom"/>
          </w:tcPr>
          <w:p w14:paraId="037C7C6E"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r w:rsidRPr="009A0D04">
              <w:rPr>
                <w:rFonts w:ascii="Times New Roman" w:eastAsia="Times New Roman" w:hAnsi="Times New Roman" w:cs="Times New Roman"/>
                <w:sz w:val="24"/>
                <w:szCs w:val="24"/>
                <w:lang w:eastAsia="sk-SK"/>
              </w:rPr>
              <w:t> </w:t>
            </w:r>
          </w:p>
        </w:tc>
      </w:tr>
    </w:tbl>
    <w:p w14:paraId="40AE7BAF" w14:textId="77777777" w:rsidR="009A0D04" w:rsidRDefault="009A0D04" w:rsidP="007D5748">
      <w:pPr>
        <w:spacing w:after="0" w:line="240" w:lineRule="auto"/>
        <w:rPr>
          <w:rFonts w:ascii="Times New Roman" w:eastAsia="Times New Roman" w:hAnsi="Times New Roman" w:cs="Times New Roman"/>
          <w:b/>
          <w:bCs/>
          <w:sz w:val="24"/>
          <w:szCs w:val="24"/>
          <w:lang w:eastAsia="sk-SK"/>
        </w:rPr>
      </w:pPr>
    </w:p>
    <w:p w14:paraId="0628AA0E" w14:textId="77777777" w:rsidR="009A0D04" w:rsidRDefault="009A0D04" w:rsidP="009A0D04">
      <w:pPr>
        <w:tabs>
          <w:tab w:val="num" w:pos="1080"/>
        </w:tabs>
        <w:spacing w:after="0" w:line="240" w:lineRule="auto"/>
        <w:jc w:val="both"/>
        <w:rPr>
          <w:rFonts w:ascii="Times New Roman" w:eastAsia="Times New Roman" w:hAnsi="Times New Roman" w:cs="Times New Roman"/>
          <w:b/>
          <w:sz w:val="24"/>
          <w:szCs w:val="24"/>
          <w:lang w:eastAsia="sk-SK"/>
        </w:rPr>
      </w:pPr>
    </w:p>
    <w:p w14:paraId="54BB2AA7" w14:textId="77777777" w:rsidR="009A0D04" w:rsidRDefault="009A0D04" w:rsidP="009A0D04">
      <w:pPr>
        <w:tabs>
          <w:tab w:val="num" w:pos="1080"/>
        </w:tabs>
        <w:spacing w:after="0" w:line="240" w:lineRule="auto"/>
        <w:jc w:val="both"/>
        <w:rPr>
          <w:rFonts w:ascii="Times New Roman" w:eastAsia="Times New Roman" w:hAnsi="Times New Roman" w:cs="Times New Roman"/>
          <w:b/>
          <w:sz w:val="24"/>
          <w:szCs w:val="24"/>
          <w:lang w:eastAsia="sk-SK"/>
        </w:rPr>
      </w:pPr>
    </w:p>
    <w:p w14:paraId="46F861A8" w14:textId="54A52EAD" w:rsidR="009A0D04" w:rsidRPr="002C4754" w:rsidRDefault="009A0D04" w:rsidP="009A0D04">
      <w:pPr>
        <w:tabs>
          <w:tab w:val="num" w:pos="1080"/>
        </w:tabs>
        <w:spacing w:after="0" w:line="240" w:lineRule="auto"/>
        <w:jc w:val="both"/>
        <w:rPr>
          <w:rFonts w:ascii="Times New Roman" w:eastAsia="Times New Roman" w:hAnsi="Times New Roman" w:cs="Times New Roman"/>
          <w:bCs/>
          <w:sz w:val="20"/>
          <w:szCs w:val="20"/>
          <w:lang w:eastAsia="sk-SK"/>
        </w:rPr>
      </w:pPr>
      <w:r>
        <w:rPr>
          <w:rFonts w:ascii="Times New Roman" w:eastAsia="Times New Roman" w:hAnsi="Times New Roman" w:cs="Times New Roman"/>
          <w:b/>
          <w:sz w:val="24"/>
          <w:szCs w:val="24"/>
          <w:lang w:eastAsia="sk-SK"/>
        </w:rPr>
        <w:t>KVOP</w:t>
      </w:r>
      <w:r w:rsidRPr="009A0D04">
        <w:rPr>
          <w:rFonts w:ascii="Times New Roman" w:eastAsia="Times New Roman" w:hAnsi="Times New Roman" w:cs="Times New Roman"/>
          <w:b/>
          <w:sz w:val="24"/>
          <w:szCs w:val="24"/>
          <w:lang w:eastAsia="sk-SK"/>
        </w:rPr>
        <w:t xml:space="preserve">     </w:t>
      </w:r>
      <w:r w:rsidRPr="009A0D04">
        <w:rPr>
          <w:rFonts w:ascii="Times New Roman" w:eastAsia="Times New Roman" w:hAnsi="Times New Roman" w:cs="Times New Roman"/>
          <w:bCs/>
          <w:sz w:val="20"/>
          <w:szCs w:val="20"/>
          <w:lang w:eastAsia="sk-SK"/>
        </w:rPr>
        <w:t xml:space="preserve">                                                                                                                                                                                                                                  </w:t>
      </w:r>
      <w:r>
        <w:rPr>
          <w:rFonts w:ascii="Times New Roman" w:eastAsia="Times New Roman" w:hAnsi="Times New Roman" w:cs="Times New Roman"/>
          <w:bCs/>
          <w:sz w:val="20"/>
          <w:szCs w:val="20"/>
          <w:lang w:eastAsia="sk-SK"/>
        </w:rPr>
        <w:tab/>
      </w:r>
      <w:r w:rsidRPr="002C4754">
        <w:rPr>
          <w:rFonts w:ascii="Times New Roman" w:eastAsia="Times New Roman" w:hAnsi="Times New Roman" w:cs="Times New Roman"/>
          <w:bCs/>
          <w:sz w:val="20"/>
          <w:szCs w:val="20"/>
          <w:lang w:eastAsia="sk-SK"/>
        </w:rPr>
        <w:t>Tabuľka č. 5</w:t>
      </w:r>
    </w:p>
    <w:tbl>
      <w:tblPr>
        <w:tblW w:w="14954" w:type="dxa"/>
        <w:tblInd w:w="-784" w:type="dxa"/>
        <w:tblCellMar>
          <w:left w:w="70" w:type="dxa"/>
          <w:right w:w="70" w:type="dxa"/>
        </w:tblCellMar>
        <w:tblLook w:val="0000" w:firstRow="0" w:lastRow="0" w:firstColumn="0" w:lastColumn="0" w:noHBand="0" w:noVBand="0"/>
      </w:tblPr>
      <w:tblGrid>
        <w:gridCol w:w="6188"/>
        <w:gridCol w:w="1537"/>
        <w:gridCol w:w="1701"/>
        <w:gridCol w:w="1701"/>
        <w:gridCol w:w="1701"/>
        <w:gridCol w:w="2126"/>
      </w:tblGrid>
      <w:tr w:rsidR="009A0D04" w:rsidRPr="002C4754" w14:paraId="3F81B03F" w14:textId="77777777" w:rsidTr="00ED685E">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C73B7B" w14:textId="77777777" w:rsidR="009A0D04" w:rsidRPr="002C4754" w:rsidRDefault="009A0D04" w:rsidP="00ED685E">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Zamestnanosť</w:t>
            </w:r>
          </w:p>
        </w:tc>
        <w:tc>
          <w:tcPr>
            <w:tcW w:w="664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1341A22C" w14:textId="77777777" w:rsidR="009A0D04" w:rsidRPr="002C4754" w:rsidRDefault="009A0D04" w:rsidP="00ED685E">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Vplyv na rozpočet verejnej správy</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7F72635" w14:textId="77777777" w:rsidR="009A0D04" w:rsidRPr="002C4754" w:rsidRDefault="009A0D04" w:rsidP="00ED685E">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poznámka</w:t>
            </w:r>
          </w:p>
        </w:tc>
      </w:tr>
      <w:tr w:rsidR="00E8080A" w:rsidRPr="002C4754" w14:paraId="18FD8C5B" w14:textId="77777777" w:rsidTr="00ED685E">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D53376D"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p>
        </w:tc>
        <w:tc>
          <w:tcPr>
            <w:tcW w:w="1537" w:type="dxa"/>
            <w:tcBorders>
              <w:top w:val="nil"/>
              <w:left w:val="nil"/>
              <w:bottom w:val="single" w:sz="4" w:space="0" w:color="auto"/>
              <w:right w:val="single" w:sz="4" w:space="0" w:color="auto"/>
            </w:tcBorders>
            <w:shd w:val="clear" w:color="auto" w:fill="BFBFBF" w:themeFill="background1" w:themeFillShade="BF"/>
          </w:tcPr>
          <w:p w14:paraId="2C8248EF" w14:textId="4F6C8D1E" w:rsidR="00E8080A" w:rsidRPr="00806035" w:rsidRDefault="00E8080A" w:rsidP="00E8080A">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6</w:t>
            </w:r>
          </w:p>
        </w:tc>
        <w:tc>
          <w:tcPr>
            <w:tcW w:w="1701" w:type="dxa"/>
            <w:tcBorders>
              <w:top w:val="nil"/>
              <w:left w:val="nil"/>
              <w:bottom w:val="single" w:sz="4" w:space="0" w:color="auto"/>
              <w:right w:val="single" w:sz="4" w:space="0" w:color="auto"/>
            </w:tcBorders>
            <w:shd w:val="clear" w:color="auto" w:fill="BFBFBF" w:themeFill="background1" w:themeFillShade="BF"/>
          </w:tcPr>
          <w:p w14:paraId="1D34C7E0" w14:textId="3D627CE8" w:rsidR="00E8080A" w:rsidRPr="00806035" w:rsidRDefault="00E8080A" w:rsidP="00E8080A">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4"/>
                <w:szCs w:val="24"/>
                <w:lang w:eastAsia="sk-SK"/>
              </w:rPr>
              <w:t>2027</w:t>
            </w:r>
          </w:p>
        </w:tc>
        <w:tc>
          <w:tcPr>
            <w:tcW w:w="1701" w:type="dxa"/>
            <w:tcBorders>
              <w:top w:val="nil"/>
              <w:left w:val="nil"/>
              <w:bottom w:val="single" w:sz="4" w:space="0" w:color="auto"/>
              <w:right w:val="single" w:sz="4" w:space="0" w:color="auto"/>
            </w:tcBorders>
            <w:shd w:val="clear" w:color="auto" w:fill="BFBFBF" w:themeFill="background1" w:themeFillShade="BF"/>
          </w:tcPr>
          <w:p w14:paraId="0CE4A80E" w14:textId="78639C6C" w:rsidR="00E8080A" w:rsidRPr="00806035" w:rsidRDefault="00E8080A" w:rsidP="00E8080A">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4"/>
                <w:szCs w:val="24"/>
                <w:lang w:eastAsia="sk-SK"/>
              </w:rPr>
              <w:t>2028</w:t>
            </w:r>
          </w:p>
        </w:tc>
        <w:tc>
          <w:tcPr>
            <w:tcW w:w="1701" w:type="dxa"/>
            <w:tcBorders>
              <w:top w:val="nil"/>
              <w:left w:val="nil"/>
              <w:bottom w:val="single" w:sz="4" w:space="0" w:color="auto"/>
              <w:right w:val="single" w:sz="4" w:space="0" w:color="auto"/>
            </w:tcBorders>
            <w:shd w:val="clear" w:color="auto" w:fill="BFBFBF" w:themeFill="background1" w:themeFillShade="BF"/>
          </w:tcPr>
          <w:p w14:paraId="3B0FE618" w14:textId="3D6F50E2" w:rsidR="00E8080A" w:rsidRPr="00806035" w:rsidRDefault="00E8080A" w:rsidP="00E8080A">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4"/>
                <w:szCs w:val="24"/>
                <w:lang w:eastAsia="sk-SK"/>
              </w:rPr>
              <w:t>2029</w:t>
            </w:r>
          </w:p>
        </w:tc>
        <w:tc>
          <w:tcPr>
            <w:tcW w:w="2126"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FB0BB8" w14:textId="77777777" w:rsidR="00E8080A" w:rsidRPr="002C4754" w:rsidRDefault="00E8080A" w:rsidP="00E8080A">
            <w:pPr>
              <w:spacing w:after="0" w:line="240" w:lineRule="auto"/>
              <w:rPr>
                <w:rFonts w:ascii="Times New Roman" w:eastAsia="Times New Roman" w:hAnsi="Times New Roman" w:cs="Times New Roman"/>
                <w:b/>
                <w:bCs/>
                <w:color w:val="FFFFFF"/>
                <w:sz w:val="24"/>
                <w:szCs w:val="24"/>
                <w:lang w:eastAsia="sk-SK"/>
              </w:rPr>
            </w:pPr>
          </w:p>
        </w:tc>
      </w:tr>
      <w:tr w:rsidR="00E8080A" w:rsidRPr="002C4754" w14:paraId="4B3C54C2" w14:textId="77777777" w:rsidTr="00C56122">
        <w:trPr>
          <w:trHeight w:val="255"/>
        </w:trPr>
        <w:tc>
          <w:tcPr>
            <w:tcW w:w="6188" w:type="dxa"/>
            <w:tcBorders>
              <w:top w:val="nil"/>
              <w:left w:val="single" w:sz="4" w:space="0" w:color="auto"/>
              <w:bottom w:val="single" w:sz="4" w:space="0" w:color="auto"/>
              <w:right w:val="single" w:sz="4" w:space="0" w:color="auto"/>
            </w:tcBorders>
          </w:tcPr>
          <w:p w14:paraId="51FE31EF"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Počet zamestnancov celkom</w:t>
            </w:r>
          </w:p>
        </w:tc>
        <w:tc>
          <w:tcPr>
            <w:tcW w:w="1537" w:type="dxa"/>
            <w:tcBorders>
              <w:top w:val="nil"/>
              <w:left w:val="nil"/>
              <w:bottom w:val="single" w:sz="4" w:space="0" w:color="auto"/>
              <w:right w:val="single" w:sz="4" w:space="0" w:color="auto"/>
            </w:tcBorders>
            <w:vAlign w:val="center"/>
          </w:tcPr>
          <w:p w14:paraId="1FCE847A" w14:textId="126EA7FF"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nil"/>
              <w:left w:val="nil"/>
              <w:bottom w:val="single" w:sz="4" w:space="0" w:color="auto"/>
              <w:right w:val="single" w:sz="4" w:space="0" w:color="auto"/>
            </w:tcBorders>
          </w:tcPr>
          <w:p w14:paraId="50BD1050" w14:textId="000B4D03"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4</w:t>
            </w:r>
          </w:p>
        </w:tc>
        <w:tc>
          <w:tcPr>
            <w:tcW w:w="1701" w:type="dxa"/>
            <w:tcBorders>
              <w:top w:val="nil"/>
              <w:left w:val="nil"/>
              <w:bottom w:val="single" w:sz="4" w:space="0" w:color="auto"/>
              <w:right w:val="single" w:sz="4" w:space="0" w:color="auto"/>
            </w:tcBorders>
          </w:tcPr>
          <w:p w14:paraId="0027BEA8" w14:textId="5911DFD0"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4</w:t>
            </w:r>
          </w:p>
        </w:tc>
        <w:tc>
          <w:tcPr>
            <w:tcW w:w="1701" w:type="dxa"/>
            <w:tcBorders>
              <w:top w:val="nil"/>
              <w:left w:val="nil"/>
              <w:bottom w:val="single" w:sz="4" w:space="0" w:color="auto"/>
              <w:right w:val="single" w:sz="4" w:space="0" w:color="auto"/>
            </w:tcBorders>
          </w:tcPr>
          <w:p w14:paraId="0FC9F499" w14:textId="44A564E5"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4</w:t>
            </w:r>
          </w:p>
        </w:tc>
        <w:tc>
          <w:tcPr>
            <w:tcW w:w="2126" w:type="dxa"/>
            <w:tcBorders>
              <w:top w:val="nil"/>
              <w:left w:val="nil"/>
              <w:bottom w:val="single" w:sz="4" w:space="0" w:color="auto"/>
              <w:right w:val="single" w:sz="4" w:space="0" w:color="auto"/>
            </w:tcBorders>
            <w:noWrap/>
            <w:vAlign w:val="center"/>
          </w:tcPr>
          <w:p w14:paraId="51B94296" w14:textId="24F107A8" w:rsidR="00E8080A" w:rsidRPr="004C6258" w:rsidRDefault="00E8080A" w:rsidP="00E8080A">
            <w:pPr>
              <w:spacing w:after="0" w:line="240" w:lineRule="auto"/>
              <w:rPr>
                <w:rFonts w:ascii="Times New Roman" w:eastAsia="Times New Roman" w:hAnsi="Times New Roman" w:cs="Times New Roman"/>
                <w:sz w:val="20"/>
                <w:szCs w:val="20"/>
                <w:lang w:eastAsia="sk-SK"/>
              </w:rPr>
            </w:pPr>
            <w:r w:rsidRPr="004C6258">
              <w:rPr>
                <w:rFonts w:ascii="Times New Roman" w:hAnsi="Times New Roman" w:cs="Times New Roman"/>
                <w:color w:val="000000"/>
                <w:sz w:val="20"/>
                <w:szCs w:val="20"/>
              </w:rPr>
              <w:t>špecialista ľudských práv</w:t>
            </w:r>
            <w:r>
              <w:rPr>
                <w:rFonts w:ascii="Times New Roman" w:hAnsi="Times New Roman" w:cs="Times New Roman"/>
                <w:color w:val="000000"/>
                <w:sz w:val="20"/>
                <w:szCs w:val="20"/>
              </w:rPr>
              <w:t xml:space="preserve"> - </w:t>
            </w:r>
            <w:r w:rsidRPr="004C6258">
              <w:rPr>
                <w:rFonts w:ascii="Times New Roman" w:hAnsi="Times New Roman" w:cs="Times New Roman"/>
                <w:color w:val="000000"/>
                <w:sz w:val="20"/>
                <w:szCs w:val="20"/>
              </w:rPr>
              <w:t xml:space="preserve">právny expert </w:t>
            </w:r>
          </w:p>
        </w:tc>
      </w:tr>
      <w:tr w:rsidR="00E8080A" w:rsidRPr="002C4754" w14:paraId="502081C6" w14:textId="77777777" w:rsidTr="00C56122">
        <w:trPr>
          <w:trHeight w:val="255"/>
        </w:trPr>
        <w:tc>
          <w:tcPr>
            <w:tcW w:w="6188" w:type="dxa"/>
            <w:tcBorders>
              <w:top w:val="nil"/>
              <w:left w:val="single" w:sz="4" w:space="0" w:color="auto"/>
              <w:bottom w:val="single" w:sz="4" w:space="0" w:color="auto"/>
              <w:right w:val="single" w:sz="4" w:space="0" w:color="auto"/>
            </w:tcBorders>
          </w:tcPr>
          <w:p w14:paraId="648C617A"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 xml:space="preserve">   z toho vplyv na ŠR</w:t>
            </w:r>
          </w:p>
        </w:tc>
        <w:tc>
          <w:tcPr>
            <w:tcW w:w="1537" w:type="dxa"/>
            <w:tcBorders>
              <w:top w:val="single" w:sz="4" w:space="0" w:color="auto"/>
              <w:left w:val="nil"/>
              <w:bottom w:val="single" w:sz="4" w:space="0" w:color="auto"/>
              <w:right w:val="single" w:sz="4" w:space="0" w:color="auto"/>
            </w:tcBorders>
            <w:vAlign w:val="center"/>
          </w:tcPr>
          <w:p w14:paraId="78847EB3" w14:textId="3A2F8AEC"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single" w:sz="4" w:space="0" w:color="auto"/>
              <w:left w:val="nil"/>
              <w:bottom w:val="single" w:sz="4" w:space="0" w:color="auto"/>
              <w:right w:val="single" w:sz="4" w:space="0" w:color="auto"/>
            </w:tcBorders>
          </w:tcPr>
          <w:p w14:paraId="0DFDA320" w14:textId="385F572A"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4</w:t>
            </w:r>
          </w:p>
        </w:tc>
        <w:tc>
          <w:tcPr>
            <w:tcW w:w="1701" w:type="dxa"/>
            <w:tcBorders>
              <w:top w:val="single" w:sz="4" w:space="0" w:color="auto"/>
              <w:left w:val="nil"/>
              <w:bottom w:val="single" w:sz="4" w:space="0" w:color="auto"/>
              <w:right w:val="single" w:sz="4" w:space="0" w:color="auto"/>
            </w:tcBorders>
          </w:tcPr>
          <w:p w14:paraId="5667AD1C" w14:textId="04078EA8"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4</w:t>
            </w:r>
          </w:p>
        </w:tc>
        <w:tc>
          <w:tcPr>
            <w:tcW w:w="1701" w:type="dxa"/>
            <w:tcBorders>
              <w:top w:val="single" w:sz="4" w:space="0" w:color="auto"/>
              <w:left w:val="nil"/>
              <w:bottom w:val="single" w:sz="4" w:space="0" w:color="auto"/>
              <w:right w:val="single" w:sz="4" w:space="0" w:color="auto"/>
            </w:tcBorders>
          </w:tcPr>
          <w:p w14:paraId="6268E4A2" w14:textId="15D82363"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4</w:t>
            </w:r>
          </w:p>
        </w:tc>
        <w:tc>
          <w:tcPr>
            <w:tcW w:w="2126" w:type="dxa"/>
            <w:tcBorders>
              <w:top w:val="nil"/>
              <w:left w:val="nil"/>
              <w:bottom w:val="single" w:sz="4" w:space="0" w:color="auto"/>
              <w:right w:val="single" w:sz="4" w:space="0" w:color="auto"/>
            </w:tcBorders>
            <w:noWrap/>
            <w:vAlign w:val="center"/>
          </w:tcPr>
          <w:p w14:paraId="6D181668"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p>
        </w:tc>
      </w:tr>
      <w:tr w:rsidR="00E8080A" w:rsidRPr="002C4754" w14:paraId="1B279923" w14:textId="77777777" w:rsidTr="00ED685E">
        <w:trPr>
          <w:trHeight w:val="255"/>
        </w:trPr>
        <w:tc>
          <w:tcPr>
            <w:tcW w:w="6188" w:type="dxa"/>
            <w:tcBorders>
              <w:top w:val="nil"/>
              <w:left w:val="single" w:sz="4" w:space="0" w:color="auto"/>
              <w:bottom w:val="single" w:sz="4" w:space="0" w:color="auto"/>
              <w:right w:val="single" w:sz="4" w:space="0" w:color="auto"/>
            </w:tcBorders>
          </w:tcPr>
          <w:p w14:paraId="0A1F7BA6"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Priemerný mzdový výdavok (v eurách)</w:t>
            </w:r>
          </w:p>
        </w:tc>
        <w:tc>
          <w:tcPr>
            <w:tcW w:w="1537" w:type="dxa"/>
            <w:tcBorders>
              <w:top w:val="single" w:sz="4" w:space="0" w:color="auto"/>
              <w:left w:val="nil"/>
              <w:bottom w:val="single" w:sz="4" w:space="0" w:color="auto"/>
              <w:right w:val="single" w:sz="4" w:space="0" w:color="auto"/>
            </w:tcBorders>
            <w:vAlign w:val="center"/>
          </w:tcPr>
          <w:p w14:paraId="74D7464D" w14:textId="4CF15CCB"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single" w:sz="4" w:space="0" w:color="auto"/>
              <w:left w:val="nil"/>
              <w:bottom w:val="single" w:sz="4" w:space="0" w:color="auto"/>
              <w:right w:val="single" w:sz="4" w:space="0" w:color="auto"/>
            </w:tcBorders>
            <w:vAlign w:val="center"/>
          </w:tcPr>
          <w:p w14:paraId="01B0DE41" w14:textId="2B5876A8"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2 308,63</w:t>
            </w:r>
          </w:p>
        </w:tc>
        <w:tc>
          <w:tcPr>
            <w:tcW w:w="1701" w:type="dxa"/>
            <w:tcBorders>
              <w:top w:val="single" w:sz="4" w:space="0" w:color="auto"/>
              <w:left w:val="nil"/>
              <w:bottom w:val="single" w:sz="4" w:space="0" w:color="auto"/>
              <w:right w:val="single" w:sz="4" w:space="0" w:color="auto"/>
            </w:tcBorders>
            <w:vAlign w:val="center"/>
          </w:tcPr>
          <w:p w14:paraId="794B14D7" w14:textId="7E49F29F"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2 324,50</w:t>
            </w:r>
          </w:p>
        </w:tc>
        <w:tc>
          <w:tcPr>
            <w:tcW w:w="1701" w:type="dxa"/>
            <w:tcBorders>
              <w:top w:val="single" w:sz="4" w:space="0" w:color="auto"/>
              <w:left w:val="nil"/>
              <w:bottom w:val="single" w:sz="4" w:space="0" w:color="auto"/>
              <w:right w:val="single" w:sz="4" w:space="0" w:color="auto"/>
            </w:tcBorders>
            <w:vAlign w:val="center"/>
          </w:tcPr>
          <w:p w14:paraId="506B62E9" w14:textId="3A5318DC"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2 340,40</w:t>
            </w:r>
          </w:p>
        </w:tc>
        <w:tc>
          <w:tcPr>
            <w:tcW w:w="2126" w:type="dxa"/>
            <w:tcBorders>
              <w:top w:val="nil"/>
              <w:left w:val="nil"/>
              <w:bottom w:val="single" w:sz="4" w:space="0" w:color="auto"/>
              <w:right w:val="single" w:sz="4" w:space="0" w:color="auto"/>
            </w:tcBorders>
            <w:noWrap/>
            <w:vAlign w:val="center"/>
          </w:tcPr>
          <w:p w14:paraId="42BE574A"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p>
        </w:tc>
      </w:tr>
      <w:tr w:rsidR="00E8080A" w:rsidRPr="002C4754" w14:paraId="41C2BAD2" w14:textId="77777777" w:rsidTr="00ED685E">
        <w:trPr>
          <w:trHeight w:val="255"/>
        </w:trPr>
        <w:tc>
          <w:tcPr>
            <w:tcW w:w="6188" w:type="dxa"/>
            <w:tcBorders>
              <w:top w:val="nil"/>
              <w:left w:val="single" w:sz="4" w:space="0" w:color="auto"/>
              <w:bottom w:val="single" w:sz="4" w:space="0" w:color="auto"/>
              <w:right w:val="single" w:sz="4" w:space="0" w:color="auto"/>
            </w:tcBorders>
          </w:tcPr>
          <w:p w14:paraId="592A92BA" w14:textId="77777777" w:rsidR="00E8080A" w:rsidRPr="002C4754" w:rsidRDefault="00E8080A" w:rsidP="00E8080A">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b/>
                <w:bCs/>
                <w:sz w:val="24"/>
                <w:szCs w:val="24"/>
                <w:lang w:eastAsia="sk-SK"/>
              </w:rPr>
              <w:t xml:space="preserve">   z toho vplyv na ŠR</w:t>
            </w:r>
          </w:p>
        </w:tc>
        <w:tc>
          <w:tcPr>
            <w:tcW w:w="1537" w:type="dxa"/>
            <w:tcBorders>
              <w:top w:val="single" w:sz="4" w:space="0" w:color="auto"/>
              <w:left w:val="nil"/>
              <w:bottom w:val="single" w:sz="4" w:space="0" w:color="auto"/>
              <w:right w:val="single" w:sz="4" w:space="0" w:color="auto"/>
            </w:tcBorders>
            <w:vAlign w:val="center"/>
          </w:tcPr>
          <w:p w14:paraId="514BE08E" w14:textId="6281C883"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01" w:type="dxa"/>
            <w:tcBorders>
              <w:top w:val="single" w:sz="4" w:space="0" w:color="auto"/>
              <w:left w:val="nil"/>
              <w:bottom w:val="single" w:sz="4" w:space="0" w:color="auto"/>
              <w:right w:val="single" w:sz="4" w:space="0" w:color="auto"/>
            </w:tcBorders>
            <w:vAlign w:val="center"/>
          </w:tcPr>
          <w:p w14:paraId="66F29282" w14:textId="544949D2"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A74DD3">
              <w:rPr>
                <w:rFonts w:ascii="Times New Roman" w:hAnsi="Times New Roman" w:cs="Times New Roman"/>
                <w:color w:val="000000"/>
                <w:sz w:val="24"/>
                <w:szCs w:val="24"/>
              </w:rPr>
              <w:t>2 308,63</w:t>
            </w:r>
          </w:p>
        </w:tc>
        <w:tc>
          <w:tcPr>
            <w:tcW w:w="1701" w:type="dxa"/>
            <w:tcBorders>
              <w:top w:val="single" w:sz="4" w:space="0" w:color="auto"/>
              <w:left w:val="nil"/>
              <w:bottom w:val="single" w:sz="4" w:space="0" w:color="auto"/>
              <w:right w:val="single" w:sz="4" w:space="0" w:color="auto"/>
            </w:tcBorders>
            <w:vAlign w:val="center"/>
          </w:tcPr>
          <w:p w14:paraId="02EB66CA" w14:textId="4F480D54"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A74DD3">
              <w:rPr>
                <w:rFonts w:ascii="Times New Roman" w:hAnsi="Times New Roman" w:cs="Times New Roman"/>
                <w:color w:val="000000"/>
                <w:sz w:val="24"/>
                <w:szCs w:val="24"/>
              </w:rPr>
              <w:t>2 324,50</w:t>
            </w:r>
          </w:p>
        </w:tc>
        <w:tc>
          <w:tcPr>
            <w:tcW w:w="1701" w:type="dxa"/>
            <w:tcBorders>
              <w:top w:val="single" w:sz="4" w:space="0" w:color="auto"/>
              <w:left w:val="nil"/>
              <w:bottom w:val="single" w:sz="4" w:space="0" w:color="auto"/>
              <w:right w:val="single" w:sz="4" w:space="0" w:color="auto"/>
            </w:tcBorders>
            <w:vAlign w:val="center"/>
          </w:tcPr>
          <w:p w14:paraId="1BD2F388" w14:textId="618D326A"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A74DD3">
              <w:rPr>
                <w:rFonts w:ascii="Times New Roman" w:hAnsi="Times New Roman" w:cs="Times New Roman"/>
                <w:color w:val="000000"/>
                <w:sz w:val="24"/>
                <w:szCs w:val="24"/>
              </w:rPr>
              <w:t>2 340,40</w:t>
            </w:r>
          </w:p>
        </w:tc>
        <w:tc>
          <w:tcPr>
            <w:tcW w:w="2126" w:type="dxa"/>
            <w:tcBorders>
              <w:top w:val="nil"/>
              <w:left w:val="nil"/>
              <w:bottom w:val="single" w:sz="4" w:space="0" w:color="auto"/>
              <w:right w:val="single" w:sz="4" w:space="0" w:color="auto"/>
            </w:tcBorders>
            <w:noWrap/>
            <w:vAlign w:val="bottom"/>
          </w:tcPr>
          <w:p w14:paraId="06D558F7"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r w:rsidRPr="009A0D04">
              <w:rPr>
                <w:rFonts w:ascii="Times New Roman" w:eastAsia="Times New Roman" w:hAnsi="Times New Roman" w:cs="Times New Roman"/>
                <w:sz w:val="24"/>
                <w:szCs w:val="24"/>
                <w:lang w:eastAsia="sk-SK"/>
              </w:rPr>
              <w:t> </w:t>
            </w:r>
          </w:p>
        </w:tc>
      </w:tr>
      <w:tr w:rsidR="00E8080A" w:rsidRPr="002C4754" w14:paraId="5CF79AD5" w14:textId="77777777" w:rsidTr="00C56122">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14:paraId="6685E1E1" w14:textId="77777777" w:rsidR="00E8080A" w:rsidRPr="009A0D04" w:rsidRDefault="00E8080A" w:rsidP="00E8080A">
            <w:pPr>
              <w:spacing w:after="0" w:line="240" w:lineRule="auto"/>
              <w:rPr>
                <w:rFonts w:ascii="Times New Roman" w:eastAsia="Times New Roman" w:hAnsi="Times New Roman" w:cs="Times New Roman"/>
                <w:b/>
                <w:bCs/>
                <w:sz w:val="24"/>
                <w:szCs w:val="24"/>
                <w:lang w:eastAsia="sk-SK"/>
              </w:rPr>
            </w:pPr>
            <w:r w:rsidRPr="009A0D04">
              <w:rPr>
                <w:rFonts w:ascii="Times New Roman" w:eastAsia="Times New Roman" w:hAnsi="Times New Roman" w:cs="Times New Roman"/>
                <w:b/>
                <w:bCs/>
                <w:sz w:val="24"/>
                <w:szCs w:val="24"/>
                <w:lang w:eastAsia="sk-SK"/>
              </w:rPr>
              <w:t>Osobné výdavky celkom (v eurách)</w:t>
            </w:r>
          </w:p>
        </w:tc>
        <w:tc>
          <w:tcPr>
            <w:tcW w:w="1537" w:type="dxa"/>
            <w:tcBorders>
              <w:top w:val="nil"/>
              <w:left w:val="nil"/>
              <w:bottom w:val="single" w:sz="4" w:space="0" w:color="auto"/>
              <w:right w:val="single" w:sz="4" w:space="0" w:color="auto"/>
            </w:tcBorders>
            <w:shd w:val="clear" w:color="auto" w:fill="BFBFBF" w:themeFill="background1" w:themeFillShade="BF"/>
            <w:vAlign w:val="center"/>
          </w:tcPr>
          <w:p w14:paraId="39375B8A" w14:textId="27F63198" w:rsidR="00E8080A" w:rsidRPr="004C6258"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nil"/>
              <w:left w:val="nil"/>
              <w:bottom w:val="single" w:sz="4" w:space="0" w:color="auto"/>
              <w:right w:val="single" w:sz="4" w:space="0" w:color="auto"/>
            </w:tcBorders>
            <w:shd w:val="clear" w:color="auto" w:fill="BFBFBF" w:themeFill="background1" w:themeFillShade="BF"/>
            <w:vAlign w:val="bottom"/>
          </w:tcPr>
          <w:p w14:paraId="1BBF9F11" w14:textId="5E216004" w:rsidR="00E8080A" w:rsidRPr="004C6258" w:rsidRDefault="00E8080A" w:rsidP="00E8080A">
            <w:pPr>
              <w:spacing w:after="0" w:line="240" w:lineRule="auto"/>
              <w:jc w:val="center"/>
              <w:rPr>
                <w:rFonts w:ascii="Times New Roman" w:eastAsia="Times New Roman" w:hAnsi="Times New Roman" w:cs="Times New Roman"/>
                <w:b/>
                <w:bCs/>
                <w:sz w:val="24"/>
                <w:szCs w:val="24"/>
                <w:lang w:eastAsia="sk-SK"/>
              </w:rPr>
            </w:pPr>
            <w:r w:rsidRPr="004C6258">
              <w:rPr>
                <w:rFonts w:ascii="Times New Roman" w:hAnsi="Times New Roman" w:cs="Times New Roman"/>
                <w:b/>
                <w:bCs/>
                <w:color w:val="000000"/>
                <w:sz w:val="24"/>
                <w:szCs w:val="24"/>
              </w:rPr>
              <w:t>150 929</w:t>
            </w:r>
          </w:p>
        </w:tc>
        <w:tc>
          <w:tcPr>
            <w:tcW w:w="1701" w:type="dxa"/>
            <w:tcBorders>
              <w:top w:val="nil"/>
              <w:left w:val="nil"/>
              <w:bottom w:val="single" w:sz="4" w:space="0" w:color="auto"/>
              <w:right w:val="single" w:sz="4" w:space="0" w:color="auto"/>
            </w:tcBorders>
            <w:shd w:val="clear" w:color="auto" w:fill="BFBFBF" w:themeFill="background1" w:themeFillShade="BF"/>
            <w:vAlign w:val="bottom"/>
          </w:tcPr>
          <w:p w14:paraId="2146122A" w14:textId="1E4E9146" w:rsidR="00E8080A" w:rsidRPr="004C6258" w:rsidRDefault="00E8080A" w:rsidP="00E8080A">
            <w:pPr>
              <w:spacing w:after="0" w:line="240" w:lineRule="auto"/>
              <w:jc w:val="center"/>
              <w:rPr>
                <w:rFonts w:ascii="Times New Roman" w:eastAsia="Times New Roman" w:hAnsi="Times New Roman" w:cs="Times New Roman"/>
                <w:b/>
                <w:bCs/>
                <w:sz w:val="24"/>
                <w:szCs w:val="24"/>
                <w:lang w:eastAsia="sk-SK"/>
              </w:rPr>
            </w:pPr>
            <w:r w:rsidRPr="004C6258">
              <w:rPr>
                <w:rFonts w:ascii="Times New Roman" w:hAnsi="Times New Roman" w:cs="Times New Roman"/>
                <w:b/>
                <w:bCs/>
                <w:color w:val="000000"/>
                <w:sz w:val="24"/>
                <w:szCs w:val="24"/>
              </w:rPr>
              <w:t>151 967</w:t>
            </w:r>
          </w:p>
        </w:tc>
        <w:tc>
          <w:tcPr>
            <w:tcW w:w="1701" w:type="dxa"/>
            <w:tcBorders>
              <w:top w:val="nil"/>
              <w:left w:val="nil"/>
              <w:bottom w:val="single" w:sz="4" w:space="0" w:color="auto"/>
              <w:right w:val="single" w:sz="4" w:space="0" w:color="auto"/>
            </w:tcBorders>
            <w:shd w:val="clear" w:color="auto" w:fill="BFBFBF" w:themeFill="background1" w:themeFillShade="BF"/>
            <w:vAlign w:val="bottom"/>
          </w:tcPr>
          <w:p w14:paraId="18339792" w14:textId="642D48C3" w:rsidR="00E8080A" w:rsidRPr="004C6258" w:rsidRDefault="00E8080A" w:rsidP="00E8080A">
            <w:pPr>
              <w:spacing w:after="0" w:line="240" w:lineRule="auto"/>
              <w:jc w:val="center"/>
              <w:rPr>
                <w:rFonts w:ascii="Times New Roman" w:eastAsia="Times New Roman" w:hAnsi="Times New Roman" w:cs="Times New Roman"/>
                <w:b/>
                <w:bCs/>
                <w:sz w:val="24"/>
                <w:szCs w:val="24"/>
                <w:lang w:eastAsia="sk-SK"/>
              </w:rPr>
            </w:pPr>
            <w:r w:rsidRPr="004C6258">
              <w:rPr>
                <w:rFonts w:ascii="Times New Roman" w:hAnsi="Times New Roman" w:cs="Times New Roman"/>
                <w:b/>
                <w:bCs/>
                <w:color w:val="000000"/>
                <w:sz w:val="24"/>
                <w:szCs w:val="24"/>
              </w:rPr>
              <w:t>153 006</w:t>
            </w:r>
          </w:p>
        </w:tc>
        <w:tc>
          <w:tcPr>
            <w:tcW w:w="2126" w:type="dxa"/>
            <w:tcBorders>
              <w:top w:val="nil"/>
              <w:left w:val="nil"/>
              <w:bottom w:val="single" w:sz="4" w:space="0" w:color="auto"/>
              <w:right w:val="single" w:sz="4" w:space="0" w:color="auto"/>
            </w:tcBorders>
            <w:shd w:val="clear" w:color="auto" w:fill="BFBFBF" w:themeFill="background1" w:themeFillShade="BF"/>
            <w:noWrap/>
            <w:vAlign w:val="center"/>
          </w:tcPr>
          <w:p w14:paraId="0E4A8C5E" w14:textId="77777777" w:rsidR="00E8080A" w:rsidRPr="009A0D04" w:rsidRDefault="00E8080A" w:rsidP="00E8080A">
            <w:pPr>
              <w:spacing w:after="0" w:line="240" w:lineRule="auto"/>
              <w:rPr>
                <w:rFonts w:ascii="Times New Roman" w:eastAsia="Times New Roman" w:hAnsi="Times New Roman" w:cs="Times New Roman"/>
                <w:b/>
                <w:bCs/>
                <w:sz w:val="24"/>
                <w:szCs w:val="24"/>
                <w:lang w:eastAsia="sk-SK"/>
              </w:rPr>
            </w:pPr>
          </w:p>
        </w:tc>
      </w:tr>
      <w:tr w:rsidR="00E8080A" w:rsidRPr="002C4754" w14:paraId="1D919E59" w14:textId="77777777" w:rsidTr="00ED685E">
        <w:trPr>
          <w:trHeight w:val="255"/>
        </w:trPr>
        <w:tc>
          <w:tcPr>
            <w:tcW w:w="6188" w:type="dxa"/>
            <w:tcBorders>
              <w:top w:val="nil"/>
              <w:left w:val="single" w:sz="4" w:space="0" w:color="auto"/>
              <w:bottom w:val="single" w:sz="4" w:space="0" w:color="auto"/>
              <w:right w:val="single" w:sz="4" w:space="0" w:color="auto"/>
            </w:tcBorders>
          </w:tcPr>
          <w:p w14:paraId="21FBCF6C"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Mzdy, platy, služobné príjmy a ostatné osobné vyrovnania (610)</w:t>
            </w:r>
          </w:p>
        </w:tc>
        <w:tc>
          <w:tcPr>
            <w:tcW w:w="1537" w:type="dxa"/>
            <w:tcBorders>
              <w:top w:val="nil"/>
              <w:left w:val="nil"/>
              <w:bottom w:val="single" w:sz="4" w:space="0" w:color="auto"/>
              <w:right w:val="single" w:sz="4" w:space="0" w:color="auto"/>
            </w:tcBorders>
            <w:vAlign w:val="center"/>
          </w:tcPr>
          <w:p w14:paraId="5451273E" w14:textId="2AD94C31"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nil"/>
              <w:left w:val="nil"/>
              <w:bottom w:val="single" w:sz="4" w:space="0" w:color="auto"/>
              <w:right w:val="single" w:sz="4" w:space="0" w:color="auto"/>
            </w:tcBorders>
            <w:vAlign w:val="center"/>
          </w:tcPr>
          <w:p w14:paraId="485B5A87" w14:textId="0B711618"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110 814</w:t>
            </w:r>
          </w:p>
        </w:tc>
        <w:tc>
          <w:tcPr>
            <w:tcW w:w="1701" w:type="dxa"/>
            <w:tcBorders>
              <w:top w:val="nil"/>
              <w:left w:val="nil"/>
              <w:bottom w:val="single" w:sz="4" w:space="0" w:color="auto"/>
              <w:right w:val="single" w:sz="4" w:space="0" w:color="auto"/>
            </w:tcBorders>
            <w:vAlign w:val="center"/>
          </w:tcPr>
          <w:p w14:paraId="73ACC12F" w14:textId="3F4A4696"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111 576</w:t>
            </w:r>
          </w:p>
        </w:tc>
        <w:tc>
          <w:tcPr>
            <w:tcW w:w="1701" w:type="dxa"/>
            <w:tcBorders>
              <w:top w:val="nil"/>
              <w:left w:val="nil"/>
              <w:bottom w:val="single" w:sz="4" w:space="0" w:color="auto"/>
              <w:right w:val="single" w:sz="4" w:space="0" w:color="auto"/>
            </w:tcBorders>
            <w:vAlign w:val="center"/>
          </w:tcPr>
          <w:p w14:paraId="457C279A" w14:textId="74580037"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color w:val="000000"/>
                <w:sz w:val="24"/>
                <w:szCs w:val="24"/>
              </w:rPr>
              <w:t>112 339</w:t>
            </w:r>
          </w:p>
        </w:tc>
        <w:tc>
          <w:tcPr>
            <w:tcW w:w="2126" w:type="dxa"/>
            <w:tcBorders>
              <w:top w:val="nil"/>
              <w:left w:val="nil"/>
              <w:bottom w:val="single" w:sz="4" w:space="0" w:color="auto"/>
              <w:right w:val="single" w:sz="4" w:space="0" w:color="auto"/>
            </w:tcBorders>
            <w:noWrap/>
            <w:vAlign w:val="center"/>
          </w:tcPr>
          <w:p w14:paraId="47081EC7" w14:textId="77777777" w:rsidR="00E8080A" w:rsidRPr="009A0D04" w:rsidRDefault="00E8080A" w:rsidP="00E8080A">
            <w:pPr>
              <w:spacing w:after="0" w:line="240" w:lineRule="auto"/>
              <w:rPr>
                <w:rFonts w:ascii="Times New Roman" w:eastAsia="Times New Roman" w:hAnsi="Times New Roman" w:cs="Times New Roman"/>
                <w:b/>
                <w:bCs/>
                <w:sz w:val="24"/>
                <w:szCs w:val="24"/>
                <w:lang w:eastAsia="sk-SK"/>
              </w:rPr>
            </w:pPr>
          </w:p>
        </w:tc>
      </w:tr>
      <w:tr w:rsidR="00E8080A" w:rsidRPr="002C4754" w14:paraId="044112DE" w14:textId="77777777" w:rsidTr="00ED685E">
        <w:trPr>
          <w:trHeight w:val="255"/>
        </w:trPr>
        <w:tc>
          <w:tcPr>
            <w:tcW w:w="6188" w:type="dxa"/>
            <w:tcBorders>
              <w:top w:val="nil"/>
              <w:left w:val="single" w:sz="4" w:space="0" w:color="auto"/>
              <w:bottom w:val="single" w:sz="4" w:space="0" w:color="auto"/>
              <w:right w:val="single" w:sz="4" w:space="0" w:color="auto"/>
            </w:tcBorders>
          </w:tcPr>
          <w:p w14:paraId="76747EF1" w14:textId="77777777" w:rsidR="00E8080A" w:rsidRPr="002C4754" w:rsidRDefault="00E8080A" w:rsidP="00E8080A">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b/>
                <w:bCs/>
                <w:sz w:val="24"/>
                <w:szCs w:val="24"/>
                <w:lang w:eastAsia="sk-SK"/>
              </w:rPr>
              <w:t xml:space="preserve">   z toho vplyv na ŠR</w:t>
            </w:r>
          </w:p>
        </w:tc>
        <w:tc>
          <w:tcPr>
            <w:tcW w:w="1537" w:type="dxa"/>
            <w:tcBorders>
              <w:top w:val="nil"/>
              <w:left w:val="nil"/>
              <w:bottom w:val="single" w:sz="4" w:space="0" w:color="auto"/>
              <w:right w:val="single" w:sz="4" w:space="0" w:color="auto"/>
            </w:tcBorders>
            <w:vAlign w:val="center"/>
          </w:tcPr>
          <w:p w14:paraId="6E36CFBF" w14:textId="6D4CC193"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01" w:type="dxa"/>
            <w:tcBorders>
              <w:top w:val="nil"/>
              <w:left w:val="nil"/>
              <w:bottom w:val="single" w:sz="4" w:space="0" w:color="auto"/>
              <w:right w:val="single" w:sz="4" w:space="0" w:color="auto"/>
            </w:tcBorders>
            <w:vAlign w:val="center"/>
          </w:tcPr>
          <w:p w14:paraId="47CCB751" w14:textId="680F1A4D"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A74DD3">
              <w:rPr>
                <w:rFonts w:ascii="Times New Roman" w:hAnsi="Times New Roman" w:cs="Times New Roman"/>
                <w:color w:val="000000"/>
                <w:sz w:val="24"/>
                <w:szCs w:val="24"/>
              </w:rPr>
              <w:t>110 814</w:t>
            </w:r>
          </w:p>
        </w:tc>
        <w:tc>
          <w:tcPr>
            <w:tcW w:w="1701" w:type="dxa"/>
            <w:tcBorders>
              <w:top w:val="nil"/>
              <w:left w:val="nil"/>
              <w:bottom w:val="single" w:sz="4" w:space="0" w:color="auto"/>
              <w:right w:val="single" w:sz="4" w:space="0" w:color="auto"/>
            </w:tcBorders>
            <w:vAlign w:val="center"/>
          </w:tcPr>
          <w:p w14:paraId="13A16BAE" w14:textId="565C2978"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A74DD3">
              <w:rPr>
                <w:rFonts w:ascii="Times New Roman" w:hAnsi="Times New Roman" w:cs="Times New Roman"/>
                <w:color w:val="000000"/>
                <w:sz w:val="24"/>
                <w:szCs w:val="24"/>
              </w:rPr>
              <w:t>111 576</w:t>
            </w:r>
          </w:p>
        </w:tc>
        <w:tc>
          <w:tcPr>
            <w:tcW w:w="1701" w:type="dxa"/>
            <w:tcBorders>
              <w:top w:val="nil"/>
              <w:left w:val="nil"/>
              <w:bottom w:val="single" w:sz="4" w:space="0" w:color="auto"/>
              <w:right w:val="single" w:sz="4" w:space="0" w:color="auto"/>
            </w:tcBorders>
            <w:vAlign w:val="center"/>
          </w:tcPr>
          <w:p w14:paraId="32ACB01A" w14:textId="797BBB63"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A74DD3">
              <w:rPr>
                <w:rFonts w:ascii="Times New Roman" w:hAnsi="Times New Roman" w:cs="Times New Roman"/>
                <w:color w:val="000000"/>
                <w:sz w:val="24"/>
                <w:szCs w:val="24"/>
              </w:rPr>
              <w:t>112 339</w:t>
            </w:r>
          </w:p>
        </w:tc>
        <w:tc>
          <w:tcPr>
            <w:tcW w:w="2126" w:type="dxa"/>
            <w:tcBorders>
              <w:top w:val="nil"/>
              <w:left w:val="nil"/>
              <w:bottom w:val="single" w:sz="4" w:space="0" w:color="auto"/>
              <w:right w:val="single" w:sz="4" w:space="0" w:color="auto"/>
            </w:tcBorders>
            <w:noWrap/>
            <w:vAlign w:val="bottom"/>
          </w:tcPr>
          <w:p w14:paraId="25ECB0A3"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r w:rsidRPr="009A0D04">
              <w:rPr>
                <w:rFonts w:ascii="Times New Roman" w:eastAsia="Times New Roman" w:hAnsi="Times New Roman" w:cs="Times New Roman"/>
                <w:sz w:val="24"/>
                <w:szCs w:val="24"/>
                <w:lang w:eastAsia="sk-SK"/>
              </w:rPr>
              <w:t> </w:t>
            </w:r>
          </w:p>
        </w:tc>
      </w:tr>
      <w:tr w:rsidR="00E8080A" w:rsidRPr="002C4754" w14:paraId="79B3C1B1" w14:textId="77777777" w:rsidTr="00ED685E">
        <w:trPr>
          <w:trHeight w:val="255"/>
        </w:trPr>
        <w:tc>
          <w:tcPr>
            <w:tcW w:w="6188" w:type="dxa"/>
            <w:tcBorders>
              <w:top w:val="nil"/>
              <w:left w:val="single" w:sz="4" w:space="0" w:color="auto"/>
              <w:bottom w:val="single" w:sz="4" w:space="0" w:color="auto"/>
              <w:right w:val="single" w:sz="4" w:space="0" w:color="auto"/>
            </w:tcBorders>
          </w:tcPr>
          <w:p w14:paraId="4F7D8439"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Poistné a príspevok do poisťovní (620)</w:t>
            </w:r>
          </w:p>
        </w:tc>
        <w:tc>
          <w:tcPr>
            <w:tcW w:w="1537" w:type="dxa"/>
            <w:tcBorders>
              <w:top w:val="nil"/>
              <w:left w:val="nil"/>
              <w:bottom w:val="single" w:sz="4" w:space="0" w:color="auto"/>
              <w:right w:val="single" w:sz="4" w:space="0" w:color="auto"/>
            </w:tcBorders>
            <w:vAlign w:val="center"/>
          </w:tcPr>
          <w:p w14:paraId="1D4653AE" w14:textId="34AB1313"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tcBorders>
              <w:top w:val="nil"/>
              <w:left w:val="nil"/>
              <w:bottom w:val="single" w:sz="4" w:space="0" w:color="auto"/>
              <w:right w:val="single" w:sz="4" w:space="0" w:color="auto"/>
            </w:tcBorders>
            <w:vAlign w:val="center"/>
          </w:tcPr>
          <w:p w14:paraId="2E04ECF0" w14:textId="57314878"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sz w:val="24"/>
                <w:szCs w:val="24"/>
              </w:rPr>
              <w:t>40 115</w:t>
            </w:r>
          </w:p>
        </w:tc>
        <w:tc>
          <w:tcPr>
            <w:tcW w:w="1701" w:type="dxa"/>
            <w:tcBorders>
              <w:top w:val="nil"/>
              <w:left w:val="nil"/>
              <w:bottom w:val="single" w:sz="4" w:space="0" w:color="auto"/>
              <w:right w:val="single" w:sz="4" w:space="0" w:color="auto"/>
            </w:tcBorders>
            <w:vAlign w:val="center"/>
          </w:tcPr>
          <w:p w14:paraId="0E028BE8" w14:textId="1A6EE9FD"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sz w:val="24"/>
                <w:szCs w:val="24"/>
              </w:rPr>
              <w:t>40 391</w:t>
            </w:r>
          </w:p>
        </w:tc>
        <w:tc>
          <w:tcPr>
            <w:tcW w:w="1701" w:type="dxa"/>
            <w:tcBorders>
              <w:top w:val="nil"/>
              <w:left w:val="nil"/>
              <w:bottom w:val="single" w:sz="4" w:space="0" w:color="auto"/>
              <w:right w:val="single" w:sz="4" w:space="0" w:color="auto"/>
            </w:tcBorders>
            <w:vAlign w:val="center"/>
          </w:tcPr>
          <w:p w14:paraId="12BDF928" w14:textId="7B08F492" w:rsidR="00E8080A" w:rsidRPr="009A0D04" w:rsidRDefault="00E8080A" w:rsidP="00E8080A">
            <w:pPr>
              <w:spacing w:after="0" w:line="240" w:lineRule="auto"/>
              <w:jc w:val="center"/>
              <w:rPr>
                <w:rFonts w:ascii="Times New Roman" w:eastAsia="Times New Roman" w:hAnsi="Times New Roman" w:cs="Times New Roman"/>
                <w:b/>
                <w:bCs/>
                <w:sz w:val="24"/>
                <w:szCs w:val="24"/>
                <w:lang w:eastAsia="sk-SK"/>
              </w:rPr>
            </w:pPr>
            <w:r w:rsidRPr="00A74DD3">
              <w:rPr>
                <w:rFonts w:ascii="Times New Roman" w:hAnsi="Times New Roman" w:cs="Times New Roman"/>
                <w:sz w:val="24"/>
                <w:szCs w:val="24"/>
              </w:rPr>
              <w:t>40 667</w:t>
            </w:r>
          </w:p>
        </w:tc>
        <w:tc>
          <w:tcPr>
            <w:tcW w:w="2126" w:type="dxa"/>
            <w:tcBorders>
              <w:top w:val="nil"/>
              <w:left w:val="nil"/>
              <w:bottom w:val="single" w:sz="4" w:space="0" w:color="auto"/>
              <w:right w:val="single" w:sz="4" w:space="0" w:color="auto"/>
            </w:tcBorders>
            <w:noWrap/>
            <w:vAlign w:val="bottom"/>
          </w:tcPr>
          <w:p w14:paraId="1D0C3E03" w14:textId="77777777" w:rsidR="00E8080A" w:rsidRPr="009A0D04" w:rsidRDefault="00E8080A" w:rsidP="00E8080A">
            <w:pPr>
              <w:spacing w:after="0" w:line="240" w:lineRule="auto"/>
              <w:rPr>
                <w:rFonts w:ascii="Times New Roman" w:eastAsia="Times New Roman" w:hAnsi="Times New Roman" w:cs="Times New Roman"/>
                <w:b/>
                <w:bCs/>
                <w:sz w:val="24"/>
                <w:szCs w:val="24"/>
                <w:lang w:eastAsia="sk-SK"/>
              </w:rPr>
            </w:pPr>
            <w:r w:rsidRPr="009A0D04">
              <w:rPr>
                <w:rFonts w:ascii="Times New Roman" w:eastAsia="Times New Roman" w:hAnsi="Times New Roman" w:cs="Times New Roman"/>
                <w:b/>
                <w:bCs/>
                <w:sz w:val="24"/>
                <w:szCs w:val="24"/>
                <w:lang w:eastAsia="sk-SK"/>
              </w:rPr>
              <w:t> </w:t>
            </w:r>
          </w:p>
        </w:tc>
      </w:tr>
      <w:tr w:rsidR="00E8080A" w:rsidRPr="002C4754" w14:paraId="6CAD3DF7" w14:textId="77777777" w:rsidTr="00ED685E">
        <w:trPr>
          <w:trHeight w:val="255"/>
        </w:trPr>
        <w:tc>
          <w:tcPr>
            <w:tcW w:w="6188" w:type="dxa"/>
            <w:tcBorders>
              <w:top w:val="nil"/>
              <w:left w:val="single" w:sz="4" w:space="0" w:color="auto"/>
              <w:bottom w:val="single" w:sz="4" w:space="0" w:color="auto"/>
              <w:right w:val="single" w:sz="4" w:space="0" w:color="auto"/>
            </w:tcBorders>
          </w:tcPr>
          <w:p w14:paraId="001AA3E2" w14:textId="77777777" w:rsidR="00E8080A" w:rsidRPr="002C4754" w:rsidRDefault="00E8080A" w:rsidP="00E8080A">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b/>
                <w:bCs/>
                <w:sz w:val="24"/>
                <w:szCs w:val="24"/>
                <w:lang w:eastAsia="sk-SK"/>
              </w:rPr>
              <w:t xml:space="preserve">   z toho vplyv na ŠR</w:t>
            </w:r>
          </w:p>
        </w:tc>
        <w:tc>
          <w:tcPr>
            <w:tcW w:w="1537" w:type="dxa"/>
            <w:tcBorders>
              <w:top w:val="nil"/>
              <w:left w:val="nil"/>
              <w:bottom w:val="single" w:sz="4" w:space="0" w:color="auto"/>
              <w:right w:val="single" w:sz="4" w:space="0" w:color="auto"/>
            </w:tcBorders>
            <w:vAlign w:val="center"/>
          </w:tcPr>
          <w:p w14:paraId="190DBCE4" w14:textId="22077E52"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01" w:type="dxa"/>
            <w:tcBorders>
              <w:top w:val="nil"/>
              <w:left w:val="nil"/>
              <w:bottom w:val="single" w:sz="4" w:space="0" w:color="auto"/>
              <w:right w:val="single" w:sz="4" w:space="0" w:color="auto"/>
            </w:tcBorders>
            <w:vAlign w:val="center"/>
          </w:tcPr>
          <w:p w14:paraId="3F143B9D" w14:textId="671F8429"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A74DD3">
              <w:rPr>
                <w:rFonts w:ascii="Times New Roman" w:hAnsi="Times New Roman" w:cs="Times New Roman"/>
                <w:sz w:val="24"/>
                <w:szCs w:val="24"/>
              </w:rPr>
              <w:t>40 115</w:t>
            </w:r>
          </w:p>
        </w:tc>
        <w:tc>
          <w:tcPr>
            <w:tcW w:w="1701" w:type="dxa"/>
            <w:tcBorders>
              <w:top w:val="nil"/>
              <w:left w:val="nil"/>
              <w:bottom w:val="single" w:sz="4" w:space="0" w:color="auto"/>
              <w:right w:val="single" w:sz="4" w:space="0" w:color="auto"/>
            </w:tcBorders>
            <w:vAlign w:val="center"/>
          </w:tcPr>
          <w:p w14:paraId="063FD481" w14:textId="7F2057FC"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A74DD3">
              <w:rPr>
                <w:rFonts w:ascii="Times New Roman" w:hAnsi="Times New Roman" w:cs="Times New Roman"/>
                <w:sz w:val="24"/>
                <w:szCs w:val="24"/>
              </w:rPr>
              <w:t>40 391</w:t>
            </w:r>
          </w:p>
        </w:tc>
        <w:tc>
          <w:tcPr>
            <w:tcW w:w="1701" w:type="dxa"/>
            <w:tcBorders>
              <w:top w:val="nil"/>
              <w:left w:val="nil"/>
              <w:bottom w:val="single" w:sz="4" w:space="0" w:color="auto"/>
              <w:right w:val="single" w:sz="4" w:space="0" w:color="auto"/>
            </w:tcBorders>
            <w:vAlign w:val="center"/>
          </w:tcPr>
          <w:p w14:paraId="59C81614" w14:textId="1FF21480" w:rsidR="00E8080A" w:rsidRPr="009A0D04" w:rsidRDefault="00E8080A" w:rsidP="00E8080A">
            <w:pPr>
              <w:spacing w:after="0" w:line="240" w:lineRule="auto"/>
              <w:jc w:val="center"/>
              <w:rPr>
                <w:rFonts w:ascii="Times New Roman" w:eastAsia="Times New Roman" w:hAnsi="Times New Roman" w:cs="Times New Roman"/>
                <w:sz w:val="24"/>
                <w:szCs w:val="24"/>
                <w:lang w:eastAsia="sk-SK"/>
              </w:rPr>
            </w:pPr>
            <w:r w:rsidRPr="00A74DD3">
              <w:rPr>
                <w:rFonts w:ascii="Times New Roman" w:hAnsi="Times New Roman" w:cs="Times New Roman"/>
                <w:sz w:val="24"/>
                <w:szCs w:val="24"/>
              </w:rPr>
              <w:t>40 667</w:t>
            </w:r>
          </w:p>
        </w:tc>
        <w:tc>
          <w:tcPr>
            <w:tcW w:w="2126" w:type="dxa"/>
            <w:tcBorders>
              <w:top w:val="nil"/>
              <w:left w:val="nil"/>
              <w:bottom w:val="single" w:sz="4" w:space="0" w:color="auto"/>
              <w:right w:val="single" w:sz="4" w:space="0" w:color="auto"/>
            </w:tcBorders>
            <w:noWrap/>
            <w:vAlign w:val="bottom"/>
          </w:tcPr>
          <w:p w14:paraId="6C03E676"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r w:rsidRPr="009A0D04">
              <w:rPr>
                <w:rFonts w:ascii="Times New Roman" w:eastAsia="Times New Roman" w:hAnsi="Times New Roman" w:cs="Times New Roman"/>
                <w:sz w:val="24"/>
                <w:szCs w:val="24"/>
                <w:lang w:eastAsia="sk-SK"/>
              </w:rPr>
              <w:t> </w:t>
            </w:r>
          </w:p>
        </w:tc>
      </w:tr>
    </w:tbl>
    <w:p w14:paraId="71B1A448" w14:textId="77777777" w:rsidR="009A0D04" w:rsidRDefault="009A0D04" w:rsidP="007D5748">
      <w:pPr>
        <w:spacing w:after="0" w:line="240" w:lineRule="auto"/>
        <w:rPr>
          <w:rFonts w:ascii="Times New Roman" w:eastAsia="Times New Roman" w:hAnsi="Times New Roman" w:cs="Times New Roman"/>
          <w:b/>
          <w:bCs/>
          <w:sz w:val="24"/>
          <w:szCs w:val="24"/>
          <w:lang w:eastAsia="sk-SK"/>
        </w:rPr>
      </w:pPr>
    </w:p>
    <w:p w14:paraId="764DA654" w14:textId="77777777" w:rsidR="009A0D04" w:rsidRDefault="009A0D04" w:rsidP="009A0D04">
      <w:pPr>
        <w:tabs>
          <w:tab w:val="num" w:pos="1080"/>
        </w:tabs>
        <w:spacing w:after="0" w:line="240" w:lineRule="auto"/>
        <w:jc w:val="both"/>
        <w:rPr>
          <w:rFonts w:ascii="Times New Roman" w:eastAsia="Times New Roman" w:hAnsi="Times New Roman" w:cs="Times New Roman"/>
          <w:b/>
          <w:sz w:val="24"/>
          <w:szCs w:val="24"/>
          <w:lang w:eastAsia="sk-SK"/>
        </w:rPr>
      </w:pPr>
    </w:p>
    <w:p w14:paraId="10F88926" w14:textId="142D1047" w:rsidR="009A0D04" w:rsidRPr="002C4754" w:rsidRDefault="009A0D04" w:rsidP="009A0D04">
      <w:pPr>
        <w:tabs>
          <w:tab w:val="num" w:pos="1080"/>
        </w:tabs>
        <w:spacing w:after="0" w:line="240" w:lineRule="auto"/>
        <w:jc w:val="both"/>
        <w:rPr>
          <w:rFonts w:ascii="Times New Roman" w:eastAsia="Times New Roman" w:hAnsi="Times New Roman" w:cs="Times New Roman"/>
          <w:bCs/>
          <w:sz w:val="20"/>
          <w:szCs w:val="20"/>
          <w:lang w:eastAsia="sk-SK"/>
        </w:rPr>
      </w:pPr>
      <w:r>
        <w:rPr>
          <w:rFonts w:ascii="Times New Roman" w:eastAsia="Times New Roman" w:hAnsi="Times New Roman" w:cs="Times New Roman"/>
          <w:b/>
          <w:sz w:val="24"/>
          <w:szCs w:val="24"/>
          <w:lang w:eastAsia="sk-SK"/>
        </w:rPr>
        <w:t>NBÚ</w:t>
      </w:r>
      <w:r w:rsidRPr="009A0D04">
        <w:rPr>
          <w:rFonts w:ascii="Times New Roman" w:eastAsia="Times New Roman" w:hAnsi="Times New Roman" w:cs="Times New Roman"/>
          <w:b/>
          <w:sz w:val="24"/>
          <w:szCs w:val="24"/>
          <w:lang w:eastAsia="sk-SK"/>
        </w:rPr>
        <w:t xml:space="preserve"> SR     </w:t>
      </w:r>
      <w:r w:rsidRPr="009A0D04">
        <w:rPr>
          <w:rFonts w:ascii="Times New Roman" w:eastAsia="Times New Roman" w:hAnsi="Times New Roman" w:cs="Times New Roman"/>
          <w:bCs/>
          <w:sz w:val="20"/>
          <w:szCs w:val="20"/>
          <w:lang w:eastAsia="sk-SK"/>
        </w:rPr>
        <w:t xml:space="preserve">                                                                                                                                                                                                                                  </w:t>
      </w:r>
      <w:r w:rsidRPr="002C4754">
        <w:rPr>
          <w:rFonts w:ascii="Times New Roman" w:eastAsia="Times New Roman" w:hAnsi="Times New Roman" w:cs="Times New Roman"/>
          <w:bCs/>
          <w:sz w:val="20"/>
          <w:szCs w:val="20"/>
          <w:lang w:eastAsia="sk-SK"/>
        </w:rPr>
        <w:t>Tabuľka č. 5</w:t>
      </w:r>
    </w:p>
    <w:tbl>
      <w:tblPr>
        <w:tblW w:w="14954" w:type="dxa"/>
        <w:tblInd w:w="-784" w:type="dxa"/>
        <w:tblCellMar>
          <w:left w:w="70" w:type="dxa"/>
          <w:right w:w="70" w:type="dxa"/>
        </w:tblCellMar>
        <w:tblLook w:val="0000" w:firstRow="0" w:lastRow="0" w:firstColumn="0" w:lastColumn="0" w:noHBand="0" w:noVBand="0"/>
      </w:tblPr>
      <w:tblGrid>
        <w:gridCol w:w="6188"/>
        <w:gridCol w:w="1537"/>
        <w:gridCol w:w="1701"/>
        <w:gridCol w:w="1701"/>
        <w:gridCol w:w="1701"/>
        <w:gridCol w:w="2126"/>
      </w:tblGrid>
      <w:tr w:rsidR="009A0D04" w:rsidRPr="002C4754" w14:paraId="6D35DC05" w14:textId="77777777" w:rsidTr="00ED685E">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B23AEB" w14:textId="77777777" w:rsidR="009A0D04" w:rsidRPr="002C4754" w:rsidRDefault="009A0D04" w:rsidP="00ED685E">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Zamestnanosť</w:t>
            </w:r>
          </w:p>
        </w:tc>
        <w:tc>
          <w:tcPr>
            <w:tcW w:w="664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358B011E" w14:textId="77777777" w:rsidR="009A0D04" w:rsidRPr="002C4754" w:rsidRDefault="009A0D04" w:rsidP="00ED685E">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Vplyv na rozpočet verejnej správy</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0B6BB22" w14:textId="77777777" w:rsidR="009A0D04" w:rsidRPr="002C4754" w:rsidRDefault="009A0D04" w:rsidP="00ED685E">
            <w:pPr>
              <w:spacing w:after="0" w:line="240" w:lineRule="auto"/>
              <w:jc w:val="center"/>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poznámka</w:t>
            </w:r>
          </w:p>
        </w:tc>
      </w:tr>
      <w:tr w:rsidR="00E8080A" w:rsidRPr="002C4754" w14:paraId="6E8C2C60" w14:textId="77777777" w:rsidTr="00ED685E">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468F65"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p>
        </w:tc>
        <w:tc>
          <w:tcPr>
            <w:tcW w:w="1537" w:type="dxa"/>
            <w:tcBorders>
              <w:top w:val="nil"/>
              <w:left w:val="nil"/>
              <w:bottom w:val="single" w:sz="4" w:space="0" w:color="auto"/>
              <w:right w:val="single" w:sz="4" w:space="0" w:color="auto"/>
            </w:tcBorders>
            <w:shd w:val="clear" w:color="auto" w:fill="BFBFBF" w:themeFill="background1" w:themeFillShade="BF"/>
          </w:tcPr>
          <w:p w14:paraId="1BF7FEF8" w14:textId="3ECD2D98" w:rsidR="00E8080A" w:rsidRPr="00806035" w:rsidRDefault="00E8080A" w:rsidP="00E8080A">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6</w:t>
            </w:r>
          </w:p>
        </w:tc>
        <w:tc>
          <w:tcPr>
            <w:tcW w:w="1701" w:type="dxa"/>
            <w:tcBorders>
              <w:top w:val="nil"/>
              <w:left w:val="nil"/>
              <w:bottom w:val="single" w:sz="4" w:space="0" w:color="auto"/>
              <w:right w:val="single" w:sz="4" w:space="0" w:color="auto"/>
            </w:tcBorders>
            <w:shd w:val="clear" w:color="auto" w:fill="BFBFBF" w:themeFill="background1" w:themeFillShade="BF"/>
          </w:tcPr>
          <w:p w14:paraId="13FD2B71" w14:textId="479B0A28" w:rsidR="00E8080A" w:rsidRPr="00806035" w:rsidRDefault="00E8080A" w:rsidP="00E8080A">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4"/>
                <w:szCs w:val="24"/>
                <w:lang w:eastAsia="sk-SK"/>
              </w:rPr>
              <w:t>2027</w:t>
            </w:r>
          </w:p>
        </w:tc>
        <w:tc>
          <w:tcPr>
            <w:tcW w:w="1701" w:type="dxa"/>
            <w:tcBorders>
              <w:top w:val="nil"/>
              <w:left w:val="nil"/>
              <w:bottom w:val="single" w:sz="4" w:space="0" w:color="auto"/>
              <w:right w:val="single" w:sz="4" w:space="0" w:color="auto"/>
            </w:tcBorders>
            <w:shd w:val="clear" w:color="auto" w:fill="BFBFBF" w:themeFill="background1" w:themeFillShade="BF"/>
          </w:tcPr>
          <w:p w14:paraId="72783C21" w14:textId="64D24125" w:rsidR="00E8080A" w:rsidRPr="00806035" w:rsidRDefault="00E8080A" w:rsidP="00E8080A">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4"/>
                <w:szCs w:val="24"/>
                <w:lang w:eastAsia="sk-SK"/>
              </w:rPr>
              <w:t>2028</w:t>
            </w:r>
          </w:p>
        </w:tc>
        <w:tc>
          <w:tcPr>
            <w:tcW w:w="1701" w:type="dxa"/>
            <w:tcBorders>
              <w:top w:val="nil"/>
              <w:left w:val="nil"/>
              <w:bottom w:val="single" w:sz="4" w:space="0" w:color="auto"/>
              <w:right w:val="single" w:sz="4" w:space="0" w:color="auto"/>
            </w:tcBorders>
            <w:shd w:val="clear" w:color="auto" w:fill="BFBFBF" w:themeFill="background1" w:themeFillShade="BF"/>
          </w:tcPr>
          <w:p w14:paraId="09A7B308" w14:textId="0F07081F" w:rsidR="00E8080A" w:rsidRPr="00806035" w:rsidRDefault="00E8080A" w:rsidP="00E8080A">
            <w:pPr>
              <w:spacing w:after="0" w:line="240" w:lineRule="auto"/>
              <w:jc w:val="center"/>
              <w:rPr>
                <w:rFonts w:ascii="Times New Roman" w:eastAsia="Times New Roman" w:hAnsi="Times New Roman" w:cs="Times New Roman"/>
                <w:b/>
                <w:bCs/>
                <w:sz w:val="24"/>
                <w:szCs w:val="24"/>
                <w:lang w:eastAsia="sk-SK"/>
              </w:rPr>
            </w:pPr>
            <w:r w:rsidRPr="00806035">
              <w:rPr>
                <w:rFonts w:ascii="Times New Roman" w:eastAsia="Times New Roman" w:hAnsi="Times New Roman" w:cs="Times New Roman"/>
                <w:b/>
                <w:bCs/>
                <w:sz w:val="24"/>
                <w:szCs w:val="24"/>
                <w:lang w:eastAsia="sk-SK"/>
              </w:rPr>
              <w:t>2029</w:t>
            </w:r>
          </w:p>
        </w:tc>
        <w:tc>
          <w:tcPr>
            <w:tcW w:w="2126"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18BE2E5" w14:textId="77777777" w:rsidR="00E8080A" w:rsidRPr="002C4754" w:rsidRDefault="00E8080A" w:rsidP="00E8080A">
            <w:pPr>
              <w:spacing w:after="0" w:line="240" w:lineRule="auto"/>
              <w:rPr>
                <w:rFonts w:ascii="Times New Roman" w:eastAsia="Times New Roman" w:hAnsi="Times New Roman" w:cs="Times New Roman"/>
                <w:b/>
                <w:bCs/>
                <w:color w:val="FFFFFF"/>
                <w:sz w:val="24"/>
                <w:szCs w:val="24"/>
                <w:lang w:eastAsia="sk-SK"/>
              </w:rPr>
            </w:pPr>
          </w:p>
        </w:tc>
      </w:tr>
      <w:tr w:rsidR="00E8080A" w:rsidRPr="002C4754" w14:paraId="5F8495DC" w14:textId="77777777" w:rsidTr="00540E40">
        <w:trPr>
          <w:trHeight w:val="255"/>
        </w:trPr>
        <w:tc>
          <w:tcPr>
            <w:tcW w:w="6188" w:type="dxa"/>
            <w:tcBorders>
              <w:top w:val="nil"/>
              <w:left w:val="single" w:sz="4" w:space="0" w:color="auto"/>
              <w:bottom w:val="single" w:sz="4" w:space="0" w:color="auto"/>
              <w:right w:val="single" w:sz="4" w:space="0" w:color="auto"/>
            </w:tcBorders>
          </w:tcPr>
          <w:p w14:paraId="128F6021"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Počet zamestnancov celkom</w:t>
            </w:r>
          </w:p>
        </w:tc>
        <w:tc>
          <w:tcPr>
            <w:tcW w:w="1537" w:type="dxa"/>
            <w:tcBorders>
              <w:top w:val="nil"/>
              <w:left w:val="nil"/>
              <w:bottom w:val="single" w:sz="4" w:space="0" w:color="auto"/>
              <w:right w:val="single" w:sz="4" w:space="0" w:color="auto"/>
            </w:tcBorders>
            <w:vAlign w:val="center"/>
          </w:tcPr>
          <w:p w14:paraId="21679DBE" w14:textId="605AF1F7" w:rsidR="00E8080A" w:rsidRPr="002B2F1F" w:rsidRDefault="00E8080A" w:rsidP="00E8080A">
            <w:pPr>
              <w:spacing w:after="0" w:line="240" w:lineRule="auto"/>
              <w:jc w:val="center"/>
              <w:rPr>
                <w:rFonts w:ascii="Times New Roman" w:eastAsia="Times New Roman" w:hAnsi="Times New Roman" w:cs="Times New Roman"/>
                <w:b/>
                <w:bCs/>
                <w:lang w:eastAsia="sk-SK"/>
              </w:rPr>
            </w:pPr>
            <w:r>
              <w:rPr>
                <w:rFonts w:ascii="Times New Roman" w:eastAsia="Times New Roman" w:hAnsi="Times New Roman" w:cs="Times New Roman"/>
                <w:b/>
                <w:bCs/>
                <w:sz w:val="24"/>
                <w:szCs w:val="24"/>
                <w:lang w:eastAsia="sk-SK"/>
              </w:rPr>
              <w:t>0</w:t>
            </w:r>
          </w:p>
        </w:tc>
        <w:tc>
          <w:tcPr>
            <w:tcW w:w="1701" w:type="dxa"/>
            <w:tcBorders>
              <w:top w:val="nil"/>
              <w:left w:val="nil"/>
              <w:bottom w:val="single" w:sz="4" w:space="0" w:color="auto"/>
              <w:right w:val="single" w:sz="4" w:space="0" w:color="auto"/>
            </w:tcBorders>
          </w:tcPr>
          <w:p w14:paraId="1F1B4E01" w14:textId="7C68BC7F" w:rsidR="00E8080A" w:rsidRPr="002B2F1F" w:rsidRDefault="00E8080A" w:rsidP="00E8080A">
            <w:pPr>
              <w:spacing w:after="0" w:line="240" w:lineRule="auto"/>
              <w:jc w:val="center"/>
              <w:rPr>
                <w:rFonts w:ascii="Times New Roman" w:eastAsia="Times New Roman" w:hAnsi="Times New Roman" w:cs="Times New Roman"/>
                <w:b/>
                <w:bCs/>
                <w:lang w:eastAsia="sk-SK"/>
              </w:rPr>
            </w:pPr>
            <w:r w:rsidRPr="002B2F1F">
              <w:rPr>
                <w:rFonts w:ascii="Times New Roman" w:hAnsi="Times New Roman" w:cs="Times New Roman"/>
              </w:rPr>
              <w:t>18</w:t>
            </w:r>
          </w:p>
        </w:tc>
        <w:tc>
          <w:tcPr>
            <w:tcW w:w="1701" w:type="dxa"/>
            <w:tcBorders>
              <w:top w:val="nil"/>
              <w:left w:val="nil"/>
              <w:bottom w:val="single" w:sz="4" w:space="0" w:color="auto"/>
              <w:right w:val="single" w:sz="4" w:space="0" w:color="auto"/>
            </w:tcBorders>
          </w:tcPr>
          <w:p w14:paraId="758C36E1" w14:textId="7B64A5D1" w:rsidR="00E8080A" w:rsidRPr="002B2F1F" w:rsidRDefault="00E8080A" w:rsidP="00E8080A">
            <w:pPr>
              <w:spacing w:after="0" w:line="240" w:lineRule="auto"/>
              <w:jc w:val="center"/>
              <w:rPr>
                <w:rFonts w:ascii="Times New Roman" w:eastAsia="Times New Roman" w:hAnsi="Times New Roman" w:cs="Times New Roman"/>
                <w:b/>
                <w:bCs/>
                <w:lang w:eastAsia="sk-SK"/>
              </w:rPr>
            </w:pPr>
            <w:r w:rsidRPr="002B2F1F">
              <w:rPr>
                <w:rFonts w:ascii="Times New Roman" w:hAnsi="Times New Roman" w:cs="Times New Roman"/>
              </w:rPr>
              <w:t>21</w:t>
            </w:r>
          </w:p>
        </w:tc>
        <w:tc>
          <w:tcPr>
            <w:tcW w:w="1701" w:type="dxa"/>
            <w:tcBorders>
              <w:top w:val="nil"/>
              <w:left w:val="nil"/>
              <w:bottom w:val="single" w:sz="4" w:space="0" w:color="auto"/>
              <w:right w:val="single" w:sz="4" w:space="0" w:color="auto"/>
            </w:tcBorders>
          </w:tcPr>
          <w:p w14:paraId="1F22509F" w14:textId="568A990D" w:rsidR="00E8080A" w:rsidRPr="002B2F1F" w:rsidRDefault="00E8080A" w:rsidP="00E8080A">
            <w:pPr>
              <w:spacing w:after="0" w:line="240" w:lineRule="auto"/>
              <w:jc w:val="center"/>
              <w:rPr>
                <w:rFonts w:ascii="Times New Roman" w:eastAsia="Times New Roman" w:hAnsi="Times New Roman" w:cs="Times New Roman"/>
                <w:b/>
                <w:bCs/>
                <w:lang w:eastAsia="sk-SK"/>
              </w:rPr>
            </w:pPr>
            <w:r w:rsidRPr="002B2F1F">
              <w:rPr>
                <w:rFonts w:ascii="Times New Roman" w:hAnsi="Times New Roman" w:cs="Times New Roman"/>
              </w:rPr>
              <w:t>24</w:t>
            </w:r>
          </w:p>
        </w:tc>
        <w:tc>
          <w:tcPr>
            <w:tcW w:w="2126" w:type="dxa"/>
            <w:tcBorders>
              <w:top w:val="nil"/>
              <w:left w:val="nil"/>
              <w:bottom w:val="single" w:sz="4" w:space="0" w:color="auto"/>
              <w:right w:val="single" w:sz="4" w:space="0" w:color="auto"/>
            </w:tcBorders>
            <w:noWrap/>
            <w:vAlign w:val="center"/>
          </w:tcPr>
          <w:p w14:paraId="027BB969"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p>
        </w:tc>
      </w:tr>
      <w:tr w:rsidR="00E8080A" w:rsidRPr="002C4754" w14:paraId="57DE9506" w14:textId="77777777" w:rsidTr="00540E40">
        <w:trPr>
          <w:trHeight w:val="255"/>
        </w:trPr>
        <w:tc>
          <w:tcPr>
            <w:tcW w:w="6188" w:type="dxa"/>
            <w:tcBorders>
              <w:top w:val="nil"/>
              <w:left w:val="single" w:sz="4" w:space="0" w:color="auto"/>
              <w:bottom w:val="single" w:sz="4" w:space="0" w:color="auto"/>
              <w:right w:val="single" w:sz="4" w:space="0" w:color="auto"/>
            </w:tcBorders>
          </w:tcPr>
          <w:p w14:paraId="7C75F2E9"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 xml:space="preserve">   z toho vplyv na ŠR</w:t>
            </w:r>
          </w:p>
        </w:tc>
        <w:tc>
          <w:tcPr>
            <w:tcW w:w="1537" w:type="dxa"/>
            <w:tcBorders>
              <w:top w:val="single" w:sz="4" w:space="0" w:color="auto"/>
              <w:left w:val="nil"/>
              <w:bottom w:val="single" w:sz="4" w:space="0" w:color="auto"/>
              <w:right w:val="single" w:sz="4" w:space="0" w:color="auto"/>
            </w:tcBorders>
            <w:vAlign w:val="center"/>
          </w:tcPr>
          <w:p w14:paraId="53F4CB41" w14:textId="1C017117" w:rsidR="00E8080A" w:rsidRPr="002B2F1F" w:rsidRDefault="00E8080A" w:rsidP="00E8080A">
            <w:pPr>
              <w:spacing w:after="0" w:line="240" w:lineRule="auto"/>
              <w:jc w:val="center"/>
              <w:rPr>
                <w:rFonts w:ascii="Times New Roman" w:eastAsia="Times New Roman" w:hAnsi="Times New Roman" w:cs="Times New Roman"/>
                <w:b/>
                <w:bCs/>
                <w:lang w:eastAsia="sk-SK"/>
              </w:rPr>
            </w:pPr>
            <w:r>
              <w:rPr>
                <w:rFonts w:ascii="Times New Roman" w:eastAsia="Times New Roman" w:hAnsi="Times New Roman" w:cs="Times New Roman"/>
                <w:b/>
                <w:bCs/>
                <w:sz w:val="24"/>
                <w:szCs w:val="24"/>
                <w:lang w:eastAsia="sk-SK"/>
              </w:rPr>
              <w:t>0</w:t>
            </w:r>
          </w:p>
        </w:tc>
        <w:tc>
          <w:tcPr>
            <w:tcW w:w="1701" w:type="dxa"/>
            <w:tcBorders>
              <w:top w:val="single" w:sz="4" w:space="0" w:color="auto"/>
              <w:left w:val="nil"/>
              <w:bottom w:val="single" w:sz="4" w:space="0" w:color="auto"/>
              <w:right w:val="single" w:sz="4" w:space="0" w:color="auto"/>
            </w:tcBorders>
          </w:tcPr>
          <w:p w14:paraId="71266B21" w14:textId="0FE7B399" w:rsidR="00E8080A" w:rsidRPr="002B2F1F" w:rsidRDefault="00E8080A" w:rsidP="00E8080A">
            <w:pPr>
              <w:spacing w:after="0" w:line="240" w:lineRule="auto"/>
              <w:jc w:val="center"/>
              <w:rPr>
                <w:rFonts w:ascii="Times New Roman" w:eastAsia="Times New Roman" w:hAnsi="Times New Roman" w:cs="Times New Roman"/>
                <w:b/>
                <w:bCs/>
                <w:lang w:eastAsia="sk-SK"/>
              </w:rPr>
            </w:pPr>
            <w:r w:rsidRPr="002B2F1F">
              <w:rPr>
                <w:rFonts w:ascii="Times New Roman" w:hAnsi="Times New Roman" w:cs="Times New Roman"/>
              </w:rPr>
              <w:t>18</w:t>
            </w:r>
          </w:p>
        </w:tc>
        <w:tc>
          <w:tcPr>
            <w:tcW w:w="1701" w:type="dxa"/>
            <w:tcBorders>
              <w:top w:val="single" w:sz="4" w:space="0" w:color="auto"/>
              <w:left w:val="nil"/>
              <w:bottom w:val="single" w:sz="4" w:space="0" w:color="auto"/>
              <w:right w:val="single" w:sz="4" w:space="0" w:color="auto"/>
            </w:tcBorders>
          </w:tcPr>
          <w:p w14:paraId="69E8CE1E" w14:textId="5B26EB8A" w:rsidR="00E8080A" w:rsidRPr="002B2F1F" w:rsidRDefault="00E8080A" w:rsidP="00E8080A">
            <w:pPr>
              <w:spacing w:after="0" w:line="240" w:lineRule="auto"/>
              <w:jc w:val="center"/>
              <w:rPr>
                <w:rFonts w:ascii="Times New Roman" w:eastAsia="Times New Roman" w:hAnsi="Times New Roman" w:cs="Times New Roman"/>
                <w:b/>
                <w:bCs/>
                <w:lang w:eastAsia="sk-SK"/>
              </w:rPr>
            </w:pPr>
            <w:r w:rsidRPr="002B2F1F">
              <w:rPr>
                <w:rFonts w:ascii="Times New Roman" w:hAnsi="Times New Roman" w:cs="Times New Roman"/>
              </w:rPr>
              <w:t>21</w:t>
            </w:r>
          </w:p>
        </w:tc>
        <w:tc>
          <w:tcPr>
            <w:tcW w:w="1701" w:type="dxa"/>
            <w:tcBorders>
              <w:top w:val="single" w:sz="4" w:space="0" w:color="auto"/>
              <w:left w:val="nil"/>
              <w:bottom w:val="single" w:sz="4" w:space="0" w:color="auto"/>
              <w:right w:val="single" w:sz="4" w:space="0" w:color="auto"/>
            </w:tcBorders>
          </w:tcPr>
          <w:p w14:paraId="23383BED" w14:textId="168B2130" w:rsidR="00E8080A" w:rsidRPr="002B2F1F" w:rsidRDefault="00E8080A" w:rsidP="00E8080A">
            <w:pPr>
              <w:spacing w:after="0" w:line="240" w:lineRule="auto"/>
              <w:jc w:val="center"/>
              <w:rPr>
                <w:rFonts w:ascii="Times New Roman" w:eastAsia="Times New Roman" w:hAnsi="Times New Roman" w:cs="Times New Roman"/>
                <w:b/>
                <w:bCs/>
                <w:lang w:eastAsia="sk-SK"/>
              </w:rPr>
            </w:pPr>
            <w:r w:rsidRPr="002B2F1F">
              <w:rPr>
                <w:rFonts w:ascii="Times New Roman" w:hAnsi="Times New Roman" w:cs="Times New Roman"/>
              </w:rPr>
              <w:t>24</w:t>
            </w:r>
          </w:p>
        </w:tc>
        <w:tc>
          <w:tcPr>
            <w:tcW w:w="2126" w:type="dxa"/>
            <w:tcBorders>
              <w:top w:val="nil"/>
              <w:left w:val="nil"/>
              <w:bottom w:val="single" w:sz="4" w:space="0" w:color="auto"/>
              <w:right w:val="single" w:sz="4" w:space="0" w:color="auto"/>
            </w:tcBorders>
            <w:noWrap/>
            <w:vAlign w:val="center"/>
          </w:tcPr>
          <w:p w14:paraId="3F5FC392"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p>
        </w:tc>
      </w:tr>
      <w:tr w:rsidR="00E8080A" w:rsidRPr="002C4754" w14:paraId="0EE1930B" w14:textId="77777777" w:rsidTr="00540E40">
        <w:trPr>
          <w:trHeight w:val="255"/>
        </w:trPr>
        <w:tc>
          <w:tcPr>
            <w:tcW w:w="6188" w:type="dxa"/>
            <w:tcBorders>
              <w:top w:val="nil"/>
              <w:left w:val="single" w:sz="4" w:space="0" w:color="auto"/>
              <w:bottom w:val="single" w:sz="4" w:space="0" w:color="auto"/>
              <w:right w:val="single" w:sz="4" w:space="0" w:color="auto"/>
            </w:tcBorders>
          </w:tcPr>
          <w:p w14:paraId="1107F0FB"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Priemerný mzdový výdavok (v eurách)</w:t>
            </w:r>
          </w:p>
        </w:tc>
        <w:tc>
          <w:tcPr>
            <w:tcW w:w="1537" w:type="dxa"/>
            <w:tcBorders>
              <w:top w:val="single" w:sz="4" w:space="0" w:color="auto"/>
              <w:left w:val="nil"/>
              <w:bottom w:val="single" w:sz="4" w:space="0" w:color="auto"/>
              <w:right w:val="single" w:sz="4" w:space="0" w:color="auto"/>
            </w:tcBorders>
            <w:vAlign w:val="center"/>
          </w:tcPr>
          <w:p w14:paraId="78B492F0" w14:textId="7E5C4975" w:rsidR="00E8080A" w:rsidRPr="002B2F1F" w:rsidRDefault="00E8080A" w:rsidP="00E8080A">
            <w:pPr>
              <w:spacing w:after="0" w:line="240" w:lineRule="auto"/>
              <w:jc w:val="center"/>
              <w:rPr>
                <w:rFonts w:ascii="Times New Roman" w:eastAsia="Times New Roman" w:hAnsi="Times New Roman" w:cs="Times New Roman"/>
                <w:b/>
                <w:bCs/>
                <w:lang w:eastAsia="sk-SK"/>
              </w:rPr>
            </w:pPr>
            <w:r>
              <w:rPr>
                <w:rFonts w:ascii="Times New Roman" w:eastAsia="Times New Roman" w:hAnsi="Times New Roman" w:cs="Times New Roman"/>
                <w:b/>
                <w:bCs/>
                <w:sz w:val="24"/>
                <w:szCs w:val="24"/>
                <w:lang w:eastAsia="sk-SK"/>
              </w:rPr>
              <w:t>0</w:t>
            </w:r>
          </w:p>
        </w:tc>
        <w:tc>
          <w:tcPr>
            <w:tcW w:w="1701" w:type="dxa"/>
            <w:tcBorders>
              <w:top w:val="single" w:sz="4" w:space="0" w:color="auto"/>
              <w:left w:val="nil"/>
              <w:bottom w:val="single" w:sz="4" w:space="0" w:color="auto"/>
              <w:right w:val="single" w:sz="4" w:space="0" w:color="auto"/>
            </w:tcBorders>
          </w:tcPr>
          <w:p w14:paraId="42760583" w14:textId="6ED5DFF0" w:rsidR="00E8080A" w:rsidRPr="002B2F1F" w:rsidRDefault="00E8080A" w:rsidP="00E8080A">
            <w:pPr>
              <w:spacing w:after="0" w:line="240" w:lineRule="auto"/>
              <w:jc w:val="center"/>
              <w:rPr>
                <w:rFonts w:ascii="Times New Roman" w:eastAsia="Times New Roman" w:hAnsi="Times New Roman" w:cs="Times New Roman"/>
                <w:b/>
                <w:bCs/>
                <w:lang w:eastAsia="sk-SK"/>
              </w:rPr>
            </w:pPr>
            <w:r w:rsidRPr="002B2F1F">
              <w:rPr>
                <w:rFonts w:ascii="Times New Roman" w:hAnsi="Times New Roman" w:cs="Times New Roman"/>
              </w:rPr>
              <w:t>4 051</w:t>
            </w:r>
          </w:p>
        </w:tc>
        <w:tc>
          <w:tcPr>
            <w:tcW w:w="1701" w:type="dxa"/>
            <w:tcBorders>
              <w:top w:val="single" w:sz="4" w:space="0" w:color="auto"/>
              <w:left w:val="nil"/>
              <w:bottom w:val="single" w:sz="4" w:space="0" w:color="auto"/>
              <w:right w:val="single" w:sz="4" w:space="0" w:color="auto"/>
            </w:tcBorders>
          </w:tcPr>
          <w:p w14:paraId="44BE4409" w14:textId="0889D4D8" w:rsidR="00E8080A" w:rsidRPr="002B2F1F" w:rsidRDefault="00E8080A" w:rsidP="00E8080A">
            <w:pPr>
              <w:spacing w:after="0" w:line="240" w:lineRule="auto"/>
              <w:jc w:val="center"/>
              <w:rPr>
                <w:rFonts w:ascii="Times New Roman" w:eastAsia="Times New Roman" w:hAnsi="Times New Roman" w:cs="Times New Roman"/>
                <w:b/>
                <w:bCs/>
                <w:lang w:eastAsia="sk-SK"/>
              </w:rPr>
            </w:pPr>
            <w:r w:rsidRPr="002B2F1F">
              <w:rPr>
                <w:rFonts w:ascii="Times New Roman" w:hAnsi="Times New Roman" w:cs="Times New Roman"/>
              </w:rPr>
              <w:t>4 051</w:t>
            </w:r>
          </w:p>
        </w:tc>
        <w:tc>
          <w:tcPr>
            <w:tcW w:w="1701" w:type="dxa"/>
            <w:tcBorders>
              <w:top w:val="single" w:sz="4" w:space="0" w:color="auto"/>
              <w:left w:val="nil"/>
              <w:bottom w:val="single" w:sz="4" w:space="0" w:color="auto"/>
              <w:right w:val="single" w:sz="4" w:space="0" w:color="auto"/>
            </w:tcBorders>
          </w:tcPr>
          <w:p w14:paraId="5244F81E" w14:textId="4CCED6B7" w:rsidR="00E8080A" w:rsidRPr="002B2F1F" w:rsidRDefault="00E8080A" w:rsidP="00E8080A">
            <w:pPr>
              <w:spacing w:after="0" w:line="240" w:lineRule="auto"/>
              <w:jc w:val="center"/>
              <w:rPr>
                <w:rFonts w:ascii="Times New Roman" w:eastAsia="Times New Roman" w:hAnsi="Times New Roman" w:cs="Times New Roman"/>
                <w:b/>
                <w:bCs/>
                <w:lang w:eastAsia="sk-SK"/>
              </w:rPr>
            </w:pPr>
            <w:r w:rsidRPr="002B2F1F">
              <w:rPr>
                <w:rFonts w:ascii="Times New Roman" w:hAnsi="Times New Roman" w:cs="Times New Roman"/>
              </w:rPr>
              <w:t>4 051</w:t>
            </w:r>
          </w:p>
        </w:tc>
        <w:tc>
          <w:tcPr>
            <w:tcW w:w="2126" w:type="dxa"/>
            <w:tcBorders>
              <w:top w:val="nil"/>
              <w:left w:val="nil"/>
              <w:bottom w:val="single" w:sz="4" w:space="0" w:color="auto"/>
              <w:right w:val="single" w:sz="4" w:space="0" w:color="auto"/>
            </w:tcBorders>
            <w:noWrap/>
            <w:vAlign w:val="center"/>
          </w:tcPr>
          <w:p w14:paraId="3AEF717D"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p>
        </w:tc>
      </w:tr>
      <w:tr w:rsidR="00E8080A" w:rsidRPr="002C4754" w14:paraId="1EA41C35" w14:textId="77777777" w:rsidTr="00540E40">
        <w:trPr>
          <w:trHeight w:val="255"/>
        </w:trPr>
        <w:tc>
          <w:tcPr>
            <w:tcW w:w="6188" w:type="dxa"/>
            <w:tcBorders>
              <w:top w:val="nil"/>
              <w:left w:val="single" w:sz="4" w:space="0" w:color="auto"/>
              <w:bottom w:val="single" w:sz="4" w:space="0" w:color="auto"/>
              <w:right w:val="single" w:sz="4" w:space="0" w:color="auto"/>
            </w:tcBorders>
          </w:tcPr>
          <w:p w14:paraId="7ED2BD2C" w14:textId="77777777" w:rsidR="00E8080A" w:rsidRPr="002C4754" w:rsidRDefault="00E8080A" w:rsidP="00E8080A">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b/>
                <w:bCs/>
                <w:sz w:val="24"/>
                <w:szCs w:val="24"/>
                <w:lang w:eastAsia="sk-SK"/>
              </w:rPr>
              <w:t xml:space="preserve">   z toho vplyv na ŠR</w:t>
            </w:r>
          </w:p>
        </w:tc>
        <w:tc>
          <w:tcPr>
            <w:tcW w:w="1537" w:type="dxa"/>
            <w:tcBorders>
              <w:top w:val="single" w:sz="4" w:space="0" w:color="auto"/>
              <w:left w:val="nil"/>
              <w:bottom w:val="single" w:sz="4" w:space="0" w:color="auto"/>
              <w:right w:val="single" w:sz="4" w:space="0" w:color="auto"/>
            </w:tcBorders>
            <w:vAlign w:val="center"/>
          </w:tcPr>
          <w:p w14:paraId="75B03951" w14:textId="357AFFFF" w:rsidR="00E8080A" w:rsidRPr="002B2F1F" w:rsidRDefault="00E8080A" w:rsidP="00E8080A">
            <w:pPr>
              <w:spacing w:after="0" w:line="240" w:lineRule="auto"/>
              <w:jc w:val="center"/>
              <w:rPr>
                <w:rFonts w:ascii="Times New Roman" w:eastAsia="Times New Roman" w:hAnsi="Times New Roman" w:cs="Times New Roman"/>
                <w:lang w:eastAsia="sk-SK"/>
              </w:rPr>
            </w:pPr>
            <w:r>
              <w:rPr>
                <w:rFonts w:ascii="Times New Roman" w:eastAsia="Times New Roman" w:hAnsi="Times New Roman" w:cs="Times New Roman"/>
                <w:sz w:val="24"/>
                <w:szCs w:val="24"/>
                <w:lang w:eastAsia="sk-SK"/>
              </w:rPr>
              <w:t>0</w:t>
            </w:r>
          </w:p>
        </w:tc>
        <w:tc>
          <w:tcPr>
            <w:tcW w:w="1701" w:type="dxa"/>
            <w:tcBorders>
              <w:top w:val="single" w:sz="4" w:space="0" w:color="auto"/>
              <w:left w:val="nil"/>
              <w:bottom w:val="single" w:sz="4" w:space="0" w:color="auto"/>
              <w:right w:val="single" w:sz="4" w:space="0" w:color="auto"/>
            </w:tcBorders>
          </w:tcPr>
          <w:p w14:paraId="0493CDD8" w14:textId="200F6920" w:rsidR="00E8080A" w:rsidRPr="002B2F1F" w:rsidRDefault="00E8080A" w:rsidP="00E8080A">
            <w:pPr>
              <w:spacing w:after="0" w:line="240" w:lineRule="auto"/>
              <w:jc w:val="center"/>
              <w:rPr>
                <w:rFonts w:ascii="Times New Roman" w:eastAsia="Times New Roman" w:hAnsi="Times New Roman" w:cs="Times New Roman"/>
                <w:lang w:eastAsia="sk-SK"/>
              </w:rPr>
            </w:pPr>
            <w:r w:rsidRPr="002B2F1F">
              <w:rPr>
                <w:rFonts w:ascii="Times New Roman" w:hAnsi="Times New Roman" w:cs="Times New Roman"/>
              </w:rPr>
              <w:t>4 051</w:t>
            </w:r>
          </w:p>
        </w:tc>
        <w:tc>
          <w:tcPr>
            <w:tcW w:w="1701" w:type="dxa"/>
            <w:tcBorders>
              <w:top w:val="single" w:sz="4" w:space="0" w:color="auto"/>
              <w:left w:val="nil"/>
              <w:bottom w:val="single" w:sz="4" w:space="0" w:color="auto"/>
              <w:right w:val="single" w:sz="4" w:space="0" w:color="auto"/>
            </w:tcBorders>
          </w:tcPr>
          <w:p w14:paraId="354C7CDC" w14:textId="710EBB22" w:rsidR="00E8080A" w:rsidRPr="002B2F1F" w:rsidRDefault="00E8080A" w:rsidP="00E8080A">
            <w:pPr>
              <w:spacing w:after="0" w:line="240" w:lineRule="auto"/>
              <w:jc w:val="center"/>
              <w:rPr>
                <w:rFonts w:ascii="Times New Roman" w:eastAsia="Times New Roman" w:hAnsi="Times New Roman" w:cs="Times New Roman"/>
                <w:lang w:eastAsia="sk-SK"/>
              </w:rPr>
            </w:pPr>
            <w:r w:rsidRPr="002B2F1F">
              <w:rPr>
                <w:rFonts w:ascii="Times New Roman" w:hAnsi="Times New Roman" w:cs="Times New Roman"/>
              </w:rPr>
              <w:t>4 051</w:t>
            </w:r>
          </w:p>
        </w:tc>
        <w:tc>
          <w:tcPr>
            <w:tcW w:w="1701" w:type="dxa"/>
            <w:tcBorders>
              <w:top w:val="single" w:sz="4" w:space="0" w:color="auto"/>
              <w:left w:val="nil"/>
              <w:bottom w:val="single" w:sz="4" w:space="0" w:color="auto"/>
              <w:right w:val="single" w:sz="4" w:space="0" w:color="auto"/>
            </w:tcBorders>
          </w:tcPr>
          <w:p w14:paraId="525ECFE6" w14:textId="4AAAFB55" w:rsidR="00E8080A" w:rsidRPr="002B2F1F" w:rsidRDefault="00E8080A" w:rsidP="00E8080A">
            <w:pPr>
              <w:spacing w:after="0" w:line="240" w:lineRule="auto"/>
              <w:jc w:val="center"/>
              <w:rPr>
                <w:rFonts w:ascii="Times New Roman" w:eastAsia="Times New Roman" w:hAnsi="Times New Roman" w:cs="Times New Roman"/>
                <w:lang w:eastAsia="sk-SK"/>
              </w:rPr>
            </w:pPr>
            <w:r w:rsidRPr="002B2F1F">
              <w:rPr>
                <w:rFonts w:ascii="Times New Roman" w:hAnsi="Times New Roman" w:cs="Times New Roman"/>
              </w:rPr>
              <w:t>4 051</w:t>
            </w:r>
          </w:p>
        </w:tc>
        <w:tc>
          <w:tcPr>
            <w:tcW w:w="2126" w:type="dxa"/>
            <w:tcBorders>
              <w:top w:val="nil"/>
              <w:left w:val="nil"/>
              <w:bottom w:val="single" w:sz="4" w:space="0" w:color="auto"/>
              <w:right w:val="single" w:sz="4" w:space="0" w:color="auto"/>
            </w:tcBorders>
            <w:noWrap/>
            <w:vAlign w:val="bottom"/>
          </w:tcPr>
          <w:p w14:paraId="1A5A8B71"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r w:rsidRPr="009A0D04">
              <w:rPr>
                <w:rFonts w:ascii="Times New Roman" w:eastAsia="Times New Roman" w:hAnsi="Times New Roman" w:cs="Times New Roman"/>
                <w:sz w:val="24"/>
                <w:szCs w:val="24"/>
                <w:lang w:eastAsia="sk-SK"/>
              </w:rPr>
              <w:t> </w:t>
            </w:r>
          </w:p>
        </w:tc>
      </w:tr>
      <w:tr w:rsidR="00E8080A" w:rsidRPr="002C4754" w14:paraId="14E980D0" w14:textId="77777777" w:rsidTr="00540E40">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14:paraId="18DAF2E6" w14:textId="77777777" w:rsidR="00E8080A" w:rsidRPr="009A0D04" w:rsidRDefault="00E8080A" w:rsidP="00E8080A">
            <w:pPr>
              <w:spacing w:after="0" w:line="240" w:lineRule="auto"/>
              <w:rPr>
                <w:rFonts w:ascii="Times New Roman" w:eastAsia="Times New Roman" w:hAnsi="Times New Roman" w:cs="Times New Roman"/>
                <w:b/>
                <w:bCs/>
                <w:sz w:val="24"/>
                <w:szCs w:val="24"/>
                <w:lang w:eastAsia="sk-SK"/>
              </w:rPr>
            </w:pPr>
            <w:r w:rsidRPr="009A0D04">
              <w:rPr>
                <w:rFonts w:ascii="Times New Roman" w:eastAsia="Times New Roman" w:hAnsi="Times New Roman" w:cs="Times New Roman"/>
                <w:b/>
                <w:bCs/>
                <w:sz w:val="24"/>
                <w:szCs w:val="24"/>
                <w:lang w:eastAsia="sk-SK"/>
              </w:rPr>
              <w:t>Osobné výdavky celkom (v eurách)</w:t>
            </w:r>
          </w:p>
        </w:tc>
        <w:tc>
          <w:tcPr>
            <w:tcW w:w="1537" w:type="dxa"/>
            <w:tcBorders>
              <w:top w:val="nil"/>
              <w:left w:val="nil"/>
              <w:bottom w:val="single" w:sz="4" w:space="0" w:color="auto"/>
              <w:right w:val="single" w:sz="4" w:space="0" w:color="auto"/>
            </w:tcBorders>
            <w:shd w:val="clear" w:color="auto" w:fill="BFBFBF" w:themeFill="background1" w:themeFillShade="BF"/>
            <w:vAlign w:val="center"/>
          </w:tcPr>
          <w:p w14:paraId="22A52CA3" w14:textId="4ABBA218" w:rsidR="00E8080A" w:rsidRPr="002B2F1F" w:rsidRDefault="00E8080A" w:rsidP="00E8080A">
            <w:pPr>
              <w:spacing w:after="0" w:line="240" w:lineRule="auto"/>
              <w:jc w:val="center"/>
              <w:rPr>
                <w:rFonts w:ascii="Times New Roman" w:eastAsia="Times New Roman" w:hAnsi="Times New Roman" w:cs="Times New Roman"/>
                <w:b/>
                <w:bCs/>
                <w:lang w:eastAsia="sk-SK"/>
              </w:rPr>
            </w:pPr>
            <w:r>
              <w:rPr>
                <w:rFonts w:ascii="Times New Roman" w:eastAsia="Times New Roman" w:hAnsi="Times New Roman" w:cs="Times New Roman"/>
                <w:b/>
                <w:bCs/>
                <w:sz w:val="24"/>
                <w:szCs w:val="24"/>
                <w:lang w:eastAsia="sk-SK"/>
              </w:rPr>
              <w:t>0</w:t>
            </w:r>
          </w:p>
        </w:tc>
        <w:tc>
          <w:tcPr>
            <w:tcW w:w="1701" w:type="dxa"/>
            <w:tcBorders>
              <w:top w:val="nil"/>
              <w:left w:val="nil"/>
              <w:bottom w:val="single" w:sz="4" w:space="0" w:color="auto"/>
              <w:right w:val="single" w:sz="4" w:space="0" w:color="auto"/>
            </w:tcBorders>
            <w:shd w:val="clear" w:color="auto" w:fill="BFBFBF" w:themeFill="background1" w:themeFillShade="BF"/>
          </w:tcPr>
          <w:p w14:paraId="35AE1CD7" w14:textId="6395EF5D" w:rsidR="00E8080A" w:rsidRPr="002B2F1F" w:rsidRDefault="00E8080A" w:rsidP="00E8080A">
            <w:pPr>
              <w:spacing w:after="0" w:line="240" w:lineRule="auto"/>
              <w:jc w:val="center"/>
              <w:rPr>
                <w:rFonts w:ascii="Times New Roman" w:eastAsia="Times New Roman" w:hAnsi="Times New Roman" w:cs="Times New Roman"/>
                <w:b/>
                <w:bCs/>
                <w:lang w:eastAsia="sk-SK"/>
              </w:rPr>
            </w:pPr>
            <w:r w:rsidRPr="002B2F1F">
              <w:rPr>
                <w:rFonts w:ascii="Times New Roman" w:hAnsi="Times New Roman" w:cs="Times New Roman"/>
                <w:b/>
                <w:bCs/>
              </w:rPr>
              <w:t>1 200 528</w:t>
            </w:r>
          </w:p>
        </w:tc>
        <w:tc>
          <w:tcPr>
            <w:tcW w:w="1701" w:type="dxa"/>
            <w:tcBorders>
              <w:top w:val="nil"/>
              <w:left w:val="nil"/>
              <w:bottom w:val="single" w:sz="4" w:space="0" w:color="auto"/>
              <w:right w:val="single" w:sz="4" w:space="0" w:color="auto"/>
            </w:tcBorders>
            <w:shd w:val="clear" w:color="auto" w:fill="BFBFBF" w:themeFill="background1" w:themeFillShade="BF"/>
          </w:tcPr>
          <w:p w14:paraId="739543B6" w14:textId="22994403" w:rsidR="00E8080A" w:rsidRPr="002B2F1F" w:rsidRDefault="00E8080A" w:rsidP="00E8080A">
            <w:pPr>
              <w:spacing w:after="0" w:line="240" w:lineRule="auto"/>
              <w:jc w:val="center"/>
              <w:rPr>
                <w:rFonts w:ascii="Times New Roman" w:eastAsia="Times New Roman" w:hAnsi="Times New Roman" w:cs="Times New Roman"/>
                <w:b/>
                <w:bCs/>
                <w:lang w:eastAsia="sk-SK"/>
              </w:rPr>
            </w:pPr>
            <w:r w:rsidRPr="002B2F1F">
              <w:rPr>
                <w:rFonts w:ascii="Times New Roman" w:hAnsi="Times New Roman" w:cs="Times New Roman"/>
                <w:b/>
                <w:bCs/>
              </w:rPr>
              <w:t>1 400 616</w:t>
            </w:r>
          </w:p>
        </w:tc>
        <w:tc>
          <w:tcPr>
            <w:tcW w:w="1701" w:type="dxa"/>
            <w:tcBorders>
              <w:top w:val="nil"/>
              <w:left w:val="nil"/>
              <w:bottom w:val="single" w:sz="4" w:space="0" w:color="auto"/>
              <w:right w:val="single" w:sz="4" w:space="0" w:color="auto"/>
            </w:tcBorders>
            <w:shd w:val="clear" w:color="auto" w:fill="BFBFBF" w:themeFill="background1" w:themeFillShade="BF"/>
          </w:tcPr>
          <w:p w14:paraId="405394A1" w14:textId="734539BF" w:rsidR="00E8080A" w:rsidRPr="002B2F1F" w:rsidRDefault="00E8080A" w:rsidP="00E8080A">
            <w:pPr>
              <w:spacing w:after="0" w:line="240" w:lineRule="auto"/>
              <w:jc w:val="center"/>
              <w:rPr>
                <w:rFonts w:ascii="Times New Roman" w:eastAsia="Times New Roman" w:hAnsi="Times New Roman" w:cs="Times New Roman"/>
                <w:b/>
                <w:bCs/>
                <w:lang w:eastAsia="sk-SK"/>
              </w:rPr>
            </w:pPr>
            <w:r w:rsidRPr="002B2F1F">
              <w:rPr>
                <w:rFonts w:ascii="Times New Roman" w:hAnsi="Times New Roman" w:cs="Times New Roman"/>
                <w:b/>
                <w:bCs/>
              </w:rPr>
              <w:t>1 600 704</w:t>
            </w:r>
          </w:p>
        </w:tc>
        <w:tc>
          <w:tcPr>
            <w:tcW w:w="2126" w:type="dxa"/>
            <w:tcBorders>
              <w:top w:val="nil"/>
              <w:left w:val="nil"/>
              <w:bottom w:val="single" w:sz="4" w:space="0" w:color="auto"/>
              <w:right w:val="single" w:sz="4" w:space="0" w:color="auto"/>
            </w:tcBorders>
            <w:shd w:val="clear" w:color="auto" w:fill="BFBFBF" w:themeFill="background1" w:themeFillShade="BF"/>
            <w:noWrap/>
            <w:vAlign w:val="center"/>
          </w:tcPr>
          <w:p w14:paraId="6179B389" w14:textId="77777777" w:rsidR="00E8080A" w:rsidRPr="009A0D04" w:rsidRDefault="00E8080A" w:rsidP="00E8080A">
            <w:pPr>
              <w:spacing w:after="0" w:line="240" w:lineRule="auto"/>
              <w:rPr>
                <w:rFonts w:ascii="Times New Roman" w:eastAsia="Times New Roman" w:hAnsi="Times New Roman" w:cs="Times New Roman"/>
                <w:b/>
                <w:bCs/>
                <w:sz w:val="24"/>
                <w:szCs w:val="24"/>
                <w:lang w:eastAsia="sk-SK"/>
              </w:rPr>
            </w:pPr>
          </w:p>
        </w:tc>
      </w:tr>
      <w:tr w:rsidR="00E8080A" w:rsidRPr="002C4754" w14:paraId="1727F43D" w14:textId="77777777" w:rsidTr="00540E40">
        <w:trPr>
          <w:trHeight w:val="255"/>
        </w:trPr>
        <w:tc>
          <w:tcPr>
            <w:tcW w:w="6188" w:type="dxa"/>
            <w:tcBorders>
              <w:top w:val="nil"/>
              <w:left w:val="single" w:sz="4" w:space="0" w:color="auto"/>
              <w:bottom w:val="single" w:sz="4" w:space="0" w:color="auto"/>
              <w:right w:val="single" w:sz="4" w:space="0" w:color="auto"/>
            </w:tcBorders>
          </w:tcPr>
          <w:p w14:paraId="5CFF7092"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Mzdy, platy, služobné príjmy a ostatné osobné vyrovnania (610)</w:t>
            </w:r>
          </w:p>
        </w:tc>
        <w:tc>
          <w:tcPr>
            <w:tcW w:w="1537" w:type="dxa"/>
            <w:tcBorders>
              <w:top w:val="nil"/>
              <w:left w:val="nil"/>
              <w:bottom w:val="single" w:sz="4" w:space="0" w:color="auto"/>
              <w:right w:val="single" w:sz="4" w:space="0" w:color="auto"/>
            </w:tcBorders>
            <w:vAlign w:val="center"/>
          </w:tcPr>
          <w:p w14:paraId="4E8E760B" w14:textId="1B463F00" w:rsidR="00E8080A" w:rsidRPr="002B2F1F" w:rsidRDefault="00E8080A" w:rsidP="00E8080A">
            <w:pPr>
              <w:spacing w:after="0" w:line="240" w:lineRule="auto"/>
              <w:jc w:val="center"/>
              <w:rPr>
                <w:rFonts w:ascii="Times New Roman" w:eastAsia="Times New Roman" w:hAnsi="Times New Roman" w:cs="Times New Roman"/>
                <w:b/>
                <w:bCs/>
                <w:lang w:eastAsia="sk-SK"/>
              </w:rPr>
            </w:pPr>
            <w:r>
              <w:rPr>
                <w:rFonts w:ascii="Times New Roman" w:eastAsia="Times New Roman" w:hAnsi="Times New Roman" w:cs="Times New Roman"/>
                <w:b/>
                <w:bCs/>
                <w:sz w:val="24"/>
                <w:szCs w:val="24"/>
                <w:lang w:eastAsia="sk-SK"/>
              </w:rPr>
              <w:t>0</w:t>
            </w:r>
          </w:p>
        </w:tc>
        <w:tc>
          <w:tcPr>
            <w:tcW w:w="1701" w:type="dxa"/>
            <w:tcBorders>
              <w:top w:val="nil"/>
              <w:left w:val="nil"/>
              <w:bottom w:val="single" w:sz="4" w:space="0" w:color="auto"/>
              <w:right w:val="single" w:sz="4" w:space="0" w:color="auto"/>
            </w:tcBorders>
          </w:tcPr>
          <w:p w14:paraId="4A535824" w14:textId="47EF51C3" w:rsidR="00E8080A" w:rsidRPr="002B2F1F" w:rsidRDefault="00E8080A" w:rsidP="00E8080A">
            <w:pPr>
              <w:spacing w:after="0" w:line="240" w:lineRule="auto"/>
              <w:jc w:val="center"/>
              <w:rPr>
                <w:rFonts w:ascii="Times New Roman" w:eastAsia="Times New Roman" w:hAnsi="Times New Roman" w:cs="Times New Roman"/>
                <w:b/>
                <w:bCs/>
                <w:lang w:eastAsia="sk-SK"/>
              </w:rPr>
            </w:pPr>
            <w:r w:rsidRPr="002B2F1F">
              <w:rPr>
                <w:rFonts w:ascii="Times New Roman" w:hAnsi="Times New Roman" w:cs="Times New Roman"/>
              </w:rPr>
              <w:t>875 016</w:t>
            </w:r>
          </w:p>
        </w:tc>
        <w:tc>
          <w:tcPr>
            <w:tcW w:w="1701" w:type="dxa"/>
            <w:tcBorders>
              <w:top w:val="nil"/>
              <w:left w:val="nil"/>
              <w:bottom w:val="single" w:sz="4" w:space="0" w:color="auto"/>
              <w:right w:val="single" w:sz="4" w:space="0" w:color="auto"/>
            </w:tcBorders>
          </w:tcPr>
          <w:p w14:paraId="7A69363D" w14:textId="4F3F79DC" w:rsidR="00E8080A" w:rsidRPr="002B2F1F" w:rsidRDefault="00E8080A" w:rsidP="00E8080A">
            <w:pPr>
              <w:spacing w:after="0" w:line="240" w:lineRule="auto"/>
              <w:jc w:val="center"/>
              <w:rPr>
                <w:rFonts w:ascii="Times New Roman" w:eastAsia="Times New Roman" w:hAnsi="Times New Roman" w:cs="Times New Roman"/>
                <w:b/>
                <w:bCs/>
                <w:lang w:eastAsia="sk-SK"/>
              </w:rPr>
            </w:pPr>
            <w:r w:rsidRPr="002B2F1F">
              <w:rPr>
                <w:rFonts w:ascii="Times New Roman" w:hAnsi="Times New Roman" w:cs="Times New Roman"/>
              </w:rPr>
              <w:t>1 020 852</w:t>
            </w:r>
          </w:p>
        </w:tc>
        <w:tc>
          <w:tcPr>
            <w:tcW w:w="1701" w:type="dxa"/>
            <w:tcBorders>
              <w:top w:val="nil"/>
              <w:left w:val="nil"/>
              <w:bottom w:val="single" w:sz="4" w:space="0" w:color="auto"/>
              <w:right w:val="single" w:sz="4" w:space="0" w:color="auto"/>
            </w:tcBorders>
          </w:tcPr>
          <w:p w14:paraId="3152C835" w14:textId="238A1DD1" w:rsidR="00E8080A" w:rsidRPr="002B2F1F" w:rsidRDefault="00E8080A" w:rsidP="00E8080A">
            <w:pPr>
              <w:spacing w:after="0" w:line="240" w:lineRule="auto"/>
              <w:jc w:val="center"/>
              <w:rPr>
                <w:rFonts w:ascii="Times New Roman" w:eastAsia="Times New Roman" w:hAnsi="Times New Roman" w:cs="Times New Roman"/>
                <w:b/>
                <w:bCs/>
                <w:lang w:eastAsia="sk-SK"/>
              </w:rPr>
            </w:pPr>
            <w:r w:rsidRPr="002B2F1F">
              <w:rPr>
                <w:rFonts w:ascii="Times New Roman" w:hAnsi="Times New Roman" w:cs="Times New Roman"/>
              </w:rPr>
              <w:t>1 166 688</w:t>
            </w:r>
          </w:p>
        </w:tc>
        <w:tc>
          <w:tcPr>
            <w:tcW w:w="2126" w:type="dxa"/>
            <w:tcBorders>
              <w:top w:val="nil"/>
              <w:left w:val="nil"/>
              <w:bottom w:val="single" w:sz="4" w:space="0" w:color="auto"/>
              <w:right w:val="single" w:sz="4" w:space="0" w:color="auto"/>
            </w:tcBorders>
            <w:noWrap/>
            <w:vAlign w:val="center"/>
          </w:tcPr>
          <w:p w14:paraId="4FD77172" w14:textId="77777777" w:rsidR="00E8080A" w:rsidRPr="009A0D04" w:rsidRDefault="00E8080A" w:rsidP="00E8080A">
            <w:pPr>
              <w:spacing w:after="0" w:line="240" w:lineRule="auto"/>
              <w:rPr>
                <w:rFonts w:ascii="Times New Roman" w:eastAsia="Times New Roman" w:hAnsi="Times New Roman" w:cs="Times New Roman"/>
                <w:b/>
                <w:bCs/>
                <w:sz w:val="24"/>
                <w:szCs w:val="24"/>
                <w:lang w:eastAsia="sk-SK"/>
              </w:rPr>
            </w:pPr>
          </w:p>
        </w:tc>
      </w:tr>
      <w:tr w:rsidR="00E8080A" w:rsidRPr="002C4754" w14:paraId="5190A5E8" w14:textId="77777777" w:rsidTr="00540E40">
        <w:trPr>
          <w:trHeight w:val="255"/>
        </w:trPr>
        <w:tc>
          <w:tcPr>
            <w:tcW w:w="6188" w:type="dxa"/>
            <w:tcBorders>
              <w:top w:val="nil"/>
              <w:left w:val="single" w:sz="4" w:space="0" w:color="auto"/>
              <w:bottom w:val="single" w:sz="4" w:space="0" w:color="auto"/>
              <w:right w:val="single" w:sz="4" w:space="0" w:color="auto"/>
            </w:tcBorders>
          </w:tcPr>
          <w:p w14:paraId="72D1891F" w14:textId="77777777" w:rsidR="00E8080A" w:rsidRPr="002C4754" w:rsidRDefault="00E8080A" w:rsidP="00E8080A">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b/>
                <w:bCs/>
                <w:sz w:val="24"/>
                <w:szCs w:val="24"/>
                <w:lang w:eastAsia="sk-SK"/>
              </w:rPr>
              <w:t xml:space="preserve">   z toho vplyv na ŠR</w:t>
            </w:r>
          </w:p>
        </w:tc>
        <w:tc>
          <w:tcPr>
            <w:tcW w:w="1537" w:type="dxa"/>
            <w:tcBorders>
              <w:top w:val="nil"/>
              <w:left w:val="nil"/>
              <w:bottom w:val="single" w:sz="4" w:space="0" w:color="auto"/>
              <w:right w:val="single" w:sz="4" w:space="0" w:color="auto"/>
            </w:tcBorders>
            <w:vAlign w:val="center"/>
          </w:tcPr>
          <w:p w14:paraId="6B86569B" w14:textId="70EB9307" w:rsidR="00E8080A" w:rsidRPr="002B2F1F" w:rsidRDefault="00E8080A" w:rsidP="00E8080A">
            <w:pPr>
              <w:spacing w:after="0" w:line="240" w:lineRule="auto"/>
              <w:jc w:val="center"/>
              <w:rPr>
                <w:rFonts w:ascii="Times New Roman" w:eastAsia="Times New Roman" w:hAnsi="Times New Roman" w:cs="Times New Roman"/>
                <w:lang w:eastAsia="sk-SK"/>
              </w:rPr>
            </w:pPr>
            <w:r>
              <w:rPr>
                <w:rFonts w:ascii="Times New Roman" w:eastAsia="Times New Roman" w:hAnsi="Times New Roman" w:cs="Times New Roman"/>
                <w:sz w:val="24"/>
                <w:szCs w:val="24"/>
                <w:lang w:eastAsia="sk-SK"/>
              </w:rPr>
              <w:t>0</w:t>
            </w:r>
          </w:p>
        </w:tc>
        <w:tc>
          <w:tcPr>
            <w:tcW w:w="1701" w:type="dxa"/>
            <w:tcBorders>
              <w:top w:val="nil"/>
              <w:left w:val="nil"/>
              <w:bottom w:val="single" w:sz="4" w:space="0" w:color="auto"/>
              <w:right w:val="single" w:sz="4" w:space="0" w:color="auto"/>
            </w:tcBorders>
          </w:tcPr>
          <w:p w14:paraId="1BB56B53" w14:textId="06F39D19" w:rsidR="00E8080A" w:rsidRPr="002B2F1F" w:rsidRDefault="00E8080A" w:rsidP="00E8080A">
            <w:pPr>
              <w:spacing w:after="0" w:line="240" w:lineRule="auto"/>
              <w:jc w:val="center"/>
              <w:rPr>
                <w:rFonts w:ascii="Times New Roman" w:eastAsia="Times New Roman" w:hAnsi="Times New Roman" w:cs="Times New Roman"/>
                <w:lang w:eastAsia="sk-SK"/>
              </w:rPr>
            </w:pPr>
            <w:r w:rsidRPr="002B2F1F">
              <w:rPr>
                <w:rFonts w:ascii="Times New Roman" w:hAnsi="Times New Roman" w:cs="Times New Roman"/>
              </w:rPr>
              <w:t>875 016</w:t>
            </w:r>
          </w:p>
        </w:tc>
        <w:tc>
          <w:tcPr>
            <w:tcW w:w="1701" w:type="dxa"/>
            <w:tcBorders>
              <w:top w:val="nil"/>
              <w:left w:val="nil"/>
              <w:bottom w:val="single" w:sz="4" w:space="0" w:color="auto"/>
              <w:right w:val="single" w:sz="4" w:space="0" w:color="auto"/>
            </w:tcBorders>
          </w:tcPr>
          <w:p w14:paraId="19E3221A" w14:textId="567E745E" w:rsidR="00E8080A" w:rsidRPr="002B2F1F" w:rsidRDefault="00E8080A" w:rsidP="00E8080A">
            <w:pPr>
              <w:spacing w:after="0" w:line="240" w:lineRule="auto"/>
              <w:jc w:val="center"/>
              <w:rPr>
                <w:rFonts w:ascii="Times New Roman" w:eastAsia="Times New Roman" w:hAnsi="Times New Roman" w:cs="Times New Roman"/>
                <w:lang w:eastAsia="sk-SK"/>
              </w:rPr>
            </w:pPr>
            <w:r w:rsidRPr="002B2F1F">
              <w:rPr>
                <w:rFonts w:ascii="Times New Roman" w:hAnsi="Times New Roman" w:cs="Times New Roman"/>
              </w:rPr>
              <w:t>1 020 852</w:t>
            </w:r>
          </w:p>
        </w:tc>
        <w:tc>
          <w:tcPr>
            <w:tcW w:w="1701" w:type="dxa"/>
            <w:tcBorders>
              <w:top w:val="nil"/>
              <w:left w:val="nil"/>
              <w:bottom w:val="single" w:sz="4" w:space="0" w:color="auto"/>
              <w:right w:val="single" w:sz="4" w:space="0" w:color="auto"/>
            </w:tcBorders>
          </w:tcPr>
          <w:p w14:paraId="399FF5D8" w14:textId="456DF68E" w:rsidR="00E8080A" w:rsidRPr="002B2F1F" w:rsidRDefault="00E8080A" w:rsidP="00E8080A">
            <w:pPr>
              <w:spacing w:after="0" w:line="240" w:lineRule="auto"/>
              <w:jc w:val="center"/>
              <w:rPr>
                <w:rFonts w:ascii="Times New Roman" w:eastAsia="Times New Roman" w:hAnsi="Times New Roman" w:cs="Times New Roman"/>
                <w:lang w:eastAsia="sk-SK"/>
              </w:rPr>
            </w:pPr>
            <w:r w:rsidRPr="002B2F1F">
              <w:rPr>
                <w:rFonts w:ascii="Times New Roman" w:hAnsi="Times New Roman" w:cs="Times New Roman"/>
              </w:rPr>
              <w:t>1 166 688</w:t>
            </w:r>
          </w:p>
        </w:tc>
        <w:tc>
          <w:tcPr>
            <w:tcW w:w="2126" w:type="dxa"/>
            <w:tcBorders>
              <w:top w:val="nil"/>
              <w:left w:val="nil"/>
              <w:bottom w:val="single" w:sz="4" w:space="0" w:color="auto"/>
              <w:right w:val="single" w:sz="4" w:space="0" w:color="auto"/>
            </w:tcBorders>
            <w:noWrap/>
            <w:vAlign w:val="bottom"/>
          </w:tcPr>
          <w:p w14:paraId="48A7345D"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r w:rsidRPr="009A0D04">
              <w:rPr>
                <w:rFonts w:ascii="Times New Roman" w:eastAsia="Times New Roman" w:hAnsi="Times New Roman" w:cs="Times New Roman"/>
                <w:sz w:val="24"/>
                <w:szCs w:val="24"/>
                <w:lang w:eastAsia="sk-SK"/>
              </w:rPr>
              <w:t> </w:t>
            </w:r>
          </w:p>
        </w:tc>
      </w:tr>
      <w:tr w:rsidR="00E8080A" w:rsidRPr="002C4754" w14:paraId="706088A7" w14:textId="77777777" w:rsidTr="00540E40">
        <w:trPr>
          <w:trHeight w:val="255"/>
        </w:trPr>
        <w:tc>
          <w:tcPr>
            <w:tcW w:w="6188" w:type="dxa"/>
            <w:tcBorders>
              <w:top w:val="nil"/>
              <w:left w:val="single" w:sz="4" w:space="0" w:color="auto"/>
              <w:bottom w:val="single" w:sz="4" w:space="0" w:color="auto"/>
              <w:right w:val="single" w:sz="4" w:space="0" w:color="auto"/>
            </w:tcBorders>
          </w:tcPr>
          <w:p w14:paraId="3539921E" w14:textId="77777777" w:rsidR="00E8080A" w:rsidRPr="002C4754" w:rsidRDefault="00E8080A" w:rsidP="00E8080A">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Poistné a príspevok do poisťovní (620)</w:t>
            </w:r>
          </w:p>
        </w:tc>
        <w:tc>
          <w:tcPr>
            <w:tcW w:w="1537" w:type="dxa"/>
            <w:tcBorders>
              <w:top w:val="nil"/>
              <w:left w:val="nil"/>
              <w:bottom w:val="single" w:sz="4" w:space="0" w:color="auto"/>
              <w:right w:val="single" w:sz="4" w:space="0" w:color="auto"/>
            </w:tcBorders>
            <w:vAlign w:val="center"/>
          </w:tcPr>
          <w:p w14:paraId="7CA764C2" w14:textId="18745DF2" w:rsidR="00E8080A" w:rsidRPr="002B2F1F" w:rsidRDefault="00E8080A" w:rsidP="00E8080A">
            <w:pPr>
              <w:spacing w:after="0" w:line="240" w:lineRule="auto"/>
              <w:jc w:val="center"/>
              <w:rPr>
                <w:rFonts w:ascii="Times New Roman" w:eastAsia="Times New Roman" w:hAnsi="Times New Roman" w:cs="Times New Roman"/>
                <w:b/>
                <w:bCs/>
                <w:lang w:eastAsia="sk-SK"/>
              </w:rPr>
            </w:pPr>
            <w:r>
              <w:rPr>
                <w:rFonts w:ascii="Times New Roman" w:eastAsia="Times New Roman" w:hAnsi="Times New Roman" w:cs="Times New Roman"/>
                <w:b/>
                <w:bCs/>
                <w:sz w:val="24"/>
                <w:szCs w:val="24"/>
                <w:lang w:eastAsia="sk-SK"/>
              </w:rPr>
              <w:t>0</w:t>
            </w:r>
          </w:p>
        </w:tc>
        <w:tc>
          <w:tcPr>
            <w:tcW w:w="1701" w:type="dxa"/>
            <w:tcBorders>
              <w:top w:val="nil"/>
              <w:left w:val="nil"/>
              <w:bottom w:val="single" w:sz="4" w:space="0" w:color="auto"/>
              <w:right w:val="single" w:sz="4" w:space="0" w:color="auto"/>
            </w:tcBorders>
          </w:tcPr>
          <w:p w14:paraId="3CD15AD7" w14:textId="435A6A66" w:rsidR="00E8080A" w:rsidRPr="002B2F1F" w:rsidRDefault="00E8080A" w:rsidP="00E8080A">
            <w:pPr>
              <w:spacing w:after="0" w:line="240" w:lineRule="auto"/>
              <w:jc w:val="center"/>
              <w:rPr>
                <w:rFonts w:ascii="Times New Roman" w:eastAsia="Times New Roman" w:hAnsi="Times New Roman" w:cs="Times New Roman"/>
                <w:b/>
                <w:bCs/>
                <w:lang w:eastAsia="sk-SK"/>
              </w:rPr>
            </w:pPr>
            <w:r w:rsidRPr="002B2F1F">
              <w:rPr>
                <w:rFonts w:ascii="Times New Roman" w:hAnsi="Times New Roman" w:cs="Times New Roman"/>
              </w:rPr>
              <w:t>325 512</w:t>
            </w:r>
          </w:p>
        </w:tc>
        <w:tc>
          <w:tcPr>
            <w:tcW w:w="1701" w:type="dxa"/>
            <w:tcBorders>
              <w:top w:val="nil"/>
              <w:left w:val="nil"/>
              <w:bottom w:val="single" w:sz="4" w:space="0" w:color="auto"/>
              <w:right w:val="single" w:sz="4" w:space="0" w:color="auto"/>
            </w:tcBorders>
          </w:tcPr>
          <w:p w14:paraId="4696C764" w14:textId="5A3F9086" w:rsidR="00E8080A" w:rsidRPr="002B2F1F" w:rsidRDefault="00E8080A" w:rsidP="00E8080A">
            <w:pPr>
              <w:spacing w:after="0" w:line="240" w:lineRule="auto"/>
              <w:jc w:val="center"/>
              <w:rPr>
                <w:rFonts w:ascii="Times New Roman" w:eastAsia="Times New Roman" w:hAnsi="Times New Roman" w:cs="Times New Roman"/>
                <w:b/>
                <w:bCs/>
                <w:lang w:eastAsia="sk-SK"/>
              </w:rPr>
            </w:pPr>
            <w:r w:rsidRPr="002B2F1F">
              <w:rPr>
                <w:rFonts w:ascii="Times New Roman" w:hAnsi="Times New Roman" w:cs="Times New Roman"/>
              </w:rPr>
              <w:t>379 764</w:t>
            </w:r>
          </w:p>
        </w:tc>
        <w:tc>
          <w:tcPr>
            <w:tcW w:w="1701" w:type="dxa"/>
            <w:tcBorders>
              <w:top w:val="nil"/>
              <w:left w:val="nil"/>
              <w:bottom w:val="single" w:sz="4" w:space="0" w:color="auto"/>
              <w:right w:val="single" w:sz="4" w:space="0" w:color="auto"/>
            </w:tcBorders>
          </w:tcPr>
          <w:p w14:paraId="216C26A4" w14:textId="16D095E2" w:rsidR="00E8080A" w:rsidRPr="002B2F1F" w:rsidRDefault="00E8080A" w:rsidP="00E8080A">
            <w:pPr>
              <w:spacing w:after="0" w:line="240" w:lineRule="auto"/>
              <w:jc w:val="center"/>
              <w:rPr>
                <w:rFonts w:ascii="Times New Roman" w:eastAsia="Times New Roman" w:hAnsi="Times New Roman" w:cs="Times New Roman"/>
                <w:b/>
                <w:bCs/>
                <w:lang w:eastAsia="sk-SK"/>
              </w:rPr>
            </w:pPr>
            <w:r w:rsidRPr="002B2F1F">
              <w:rPr>
                <w:rFonts w:ascii="Times New Roman" w:hAnsi="Times New Roman" w:cs="Times New Roman"/>
              </w:rPr>
              <w:t>434 016</w:t>
            </w:r>
          </w:p>
        </w:tc>
        <w:tc>
          <w:tcPr>
            <w:tcW w:w="2126" w:type="dxa"/>
            <w:tcBorders>
              <w:top w:val="nil"/>
              <w:left w:val="nil"/>
              <w:bottom w:val="single" w:sz="4" w:space="0" w:color="auto"/>
              <w:right w:val="single" w:sz="4" w:space="0" w:color="auto"/>
            </w:tcBorders>
            <w:noWrap/>
            <w:vAlign w:val="bottom"/>
          </w:tcPr>
          <w:p w14:paraId="4D1316DA" w14:textId="77777777" w:rsidR="00E8080A" w:rsidRPr="009A0D04" w:rsidRDefault="00E8080A" w:rsidP="00E8080A">
            <w:pPr>
              <w:spacing w:after="0" w:line="240" w:lineRule="auto"/>
              <w:rPr>
                <w:rFonts w:ascii="Times New Roman" w:eastAsia="Times New Roman" w:hAnsi="Times New Roman" w:cs="Times New Roman"/>
                <w:b/>
                <w:bCs/>
                <w:sz w:val="24"/>
                <w:szCs w:val="24"/>
                <w:lang w:eastAsia="sk-SK"/>
              </w:rPr>
            </w:pPr>
            <w:r w:rsidRPr="009A0D04">
              <w:rPr>
                <w:rFonts w:ascii="Times New Roman" w:eastAsia="Times New Roman" w:hAnsi="Times New Roman" w:cs="Times New Roman"/>
                <w:b/>
                <w:bCs/>
                <w:sz w:val="24"/>
                <w:szCs w:val="24"/>
                <w:lang w:eastAsia="sk-SK"/>
              </w:rPr>
              <w:t> </w:t>
            </w:r>
          </w:p>
        </w:tc>
      </w:tr>
      <w:tr w:rsidR="00E8080A" w:rsidRPr="002C4754" w14:paraId="15C8A049" w14:textId="77777777" w:rsidTr="00540E40">
        <w:trPr>
          <w:trHeight w:val="255"/>
        </w:trPr>
        <w:tc>
          <w:tcPr>
            <w:tcW w:w="6188" w:type="dxa"/>
            <w:tcBorders>
              <w:top w:val="nil"/>
              <w:left w:val="single" w:sz="4" w:space="0" w:color="auto"/>
              <w:bottom w:val="single" w:sz="4" w:space="0" w:color="auto"/>
              <w:right w:val="single" w:sz="4" w:space="0" w:color="auto"/>
            </w:tcBorders>
          </w:tcPr>
          <w:p w14:paraId="4267583E" w14:textId="77777777" w:rsidR="00E8080A" w:rsidRPr="002C4754" w:rsidRDefault="00E8080A" w:rsidP="00E8080A">
            <w:pPr>
              <w:spacing w:after="0" w:line="240" w:lineRule="auto"/>
              <w:rPr>
                <w:rFonts w:ascii="Times New Roman" w:eastAsia="Times New Roman" w:hAnsi="Times New Roman" w:cs="Times New Roman"/>
                <w:sz w:val="24"/>
                <w:szCs w:val="24"/>
                <w:lang w:eastAsia="sk-SK"/>
              </w:rPr>
            </w:pPr>
            <w:r w:rsidRPr="002C4754">
              <w:rPr>
                <w:rFonts w:ascii="Times New Roman" w:eastAsia="Times New Roman" w:hAnsi="Times New Roman" w:cs="Times New Roman"/>
                <w:b/>
                <w:bCs/>
                <w:sz w:val="24"/>
                <w:szCs w:val="24"/>
                <w:lang w:eastAsia="sk-SK"/>
              </w:rPr>
              <w:t xml:space="preserve">   z toho vplyv na ŠR</w:t>
            </w:r>
          </w:p>
        </w:tc>
        <w:tc>
          <w:tcPr>
            <w:tcW w:w="1537" w:type="dxa"/>
            <w:tcBorders>
              <w:top w:val="nil"/>
              <w:left w:val="nil"/>
              <w:bottom w:val="single" w:sz="4" w:space="0" w:color="auto"/>
              <w:right w:val="single" w:sz="4" w:space="0" w:color="auto"/>
            </w:tcBorders>
            <w:vAlign w:val="center"/>
          </w:tcPr>
          <w:p w14:paraId="11B119D1" w14:textId="4344BDB1" w:rsidR="00E8080A" w:rsidRPr="002B2F1F" w:rsidRDefault="00E8080A" w:rsidP="00E8080A">
            <w:pPr>
              <w:spacing w:after="0" w:line="240" w:lineRule="auto"/>
              <w:jc w:val="center"/>
              <w:rPr>
                <w:rFonts w:ascii="Times New Roman" w:eastAsia="Times New Roman" w:hAnsi="Times New Roman" w:cs="Times New Roman"/>
                <w:lang w:eastAsia="sk-SK"/>
              </w:rPr>
            </w:pPr>
            <w:r>
              <w:rPr>
                <w:rFonts w:ascii="Times New Roman" w:eastAsia="Times New Roman" w:hAnsi="Times New Roman" w:cs="Times New Roman"/>
                <w:sz w:val="24"/>
                <w:szCs w:val="24"/>
                <w:lang w:eastAsia="sk-SK"/>
              </w:rPr>
              <w:t>0</w:t>
            </w:r>
          </w:p>
        </w:tc>
        <w:tc>
          <w:tcPr>
            <w:tcW w:w="1701" w:type="dxa"/>
            <w:tcBorders>
              <w:top w:val="nil"/>
              <w:left w:val="nil"/>
              <w:bottom w:val="single" w:sz="4" w:space="0" w:color="auto"/>
              <w:right w:val="single" w:sz="4" w:space="0" w:color="auto"/>
            </w:tcBorders>
          </w:tcPr>
          <w:p w14:paraId="523831DA" w14:textId="7781E7A0" w:rsidR="00E8080A" w:rsidRPr="002B2F1F" w:rsidRDefault="00E8080A" w:rsidP="00E8080A">
            <w:pPr>
              <w:spacing w:after="0" w:line="240" w:lineRule="auto"/>
              <w:jc w:val="center"/>
              <w:rPr>
                <w:rFonts w:ascii="Times New Roman" w:eastAsia="Times New Roman" w:hAnsi="Times New Roman" w:cs="Times New Roman"/>
                <w:lang w:eastAsia="sk-SK"/>
              </w:rPr>
            </w:pPr>
            <w:r w:rsidRPr="002B2F1F">
              <w:rPr>
                <w:rFonts w:ascii="Times New Roman" w:hAnsi="Times New Roman" w:cs="Times New Roman"/>
              </w:rPr>
              <w:t>325 512</w:t>
            </w:r>
          </w:p>
        </w:tc>
        <w:tc>
          <w:tcPr>
            <w:tcW w:w="1701" w:type="dxa"/>
            <w:tcBorders>
              <w:top w:val="nil"/>
              <w:left w:val="nil"/>
              <w:bottom w:val="single" w:sz="4" w:space="0" w:color="auto"/>
              <w:right w:val="single" w:sz="4" w:space="0" w:color="auto"/>
            </w:tcBorders>
          </w:tcPr>
          <w:p w14:paraId="50DD6A9C" w14:textId="0736BB69" w:rsidR="00E8080A" w:rsidRPr="002B2F1F" w:rsidRDefault="00E8080A" w:rsidP="00E8080A">
            <w:pPr>
              <w:spacing w:after="0" w:line="240" w:lineRule="auto"/>
              <w:jc w:val="center"/>
              <w:rPr>
                <w:rFonts w:ascii="Times New Roman" w:eastAsia="Times New Roman" w:hAnsi="Times New Roman" w:cs="Times New Roman"/>
                <w:lang w:eastAsia="sk-SK"/>
              </w:rPr>
            </w:pPr>
            <w:r w:rsidRPr="002B2F1F">
              <w:rPr>
                <w:rFonts w:ascii="Times New Roman" w:hAnsi="Times New Roman" w:cs="Times New Roman"/>
              </w:rPr>
              <w:t>379 764</w:t>
            </w:r>
          </w:p>
        </w:tc>
        <w:tc>
          <w:tcPr>
            <w:tcW w:w="1701" w:type="dxa"/>
            <w:tcBorders>
              <w:top w:val="nil"/>
              <w:left w:val="nil"/>
              <w:bottom w:val="single" w:sz="4" w:space="0" w:color="auto"/>
              <w:right w:val="single" w:sz="4" w:space="0" w:color="auto"/>
            </w:tcBorders>
          </w:tcPr>
          <w:p w14:paraId="594FCA85" w14:textId="41460A9A" w:rsidR="00E8080A" w:rsidRPr="002B2F1F" w:rsidRDefault="00E8080A" w:rsidP="00E8080A">
            <w:pPr>
              <w:spacing w:after="0" w:line="240" w:lineRule="auto"/>
              <w:jc w:val="center"/>
              <w:rPr>
                <w:rFonts w:ascii="Times New Roman" w:eastAsia="Times New Roman" w:hAnsi="Times New Roman" w:cs="Times New Roman"/>
                <w:lang w:eastAsia="sk-SK"/>
              </w:rPr>
            </w:pPr>
            <w:r w:rsidRPr="002B2F1F">
              <w:rPr>
                <w:rFonts w:ascii="Times New Roman" w:hAnsi="Times New Roman" w:cs="Times New Roman"/>
              </w:rPr>
              <w:t>434 016</w:t>
            </w:r>
          </w:p>
        </w:tc>
        <w:tc>
          <w:tcPr>
            <w:tcW w:w="2126" w:type="dxa"/>
            <w:tcBorders>
              <w:top w:val="nil"/>
              <w:left w:val="nil"/>
              <w:bottom w:val="single" w:sz="4" w:space="0" w:color="auto"/>
              <w:right w:val="single" w:sz="4" w:space="0" w:color="auto"/>
            </w:tcBorders>
            <w:noWrap/>
            <w:vAlign w:val="bottom"/>
          </w:tcPr>
          <w:p w14:paraId="65194713" w14:textId="77777777" w:rsidR="00E8080A" w:rsidRPr="009A0D04" w:rsidRDefault="00E8080A" w:rsidP="00E8080A">
            <w:pPr>
              <w:spacing w:after="0" w:line="240" w:lineRule="auto"/>
              <w:rPr>
                <w:rFonts w:ascii="Times New Roman" w:eastAsia="Times New Roman" w:hAnsi="Times New Roman" w:cs="Times New Roman"/>
                <w:sz w:val="24"/>
                <w:szCs w:val="24"/>
                <w:lang w:eastAsia="sk-SK"/>
              </w:rPr>
            </w:pPr>
            <w:r w:rsidRPr="009A0D04">
              <w:rPr>
                <w:rFonts w:ascii="Times New Roman" w:eastAsia="Times New Roman" w:hAnsi="Times New Roman" w:cs="Times New Roman"/>
                <w:sz w:val="24"/>
                <w:szCs w:val="24"/>
                <w:lang w:eastAsia="sk-SK"/>
              </w:rPr>
              <w:t> </w:t>
            </w:r>
          </w:p>
        </w:tc>
      </w:tr>
    </w:tbl>
    <w:p w14:paraId="25ADA0A4" w14:textId="77777777" w:rsidR="009A0D04" w:rsidRPr="002C4754" w:rsidRDefault="009A0D04" w:rsidP="007D5748">
      <w:pPr>
        <w:spacing w:after="0" w:line="240" w:lineRule="auto"/>
        <w:rPr>
          <w:rFonts w:ascii="Times New Roman" w:eastAsia="Times New Roman" w:hAnsi="Times New Roman" w:cs="Times New Roman"/>
          <w:b/>
          <w:bCs/>
          <w:sz w:val="24"/>
          <w:szCs w:val="24"/>
          <w:lang w:eastAsia="sk-SK"/>
        </w:rPr>
      </w:pPr>
    </w:p>
    <w:p w14:paraId="312AD1E8" w14:textId="77777777" w:rsidR="009A0D04" w:rsidRDefault="009A0D04" w:rsidP="007D5748">
      <w:pPr>
        <w:spacing w:after="0" w:line="240" w:lineRule="auto"/>
        <w:rPr>
          <w:rFonts w:ascii="Times New Roman" w:eastAsia="Times New Roman" w:hAnsi="Times New Roman" w:cs="Times New Roman"/>
          <w:b/>
          <w:bCs/>
          <w:sz w:val="24"/>
          <w:szCs w:val="24"/>
          <w:lang w:eastAsia="sk-SK"/>
        </w:rPr>
      </w:pPr>
    </w:p>
    <w:p w14:paraId="3232FC24" w14:textId="77777777" w:rsidR="009A0D04" w:rsidRDefault="009A0D04" w:rsidP="007D5748">
      <w:pPr>
        <w:spacing w:after="0" w:line="240" w:lineRule="auto"/>
        <w:rPr>
          <w:rFonts w:ascii="Times New Roman" w:eastAsia="Times New Roman" w:hAnsi="Times New Roman" w:cs="Times New Roman"/>
          <w:b/>
          <w:bCs/>
          <w:sz w:val="24"/>
          <w:szCs w:val="24"/>
          <w:lang w:eastAsia="sk-SK"/>
        </w:rPr>
      </w:pPr>
    </w:p>
    <w:p w14:paraId="4EC7C5EA" w14:textId="77777777" w:rsidR="00672395" w:rsidRDefault="00672395" w:rsidP="007D5748">
      <w:pPr>
        <w:spacing w:after="0" w:line="240" w:lineRule="auto"/>
        <w:rPr>
          <w:rFonts w:ascii="Times New Roman" w:eastAsia="Times New Roman" w:hAnsi="Times New Roman" w:cs="Times New Roman"/>
          <w:b/>
          <w:bCs/>
          <w:sz w:val="24"/>
          <w:szCs w:val="24"/>
          <w:lang w:eastAsia="sk-SK"/>
        </w:rPr>
      </w:pPr>
    </w:p>
    <w:p w14:paraId="6D8A43BF" w14:textId="77777777" w:rsidR="00672395" w:rsidRDefault="00672395" w:rsidP="007D5748">
      <w:pPr>
        <w:spacing w:after="0" w:line="240" w:lineRule="auto"/>
        <w:rPr>
          <w:rFonts w:ascii="Times New Roman" w:eastAsia="Times New Roman" w:hAnsi="Times New Roman" w:cs="Times New Roman"/>
          <w:b/>
          <w:bCs/>
          <w:sz w:val="24"/>
          <w:szCs w:val="24"/>
          <w:lang w:eastAsia="sk-SK"/>
        </w:rPr>
      </w:pPr>
    </w:p>
    <w:p w14:paraId="3899F3E9" w14:textId="77777777" w:rsidR="00672395" w:rsidRDefault="00672395" w:rsidP="007D5748">
      <w:pPr>
        <w:spacing w:after="0" w:line="240" w:lineRule="auto"/>
        <w:rPr>
          <w:rFonts w:ascii="Times New Roman" w:eastAsia="Times New Roman" w:hAnsi="Times New Roman" w:cs="Times New Roman"/>
          <w:b/>
          <w:bCs/>
          <w:sz w:val="24"/>
          <w:szCs w:val="24"/>
          <w:lang w:eastAsia="sk-SK"/>
        </w:rPr>
      </w:pPr>
    </w:p>
    <w:p w14:paraId="7911E321" w14:textId="77777777" w:rsidR="00672395" w:rsidRDefault="00672395" w:rsidP="007D5748">
      <w:pPr>
        <w:spacing w:after="0" w:line="240" w:lineRule="auto"/>
        <w:rPr>
          <w:rFonts w:ascii="Times New Roman" w:eastAsia="Times New Roman" w:hAnsi="Times New Roman" w:cs="Times New Roman"/>
          <w:b/>
          <w:bCs/>
          <w:sz w:val="24"/>
          <w:szCs w:val="24"/>
          <w:lang w:eastAsia="sk-SK"/>
        </w:rPr>
      </w:pPr>
    </w:p>
    <w:p w14:paraId="3A3B9927" w14:textId="77777777" w:rsidR="00672395" w:rsidRDefault="00672395" w:rsidP="007D5748">
      <w:pPr>
        <w:spacing w:after="0" w:line="240" w:lineRule="auto"/>
        <w:rPr>
          <w:rFonts w:ascii="Times New Roman" w:eastAsia="Times New Roman" w:hAnsi="Times New Roman" w:cs="Times New Roman"/>
          <w:b/>
          <w:bCs/>
          <w:sz w:val="24"/>
          <w:szCs w:val="24"/>
          <w:lang w:eastAsia="sk-SK"/>
        </w:rPr>
      </w:pPr>
    </w:p>
    <w:p w14:paraId="16E44AD3" w14:textId="77777777" w:rsidR="00672395" w:rsidRDefault="00672395" w:rsidP="007D5748">
      <w:pPr>
        <w:spacing w:after="0" w:line="240" w:lineRule="auto"/>
        <w:rPr>
          <w:rFonts w:ascii="Times New Roman" w:eastAsia="Times New Roman" w:hAnsi="Times New Roman" w:cs="Times New Roman"/>
          <w:b/>
          <w:bCs/>
          <w:sz w:val="24"/>
          <w:szCs w:val="24"/>
          <w:lang w:eastAsia="sk-SK"/>
        </w:rPr>
      </w:pPr>
    </w:p>
    <w:p w14:paraId="4931BC69" w14:textId="77777777" w:rsidR="00672395" w:rsidRDefault="00672395" w:rsidP="007D5748">
      <w:pPr>
        <w:spacing w:after="0" w:line="240" w:lineRule="auto"/>
        <w:rPr>
          <w:rFonts w:ascii="Times New Roman" w:eastAsia="Times New Roman" w:hAnsi="Times New Roman" w:cs="Times New Roman"/>
          <w:b/>
          <w:bCs/>
          <w:sz w:val="24"/>
          <w:szCs w:val="24"/>
          <w:lang w:eastAsia="sk-SK"/>
        </w:rPr>
      </w:pPr>
    </w:p>
    <w:p w14:paraId="247D49E3" w14:textId="77777777" w:rsidR="00672395" w:rsidRDefault="00672395" w:rsidP="007D5748">
      <w:pPr>
        <w:spacing w:after="0" w:line="240" w:lineRule="auto"/>
        <w:rPr>
          <w:rFonts w:ascii="Times New Roman" w:eastAsia="Times New Roman" w:hAnsi="Times New Roman" w:cs="Times New Roman"/>
          <w:b/>
          <w:bCs/>
          <w:sz w:val="24"/>
          <w:szCs w:val="24"/>
          <w:lang w:eastAsia="sk-SK"/>
        </w:rPr>
      </w:pPr>
    </w:p>
    <w:p w14:paraId="0A4E306B" w14:textId="77777777" w:rsidR="00672395" w:rsidRDefault="00672395" w:rsidP="007D5748">
      <w:pPr>
        <w:spacing w:after="0" w:line="240" w:lineRule="auto"/>
        <w:rPr>
          <w:rFonts w:ascii="Times New Roman" w:eastAsia="Times New Roman" w:hAnsi="Times New Roman" w:cs="Times New Roman"/>
          <w:b/>
          <w:bCs/>
          <w:sz w:val="24"/>
          <w:szCs w:val="24"/>
          <w:lang w:eastAsia="sk-SK"/>
        </w:rPr>
      </w:pPr>
    </w:p>
    <w:p w14:paraId="5BC4474B" w14:textId="77777777" w:rsidR="00672395" w:rsidRDefault="00672395" w:rsidP="007D5748">
      <w:pPr>
        <w:spacing w:after="0" w:line="240" w:lineRule="auto"/>
        <w:rPr>
          <w:rFonts w:ascii="Times New Roman" w:eastAsia="Times New Roman" w:hAnsi="Times New Roman" w:cs="Times New Roman"/>
          <w:b/>
          <w:bCs/>
          <w:sz w:val="24"/>
          <w:szCs w:val="24"/>
          <w:lang w:eastAsia="sk-SK"/>
        </w:rPr>
      </w:pPr>
    </w:p>
    <w:p w14:paraId="75902E5A" w14:textId="77777777" w:rsidR="00672395" w:rsidRDefault="00672395" w:rsidP="007D5748">
      <w:pPr>
        <w:spacing w:after="0" w:line="240" w:lineRule="auto"/>
        <w:rPr>
          <w:rFonts w:ascii="Times New Roman" w:eastAsia="Times New Roman" w:hAnsi="Times New Roman" w:cs="Times New Roman"/>
          <w:b/>
          <w:bCs/>
          <w:sz w:val="24"/>
          <w:szCs w:val="24"/>
          <w:lang w:eastAsia="sk-SK"/>
        </w:rPr>
      </w:pPr>
    </w:p>
    <w:p w14:paraId="701664B4" w14:textId="77777777" w:rsidR="00672395" w:rsidRDefault="00672395" w:rsidP="007D5748">
      <w:pPr>
        <w:spacing w:after="0" w:line="240" w:lineRule="auto"/>
        <w:rPr>
          <w:rFonts w:ascii="Times New Roman" w:eastAsia="Times New Roman" w:hAnsi="Times New Roman" w:cs="Times New Roman"/>
          <w:b/>
          <w:bCs/>
          <w:sz w:val="24"/>
          <w:szCs w:val="24"/>
          <w:lang w:eastAsia="sk-SK"/>
        </w:rPr>
      </w:pPr>
    </w:p>
    <w:p w14:paraId="0875A688" w14:textId="77777777" w:rsidR="00672395" w:rsidRDefault="00672395" w:rsidP="007D5748">
      <w:pPr>
        <w:spacing w:after="0" w:line="240" w:lineRule="auto"/>
        <w:rPr>
          <w:rFonts w:ascii="Times New Roman" w:eastAsia="Times New Roman" w:hAnsi="Times New Roman" w:cs="Times New Roman"/>
          <w:b/>
          <w:bCs/>
          <w:sz w:val="24"/>
          <w:szCs w:val="24"/>
          <w:lang w:eastAsia="sk-SK"/>
        </w:rPr>
      </w:pPr>
    </w:p>
    <w:p w14:paraId="00DCA33B" w14:textId="77777777" w:rsidR="004B7AB5" w:rsidRDefault="004B7AB5" w:rsidP="004B7AB5">
      <w:pPr>
        <w:pStyle w:val="Pta"/>
        <w:rPr>
          <w:b/>
          <w:bCs/>
          <w:sz w:val="24"/>
          <w:szCs w:val="24"/>
        </w:rPr>
      </w:pPr>
    </w:p>
    <w:p w14:paraId="02FE70DF" w14:textId="05BF37FD" w:rsidR="002B63FD" w:rsidRPr="002C4754" w:rsidRDefault="00D922E5" w:rsidP="007D5748">
      <w:pPr>
        <w:spacing w:after="0" w:line="240" w:lineRule="auto"/>
        <w:rPr>
          <w:rFonts w:ascii="Times New Roman" w:eastAsia="Times New Roman" w:hAnsi="Times New Roman" w:cs="Times New Roman"/>
          <w:b/>
          <w:bCs/>
          <w:sz w:val="24"/>
          <w:szCs w:val="24"/>
          <w:lang w:eastAsia="sk-SK"/>
        </w:rPr>
      </w:pPr>
      <w:r w:rsidRPr="002C4754">
        <w:rPr>
          <w:rFonts w:ascii="Times New Roman" w:eastAsia="Times New Roman" w:hAnsi="Times New Roman" w:cs="Times New Roman"/>
          <w:b/>
          <w:bCs/>
          <w:sz w:val="24"/>
          <w:szCs w:val="24"/>
          <w:lang w:eastAsia="sk-SK"/>
        </w:rPr>
        <w:t xml:space="preserve">                                                              </w:t>
      </w:r>
    </w:p>
    <w:p w14:paraId="763CC8CA" w14:textId="77777777" w:rsidR="002B63FD" w:rsidRPr="002C4754" w:rsidRDefault="002B63FD" w:rsidP="002B63FD">
      <w:pPr>
        <w:spacing w:after="0" w:line="240" w:lineRule="auto"/>
        <w:jc w:val="both"/>
        <w:rPr>
          <w:rFonts w:ascii="Times New Roman" w:eastAsia="Times New Roman" w:hAnsi="Times New Roman" w:cs="Times New Roman"/>
          <w:b/>
          <w:sz w:val="24"/>
          <w:szCs w:val="24"/>
          <w:lang w:eastAsia="sk-SK"/>
        </w:rPr>
      </w:pPr>
      <w:r w:rsidRPr="002C4754">
        <w:rPr>
          <w:rFonts w:ascii="Times New Roman" w:eastAsia="Times New Roman" w:hAnsi="Times New Roman" w:cs="Times New Roman"/>
          <w:b/>
          <w:sz w:val="24"/>
          <w:szCs w:val="24"/>
          <w:lang w:eastAsia="sk-SK"/>
        </w:rPr>
        <w:lastRenderedPageBreak/>
        <w:t xml:space="preserve">2.2.5. Výpočet vplyvov na dlhodobú udržateľnosť verejných financií </w:t>
      </w:r>
    </w:p>
    <w:p w14:paraId="14EFECEB" w14:textId="77777777" w:rsidR="002B63FD" w:rsidRPr="002C4754" w:rsidRDefault="002B63FD" w:rsidP="002B63FD">
      <w:pPr>
        <w:spacing w:after="0" w:line="240" w:lineRule="auto"/>
        <w:jc w:val="both"/>
        <w:rPr>
          <w:rFonts w:ascii="Times New Roman" w:eastAsia="Times New Roman" w:hAnsi="Times New Roman" w:cs="Times New Roman"/>
          <w:sz w:val="24"/>
          <w:szCs w:val="24"/>
          <w:lang w:eastAsia="sk-SK"/>
        </w:rPr>
      </w:pPr>
    </w:p>
    <w:p w14:paraId="53609D68" w14:textId="77777777" w:rsidR="002B63FD" w:rsidRPr="002C4754" w:rsidRDefault="002B63FD" w:rsidP="00AB5919">
      <w:pPr>
        <w:spacing w:after="0" w:line="240" w:lineRule="auto"/>
        <w:ind w:firstLine="708"/>
        <w:jc w:val="both"/>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14:paraId="3C8374CD" w14:textId="77777777" w:rsidR="002B63FD" w:rsidRPr="002C4754" w:rsidRDefault="002B63FD" w:rsidP="002B63FD">
      <w:pPr>
        <w:spacing w:after="0" w:line="240" w:lineRule="auto"/>
        <w:jc w:val="both"/>
        <w:rPr>
          <w:rFonts w:ascii="Times New Roman" w:eastAsia="Times New Roman" w:hAnsi="Times New Roman" w:cs="Times New Roman"/>
          <w:sz w:val="24"/>
          <w:szCs w:val="24"/>
          <w:lang w:eastAsia="sk-SK"/>
        </w:rPr>
      </w:pPr>
    </w:p>
    <w:p w14:paraId="1A24A408" w14:textId="77777777" w:rsidR="002B63FD" w:rsidRPr="002C4754" w:rsidRDefault="002B63FD" w:rsidP="002B63FD">
      <w:pPr>
        <w:spacing w:after="0" w:line="240" w:lineRule="auto"/>
        <w:jc w:val="both"/>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xml:space="preserve">                                                                                                                        </w:t>
      </w:r>
      <w:r w:rsidR="00D922E5" w:rsidRPr="002C4754">
        <w:rPr>
          <w:rFonts w:ascii="Times New Roman" w:eastAsia="Times New Roman" w:hAnsi="Times New Roman" w:cs="Times New Roman"/>
          <w:sz w:val="24"/>
          <w:szCs w:val="24"/>
          <w:lang w:eastAsia="sk-SK"/>
        </w:rPr>
        <w:t xml:space="preserve">        </w:t>
      </w:r>
      <w:r w:rsidR="005E3699" w:rsidRPr="002C4754">
        <w:rPr>
          <w:rFonts w:ascii="Times New Roman" w:eastAsia="Times New Roman" w:hAnsi="Times New Roman" w:cs="Times New Roman"/>
          <w:sz w:val="24"/>
          <w:szCs w:val="24"/>
          <w:lang w:eastAsia="sk-SK"/>
        </w:rPr>
        <w:tab/>
      </w:r>
      <w:r w:rsidR="005E3699" w:rsidRPr="002C4754">
        <w:rPr>
          <w:rFonts w:ascii="Times New Roman" w:eastAsia="Times New Roman" w:hAnsi="Times New Roman" w:cs="Times New Roman"/>
          <w:sz w:val="24"/>
          <w:szCs w:val="24"/>
          <w:lang w:eastAsia="sk-SK"/>
        </w:rPr>
        <w:tab/>
      </w:r>
      <w:r w:rsidR="005E3699" w:rsidRPr="002C4754">
        <w:rPr>
          <w:rFonts w:ascii="Times New Roman" w:eastAsia="Times New Roman" w:hAnsi="Times New Roman" w:cs="Times New Roman"/>
          <w:sz w:val="24"/>
          <w:szCs w:val="24"/>
          <w:lang w:eastAsia="sk-SK"/>
        </w:rPr>
        <w:tab/>
      </w:r>
      <w:r w:rsidR="005E3699" w:rsidRPr="002C4754">
        <w:rPr>
          <w:rFonts w:ascii="Times New Roman" w:eastAsia="Times New Roman" w:hAnsi="Times New Roman" w:cs="Times New Roman"/>
          <w:sz w:val="24"/>
          <w:szCs w:val="24"/>
          <w:lang w:eastAsia="sk-SK"/>
        </w:rPr>
        <w:tab/>
      </w:r>
      <w:r w:rsidR="005E3699" w:rsidRPr="002C4754">
        <w:rPr>
          <w:rFonts w:ascii="Times New Roman" w:eastAsia="Times New Roman" w:hAnsi="Times New Roman" w:cs="Times New Roman"/>
          <w:sz w:val="24"/>
          <w:szCs w:val="24"/>
          <w:lang w:eastAsia="sk-SK"/>
        </w:rPr>
        <w:tab/>
      </w:r>
      <w:r w:rsidR="005E3699" w:rsidRPr="002C4754">
        <w:rPr>
          <w:rFonts w:ascii="Times New Roman" w:eastAsia="Times New Roman" w:hAnsi="Times New Roman" w:cs="Times New Roman"/>
          <w:sz w:val="24"/>
          <w:szCs w:val="24"/>
          <w:lang w:eastAsia="sk-SK"/>
        </w:rPr>
        <w:tab/>
      </w:r>
      <w:r w:rsidR="005E3699" w:rsidRPr="002C4754">
        <w:rPr>
          <w:rFonts w:ascii="Times New Roman" w:eastAsia="Times New Roman" w:hAnsi="Times New Roman" w:cs="Times New Roman"/>
          <w:sz w:val="24"/>
          <w:szCs w:val="24"/>
          <w:lang w:eastAsia="sk-SK"/>
        </w:rPr>
        <w:tab/>
      </w:r>
      <w:r w:rsidR="005E3699" w:rsidRPr="002C4754">
        <w:rPr>
          <w:rFonts w:ascii="Times New Roman" w:eastAsia="Times New Roman" w:hAnsi="Times New Roman" w:cs="Times New Roman"/>
          <w:sz w:val="24"/>
          <w:szCs w:val="24"/>
          <w:lang w:eastAsia="sk-SK"/>
        </w:rPr>
        <w:tab/>
      </w:r>
    </w:p>
    <w:p w14:paraId="0AB58C4B" w14:textId="77777777" w:rsidR="00943733" w:rsidRPr="002C4754" w:rsidRDefault="005B051A" w:rsidP="002B63FD">
      <w:pPr>
        <w:spacing w:after="0" w:line="240" w:lineRule="auto"/>
        <w:jc w:val="both"/>
        <w:rPr>
          <w:rFonts w:ascii="Times New Roman" w:eastAsia="Times New Roman" w:hAnsi="Times New Roman" w:cs="Times New Roman"/>
          <w:sz w:val="20"/>
          <w:szCs w:val="20"/>
          <w:lang w:eastAsia="sk-SK"/>
        </w:rPr>
      </w:pPr>
      <w:r w:rsidRPr="002C4754">
        <w:rPr>
          <w:rFonts w:ascii="Times New Roman" w:eastAsia="Times New Roman" w:hAnsi="Times New Roman" w:cs="Times New Roman"/>
          <w:sz w:val="20"/>
          <w:szCs w:val="20"/>
          <w:lang w:eastAsia="sk-SK"/>
        </w:rPr>
        <w:t xml:space="preserve">              </w:t>
      </w:r>
      <w:r w:rsidR="00024E31" w:rsidRPr="002C4754">
        <w:rPr>
          <w:rFonts w:ascii="Times New Roman" w:eastAsia="Times New Roman" w:hAnsi="Times New Roman" w:cs="Times New Roman"/>
          <w:sz w:val="20"/>
          <w:szCs w:val="20"/>
          <w:lang w:eastAsia="sk-SK"/>
        </w:rPr>
        <w:t xml:space="preserve">                                                                                                                                                                                                                                                </w:t>
      </w:r>
      <w:r w:rsidRPr="002C4754">
        <w:rPr>
          <w:rFonts w:ascii="Times New Roman" w:eastAsia="Times New Roman" w:hAnsi="Times New Roman" w:cs="Times New Roman"/>
          <w:sz w:val="20"/>
          <w:szCs w:val="20"/>
          <w:lang w:eastAsia="sk-SK"/>
        </w:rPr>
        <w:t xml:space="preserve">  Tabuľka č. 6</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2B63FD" w:rsidRPr="002C4754" w14:paraId="4023B7E5" w14:textId="77777777" w:rsidTr="005E3699">
        <w:trPr>
          <w:trHeight w:val="284"/>
        </w:trPr>
        <w:tc>
          <w:tcPr>
            <w:tcW w:w="2943" w:type="dxa"/>
            <w:vMerge w:val="restart"/>
            <w:shd w:val="clear" w:color="auto" w:fill="BFBFBF" w:themeFill="background1" w:themeFillShade="BF"/>
            <w:vAlign w:val="center"/>
          </w:tcPr>
          <w:p w14:paraId="71D3D45D" w14:textId="77777777" w:rsidR="002B63FD" w:rsidRPr="002C4754" w:rsidRDefault="002B63FD"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2C4754">
              <w:rPr>
                <w:rFonts w:ascii="Times New Roman" w:eastAsia="Times New Roman" w:hAnsi="Times New Roman" w:cs="Times New Roman"/>
                <w:b/>
                <w:sz w:val="24"/>
                <w:szCs w:val="24"/>
                <w:lang w:eastAsia="sk-SK"/>
              </w:rPr>
              <w:t>Dlhodobá udržateľnosť</w:t>
            </w:r>
          </w:p>
        </w:tc>
        <w:tc>
          <w:tcPr>
            <w:tcW w:w="7967" w:type="dxa"/>
            <w:gridSpan w:val="5"/>
            <w:shd w:val="clear" w:color="auto" w:fill="BFBFBF" w:themeFill="background1" w:themeFillShade="BF"/>
          </w:tcPr>
          <w:p w14:paraId="6686D9B0" w14:textId="77777777" w:rsidR="002B63FD" w:rsidRPr="002C4754" w:rsidRDefault="002B63FD"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2C4754">
              <w:rPr>
                <w:rFonts w:ascii="Times New Roman" w:eastAsia="Times New Roman" w:hAnsi="Times New Roman" w:cs="Times New Roman"/>
                <w:b/>
                <w:sz w:val="24"/>
                <w:szCs w:val="24"/>
                <w:lang w:eastAsia="sk-SK"/>
              </w:rPr>
              <w:t>Vplyv na verejné financie</w:t>
            </w:r>
          </w:p>
        </w:tc>
        <w:tc>
          <w:tcPr>
            <w:tcW w:w="3119" w:type="dxa"/>
            <w:vMerge w:val="restart"/>
            <w:shd w:val="clear" w:color="auto" w:fill="BFBFBF" w:themeFill="background1" w:themeFillShade="BF"/>
            <w:vAlign w:val="center"/>
          </w:tcPr>
          <w:p w14:paraId="5E5A0FF9" w14:textId="77777777" w:rsidR="002B63FD" w:rsidRPr="002C4754" w:rsidRDefault="002B63FD"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2C4754">
              <w:rPr>
                <w:rFonts w:ascii="Times New Roman" w:eastAsia="Times New Roman" w:hAnsi="Times New Roman" w:cs="Times New Roman"/>
                <w:b/>
                <w:sz w:val="24"/>
                <w:szCs w:val="24"/>
                <w:lang w:eastAsia="sk-SK"/>
              </w:rPr>
              <w:t>Poznámka</w:t>
            </w:r>
          </w:p>
        </w:tc>
      </w:tr>
      <w:tr w:rsidR="002B63FD" w:rsidRPr="002C4754" w14:paraId="6BADF0CD" w14:textId="77777777" w:rsidTr="005E3699">
        <w:trPr>
          <w:trHeight w:val="284"/>
        </w:trPr>
        <w:tc>
          <w:tcPr>
            <w:tcW w:w="2943" w:type="dxa"/>
            <w:vMerge/>
            <w:shd w:val="clear" w:color="auto" w:fill="BFBFBF" w:themeFill="background1" w:themeFillShade="BF"/>
          </w:tcPr>
          <w:p w14:paraId="3552B05F" w14:textId="77777777" w:rsidR="002B63FD" w:rsidRPr="002C4754"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47" w:type="dxa"/>
            <w:shd w:val="clear" w:color="auto" w:fill="BFBFBF" w:themeFill="background1" w:themeFillShade="BF"/>
          </w:tcPr>
          <w:p w14:paraId="404500BB" w14:textId="77777777" w:rsidR="002B63FD" w:rsidRPr="002C4754" w:rsidRDefault="002B63FD"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d</w:t>
            </w:r>
          </w:p>
        </w:tc>
        <w:tc>
          <w:tcPr>
            <w:tcW w:w="1559" w:type="dxa"/>
            <w:shd w:val="clear" w:color="auto" w:fill="BFBFBF" w:themeFill="background1" w:themeFillShade="BF"/>
          </w:tcPr>
          <w:p w14:paraId="3239E611" w14:textId="77777777" w:rsidR="002B63FD" w:rsidRPr="002C4754" w:rsidRDefault="00024E31"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xml:space="preserve">d </w:t>
            </w:r>
            <w:r w:rsidR="002B63FD" w:rsidRPr="002C4754">
              <w:rPr>
                <w:rFonts w:ascii="Times New Roman" w:eastAsia="Times New Roman" w:hAnsi="Times New Roman" w:cs="Times New Roman"/>
                <w:sz w:val="24"/>
                <w:szCs w:val="24"/>
                <w:lang w:eastAsia="sk-SK"/>
              </w:rPr>
              <w:t>+</w:t>
            </w:r>
            <w:r w:rsidRPr="002C4754">
              <w:rPr>
                <w:rFonts w:ascii="Times New Roman" w:eastAsia="Times New Roman" w:hAnsi="Times New Roman" w:cs="Times New Roman"/>
                <w:sz w:val="24"/>
                <w:szCs w:val="24"/>
                <w:lang w:eastAsia="sk-SK"/>
              </w:rPr>
              <w:t xml:space="preserve"> </w:t>
            </w:r>
            <w:r w:rsidR="002B63FD" w:rsidRPr="002C4754">
              <w:rPr>
                <w:rFonts w:ascii="Times New Roman" w:eastAsia="Times New Roman" w:hAnsi="Times New Roman" w:cs="Times New Roman"/>
                <w:sz w:val="24"/>
                <w:szCs w:val="24"/>
                <w:lang w:eastAsia="sk-SK"/>
              </w:rPr>
              <w:t>10</w:t>
            </w:r>
          </w:p>
        </w:tc>
        <w:tc>
          <w:tcPr>
            <w:tcW w:w="1559" w:type="dxa"/>
            <w:shd w:val="clear" w:color="auto" w:fill="BFBFBF" w:themeFill="background1" w:themeFillShade="BF"/>
          </w:tcPr>
          <w:p w14:paraId="723BF5BC" w14:textId="77777777" w:rsidR="002B63FD" w:rsidRPr="002C4754" w:rsidRDefault="00024E31"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xml:space="preserve">d </w:t>
            </w:r>
            <w:r w:rsidR="002B63FD" w:rsidRPr="002C4754">
              <w:rPr>
                <w:rFonts w:ascii="Times New Roman" w:eastAsia="Times New Roman" w:hAnsi="Times New Roman" w:cs="Times New Roman"/>
                <w:sz w:val="24"/>
                <w:szCs w:val="24"/>
                <w:lang w:eastAsia="sk-SK"/>
              </w:rPr>
              <w:t>+</w:t>
            </w:r>
            <w:r w:rsidRPr="002C4754">
              <w:rPr>
                <w:rFonts w:ascii="Times New Roman" w:eastAsia="Times New Roman" w:hAnsi="Times New Roman" w:cs="Times New Roman"/>
                <w:sz w:val="24"/>
                <w:szCs w:val="24"/>
                <w:lang w:eastAsia="sk-SK"/>
              </w:rPr>
              <w:t xml:space="preserve"> </w:t>
            </w:r>
            <w:r w:rsidR="002B63FD" w:rsidRPr="002C4754">
              <w:rPr>
                <w:rFonts w:ascii="Times New Roman" w:eastAsia="Times New Roman" w:hAnsi="Times New Roman" w:cs="Times New Roman"/>
                <w:sz w:val="24"/>
                <w:szCs w:val="24"/>
                <w:lang w:eastAsia="sk-SK"/>
              </w:rPr>
              <w:t>20</w:t>
            </w:r>
          </w:p>
        </w:tc>
        <w:tc>
          <w:tcPr>
            <w:tcW w:w="1418" w:type="dxa"/>
            <w:shd w:val="clear" w:color="auto" w:fill="BFBFBF" w:themeFill="background1" w:themeFillShade="BF"/>
          </w:tcPr>
          <w:p w14:paraId="014F2C28" w14:textId="77777777" w:rsidR="002B63FD" w:rsidRPr="002C4754" w:rsidRDefault="00024E31"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xml:space="preserve">d </w:t>
            </w:r>
            <w:r w:rsidR="002B63FD" w:rsidRPr="002C4754">
              <w:rPr>
                <w:rFonts w:ascii="Times New Roman" w:eastAsia="Times New Roman" w:hAnsi="Times New Roman" w:cs="Times New Roman"/>
                <w:sz w:val="24"/>
                <w:szCs w:val="24"/>
                <w:lang w:eastAsia="sk-SK"/>
              </w:rPr>
              <w:t>+</w:t>
            </w:r>
            <w:r w:rsidRPr="002C4754">
              <w:rPr>
                <w:rFonts w:ascii="Times New Roman" w:eastAsia="Times New Roman" w:hAnsi="Times New Roman" w:cs="Times New Roman"/>
                <w:sz w:val="24"/>
                <w:szCs w:val="24"/>
                <w:lang w:eastAsia="sk-SK"/>
              </w:rPr>
              <w:t xml:space="preserve"> </w:t>
            </w:r>
            <w:r w:rsidR="002B63FD" w:rsidRPr="002C4754">
              <w:rPr>
                <w:rFonts w:ascii="Times New Roman" w:eastAsia="Times New Roman" w:hAnsi="Times New Roman" w:cs="Times New Roman"/>
                <w:sz w:val="24"/>
                <w:szCs w:val="24"/>
                <w:lang w:eastAsia="sk-SK"/>
              </w:rPr>
              <w:t>30</w:t>
            </w:r>
          </w:p>
        </w:tc>
        <w:tc>
          <w:tcPr>
            <w:tcW w:w="1984" w:type="dxa"/>
            <w:shd w:val="clear" w:color="auto" w:fill="BFBFBF" w:themeFill="background1" w:themeFillShade="BF"/>
          </w:tcPr>
          <w:p w14:paraId="555D9B93" w14:textId="77777777" w:rsidR="002B63FD" w:rsidRPr="002C4754" w:rsidRDefault="00024E31" w:rsidP="00D922E5">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xml:space="preserve">d </w:t>
            </w:r>
            <w:r w:rsidR="002B63FD" w:rsidRPr="002C4754">
              <w:rPr>
                <w:rFonts w:ascii="Times New Roman" w:eastAsia="Times New Roman" w:hAnsi="Times New Roman" w:cs="Times New Roman"/>
                <w:sz w:val="24"/>
                <w:szCs w:val="24"/>
                <w:lang w:eastAsia="sk-SK"/>
              </w:rPr>
              <w:t>+</w:t>
            </w:r>
            <w:r w:rsidRPr="002C4754">
              <w:rPr>
                <w:rFonts w:ascii="Times New Roman" w:eastAsia="Times New Roman" w:hAnsi="Times New Roman" w:cs="Times New Roman"/>
                <w:sz w:val="24"/>
                <w:szCs w:val="24"/>
                <w:lang w:eastAsia="sk-SK"/>
              </w:rPr>
              <w:t xml:space="preserve"> </w:t>
            </w:r>
            <w:r w:rsidR="002B63FD" w:rsidRPr="002C4754">
              <w:rPr>
                <w:rFonts w:ascii="Times New Roman" w:eastAsia="Times New Roman" w:hAnsi="Times New Roman" w:cs="Times New Roman"/>
                <w:sz w:val="24"/>
                <w:szCs w:val="24"/>
                <w:lang w:eastAsia="sk-SK"/>
              </w:rPr>
              <w:t>40</w:t>
            </w:r>
          </w:p>
        </w:tc>
        <w:tc>
          <w:tcPr>
            <w:tcW w:w="3119" w:type="dxa"/>
            <w:vMerge/>
            <w:shd w:val="clear" w:color="auto" w:fill="BFBFBF" w:themeFill="background1" w:themeFillShade="BF"/>
          </w:tcPr>
          <w:p w14:paraId="03263438" w14:textId="77777777" w:rsidR="002B63FD" w:rsidRPr="002C4754"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2B63FD" w:rsidRPr="002C4754" w14:paraId="097BCEA3" w14:textId="77777777" w:rsidTr="005E3699">
        <w:trPr>
          <w:trHeight w:val="284"/>
        </w:trPr>
        <w:tc>
          <w:tcPr>
            <w:tcW w:w="2943" w:type="dxa"/>
            <w:vAlign w:val="bottom"/>
          </w:tcPr>
          <w:p w14:paraId="0AFBEBFA" w14:textId="77777777" w:rsidR="002B63FD" w:rsidRPr="002C4754" w:rsidRDefault="002B63FD" w:rsidP="00D922E5">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Vplyv na výdavky v p. b. HDP</w:t>
            </w:r>
          </w:p>
        </w:tc>
        <w:tc>
          <w:tcPr>
            <w:tcW w:w="1447" w:type="dxa"/>
          </w:tcPr>
          <w:p w14:paraId="7D9897D4" w14:textId="77777777" w:rsidR="002B63FD" w:rsidRPr="002C4754"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tcPr>
          <w:p w14:paraId="6205A131" w14:textId="77777777" w:rsidR="002B63FD" w:rsidRPr="002C4754"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tcPr>
          <w:p w14:paraId="0D05B456" w14:textId="77777777" w:rsidR="002B63FD" w:rsidRPr="002C4754"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tcPr>
          <w:p w14:paraId="2EE4116C" w14:textId="77777777" w:rsidR="002B63FD" w:rsidRPr="002C4754"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tcPr>
          <w:p w14:paraId="7E7D2F54" w14:textId="77777777" w:rsidR="002B63FD" w:rsidRPr="002C4754"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tcPr>
          <w:p w14:paraId="238D9437" w14:textId="77777777" w:rsidR="002B63FD" w:rsidRPr="002C4754"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2B63FD" w:rsidRPr="002C4754" w14:paraId="48F939B9" w14:textId="77777777" w:rsidTr="005E3699">
        <w:trPr>
          <w:trHeight w:val="284"/>
        </w:trPr>
        <w:tc>
          <w:tcPr>
            <w:tcW w:w="2943" w:type="dxa"/>
          </w:tcPr>
          <w:p w14:paraId="6DB2EFB8" w14:textId="77777777" w:rsidR="002B63FD" w:rsidRPr="002C4754" w:rsidRDefault="002B63FD" w:rsidP="00D922E5">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Vplyv na príjmy v p. b. HDP</w:t>
            </w:r>
          </w:p>
        </w:tc>
        <w:tc>
          <w:tcPr>
            <w:tcW w:w="1447" w:type="dxa"/>
          </w:tcPr>
          <w:p w14:paraId="04A36201" w14:textId="77777777" w:rsidR="002B63FD" w:rsidRPr="002C4754"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tcPr>
          <w:p w14:paraId="0AF37318" w14:textId="77777777" w:rsidR="002B63FD" w:rsidRPr="002C4754"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tcPr>
          <w:p w14:paraId="38931212" w14:textId="77777777" w:rsidR="002B63FD" w:rsidRPr="002C4754"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tcPr>
          <w:p w14:paraId="7D2918C6" w14:textId="77777777" w:rsidR="002B63FD" w:rsidRPr="002C4754"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tcPr>
          <w:p w14:paraId="2CA854C6" w14:textId="77777777" w:rsidR="002B63FD" w:rsidRPr="002C4754"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tcPr>
          <w:p w14:paraId="50C8F8AF" w14:textId="77777777" w:rsidR="002B63FD" w:rsidRPr="002C4754"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2B63FD" w:rsidRPr="002C4754" w14:paraId="18D05F5E" w14:textId="77777777" w:rsidTr="005E3699">
        <w:trPr>
          <w:trHeight w:val="284"/>
        </w:trPr>
        <w:tc>
          <w:tcPr>
            <w:tcW w:w="2943" w:type="dxa"/>
          </w:tcPr>
          <w:p w14:paraId="1C285A7B" w14:textId="77777777" w:rsidR="002B63FD" w:rsidRPr="002C4754" w:rsidRDefault="002B63FD" w:rsidP="00D922E5">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Vplyv na bilanciu  v p. b. HDP</w:t>
            </w:r>
          </w:p>
        </w:tc>
        <w:tc>
          <w:tcPr>
            <w:tcW w:w="1447" w:type="dxa"/>
          </w:tcPr>
          <w:p w14:paraId="5323E637" w14:textId="77777777" w:rsidR="002B63FD" w:rsidRPr="002C4754"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tcPr>
          <w:p w14:paraId="2343BB67" w14:textId="77777777" w:rsidR="002B63FD" w:rsidRPr="002C4754"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tcPr>
          <w:p w14:paraId="787915B6" w14:textId="77777777" w:rsidR="002B63FD" w:rsidRPr="002C4754"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tcPr>
          <w:p w14:paraId="5842E944" w14:textId="77777777" w:rsidR="002B63FD" w:rsidRPr="002C4754"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tcPr>
          <w:p w14:paraId="19FBC32D" w14:textId="77777777" w:rsidR="002B63FD" w:rsidRPr="002C4754"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tcPr>
          <w:p w14:paraId="6A7B5748" w14:textId="77777777" w:rsidR="002B63FD" w:rsidRPr="002C4754" w:rsidRDefault="002B63FD" w:rsidP="002B63F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bl>
    <w:p w14:paraId="0CE75671" w14:textId="77777777" w:rsidR="002B63FD" w:rsidRPr="002C4754" w:rsidRDefault="002B63FD" w:rsidP="002B63FD">
      <w:pPr>
        <w:spacing w:after="0" w:line="240" w:lineRule="auto"/>
        <w:jc w:val="both"/>
        <w:rPr>
          <w:rFonts w:ascii="Times New Roman" w:eastAsia="Times New Roman" w:hAnsi="Times New Roman" w:cs="Times New Roman"/>
          <w:sz w:val="24"/>
          <w:szCs w:val="24"/>
          <w:lang w:eastAsia="sk-SK"/>
        </w:rPr>
      </w:pPr>
    </w:p>
    <w:p w14:paraId="21EBF6DB" w14:textId="77777777" w:rsidR="002B63FD" w:rsidRPr="002C4754" w:rsidRDefault="00D922E5" w:rsidP="002B63FD">
      <w:pPr>
        <w:spacing w:after="0" w:line="240" w:lineRule="auto"/>
        <w:jc w:val="both"/>
        <w:rPr>
          <w:rFonts w:ascii="Times New Roman" w:eastAsia="Times New Roman" w:hAnsi="Times New Roman" w:cs="Times New Roman"/>
          <w:b/>
          <w:sz w:val="24"/>
          <w:szCs w:val="24"/>
          <w:lang w:eastAsia="sk-SK"/>
        </w:rPr>
      </w:pPr>
      <w:r w:rsidRPr="002C4754">
        <w:rPr>
          <w:rFonts w:ascii="Times New Roman" w:eastAsia="Times New Roman" w:hAnsi="Times New Roman" w:cs="Times New Roman"/>
          <w:b/>
          <w:sz w:val="24"/>
          <w:szCs w:val="24"/>
          <w:lang w:eastAsia="sk-SK"/>
        </w:rPr>
        <w:t>Poznámka</w:t>
      </w:r>
      <w:r w:rsidR="002B63FD" w:rsidRPr="002C4754">
        <w:rPr>
          <w:rFonts w:ascii="Times New Roman" w:eastAsia="Times New Roman" w:hAnsi="Times New Roman" w:cs="Times New Roman"/>
          <w:b/>
          <w:sz w:val="24"/>
          <w:szCs w:val="24"/>
          <w:lang w:eastAsia="sk-SK"/>
        </w:rPr>
        <w:t xml:space="preserve">: </w:t>
      </w:r>
    </w:p>
    <w:p w14:paraId="746A062C" w14:textId="77777777" w:rsidR="002B63FD" w:rsidRPr="002C4754" w:rsidRDefault="002B63FD" w:rsidP="002B63FD">
      <w:pPr>
        <w:spacing w:after="0" w:line="240" w:lineRule="auto"/>
        <w:jc w:val="both"/>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xml:space="preserve">Písmeno „d“ označuje prvý rok nasledujúcej dekády. </w:t>
      </w:r>
    </w:p>
    <w:p w14:paraId="227BC54A" w14:textId="77777777" w:rsidR="002B63FD" w:rsidRPr="002C4754" w:rsidRDefault="002B63FD" w:rsidP="002B63FD">
      <w:pPr>
        <w:spacing w:after="0" w:line="240" w:lineRule="auto"/>
        <w:jc w:val="both"/>
        <w:rPr>
          <w:rFonts w:ascii="Times New Roman" w:eastAsia="Times New Roman" w:hAnsi="Times New Roman" w:cs="Times New Roman"/>
          <w:sz w:val="24"/>
          <w:szCs w:val="24"/>
          <w:lang w:eastAsia="sk-SK"/>
        </w:rPr>
      </w:pPr>
      <w:r w:rsidRPr="002C4754">
        <w:rPr>
          <w:rFonts w:ascii="Times New Roman" w:eastAsia="Times New Roman" w:hAnsi="Times New Roman" w:cs="Times New Roman"/>
          <w:sz w:val="24"/>
          <w:szCs w:val="24"/>
          <w:lang w:eastAsia="sk-SK"/>
        </w:rPr>
        <w:t xml:space="preserve">Tabuľka sa vypĺňa pre každé opatrenie samostatne. V prípade zavádzania viacerých opatrení sa vyplní aj tabuľka obsahujúca aj kumulatívny efekt zavedenia všetkých opatrení súčasne.“  </w:t>
      </w:r>
    </w:p>
    <w:p w14:paraId="014C72BE" w14:textId="77777777" w:rsidR="002B63FD" w:rsidRPr="002C4754" w:rsidRDefault="002B63FD" w:rsidP="007D5748">
      <w:pPr>
        <w:spacing w:after="0" w:line="240" w:lineRule="auto"/>
        <w:rPr>
          <w:rFonts w:ascii="Times New Roman" w:eastAsia="Times New Roman" w:hAnsi="Times New Roman" w:cs="Times New Roman"/>
          <w:b/>
          <w:bCs/>
          <w:sz w:val="24"/>
          <w:szCs w:val="24"/>
          <w:lang w:eastAsia="sk-SK"/>
        </w:rPr>
        <w:sectPr w:rsidR="002B63FD" w:rsidRPr="002C4754">
          <w:pgSz w:w="16838" w:h="11906" w:orient="landscape"/>
          <w:pgMar w:top="1418" w:right="1418" w:bottom="1418" w:left="1418" w:header="709" w:footer="709" w:gutter="0"/>
          <w:cols w:space="708"/>
          <w:docGrid w:linePitch="360"/>
        </w:sectPr>
      </w:pPr>
    </w:p>
    <w:p w14:paraId="38C4AB53" w14:textId="77777777" w:rsidR="00CB3623" w:rsidRPr="002C4754" w:rsidRDefault="00CB3623" w:rsidP="00E8080A">
      <w:pPr>
        <w:spacing w:after="0" w:line="240" w:lineRule="auto"/>
        <w:jc w:val="center"/>
        <w:rPr>
          <w:rFonts w:ascii="Times New Roman" w:hAnsi="Times New Roman" w:cs="Times New Roman"/>
          <w:color w:val="000000" w:themeColor="text1"/>
        </w:rPr>
      </w:pPr>
    </w:p>
    <w:sectPr w:rsidR="00CB3623" w:rsidRPr="002C47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1705E" w14:textId="77777777" w:rsidR="00AE576D" w:rsidRDefault="00AE576D">
      <w:pPr>
        <w:spacing w:after="0" w:line="240" w:lineRule="auto"/>
      </w:pPr>
      <w:r>
        <w:separator/>
      </w:r>
    </w:p>
  </w:endnote>
  <w:endnote w:type="continuationSeparator" w:id="0">
    <w:p w14:paraId="774C8AF0" w14:textId="77777777" w:rsidR="00AE576D" w:rsidRDefault="00AE5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13FFE" w14:textId="77777777" w:rsidR="002135D4" w:rsidRDefault="002135D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noProof/>
      </w:rPr>
      <w:t>0</w:t>
    </w:r>
    <w:r>
      <w:rPr>
        <w:rStyle w:val="slostrany"/>
      </w:rPr>
      <w:fldChar w:fldCharType="end"/>
    </w:r>
  </w:p>
  <w:p w14:paraId="61E0D953" w14:textId="77777777" w:rsidR="002135D4" w:rsidRDefault="002135D4">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C6DD2" w14:textId="77777777" w:rsidR="002135D4" w:rsidRDefault="002135D4">
    <w:pPr>
      <w:pStyle w:val="Pta"/>
      <w:jc w:val="right"/>
    </w:pPr>
    <w:r>
      <w:fldChar w:fldCharType="begin"/>
    </w:r>
    <w:r>
      <w:instrText>PAGE   \* MERGEFORMAT</w:instrText>
    </w:r>
    <w:r>
      <w:fldChar w:fldCharType="separate"/>
    </w:r>
    <w:r w:rsidR="00832D80">
      <w:rPr>
        <w:noProof/>
      </w:rPr>
      <w:t>1</w:t>
    </w:r>
    <w:r>
      <w:fldChar w:fldCharType="end"/>
    </w:r>
  </w:p>
  <w:p w14:paraId="644DF637" w14:textId="77777777" w:rsidR="002135D4" w:rsidRDefault="002135D4">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45E87" w14:textId="77777777" w:rsidR="002135D4" w:rsidRDefault="002135D4">
    <w:pPr>
      <w:pStyle w:val="Pta"/>
      <w:jc w:val="right"/>
    </w:pPr>
    <w:r>
      <w:fldChar w:fldCharType="begin"/>
    </w:r>
    <w:r>
      <w:instrText>PAGE   \* MERGEFORMAT</w:instrText>
    </w:r>
    <w:r>
      <w:fldChar w:fldCharType="separate"/>
    </w:r>
    <w:r>
      <w:rPr>
        <w:noProof/>
      </w:rPr>
      <w:t>0</w:t>
    </w:r>
    <w:r>
      <w:fldChar w:fldCharType="end"/>
    </w:r>
  </w:p>
  <w:p w14:paraId="055B43F4" w14:textId="77777777" w:rsidR="002135D4" w:rsidRDefault="002135D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B86AD" w14:textId="77777777" w:rsidR="00AE576D" w:rsidRDefault="00AE576D">
      <w:pPr>
        <w:spacing w:after="0" w:line="240" w:lineRule="auto"/>
      </w:pPr>
      <w:r>
        <w:separator/>
      </w:r>
    </w:p>
  </w:footnote>
  <w:footnote w:type="continuationSeparator" w:id="0">
    <w:p w14:paraId="057FCBBA" w14:textId="77777777" w:rsidR="00AE576D" w:rsidRDefault="00AE576D">
      <w:pPr>
        <w:spacing w:after="0" w:line="240" w:lineRule="auto"/>
      </w:pPr>
      <w:r>
        <w:continuationSeparator/>
      </w:r>
    </w:p>
  </w:footnote>
  <w:footnote w:id="1">
    <w:p w14:paraId="3A2C624F" w14:textId="77777777" w:rsidR="006D5EE4" w:rsidRPr="003716DD" w:rsidRDefault="006D5EE4" w:rsidP="006D5EE4">
      <w:pPr>
        <w:pStyle w:val="Textpoznmkypodiarou"/>
        <w:rPr>
          <w:rFonts w:ascii="Arial" w:hAnsi="Arial" w:cs="Arial"/>
          <w:sz w:val="16"/>
          <w:szCs w:val="16"/>
        </w:rPr>
      </w:pPr>
      <w:r w:rsidRPr="003716DD">
        <w:rPr>
          <w:rStyle w:val="Odkaznapoznmkupodiarou"/>
          <w:rFonts w:ascii="Arial" w:hAnsi="Arial" w:cs="Arial"/>
          <w:sz w:val="16"/>
          <w:szCs w:val="16"/>
        </w:rPr>
        <w:footnoteRef/>
      </w:r>
      <w:r w:rsidRPr="003716DD">
        <w:rPr>
          <w:rFonts w:ascii="Arial" w:hAnsi="Arial" w:cs="Arial"/>
          <w:sz w:val="16"/>
          <w:szCs w:val="16"/>
        </w:rPr>
        <w:t xml:space="preserve"> „3. Ak má subjekt verejného sektora v úmysle požiadať o údaje držiteľa údajov, ktorý je usadený v inom členskom štáte, najprv o svojom úmysle informuje príslušný orgán určený podľa článku 37 v tomto členskom štáte. Táto požiadavka sa vzťahuje aj na žiadosti Komisie, Európskej centrálnej banky a orgánov Únie.“</w:t>
      </w:r>
    </w:p>
  </w:footnote>
  <w:footnote w:id="2">
    <w:p w14:paraId="53C446F1" w14:textId="77777777" w:rsidR="006D5EE4" w:rsidRDefault="006D5EE4" w:rsidP="006D5EE4">
      <w:pPr>
        <w:pStyle w:val="Textpoznmkypodiarou"/>
      </w:pPr>
      <w:r w:rsidRPr="003716DD">
        <w:rPr>
          <w:rStyle w:val="Odkaznapoznmkupodiarou"/>
          <w:rFonts w:ascii="Arial" w:hAnsi="Arial" w:cs="Arial"/>
          <w:sz w:val="16"/>
          <w:szCs w:val="16"/>
        </w:rPr>
        <w:footnoteRef/>
      </w:r>
      <w:r w:rsidRPr="003716DD">
        <w:rPr>
          <w:rFonts w:ascii="Arial" w:hAnsi="Arial" w:cs="Arial"/>
          <w:sz w:val="16"/>
          <w:szCs w:val="16"/>
        </w:rPr>
        <w:t xml:space="preserve"> „krízová situácia“ je definovaná ako časovo obmedzená, výnimočná udalosť (napr. zdravotná, prírodná katastrofa, kybernetický incident), ktorá nepriaznivo ovplyvňuje obyvateľstvo či členský štát.</w:t>
      </w:r>
    </w:p>
  </w:footnote>
  <w:footnote w:id="3">
    <w:p w14:paraId="321B2B48" w14:textId="77777777" w:rsidR="006D5EE4" w:rsidRDefault="006D5EE4" w:rsidP="006D5EE4">
      <w:pPr>
        <w:pStyle w:val="Textpoznmkypodiarou"/>
      </w:pPr>
      <w:r w:rsidRPr="003716DD">
        <w:rPr>
          <w:rStyle w:val="Odkaznapoznmkupodiarou"/>
          <w:rFonts w:ascii="Arial" w:hAnsi="Arial" w:cs="Arial"/>
          <w:sz w:val="16"/>
          <w:szCs w:val="16"/>
        </w:rPr>
        <w:footnoteRef/>
      </w:r>
      <w:r w:rsidRPr="003716DD">
        <w:rPr>
          <w:rFonts w:ascii="Arial" w:hAnsi="Arial" w:cs="Arial"/>
          <w:sz w:val="16"/>
          <w:szCs w:val="16"/>
        </w:rPr>
        <w:t xml:space="preserve"> „krízová situácia“ je definovaná ako časovo obmedzená, výnimočná udalosť (napr. zdravotná, prírodná katastrofa, kybernetický incident), ktorá nepriaznivo ovplyvňuje obyvateľstvo či členský štát.</w:t>
      </w:r>
    </w:p>
  </w:footnote>
  <w:footnote w:id="4">
    <w:p w14:paraId="44EF1D19" w14:textId="77777777" w:rsidR="00E8080A" w:rsidRDefault="00E8080A" w:rsidP="009A0D04">
      <w:pPr>
        <w:spacing w:after="80" w:line="252" w:lineRule="auto"/>
        <w:ind w:left="227" w:right="227"/>
        <w:jc w:val="both"/>
        <w:rPr>
          <w:rFonts w:cs="Arial"/>
          <w:color w:val="000000"/>
        </w:rPr>
      </w:pPr>
      <w:r>
        <w:rPr>
          <w:rStyle w:val="Odkaznapoznmkupodiarou"/>
        </w:rPr>
        <w:footnoteRef/>
      </w:r>
      <w:r>
        <w:t xml:space="preserve"> </w:t>
      </w:r>
      <w:r w:rsidRPr="00EB531D">
        <w:rPr>
          <w:rFonts w:cs="Arial"/>
          <w:color w:val="000000"/>
        </w:rPr>
        <w:t>Priemerný základný hrubý mesačný plat predstavuje 3 159 eur; hodnota 3 685,50 eura v tabuľke je rozpočtovým prepočtom kategórie 610 na dvanásť mesiacov a zahŕňa aj rezervu na variabilné odmeňovanie. Všetky hodnoty predstavujú kvalifikovaný odhad a najmenej raz ročne sa prehodnotia.</w:t>
      </w:r>
    </w:p>
    <w:p w14:paraId="50AD135B" w14:textId="243C1F13" w:rsidR="00E8080A" w:rsidRDefault="00E8080A">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E9A59" w14:textId="77777777" w:rsidR="002135D4" w:rsidRDefault="002135D4" w:rsidP="002B63FD">
    <w:pPr>
      <w:pStyle w:val="Hlavika"/>
      <w:jc w:val="right"/>
      <w:rPr>
        <w:sz w:val="24"/>
        <w:szCs w:val="24"/>
      </w:rPr>
    </w:pPr>
    <w:r>
      <w:rPr>
        <w:sz w:val="24"/>
        <w:szCs w:val="24"/>
      </w:rPr>
      <w:t>Príloha č. 2</w:t>
    </w:r>
  </w:p>
  <w:p w14:paraId="1C642B8B" w14:textId="77777777" w:rsidR="002135D4" w:rsidRPr="00EB59C8" w:rsidRDefault="002135D4" w:rsidP="002B63FD">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60A0D" w14:textId="77777777" w:rsidR="002135D4" w:rsidRPr="0024067A" w:rsidRDefault="002135D4">
    <w:pPr>
      <w:pStyle w:val="Hlavika"/>
      <w:jc w:val="right"/>
      <w:rPr>
        <w:sz w:val="24"/>
        <w:szCs w:val="24"/>
      </w:rPr>
    </w:pPr>
    <w:r w:rsidRPr="0024067A">
      <w:rPr>
        <w:sz w:val="24"/>
        <w:szCs w:val="24"/>
      </w:rPr>
      <w:t>Príloha č.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09E78" w14:textId="77777777" w:rsidR="002135D4" w:rsidRPr="000A15AE" w:rsidRDefault="002135D4" w:rsidP="002B63FD">
    <w:pPr>
      <w:pStyle w:val="Hlavika"/>
      <w:jc w:val="right"/>
      <w:rPr>
        <w:sz w:val="24"/>
        <w:szCs w:val="24"/>
      </w:rPr>
    </w:pPr>
    <w:r>
      <w:rPr>
        <w:sz w:val="24"/>
        <w:szCs w:val="24"/>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9F0C168"/>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7D475EC"/>
    <w:multiLevelType w:val="hybridMultilevel"/>
    <w:tmpl w:val="54F6FB4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CD741B6"/>
    <w:multiLevelType w:val="hybridMultilevel"/>
    <w:tmpl w:val="06040940"/>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98066D"/>
    <w:multiLevelType w:val="hybridMultilevel"/>
    <w:tmpl w:val="DBFE4894"/>
    <w:lvl w:ilvl="0" w:tplc="69C0546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16D5FAD"/>
    <w:multiLevelType w:val="hybridMultilevel"/>
    <w:tmpl w:val="F5AC8274"/>
    <w:lvl w:ilvl="0" w:tplc="406CE902">
      <w:start w:val="1"/>
      <w:numFmt w:val="decimal"/>
      <w:lvlText w:val="%1."/>
      <w:lvlJc w:val="left"/>
      <w:pPr>
        <w:ind w:left="0" w:hanging="360"/>
      </w:pPr>
    </w:lvl>
    <w:lvl w:ilvl="1" w:tplc="A4C2316E">
      <w:start w:val="1"/>
      <w:numFmt w:val="lowerLetter"/>
      <w:lvlText w:val="%2."/>
      <w:lvlJc w:val="left"/>
      <w:pPr>
        <w:ind w:left="1080" w:hanging="360"/>
      </w:pPr>
    </w:lvl>
    <w:lvl w:ilvl="2" w:tplc="9716D304">
      <w:start w:val="1"/>
      <w:numFmt w:val="lowerRoman"/>
      <w:lvlText w:val="%3."/>
      <w:lvlJc w:val="right"/>
      <w:pPr>
        <w:ind w:left="1800" w:hanging="180"/>
      </w:pPr>
    </w:lvl>
    <w:lvl w:ilvl="3" w:tplc="F516107E">
      <w:start w:val="1"/>
      <w:numFmt w:val="decimal"/>
      <w:lvlText w:val="%4."/>
      <w:lvlJc w:val="left"/>
      <w:pPr>
        <w:ind w:left="2520" w:hanging="360"/>
      </w:pPr>
    </w:lvl>
    <w:lvl w:ilvl="4" w:tplc="EE888DF0">
      <w:start w:val="1"/>
      <w:numFmt w:val="lowerLetter"/>
      <w:lvlText w:val="%5."/>
      <w:lvlJc w:val="left"/>
      <w:pPr>
        <w:ind w:left="3240" w:hanging="360"/>
      </w:pPr>
    </w:lvl>
    <w:lvl w:ilvl="5" w:tplc="9A203B7A">
      <w:start w:val="1"/>
      <w:numFmt w:val="lowerRoman"/>
      <w:lvlText w:val="%6."/>
      <w:lvlJc w:val="right"/>
      <w:pPr>
        <w:ind w:left="3960" w:hanging="180"/>
      </w:pPr>
    </w:lvl>
    <w:lvl w:ilvl="6" w:tplc="3BA81A02">
      <w:start w:val="1"/>
      <w:numFmt w:val="decimal"/>
      <w:lvlText w:val="%7."/>
      <w:lvlJc w:val="left"/>
      <w:pPr>
        <w:ind w:left="4680" w:hanging="360"/>
      </w:pPr>
    </w:lvl>
    <w:lvl w:ilvl="7" w:tplc="251292D8">
      <w:start w:val="1"/>
      <w:numFmt w:val="lowerLetter"/>
      <w:lvlText w:val="%8."/>
      <w:lvlJc w:val="left"/>
      <w:pPr>
        <w:ind w:left="5400" w:hanging="360"/>
      </w:pPr>
    </w:lvl>
    <w:lvl w:ilvl="8" w:tplc="DC509AC2">
      <w:start w:val="1"/>
      <w:numFmt w:val="lowerRoman"/>
      <w:lvlText w:val="%9."/>
      <w:lvlJc w:val="right"/>
      <w:pPr>
        <w:ind w:left="6120" w:hanging="180"/>
      </w:pPr>
    </w:lvl>
  </w:abstractNum>
  <w:abstractNum w:abstractNumId="5" w15:restartNumberingAfterBreak="0">
    <w:nsid w:val="224C79CF"/>
    <w:multiLevelType w:val="hybridMultilevel"/>
    <w:tmpl w:val="372C18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2EB453B"/>
    <w:multiLevelType w:val="hybridMultilevel"/>
    <w:tmpl w:val="FE8AA968"/>
    <w:lvl w:ilvl="0" w:tplc="041B0017">
      <w:start w:val="1"/>
      <w:numFmt w:val="lowerLetter"/>
      <w:lvlText w:val="%1)"/>
      <w:lvlJc w:val="left"/>
      <w:pPr>
        <w:ind w:left="502" w:hanging="360"/>
      </w:pPr>
      <w:rPr>
        <w:rFonts w:hint="default"/>
        <w:sz w:val="24"/>
        <w:szCs w:val="24"/>
      </w:rPr>
    </w:lvl>
    <w:lvl w:ilvl="1" w:tplc="BDA2774C">
      <w:start w:val="1"/>
      <w:numFmt w:val="lowerLetter"/>
      <w:lvlText w:val="%2."/>
      <w:lvlJc w:val="left"/>
      <w:pPr>
        <w:ind w:left="1222" w:hanging="360"/>
      </w:pPr>
    </w:lvl>
    <w:lvl w:ilvl="2" w:tplc="173E1686">
      <w:start w:val="1"/>
      <w:numFmt w:val="lowerRoman"/>
      <w:lvlText w:val="%3."/>
      <w:lvlJc w:val="right"/>
      <w:pPr>
        <w:ind w:left="1942" w:hanging="180"/>
      </w:pPr>
    </w:lvl>
    <w:lvl w:ilvl="3" w:tplc="9C26DD74">
      <w:start w:val="1"/>
      <w:numFmt w:val="decimal"/>
      <w:lvlText w:val="%4."/>
      <w:lvlJc w:val="left"/>
      <w:pPr>
        <w:ind w:left="2662" w:hanging="360"/>
      </w:pPr>
    </w:lvl>
    <w:lvl w:ilvl="4" w:tplc="2CFC26AC">
      <w:start w:val="1"/>
      <w:numFmt w:val="lowerLetter"/>
      <w:lvlText w:val="%5."/>
      <w:lvlJc w:val="left"/>
      <w:pPr>
        <w:ind w:left="3382" w:hanging="360"/>
      </w:pPr>
    </w:lvl>
    <w:lvl w:ilvl="5" w:tplc="0C98803C">
      <w:start w:val="1"/>
      <w:numFmt w:val="lowerRoman"/>
      <w:lvlText w:val="%6."/>
      <w:lvlJc w:val="right"/>
      <w:pPr>
        <w:ind w:left="4102" w:hanging="180"/>
      </w:pPr>
    </w:lvl>
    <w:lvl w:ilvl="6" w:tplc="21727F6E">
      <w:start w:val="1"/>
      <w:numFmt w:val="decimal"/>
      <w:lvlText w:val="%7."/>
      <w:lvlJc w:val="left"/>
      <w:pPr>
        <w:ind w:left="4822" w:hanging="360"/>
      </w:pPr>
    </w:lvl>
    <w:lvl w:ilvl="7" w:tplc="15FA7E5C">
      <w:start w:val="1"/>
      <w:numFmt w:val="lowerLetter"/>
      <w:lvlText w:val="%8."/>
      <w:lvlJc w:val="left"/>
      <w:pPr>
        <w:ind w:left="5542" w:hanging="360"/>
      </w:pPr>
    </w:lvl>
    <w:lvl w:ilvl="8" w:tplc="2D5440FC">
      <w:start w:val="1"/>
      <w:numFmt w:val="lowerRoman"/>
      <w:lvlText w:val="%9."/>
      <w:lvlJc w:val="right"/>
      <w:pPr>
        <w:ind w:left="6262" w:hanging="180"/>
      </w:pPr>
    </w:lvl>
  </w:abstractNum>
  <w:abstractNum w:abstractNumId="7" w15:restartNumberingAfterBreak="0">
    <w:nsid w:val="22EC70E7"/>
    <w:multiLevelType w:val="hybridMultilevel"/>
    <w:tmpl w:val="2FD8FA2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022AE7"/>
    <w:multiLevelType w:val="multilevel"/>
    <w:tmpl w:val="19261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D12712"/>
    <w:multiLevelType w:val="hybridMultilevel"/>
    <w:tmpl w:val="9366134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AA6F4D"/>
    <w:multiLevelType w:val="hybridMultilevel"/>
    <w:tmpl w:val="897AAD24"/>
    <w:lvl w:ilvl="0" w:tplc="BDF85E84">
      <w:numFmt w:val="bullet"/>
      <w:lvlText w:val="-"/>
      <w:lvlJc w:val="left"/>
      <w:pPr>
        <w:ind w:left="1635" w:hanging="360"/>
      </w:pPr>
      <w:rPr>
        <w:rFonts w:ascii="Times New Roman" w:eastAsia="Times New Roman" w:hAnsi="Times New Roman" w:cs="Times New Roman" w:hint="default"/>
      </w:rPr>
    </w:lvl>
    <w:lvl w:ilvl="1" w:tplc="041B0019">
      <w:start w:val="1"/>
      <w:numFmt w:val="lowerLetter"/>
      <w:lvlText w:val="%2."/>
      <w:lvlJc w:val="left"/>
      <w:pPr>
        <w:ind w:left="2355" w:hanging="360"/>
      </w:pPr>
    </w:lvl>
    <w:lvl w:ilvl="2" w:tplc="041B001B">
      <w:start w:val="1"/>
      <w:numFmt w:val="lowerRoman"/>
      <w:lvlText w:val="%3."/>
      <w:lvlJc w:val="right"/>
      <w:pPr>
        <w:ind w:left="3075" w:hanging="180"/>
      </w:pPr>
    </w:lvl>
    <w:lvl w:ilvl="3" w:tplc="041B000F">
      <w:start w:val="1"/>
      <w:numFmt w:val="decimal"/>
      <w:lvlText w:val="%4."/>
      <w:lvlJc w:val="left"/>
      <w:pPr>
        <w:ind w:left="3795" w:hanging="360"/>
      </w:pPr>
    </w:lvl>
    <w:lvl w:ilvl="4" w:tplc="041B0019">
      <w:start w:val="1"/>
      <w:numFmt w:val="lowerLetter"/>
      <w:lvlText w:val="%5."/>
      <w:lvlJc w:val="left"/>
      <w:pPr>
        <w:ind w:left="4515" w:hanging="360"/>
      </w:pPr>
    </w:lvl>
    <w:lvl w:ilvl="5" w:tplc="041B001B">
      <w:start w:val="1"/>
      <w:numFmt w:val="lowerRoman"/>
      <w:lvlText w:val="%6."/>
      <w:lvlJc w:val="right"/>
      <w:pPr>
        <w:ind w:left="5235" w:hanging="180"/>
      </w:pPr>
    </w:lvl>
    <w:lvl w:ilvl="6" w:tplc="041B000F">
      <w:start w:val="1"/>
      <w:numFmt w:val="decimal"/>
      <w:lvlText w:val="%7."/>
      <w:lvlJc w:val="left"/>
      <w:pPr>
        <w:ind w:left="5955" w:hanging="360"/>
      </w:pPr>
    </w:lvl>
    <w:lvl w:ilvl="7" w:tplc="041B0019">
      <w:start w:val="1"/>
      <w:numFmt w:val="lowerLetter"/>
      <w:lvlText w:val="%8."/>
      <w:lvlJc w:val="left"/>
      <w:pPr>
        <w:ind w:left="6675" w:hanging="360"/>
      </w:pPr>
    </w:lvl>
    <w:lvl w:ilvl="8" w:tplc="041B001B">
      <w:start w:val="1"/>
      <w:numFmt w:val="lowerRoman"/>
      <w:lvlText w:val="%9."/>
      <w:lvlJc w:val="right"/>
      <w:pPr>
        <w:ind w:left="7395" w:hanging="180"/>
      </w:pPr>
    </w:lvl>
  </w:abstractNum>
  <w:abstractNum w:abstractNumId="11" w15:restartNumberingAfterBreak="0">
    <w:nsid w:val="3F747D1D"/>
    <w:multiLevelType w:val="hybridMultilevel"/>
    <w:tmpl w:val="A8D8E834"/>
    <w:lvl w:ilvl="0" w:tplc="9DC2BEF0">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58E63AC6"/>
    <w:multiLevelType w:val="multilevel"/>
    <w:tmpl w:val="F2542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1706AB"/>
    <w:multiLevelType w:val="hybridMultilevel"/>
    <w:tmpl w:val="D7BE44A4"/>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72B00E47"/>
    <w:multiLevelType w:val="hybridMultilevel"/>
    <w:tmpl w:val="C38428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77043482"/>
    <w:multiLevelType w:val="hybridMultilevel"/>
    <w:tmpl w:val="20A82D72"/>
    <w:lvl w:ilvl="0" w:tplc="BDF85E84">
      <w:numFmt w:val="bullet"/>
      <w:lvlText w:val="-"/>
      <w:lvlJc w:val="left"/>
      <w:pPr>
        <w:ind w:left="2367" w:hanging="360"/>
      </w:pPr>
      <w:rPr>
        <w:rFonts w:ascii="Times New Roman" w:eastAsia="Times New Roman" w:hAnsi="Times New Roman" w:cs="Times New Roman" w:hint="default"/>
      </w:rPr>
    </w:lvl>
    <w:lvl w:ilvl="1" w:tplc="041B0019" w:tentative="1">
      <w:start w:val="1"/>
      <w:numFmt w:val="lowerLetter"/>
      <w:lvlText w:val="%2."/>
      <w:lvlJc w:val="left"/>
      <w:pPr>
        <w:ind w:left="3087" w:hanging="360"/>
      </w:pPr>
    </w:lvl>
    <w:lvl w:ilvl="2" w:tplc="041B001B" w:tentative="1">
      <w:start w:val="1"/>
      <w:numFmt w:val="lowerRoman"/>
      <w:lvlText w:val="%3."/>
      <w:lvlJc w:val="right"/>
      <w:pPr>
        <w:ind w:left="3807" w:hanging="180"/>
      </w:pPr>
    </w:lvl>
    <w:lvl w:ilvl="3" w:tplc="041B000F" w:tentative="1">
      <w:start w:val="1"/>
      <w:numFmt w:val="decimal"/>
      <w:lvlText w:val="%4."/>
      <w:lvlJc w:val="left"/>
      <w:pPr>
        <w:ind w:left="4527" w:hanging="360"/>
      </w:pPr>
    </w:lvl>
    <w:lvl w:ilvl="4" w:tplc="041B0019" w:tentative="1">
      <w:start w:val="1"/>
      <w:numFmt w:val="lowerLetter"/>
      <w:lvlText w:val="%5."/>
      <w:lvlJc w:val="left"/>
      <w:pPr>
        <w:ind w:left="5247" w:hanging="360"/>
      </w:pPr>
    </w:lvl>
    <w:lvl w:ilvl="5" w:tplc="041B001B" w:tentative="1">
      <w:start w:val="1"/>
      <w:numFmt w:val="lowerRoman"/>
      <w:lvlText w:val="%6."/>
      <w:lvlJc w:val="right"/>
      <w:pPr>
        <w:ind w:left="5967" w:hanging="180"/>
      </w:pPr>
    </w:lvl>
    <w:lvl w:ilvl="6" w:tplc="041B000F" w:tentative="1">
      <w:start w:val="1"/>
      <w:numFmt w:val="decimal"/>
      <w:lvlText w:val="%7."/>
      <w:lvlJc w:val="left"/>
      <w:pPr>
        <w:ind w:left="6687" w:hanging="360"/>
      </w:pPr>
    </w:lvl>
    <w:lvl w:ilvl="7" w:tplc="041B0019" w:tentative="1">
      <w:start w:val="1"/>
      <w:numFmt w:val="lowerLetter"/>
      <w:lvlText w:val="%8."/>
      <w:lvlJc w:val="left"/>
      <w:pPr>
        <w:ind w:left="7407" w:hanging="360"/>
      </w:pPr>
    </w:lvl>
    <w:lvl w:ilvl="8" w:tplc="041B001B" w:tentative="1">
      <w:start w:val="1"/>
      <w:numFmt w:val="lowerRoman"/>
      <w:lvlText w:val="%9."/>
      <w:lvlJc w:val="right"/>
      <w:pPr>
        <w:ind w:left="8127" w:hanging="180"/>
      </w:pPr>
    </w:lvl>
  </w:abstractNum>
  <w:abstractNum w:abstractNumId="16" w15:restartNumberingAfterBreak="0">
    <w:nsid w:val="7A9D1B9F"/>
    <w:multiLevelType w:val="multilevel"/>
    <w:tmpl w:val="9E2A5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4263716">
    <w:abstractNumId w:val="7"/>
  </w:num>
  <w:num w:numId="2" w16cid:durableId="1178891455">
    <w:abstractNumId w:val="9"/>
  </w:num>
  <w:num w:numId="3" w16cid:durableId="353850897">
    <w:abstractNumId w:val="2"/>
  </w:num>
  <w:num w:numId="4" w16cid:durableId="1441604039">
    <w:abstractNumId w:val="11"/>
  </w:num>
  <w:num w:numId="5" w16cid:durableId="139882068">
    <w:abstractNumId w:val="5"/>
  </w:num>
  <w:num w:numId="6" w16cid:durableId="16603044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42079613">
    <w:abstractNumId w:val="10"/>
  </w:num>
  <w:num w:numId="8" w16cid:durableId="1811240718">
    <w:abstractNumId w:val="15"/>
  </w:num>
  <w:num w:numId="9" w16cid:durableId="973096793">
    <w:abstractNumId w:val="1"/>
  </w:num>
  <w:num w:numId="10" w16cid:durableId="1986622113">
    <w:abstractNumId w:val="8"/>
  </w:num>
  <w:num w:numId="11" w16cid:durableId="1987515450">
    <w:abstractNumId w:val="12"/>
  </w:num>
  <w:num w:numId="12" w16cid:durableId="1230068753">
    <w:abstractNumId w:val="16"/>
  </w:num>
  <w:num w:numId="13" w16cid:durableId="21134473">
    <w:abstractNumId w:val="14"/>
  </w:num>
  <w:num w:numId="14" w16cid:durableId="744643712">
    <w:abstractNumId w:val="4"/>
  </w:num>
  <w:num w:numId="15" w16cid:durableId="729495993">
    <w:abstractNumId w:val="3"/>
  </w:num>
  <w:num w:numId="16" w16cid:durableId="52436282">
    <w:abstractNumId w:val="0"/>
  </w:num>
  <w:num w:numId="17" w16cid:durableId="1230001606">
    <w:abstractNumId w:val="13"/>
  </w:num>
  <w:num w:numId="18" w16cid:durableId="861246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5EC"/>
    <w:rsid w:val="0000667C"/>
    <w:rsid w:val="00021DFF"/>
    <w:rsid w:val="00024E31"/>
    <w:rsid w:val="00035EB6"/>
    <w:rsid w:val="00057135"/>
    <w:rsid w:val="00087A66"/>
    <w:rsid w:val="000B2B3A"/>
    <w:rsid w:val="000B509B"/>
    <w:rsid w:val="000E7ACB"/>
    <w:rsid w:val="000F00DA"/>
    <w:rsid w:val="00112602"/>
    <w:rsid w:val="001127A8"/>
    <w:rsid w:val="00116F99"/>
    <w:rsid w:val="00140A52"/>
    <w:rsid w:val="0014788D"/>
    <w:rsid w:val="00170D2B"/>
    <w:rsid w:val="001965CA"/>
    <w:rsid w:val="001A5BF9"/>
    <w:rsid w:val="001A602C"/>
    <w:rsid w:val="001C721D"/>
    <w:rsid w:val="001D075B"/>
    <w:rsid w:val="001E5390"/>
    <w:rsid w:val="001F5D86"/>
    <w:rsid w:val="001F624A"/>
    <w:rsid w:val="00200898"/>
    <w:rsid w:val="002104BF"/>
    <w:rsid w:val="0021175C"/>
    <w:rsid w:val="00212894"/>
    <w:rsid w:val="002135D4"/>
    <w:rsid w:val="0021567E"/>
    <w:rsid w:val="00215F77"/>
    <w:rsid w:val="002177DB"/>
    <w:rsid w:val="002309F4"/>
    <w:rsid w:val="00240581"/>
    <w:rsid w:val="002A50EB"/>
    <w:rsid w:val="002B0118"/>
    <w:rsid w:val="002B2F1F"/>
    <w:rsid w:val="002B5AD4"/>
    <w:rsid w:val="002B63FD"/>
    <w:rsid w:val="002C3509"/>
    <w:rsid w:val="002C4754"/>
    <w:rsid w:val="002F4423"/>
    <w:rsid w:val="00303D9C"/>
    <w:rsid w:val="0031239D"/>
    <w:rsid w:val="00317B90"/>
    <w:rsid w:val="00332E03"/>
    <w:rsid w:val="003408F5"/>
    <w:rsid w:val="00344216"/>
    <w:rsid w:val="00373B71"/>
    <w:rsid w:val="00375D55"/>
    <w:rsid w:val="00387EEC"/>
    <w:rsid w:val="003B7684"/>
    <w:rsid w:val="003C5D33"/>
    <w:rsid w:val="003F35B7"/>
    <w:rsid w:val="0042480F"/>
    <w:rsid w:val="00433A91"/>
    <w:rsid w:val="00440A16"/>
    <w:rsid w:val="00446310"/>
    <w:rsid w:val="0044793C"/>
    <w:rsid w:val="00447C49"/>
    <w:rsid w:val="00447D0F"/>
    <w:rsid w:val="00474F11"/>
    <w:rsid w:val="00487203"/>
    <w:rsid w:val="004A4209"/>
    <w:rsid w:val="004B7AB5"/>
    <w:rsid w:val="004C6258"/>
    <w:rsid w:val="004D169C"/>
    <w:rsid w:val="004E5E76"/>
    <w:rsid w:val="005005EC"/>
    <w:rsid w:val="005307FC"/>
    <w:rsid w:val="00553992"/>
    <w:rsid w:val="005613B4"/>
    <w:rsid w:val="00592E96"/>
    <w:rsid w:val="005B051A"/>
    <w:rsid w:val="005B745B"/>
    <w:rsid w:val="005C1A2B"/>
    <w:rsid w:val="005E3699"/>
    <w:rsid w:val="005F2ACA"/>
    <w:rsid w:val="00660212"/>
    <w:rsid w:val="006615B7"/>
    <w:rsid w:val="00672395"/>
    <w:rsid w:val="00687990"/>
    <w:rsid w:val="006A2947"/>
    <w:rsid w:val="006D367E"/>
    <w:rsid w:val="006D5EE4"/>
    <w:rsid w:val="00705304"/>
    <w:rsid w:val="00716506"/>
    <w:rsid w:val="0072423D"/>
    <w:rsid w:val="007246BD"/>
    <w:rsid w:val="00727689"/>
    <w:rsid w:val="007464CC"/>
    <w:rsid w:val="0077530D"/>
    <w:rsid w:val="0077531B"/>
    <w:rsid w:val="00782B91"/>
    <w:rsid w:val="00785085"/>
    <w:rsid w:val="00795158"/>
    <w:rsid w:val="007B7470"/>
    <w:rsid w:val="007C5C6F"/>
    <w:rsid w:val="007D5035"/>
    <w:rsid w:val="007D5748"/>
    <w:rsid w:val="00806035"/>
    <w:rsid w:val="008205B7"/>
    <w:rsid w:val="00823FA3"/>
    <w:rsid w:val="00832D80"/>
    <w:rsid w:val="00834055"/>
    <w:rsid w:val="008365CB"/>
    <w:rsid w:val="00843BA9"/>
    <w:rsid w:val="00893B20"/>
    <w:rsid w:val="00893B76"/>
    <w:rsid w:val="00897BE7"/>
    <w:rsid w:val="008C09AA"/>
    <w:rsid w:val="008D339D"/>
    <w:rsid w:val="008E2736"/>
    <w:rsid w:val="00943733"/>
    <w:rsid w:val="00945A2A"/>
    <w:rsid w:val="00956536"/>
    <w:rsid w:val="00967F95"/>
    <w:rsid w:val="009706B7"/>
    <w:rsid w:val="00991436"/>
    <w:rsid w:val="009A0D04"/>
    <w:rsid w:val="009E3ADA"/>
    <w:rsid w:val="00A54254"/>
    <w:rsid w:val="00A72E75"/>
    <w:rsid w:val="00A738C0"/>
    <w:rsid w:val="00A82EFF"/>
    <w:rsid w:val="00AB18D8"/>
    <w:rsid w:val="00AB5919"/>
    <w:rsid w:val="00AE576D"/>
    <w:rsid w:val="00AF731B"/>
    <w:rsid w:val="00B15B33"/>
    <w:rsid w:val="00B508AD"/>
    <w:rsid w:val="00B5535C"/>
    <w:rsid w:val="00B553C3"/>
    <w:rsid w:val="00B76F62"/>
    <w:rsid w:val="00B801BA"/>
    <w:rsid w:val="00B92F23"/>
    <w:rsid w:val="00BA1989"/>
    <w:rsid w:val="00BA7C3B"/>
    <w:rsid w:val="00BB16A9"/>
    <w:rsid w:val="00BF03DB"/>
    <w:rsid w:val="00C13F2A"/>
    <w:rsid w:val="00C151F9"/>
    <w:rsid w:val="00C15212"/>
    <w:rsid w:val="00C15D88"/>
    <w:rsid w:val="00C16C1B"/>
    <w:rsid w:val="00C455E9"/>
    <w:rsid w:val="00C51FD4"/>
    <w:rsid w:val="00C57C5E"/>
    <w:rsid w:val="00C6083F"/>
    <w:rsid w:val="00C611AD"/>
    <w:rsid w:val="00C624E8"/>
    <w:rsid w:val="00C64BDB"/>
    <w:rsid w:val="00C653D7"/>
    <w:rsid w:val="00C83A64"/>
    <w:rsid w:val="00CA18F2"/>
    <w:rsid w:val="00CB04E9"/>
    <w:rsid w:val="00CB3623"/>
    <w:rsid w:val="00CC0E46"/>
    <w:rsid w:val="00CD4D39"/>
    <w:rsid w:val="00CE299A"/>
    <w:rsid w:val="00CE359E"/>
    <w:rsid w:val="00CF1CCD"/>
    <w:rsid w:val="00CF283C"/>
    <w:rsid w:val="00CF2C35"/>
    <w:rsid w:val="00D02680"/>
    <w:rsid w:val="00D200BE"/>
    <w:rsid w:val="00D3060D"/>
    <w:rsid w:val="00D45B2D"/>
    <w:rsid w:val="00D638F5"/>
    <w:rsid w:val="00D7236A"/>
    <w:rsid w:val="00D85029"/>
    <w:rsid w:val="00D87828"/>
    <w:rsid w:val="00D9171A"/>
    <w:rsid w:val="00D922E5"/>
    <w:rsid w:val="00DB08CE"/>
    <w:rsid w:val="00DB6740"/>
    <w:rsid w:val="00DC4F15"/>
    <w:rsid w:val="00DE04C5"/>
    <w:rsid w:val="00DE08F3"/>
    <w:rsid w:val="00DE5BF1"/>
    <w:rsid w:val="00E01E83"/>
    <w:rsid w:val="00E07119"/>
    <w:rsid w:val="00E07CE9"/>
    <w:rsid w:val="00E25DF3"/>
    <w:rsid w:val="00E36F57"/>
    <w:rsid w:val="00E4381D"/>
    <w:rsid w:val="00E447D2"/>
    <w:rsid w:val="00E45449"/>
    <w:rsid w:val="00E4770B"/>
    <w:rsid w:val="00E62A19"/>
    <w:rsid w:val="00E8080A"/>
    <w:rsid w:val="00E80A41"/>
    <w:rsid w:val="00E81A76"/>
    <w:rsid w:val="00E81FD1"/>
    <w:rsid w:val="00E957A9"/>
    <w:rsid w:val="00E963A3"/>
    <w:rsid w:val="00EA1E90"/>
    <w:rsid w:val="00EC1463"/>
    <w:rsid w:val="00ED2B29"/>
    <w:rsid w:val="00ED7BC8"/>
    <w:rsid w:val="00EE0CA3"/>
    <w:rsid w:val="00EE28EB"/>
    <w:rsid w:val="00F03306"/>
    <w:rsid w:val="00F20986"/>
    <w:rsid w:val="00F2530E"/>
    <w:rsid w:val="00F348E6"/>
    <w:rsid w:val="00F40136"/>
    <w:rsid w:val="00F540AB"/>
    <w:rsid w:val="00F602DD"/>
    <w:rsid w:val="00F821D8"/>
    <w:rsid w:val="00FA539C"/>
    <w:rsid w:val="00FB4A4A"/>
    <w:rsid w:val="00FE60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C3B02"/>
  <w15:docId w15:val="{B3CC93B0-175D-45A4-A6D4-3CD8A0EEE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408F5"/>
  </w:style>
  <w:style w:type="paragraph" w:styleId="Nadpis2">
    <w:name w:val="heading 2"/>
    <w:basedOn w:val="Normlny"/>
    <w:next w:val="Normlny"/>
    <w:link w:val="Nadpis2Char"/>
    <w:uiPriority w:val="9"/>
    <w:semiHidden/>
    <w:unhideWhenUsed/>
    <w:qFormat/>
    <w:rsid w:val="00375D5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8C09AA"/>
    <w:pPr>
      <w:keepNext/>
      <w:keepLines/>
      <w:spacing w:before="200" w:after="80"/>
      <w:outlineLvl w:val="2"/>
    </w:pPr>
    <w:rPr>
      <w:rFonts w:asciiTheme="majorHAnsi" w:eastAsiaTheme="majorEastAsia" w:hAnsiTheme="majorHAnsi" w:cstheme="majorBidi"/>
      <w:b/>
      <w:bCs/>
      <w:color w:val="1F4E79"/>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D5748"/>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7D5748"/>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7D5748"/>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PtaChar">
    <w:name w:val="Päta Char"/>
    <w:basedOn w:val="Predvolenpsmoodseku"/>
    <w:link w:val="Pta"/>
    <w:uiPriority w:val="99"/>
    <w:rsid w:val="007D5748"/>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7D5748"/>
    <w:rPr>
      <w:rFonts w:cs="Times New Roman"/>
    </w:rPr>
  </w:style>
  <w:style w:type="paragraph" w:styleId="Textbubliny">
    <w:name w:val="Balloon Text"/>
    <w:basedOn w:val="Normlny"/>
    <w:link w:val="TextbublinyChar"/>
    <w:uiPriority w:val="99"/>
    <w:semiHidden/>
    <w:unhideWhenUsed/>
    <w:rsid w:val="00317B9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17B90"/>
    <w:rPr>
      <w:rFonts w:ascii="Tahoma" w:hAnsi="Tahoma" w:cs="Tahoma"/>
      <w:sz w:val="16"/>
      <w:szCs w:val="16"/>
    </w:rPr>
  </w:style>
  <w:style w:type="table" w:styleId="Mriekatabuky">
    <w:name w:val="Table Grid"/>
    <w:aliases w:val="Document Table,CV1,Table Format 1,HTG"/>
    <w:basedOn w:val="Normlnatabuka"/>
    <w:uiPriority w:val="39"/>
    <w:rsid w:val="001F62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72423D"/>
    <w:pPr>
      <w:spacing w:after="0" w:line="240" w:lineRule="auto"/>
    </w:pPr>
  </w:style>
  <w:style w:type="character" w:customStyle="1" w:styleId="Nadpis3Char">
    <w:name w:val="Nadpis 3 Char"/>
    <w:basedOn w:val="Predvolenpsmoodseku"/>
    <w:link w:val="Nadpis3"/>
    <w:uiPriority w:val="9"/>
    <w:rsid w:val="008C09AA"/>
    <w:rPr>
      <w:rFonts w:asciiTheme="majorHAnsi" w:eastAsiaTheme="majorEastAsia" w:hAnsiTheme="majorHAnsi" w:cstheme="majorBidi"/>
      <w:b/>
      <w:bCs/>
      <w:color w:val="1F4E79"/>
      <w:sz w:val="20"/>
    </w:rPr>
  </w:style>
  <w:style w:type="paragraph" w:styleId="Textpoznmkypodiarou">
    <w:name w:val="footnote text"/>
    <w:basedOn w:val="Normlny"/>
    <w:link w:val="TextpoznmkypodiarouChar"/>
    <w:uiPriority w:val="99"/>
    <w:unhideWhenUsed/>
    <w:rsid w:val="009A0D0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9A0D04"/>
    <w:rPr>
      <w:sz w:val="20"/>
      <w:szCs w:val="20"/>
    </w:rPr>
  </w:style>
  <w:style w:type="character" w:styleId="Odkaznapoznmkupodiarou">
    <w:name w:val="footnote reference"/>
    <w:basedOn w:val="Predvolenpsmoodseku"/>
    <w:uiPriority w:val="99"/>
    <w:unhideWhenUsed/>
    <w:rsid w:val="009A0D04"/>
    <w:rPr>
      <w:vertAlign w:val="superscript"/>
    </w:rPr>
  </w:style>
  <w:style w:type="paragraph" w:styleId="Odsekzoznamu">
    <w:name w:val="List Paragraph"/>
    <w:aliases w:val="body,Odsek zoznamu2"/>
    <w:basedOn w:val="Normlny"/>
    <w:link w:val="OdsekzoznamuChar"/>
    <w:uiPriority w:val="34"/>
    <w:qFormat/>
    <w:rsid w:val="006D5EE4"/>
    <w:pPr>
      <w:ind w:left="720"/>
      <w:contextualSpacing/>
    </w:pPr>
    <w:rPr>
      <w:rFonts w:ascii="Arial" w:eastAsiaTheme="minorEastAsia" w:hAnsi="Arial"/>
      <w:sz w:val="19"/>
    </w:rPr>
  </w:style>
  <w:style w:type="character" w:customStyle="1" w:styleId="OdsekzoznamuChar">
    <w:name w:val="Odsek zoznamu Char"/>
    <w:aliases w:val="body Char,Odsek zoznamu2 Char"/>
    <w:link w:val="Odsekzoznamu"/>
    <w:uiPriority w:val="34"/>
    <w:locked/>
    <w:rsid w:val="006D5EE4"/>
    <w:rPr>
      <w:rFonts w:ascii="Arial" w:eastAsiaTheme="minorEastAsia" w:hAnsi="Arial"/>
      <w:sz w:val="19"/>
    </w:rPr>
  </w:style>
  <w:style w:type="character" w:customStyle="1" w:styleId="Nadpis2Char">
    <w:name w:val="Nadpis 2 Char"/>
    <w:basedOn w:val="Predvolenpsmoodseku"/>
    <w:link w:val="Nadpis2"/>
    <w:uiPriority w:val="9"/>
    <w:semiHidden/>
    <w:rsid w:val="00375D55"/>
    <w:rPr>
      <w:rFonts w:asciiTheme="majorHAnsi" w:eastAsiaTheme="majorEastAsia" w:hAnsiTheme="majorHAnsi" w:cstheme="majorBidi"/>
      <w:color w:val="365F91" w:themeColor="accent1" w:themeShade="BF"/>
      <w:sz w:val="26"/>
      <w:szCs w:val="26"/>
    </w:rPr>
  </w:style>
  <w:style w:type="paragraph" w:styleId="Zoznamsodrkami">
    <w:name w:val="List Bullet"/>
    <w:basedOn w:val="Normlny"/>
    <w:uiPriority w:val="99"/>
    <w:unhideWhenUsed/>
    <w:rsid w:val="00375D55"/>
    <w:pPr>
      <w:numPr>
        <w:numId w:val="16"/>
      </w:numPr>
      <w:contextualSpacing/>
    </w:pPr>
    <w:rPr>
      <w:rFonts w:ascii="Arial" w:eastAsiaTheme="minorEastAsia" w:hAnsi="Arial"/>
      <w:sz w:val="19"/>
    </w:rPr>
  </w:style>
  <w:style w:type="character" w:customStyle="1" w:styleId="awspan">
    <w:name w:val="awspan"/>
    <w:basedOn w:val="Predvolenpsmoodseku"/>
    <w:rsid w:val="00843BA9"/>
  </w:style>
  <w:style w:type="paragraph" w:styleId="Normlnywebov">
    <w:name w:val="Normal (Web)"/>
    <w:basedOn w:val="Normlny"/>
    <w:uiPriority w:val="99"/>
    <w:unhideWhenUsed/>
    <w:rsid w:val="001A5BF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6726">
      <w:bodyDiv w:val="1"/>
      <w:marLeft w:val="0"/>
      <w:marRight w:val="0"/>
      <w:marTop w:val="0"/>
      <w:marBottom w:val="0"/>
      <w:divBdr>
        <w:top w:val="none" w:sz="0" w:space="0" w:color="auto"/>
        <w:left w:val="none" w:sz="0" w:space="0" w:color="auto"/>
        <w:bottom w:val="none" w:sz="0" w:space="0" w:color="auto"/>
        <w:right w:val="none" w:sz="0" w:space="0" w:color="auto"/>
      </w:divBdr>
    </w:div>
    <w:div w:id="95243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f:fields xmlns:f="http://schemas.fabasoft.com/folio/2007/fields">
  <f:record ref="">
    <f:field ref="objname" par="" edit="true" text="Priloha-2---Analýza-vplyvov-na-rozpočet-verejnej-správy"/>
    <f:field ref="objsubject" par="" edit="true" text=""/>
    <f:field ref="objcreatedby" par="" text="Pavlíková, Katarína, Mgr."/>
    <f:field ref="objcreatedat" par="" text="10.11.2022 9:46:31"/>
    <f:field ref="objchangedby" par="" text="Administrator, System"/>
    <f:field ref="objmodifiedat" par="" text="10.11.2022 9:46:3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5.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155B005C-1363-414D-8261-BC0936610AE1}">
  <ds:schemaRefs>
    <ds:schemaRef ds:uri="http://schemas.openxmlformats.org/officeDocument/2006/bibliography"/>
  </ds:schemaRefs>
</ds:datastoreItem>
</file>

<file path=customXml/itemProps2.xml><?xml version="1.0" encoding="utf-8"?>
<ds:datastoreItem xmlns:ds="http://schemas.openxmlformats.org/officeDocument/2006/customXml" ds:itemID="{6A7A9051-817C-40AE-8BAD-EB7BC4EF6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A5826CD-4E64-4188-8EA2-3031FF4D0C2E}">
  <ds:schemaRefs>
    <ds:schemaRef ds:uri="http://schemas.microsoft.com/sharepoint/v3/contenttype/form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C2C7B2B9-D707-4816-BA2E-943012690F17}">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54</Pages>
  <Words>19243</Words>
  <Characters>104685</Characters>
  <DocSecurity>0</DocSecurity>
  <Lines>5234</Lines>
  <Paragraphs>3872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120056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2026-08-12T12:05:00Z</cp:lastPrinted>
  <dcterms:created xsi:type="dcterms:W3CDTF">2026-08-12T11:32:00Z</dcterms:created>
  <dcterms:modified xsi:type="dcterms:W3CDTF">2026-08-12T13:39:00Z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2022</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Katarína Pavlíková</vt:lpwstr>
  </property>
  <property fmtid="{D5CDD505-2E9C-101B-9397-08002B2CF9AE}" pid="12" name="FSC#SKEDITIONSLOVLEX@103.510:zodppredkladatel">
    <vt:lpwstr>Ing. Karel Hirman</vt:lpwstr>
  </property>
  <property fmtid="{D5CDD505-2E9C-101B-9397-08002B2CF9AE}" pid="13" name="FSC#SKEDITIONSLOVLEX@103.510:dalsipredkladatel">
    <vt:lpwstr/>
  </property>
  <property fmtid="{D5CDD505-2E9C-101B-9397-08002B2CF9AE}" pid="14" name="FSC#SKEDITIONSLOVLEX@103.510:nazovpredpis">
    <vt:lpwstr> Návrh zmien a doplnení Jednotnej metodiky na posudzovanie vybraných vplyvov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Komponent č. 14 Plánu obnovy a odolnosti SR</vt:lpwstr>
  </property>
  <property fmtid="{D5CDD505-2E9C-101B-9397-08002B2CF9AE}" pid="23" name="FSC#SKEDITIONSLOVLEX@103.510:plnynazovpredpis">
    <vt:lpwstr> Návrh zmien a doplnení Jednotnej metodiky na posudzovanie vybraných vplyvov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44877/2022-3213-103108</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LP/2022/744</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Výrazné pozitívne vplyvy v tejto oblasti sa očakávajú po implementácii ochrany pred neopodstatneným goldplatingom.&lt;/p&gt;&lt;p style="text-align: justify;"&gt;&amp;nbs</vt:lpwstr>
  </property>
  <property fmtid="{D5CDD505-2E9C-101B-9397-08002B2CF9AE}" pid="66" name="FSC#SKEDITIONSLOVLEX@103.510:AttrStrListDocPropAltRiesenia">
    <vt:lpwstr>Nulový variant – zachovanie súčasného stavu vytvára nekontrolovaný priestor na vytváranie takej regulačnej záťaže podnikateľského prostredia, ktorá znižuje konkurencieschopnosť tuzemských podnikateľov. V prípade zachovania súčasného stavu by nebol zaveden</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minister hospodárstva_x000d_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Karel Hirman</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justify;"&gt;Návrh zmien a doplnení Jednotnej metodiky na posudzovanie vybraných vplyvov predkladá na rokovanie vlády Slovenskej republiky Ministerstvo hospodárstva Slovenskej republiky (ďalej len „MH SR“) v nadväznosti na Komponent č. </vt:lpwstr>
  </property>
  <property fmtid="{D5CDD505-2E9C-101B-9397-08002B2CF9AE}" pid="150" name="FSC#SKEDITIONSLOVLEX@103.510:vytvorenedna">
    <vt:lpwstr>10. 11. 2022</vt:lpwstr>
  </property>
  <property fmtid="{D5CDD505-2E9C-101B-9397-08002B2CF9AE}" pid="151" name="FSC#COOSYSTEM@1.1:Container">
    <vt:lpwstr>COO.2145.1000.3.5328104</vt:lpwstr>
  </property>
  <property fmtid="{D5CDD505-2E9C-101B-9397-08002B2CF9AE}" pid="152" name="FSC#FSCFOLIO@1.1001:docpropproject">
    <vt:lpwstr/>
  </property>
</Properties>
</file>