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4161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582655">
        <w:rPr>
          <w:b/>
          <w:bCs/>
          <w:sz w:val="32"/>
          <w:szCs w:val="32"/>
        </w:rPr>
        <w:t xml:space="preserve"> 99</w:t>
      </w:r>
    </w:p>
    <w:p w:rsidR="007A0976" w:rsidRDefault="00582655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zo 6. marca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AC2C38" w:rsidRDefault="007A0976" w:rsidP="00AC2C38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0F6C8F">
        <w:rPr>
          <w:b/>
          <w:bCs/>
          <w:sz w:val="28"/>
          <w:szCs w:val="28"/>
        </w:rPr>
        <w:t xml:space="preserve"> </w:t>
      </w:r>
      <w:r w:rsidR="000F6C8F">
        <w:rPr>
          <w:rFonts w:ascii="Times" w:hAnsi="Times" w:cs="Times"/>
          <w:b/>
          <w:bCs/>
          <w:sz w:val="28"/>
          <w:szCs w:val="28"/>
        </w:rPr>
        <w:t>Výročnej správe o členstve Slovenskej republiky v Európskej únii – hodnotenie a aktuálne priority vyplývajúce z Pracovného programu Európskej komisie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0F6C8F" w:rsidP="000816A7">
            <w:pPr>
              <w:pStyle w:val="Zakladnystyl"/>
            </w:pPr>
            <w:r>
              <w:t>5136/2019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0F6C8F" w:rsidP="000816A7">
            <w:pPr>
              <w:pStyle w:val="Zakladnystyl"/>
            </w:pPr>
            <w:r>
              <w:rPr>
                <w:sz w:val="25"/>
                <w:szCs w:val="25"/>
              </w:rPr>
              <w:t>minister zahraničných vecí a európskych záležitostí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7A0976">
      <w:pPr>
        <w:pStyle w:val="Nadpis1"/>
      </w:pPr>
      <w:r>
        <w:t>s</w:t>
      </w:r>
      <w:r w:rsidR="007A0976">
        <w:t>chvaľuje</w:t>
      </w:r>
    </w:p>
    <w:p w:rsidR="000F6C8F" w:rsidRPr="000F6C8F" w:rsidRDefault="000F6C8F" w:rsidP="000F6C8F">
      <w:pPr>
        <w:pStyle w:val="Nadpis2"/>
      </w:pPr>
      <w:r w:rsidRPr="000F6C8F">
        <w:t>Výročnú správu o členstve Slovenskej republiky v Európskej únii –hodnotenie a aktuálne priority vyplývajúce z Pracovného programu Európskej komisie</w:t>
      </w:r>
      <w:r>
        <w:t>;</w:t>
      </w:r>
      <w:r w:rsidRPr="000F6C8F">
        <w:t xml:space="preserve"> </w:t>
      </w:r>
    </w:p>
    <w:p w:rsidR="000F6C8F" w:rsidRPr="000F6C8F" w:rsidRDefault="000F6C8F" w:rsidP="000F6C8F">
      <w:pPr>
        <w:pStyle w:val="Nadpis1"/>
      </w:pPr>
      <w:r w:rsidRPr="000F6C8F">
        <w:t>poveruje</w:t>
      </w:r>
    </w:p>
    <w:p w:rsidR="000F6C8F" w:rsidRPr="000F6C8F" w:rsidRDefault="000F6C8F" w:rsidP="000F6C8F">
      <w:pPr>
        <w:pStyle w:val="Nosite"/>
      </w:pPr>
      <w:r>
        <w:t>predsedu vlády</w:t>
      </w:r>
    </w:p>
    <w:p w:rsidR="000F6C8F" w:rsidRPr="000F6C8F" w:rsidRDefault="000F6C8F" w:rsidP="000F6C8F">
      <w:pPr>
        <w:pStyle w:val="Nadpis2"/>
      </w:pPr>
      <w:r w:rsidRPr="000F6C8F">
        <w:t xml:space="preserve">predložiť Výročnú správu o členstve Slovenskej republiky v Európskej únii – hodnotenie a aktuálne priority vyplývajúce z Pracovného programu Európskej komisie na rokovanie Národnej rady </w:t>
      </w:r>
      <w:r>
        <w:t>SR</w:t>
      </w:r>
      <w:r w:rsidRPr="000F6C8F">
        <w:t xml:space="preserve">, </w:t>
      </w:r>
    </w:p>
    <w:p w:rsidR="000F6C8F" w:rsidRPr="000F6C8F" w:rsidRDefault="000F6C8F" w:rsidP="000F6C8F">
      <w:pPr>
        <w:pStyle w:val="Nosite"/>
      </w:pPr>
      <w:r w:rsidRPr="000F6C8F">
        <w:t>ministra</w:t>
      </w:r>
      <w:bookmarkStart w:id="0" w:name="_GoBack"/>
      <w:bookmarkEnd w:id="0"/>
      <w:r w:rsidRPr="000F6C8F">
        <w:t xml:space="preserve"> zahraničných vecí a európskych </w:t>
      </w:r>
      <w:r>
        <w:t>záležitostí</w:t>
      </w:r>
    </w:p>
    <w:p w:rsidR="000F6C8F" w:rsidRPr="000F6C8F" w:rsidRDefault="000F6C8F" w:rsidP="000F6C8F">
      <w:pPr>
        <w:pStyle w:val="Nadpis2"/>
      </w:pPr>
      <w:r w:rsidRPr="000F6C8F">
        <w:t xml:space="preserve">odôvodniť Výročnú správu o členstve Slovenskej republiky v Európskej únii – hodnotenie a aktuálne priority vyplývajúce z Pracovného programu Európskej komisie na rokovaní Národnej rady </w:t>
      </w:r>
      <w:r>
        <w:t>SR.</w:t>
      </w:r>
      <w:r w:rsidRPr="000F6C8F">
        <w:t xml:space="preserve"> </w:t>
      </w:r>
    </w:p>
    <w:p w:rsidR="000F6C8F" w:rsidRPr="000F6C8F" w:rsidRDefault="000F6C8F" w:rsidP="000F6C8F">
      <w:pPr>
        <w:pStyle w:val="Vykonaj"/>
      </w:pPr>
      <w:r w:rsidRPr="000F6C8F">
        <w:t>Vykonajú:</w:t>
      </w:r>
      <w:r>
        <w:tab/>
      </w:r>
      <w:r w:rsidRPr="000F6C8F">
        <w:rPr>
          <w:b w:val="0"/>
        </w:rPr>
        <w:t>predseda vlády</w:t>
      </w:r>
    </w:p>
    <w:p w:rsidR="000F6C8F" w:rsidRPr="000F6C8F" w:rsidRDefault="000F6C8F" w:rsidP="000F6C8F">
      <w:pPr>
        <w:pStyle w:val="Vykonajzoznam"/>
        <w:rPr>
          <w:sz w:val="20"/>
          <w:szCs w:val="20"/>
        </w:rPr>
      </w:pPr>
      <w:r w:rsidRPr="000F6C8F">
        <w:t xml:space="preserve">minister zahraničných vecí a európskych záležitostí </w:t>
      </w:r>
    </w:p>
    <w:p w:rsidR="000F6C8F" w:rsidRPr="000F6C8F" w:rsidRDefault="000F6C8F" w:rsidP="000F6C8F">
      <w:pPr>
        <w:pStyle w:val="Navedomie"/>
        <w:rPr>
          <w:sz w:val="20"/>
          <w:szCs w:val="20"/>
        </w:rPr>
      </w:pPr>
      <w:r w:rsidRPr="000F6C8F">
        <w:t>Na vedomie:</w:t>
      </w:r>
      <w:r>
        <w:tab/>
      </w:r>
      <w:r>
        <w:rPr>
          <w:b w:val="0"/>
        </w:rPr>
        <w:t>predseda</w:t>
      </w:r>
      <w:r w:rsidRPr="000F6C8F">
        <w:rPr>
          <w:b w:val="0"/>
        </w:rPr>
        <w:t xml:space="preserve"> Národnej rady </w:t>
      </w:r>
      <w:r>
        <w:rPr>
          <w:b w:val="0"/>
        </w:rPr>
        <w:t>SR</w:t>
      </w:r>
    </w:p>
    <w:sectPr w:rsidR="000F6C8F" w:rsidRPr="000F6C8F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582655">
      <w:rPr>
        <w:i/>
        <w:iCs/>
        <w:sz w:val="24"/>
        <w:szCs w:val="24"/>
      </w:rPr>
      <w:t xml:space="preserve"> 99/2019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582655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6C8F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655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unhideWhenUsed/>
    <w:rsid w:val="000F6C8F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5826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82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unhideWhenUsed/>
    <w:rsid w:val="000F6C8F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5826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82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WKX3UHSAJ2R6-2-894853</_dlc_DocId>
    <_dlc_DocIdUrl xmlns="e60a29af-d413-48d4-bd90-fe9d2a897e4b">
      <Url>https://ovdmasv601/sites/DMS/_layouts/15/DocIdRedir.aspx?ID=WKX3UHSAJ2R6-2-894853</Url>
      <Description>WKX3UHSAJ2R6-2-894853</Description>
    </_dlc_DocIdUrl>
  </documentManagement>
</p:properties>
</file>

<file path=customXml/itemProps1.xml><?xml version="1.0" encoding="utf-8"?>
<ds:datastoreItem xmlns:ds="http://schemas.openxmlformats.org/officeDocument/2006/customXml" ds:itemID="{8EA7C2A6-948A-4AF7-8199-4859FA31CD8D}"/>
</file>

<file path=customXml/itemProps2.xml><?xml version="1.0" encoding="utf-8"?>
<ds:datastoreItem xmlns:ds="http://schemas.openxmlformats.org/officeDocument/2006/customXml" ds:itemID="{9295DE3D-C420-4481-A62C-CDD4D3A2B067}"/>
</file>

<file path=customXml/itemProps3.xml><?xml version="1.0" encoding="utf-8"?>
<ds:datastoreItem xmlns:ds="http://schemas.openxmlformats.org/officeDocument/2006/customXml" ds:itemID="{F067D2ED-6159-44F8-A214-4D41B00BF632}"/>
</file>

<file path=customXml/itemProps4.xml><?xml version="1.0" encoding="utf-8"?>
<ds:datastoreItem xmlns:ds="http://schemas.openxmlformats.org/officeDocument/2006/customXml" ds:itemID="{F80EAA89-90DA-433A-A175-1CA3DB481F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3</cp:revision>
  <cp:lastPrinted>2019-03-06T12:29:00Z</cp:lastPrinted>
  <dcterms:created xsi:type="dcterms:W3CDTF">2019-03-04T08:47:00Z</dcterms:created>
  <dcterms:modified xsi:type="dcterms:W3CDTF">2019-03-06T12:29:00Z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5d14b60c-c360-401f-b234-c2d11fb85287</vt:lpwstr>
  </property>
</Properties>
</file>