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07" w:rsidRPr="00157C8D" w:rsidRDefault="00825907" w:rsidP="0082590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sk-SK"/>
        </w:rPr>
      </w:pPr>
    </w:p>
    <w:p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(Návrh)</w:t>
      </w:r>
    </w:p>
    <w:p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VLÁDA SLOVENSKEJ REPUBLIKY</w:t>
      </w:r>
    </w:p>
    <w:p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caps/>
          <w:sz w:val="24"/>
          <w:szCs w:val="24"/>
          <w:lang w:eastAsia="sk-SK"/>
        </w:rPr>
        <w:t> </w:t>
      </w:r>
    </w:p>
    <w:p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 </w:t>
      </w:r>
    </w:p>
    <w:p w:rsidR="00196346" w:rsidRPr="00157C8D" w:rsidRDefault="00433EE5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33EE5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609600" cy="769620"/>
            <wp:effectExtent l="0" t="0" r="0" b="0"/>
            <wp:docPr id="1" name="Obrázok 1" descr="http://www.rokovania.sk/html/m_Uznesenie-11273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rokovania.sk/html/m_Uznesenie-11273.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 </w:t>
      </w:r>
    </w:p>
    <w:p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UZNESENIE VLÁDY SLOVENSKEJ REPUBLIKY</w:t>
      </w:r>
    </w:p>
    <w:p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č. .....</w:t>
      </w:r>
    </w:p>
    <w:p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zo ......</w:t>
      </w:r>
    </w:p>
    <w:p w:rsidR="00825907" w:rsidRPr="00157C8D" w:rsidRDefault="00825907" w:rsidP="00196346">
      <w:pPr>
        <w:spacing w:after="0" w:line="240" w:lineRule="auto"/>
        <w:ind w:right="-92"/>
        <w:rPr>
          <w:rFonts w:ascii="Times New Roman" w:hAnsi="Times New Roman"/>
          <w:sz w:val="24"/>
          <w:szCs w:val="24"/>
          <w:lang w:eastAsia="sk-SK"/>
        </w:rPr>
      </w:pPr>
    </w:p>
    <w:p w:rsidR="00825907" w:rsidRPr="00157C8D" w:rsidRDefault="00825907" w:rsidP="00825907">
      <w:pPr>
        <w:spacing w:after="0" w:line="240" w:lineRule="auto"/>
        <w:ind w:right="-92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25907" w:rsidRPr="00157C8D" w:rsidRDefault="00825907" w:rsidP="008259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k </w:t>
      </w:r>
      <w:r w:rsidR="0087645A">
        <w:rPr>
          <w:rFonts w:ascii="Times New Roman" w:hAnsi="Times New Roman"/>
          <w:b/>
          <w:bCs/>
          <w:sz w:val="24"/>
          <w:szCs w:val="24"/>
          <w:lang w:eastAsia="sk-SK"/>
        </w:rPr>
        <w:t>n</w:t>
      </w:r>
      <w:r w:rsidR="00FC1900" w:rsidRPr="00157C8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ávrhu na uzavretie </w:t>
      </w:r>
      <w:r w:rsidR="00A56993" w:rsidRPr="00066EE2">
        <w:rPr>
          <w:rFonts w:ascii="Times New Roman" w:hAnsi="Times New Roman"/>
          <w:b/>
          <w:sz w:val="24"/>
          <w:szCs w:val="24"/>
          <w:lang w:eastAsia="cs-CZ"/>
        </w:rPr>
        <w:t>Zmluv</w:t>
      </w:r>
      <w:r w:rsidR="00A56993">
        <w:rPr>
          <w:rFonts w:ascii="Times New Roman" w:hAnsi="Times New Roman"/>
          <w:b/>
          <w:sz w:val="24"/>
          <w:szCs w:val="24"/>
          <w:lang w:eastAsia="cs-CZ"/>
        </w:rPr>
        <w:t xml:space="preserve">y </w:t>
      </w:r>
      <w:r w:rsidR="00A56993" w:rsidRPr="00066EE2">
        <w:rPr>
          <w:rFonts w:ascii="Times New Roman" w:hAnsi="Times New Roman"/>
          <w:b/>
          <w:sz w:val="24"/>
          <w:szCs w:val="24"/>
          <w:lang w:eastAsia="cs-CZ"/>
        </w:rPr>
        <w:t>medzi</w:t>
      </w:r>
      <w:r w:rsidR="00A56993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A56993" w:rsidRPr="00066EE2">
        <w:rPr>
          <w:rFonts w:ascii="Times New Roman" w:hAnsi="Times New Roman"/>
          <w:b/>
          <w:sz w:val="24"/>
          <w:szCs w:val="24"/>
          <w:lang w:eastAsia="cs-CZ"/>
        </w:rPr>
        <w:t>Slovensk</w:t>
      </w:r>
      <w:r w:rsidR="00A56993">
        <w:rPr>
          <w:rFonts w:ascii="Times New Roman" w:hAnsi="Times New Roman"/>
          <w:b/>
          <w:sz w:val="24"/>
          <w:szCs w:val="24"/>
          <w:lang w:eastAsia="cs-CZ"/>
        </w:rPr>
        <w:t xml:space="preserve">ou republikou </w:t>
      </w:r>
      <w:r w:rsidR="00A56993" w:rsidRPr="00066EE2">
        <w:rPr>
          <w:rFonts w:ascii="Times New Roman" w:hAnsi="Times New Roman"/>
          <w:b/>
          <w:sz w:val="24"/>
          <w:szCs w:val="24"/>
          <w:lang w:eastAsia="cs-CZ"/>
        </w:rPr>
        <w:t>a</w:t>
      </w:r>
      <w:r w:rsidR="00A56993">
        <w:rPr>
          <w:rFonts w:ascii="Times New Roman" w:hAnsi="Times New Roman"/>
          <w:b/>
          <w:sz w:val="24"/>
          <w:szCs w:val="24"/>
          <w:lang w:eastAsia="cs-CZ"/>
        </w:rPr>
        <w:t xml:space="preserve"> Kirgizskou </w:t>
      </w:r>
      <w:r w:rsidR="00A56993" w:rsidRPr="00066EE2">
        <w:rPr>
          <w:rFonts w:ascii="Times New Roman" w:hAnsi="Times New Roman"/>
          <w:b/>
          <w:sz w:val="24"/>
          <w:szCs w:val="24"/>
          <w:lang w:eastAsia="cs-CZ"/>
        </w:rPr>
        <w:t>republik</w:t>
      </w:r>
      <w:r w:rsidR="00A56993">
        <w:rPr>
          <w:rFonts w:ascii="Times New Roman" w:hAnsi="Times New Roman"/>
          <w:b/>
          <w:sz w:val="24"/>
          <w:szCs w:val="24"/>
          <w:lang w:eastAsia="cs-CZ"/>
        </w:rPr>
        <w:t xml:space="preserve">ou </w:t>
      </w:r>
      <w:r w:rsidR="00A56993" w:rsidRPr="00066EE2">
        <w:rPr>
          <w:rFonts w:ascii="Times New Roman" w:hAnsi="Times New Roman"/>
          <w:b/>
          <w:sz w:val="24"/>
          <w:szCs w:val="24"/>
          <w:lang w:eastAsia="cs-CZ"/>
        </w:rPr>
        <w:t>o zamedzení dvojité</w:t>
      </w:r>
      <w:r w:rsidR="00A56993">
        <w:rPr>
          <w:rFonts w:ascii="Times New Roman" w:hAnsi="Times New Roman"/>
          <w:b/>
          <w:sz w:val="24"/>
          <w:szCs w:val="24"/>
          <w:lang w:eastAsia="cs-CZ"/>
        </w:rPr>
        <w:t>ho</w:t>
      </w:r>
      <w:r w:rsidR="00A56993" w:rsidRPr="00066EE2">
        <w:rPr>
          <w:rFonts w:ascii="Times New Roman" w:hAnsi="Times New Roman"/>
          <w:b/>
          <w:sz w:val="24"/>
          <w:szCs w:val="24"/>
          <w:lang w:eastAsia="cs-CZ"/>
        </w:rPr>
        <w:t xml:space="preserve"> zdaneni</w:t>
      </w:r>
      <w:r w:rsidR="00A56993">
        <w:rPr>
          <w:rFonts w:ascii="Times New Roman" w:hAnsi="Times New Roman"/>
          <w:b/>
          <w:sz w:val="24"/>
          <w:szCs w:val="24"/>
          <w:lang w:eastAsia="cs-CZ"/>
        </w:rPr>
        <w:t xml:space="preserve">a </w:t>
      </w:r>
      <w:r w:rsidR="00A56993" w:rsidRPr="00066EE2">
        <w:rPr>
          <w:rFonts w:ascii="Times New Roman" w:hAnsi="Times New Roman"/>
          <w:b/>
          <w:sz w:val="24"/>
          <w:szCs w:val="24"/>
          <w:lang w:eastAsia="cs-CZ"/>
        </w:rPr>
        <w:t>v oblasti daní z príjmov a</w:t>
      </w:r>
      <w:r w:rsidR="00A56993">
        <w:rPr>
          <w:rFonts w:ascii="Times New Roman" w:hAnsi="Times New Roman"/>
          <w:b/>
          <w:sz w:val="24"/>
          <w:szCs w:val="24"/>
          <w:lang w:eastAsia="cs-CZ"/>
        </w:rPr>
        <w:t> </w:t>
      </w:r>
      <w:r w:rsidR="00A56993" w:rsidRPr="00066EE2">
        <w:rPr>
          <w:rFonts w:ascii="Times New Roman" w:hAnsi="Times New Roman"/>
          <w:b/>
          <w:sz w:val="24"/>
          <w:szCs w:val="24"/>
          <w:lang w:eastAsia="cs-CZ"/>
        </w:rPr>
        <w:t>zabránení</w:t>
      </w:r>
      <w:r w:rsidR="00A56993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A56993" w:rsidRPr="00066EE2">
        <w:rPr>
          <w:rFonts w:ascii="Times New Roman" w:hAnsi="Times New Roman"/>
          <w:b/>
          <w:sz w:val="24"/>
          <w:szCs w:val="24"/>
          <w:lang w:eastAsia="cs-CZ"/>
        </w:rPr>
        <w:t>daňovému úniku a vyhýbaniu sa daňovým povinnostiam</w:t>
      </w:r>
    </w:p>
    <w:p w:rsidR="00825907" w:rsidRPr="00157C8D" w:rsidRDefault="00825907" w:rsidP="00825907">
      <w:pPr>
        <w:spacing w:after="0" w:line="240" w:lineRule="auto"/>
        <w:ind w:right="5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25907" w:rsidRPr="00157C8D" w:rsidRDefault="00825907" w:rsidP="00825907">
      <w:pPr>
        <w:spacing w:after="0" w:line="240" w:lineRule="auto"/>
        <w:ind w:right="50"/>
        <w:jc w:val="center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25907" w:rsidRPr="00157C8D" w:rsidTr="00067C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25907" w:rsidRPr="00157C8D" w:rsidTr="00067C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Predkladateľ: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907" w:rsidRPr="00157C8D" w:rsidRDefault="00C44EC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podpredseda vlády a </w:t>
            </w:r>
            <w:r w:rsidR="00825907"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>minister financií</w:t>
            </w:r>
          </w:p>
          <w:p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Vláda</w:t>
      </w:r>
    </w:p>
    <w:p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A.     súhlasí </w:t>
      </w:r>
    </w:p>
    <w:p w:rsidR="00825907" w:rsidRPr="00157C8D" w:rsidRDefault="00825907" w:rsidP="00825907">
      <w:pPr>
        <w:spacing w:after="0" w:line="240" w:lineRule="auto"/>
        <w:ind w:left="1276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A.1.  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s </w:t>
      </w:r>
      <w:r w:rsidRPr="005D57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uzavretím </w:t>
      </w:r>
      <w:r w:rsidR="005D579C" w:rsidRPr="005D579C">
        <w:rPr>
          <w:rFonts w:ascii="Times New Roman" w:hAnsi="Times New Roman"/>
          <w:sz w:val="24"/>
          <w:szCs w:val="24"/>
          <w:lang w:eastAsia="cs-CZ"/>
        </w:rPr>
        <w:t>Zmluvy medzi Slovenskou republikou a Kirgizskou republikou o zamedzení dvojitého zdanenia v oblasti daní z príjmov a zabránení daňovému úniku a vyhýbaniu sa daňovým povinnostiam</w:t>
      </w:r>
      <w:r w:rsidR="005D579C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(ďalej len „zmluva“), </w:t>
      </w:r>
    </w:p>
    <w:p w:rsidR="00825907" w:rsidRPr="00157C8D" w:rsidRDefault="00825907" w:rsidP="00825907">
      <w:pPr>
        <w:tabs>
          <w:tab w:val="left" w:pos="1276"/>
        </w:tabs>
        <w:spacing w:after="0" w:line="240" w:lineRule="auto"/>
        <w:ind w:left="1276"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851"/>
        </w:tabs>
        <w:spacing w:after="0" w:line="240" w:lineRule="auto"/>
        <w:ind w:left="1276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A.2.    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tým, že zmluva jej nebude po podpise znovu predložená, </w:t>
      </w:r>
    </w:p>
    <w:p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B.      odporúča </w:t>
      </w:r>
    </w:p>
    <w:p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825907" w:rsidRPr="00157C8D" w:rsidRDefault="00265E25" w:rsidP="00825907">
      <w:pPr>
        <w:spacing w:after="0" w:line="240" w:lineRule="atLeast"/>
        <w:ind w:right="14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prezident</w:t>
      </w:r>
      <w:r w:rsidR="00C44EC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ke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SR</w:t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825907" w:rsidRPr="00157C8D" w:rsidRDefault="00825907" w:rsidP="00825907">
      <w:pPr>
        <w:spacing w:after="0" w:line="240" w:lineRule="atLeast"/>
        <w:ind w:left="1134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B.1. 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E92896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splnomocniť predsedu vlády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a ako alternát</w:t>
      </w:r>
      <w:r w:rsidR="00A04F81" w:rsidRPr="00157C8D">
        <w:rPr>
          <w:rFonts w:ascii="Times New Roman" w:hAnsi="Times New Roman"/>
          <w:color w:val="000000"/>
          <w:sz w:val="24"/>
          <w:szCs w:val="24"/>
          <w:lang w:eastAsia="sk-SK"/>
        </w:rPr>
        <w:t>ov</w:t>
      </w:r>
      <w:r w:rsidR="00886D2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886D27" w:rsidRPr="00157C8D">
        <w:rPr>
          <w:rFonts w:ascii="Times New Roman" w:hAnsi="Times New Roman"/>
          <w:sz w:val="24"/>
          <w:szCs w:val="24"/>
          <w:lang w:eastAsia="sk-SK"/>
        </w:rPr>
        <w:t>podpredsed</w:t>
      </w:r>
      <w:r w:rsidR="00886D27">
        <w:rPr>
          <w:rFonts w:ascii="Times New Roman" w:hAnsi="Times New Roman"/>
          <w:sz w:val="24"/>
          <w:szCs w:val="24"/>
          <w:lang w:eastAsia="sk-SK"/>
        </w:rPr>
        <w:t>u</w:t>
      </w:r>
      <w:r w:rsidR="00886D27" w:rsidRPr="00157C8D">
        <w:rPr>
          <w:rFonts w:ascii="Times New Roman" w:hAnsi="Times New Roman"/>
          <w:sz w:val="24"/>
          <w:szCs w:val="24"/>
          <w:lang w:eastAsia="sk-SK"/>
        </w:rPr>
        <w:t xml:space="preserve"> vlády a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196346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ministra financií</w:t>
      </w:r>
      <w:r w:rsidR="0040454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F6A2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alebo </w:t>
      </w:r>
      <w:r w:rsidR="0040454B" w:rsidRPr="00157C8D">
        <w:rPr>
          <w:rFonts w:ascii="Times New Roman" w:hAnsi="Times New Roman"/>
          <w:sz w:val="24"/>
          <w:szCs w:val="24"/>
          <w:lang w:eastAsia="sk-SK"/>
        </w:rPr>
        <w:t>podpredsed</w:t>
      </w:r>
      <w:r w:rsidR="0040454B">
        <w:rPr>
          <w:rFonts w:ascii="Times New Roman" w:hAnsi="Times New Roman"/>
          <w:sz w:val="24"/>
          <w:szCs w:val="24"/>
          <w:lang w:eastAsia="sk-SK"/>
        </w:rPr>
        <w:t>u</w:t>
      </w:r>
      <w:r w:rsidR="0040454B" w:rsidRPr="00157C8D">
        <w:rPr>
          <w:rFonts w:ascii="Times New Roman" w:hAnsi="Times New Roman"/>
          <w:sz w:val="24"/>
          <w:szCs w:val="24"/>
          <w:lang w:eastAsia="sk-SK"/>
        </w:rPr>
        <w:t xml:space="preserve"> vlády a</w:t>
      </w:r>
      <w:r w:rsidR="00AF6A2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ministra hospodárstva</w:t>
      </w:r>
      <w:r w:rsidR="0040454B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F6A2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alebo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ministra zahraničných vecí</w:t>
      </w:r>
      <w:r w:rsidR="00A04F81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európskych záležitostí</w:t>
      </w:r>
      <w:r w:rsidR="00AF6A2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alebo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štátneho tajomníka Ministerstva financií 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AF6A2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alebo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štátneho tajomníka Ministerstva zahraničných vecí </w:t>
      </w:r>
      <w:r w:rsidR="00B4586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európskych záležitostí 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0413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="000B1B9E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edúceho </w:t>
      </w:r>
      <w:r w:rsidR="000B1B9E" w:rsidRPr="00BD73DF">
        <w:rPr>
          <w:rFonts w:ascii="Times New Roman" w:hAnsi="Times New Roman"/>
          <w:color w:val="000000"/>
          <w:sz w:val="24"/>
          <w:szCs w:val="24"/>
          <w:lang w:eastAsia="sk-SK"/>
        </w:rPr>
        <w:t>zastupiteľského úradu</w:t>
      </w:r>
      <w:r w:rsidRPr="00BD73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E25EDF" w:rsidRPr="00BD73D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A04F81" w:rsidRPr="00BD73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</w:t>
      </w:r>
      <w:r w:rsidR="007B6847" w:rsidRPr="00BD73DF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184717" w:rsidRPr="00BD73DF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="00BD73DF">
        <w:rPr>
          <w:rFonts w:ascii="Times New Roman" w:hAnsi="Times New Roman"/>
          <w:color w:val="000000"/>
          <w:sz w:val="24"/>
          <w:szCs w:val="24"/>
          <w:lang w:eastAsia="sk-SK"/>
        </w:rPr>
        <w:t>azachstane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 podpis zmluvy s výhradou ratifikácie,  </w:t>
      </w:r>
    </w:p>
    <w:p w:rsidR="00825907" w:rsidRPr="00157C8D" w:rsidRDefault="00825907" w:rsidP="00825907">
      <w:pPr>
        <w:spacing w:after="0" w:line="240" w:lineRule="atLeast"/>
        <w:ind w:left="1134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25907" w:rsidRPr="00157C8D" w:rsidRDefault="00825907" w:rsidP="008C738C">
      <w:pPr>
        <w:tabs>
          <w:tab w:val="left" w:pos="709"/>
          <w:tab w:val="left" w:pos="1134"/>
        </w:tabs>
        <w:spacing w:after="0" w:line="240" w:lineRule="auto"/>
        <w:ind w:left="1128" w:right="142" w:hanging="112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         B.2.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ratifikovať podpísanú zmluvu po vyslovení súhlasu 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>Národn</w:t>
      </w:r>
      <w:r w:rsidR="00EC0EDE">
        <w:rPr>
          <w:rFonts w:ascii="Times New Roman" w:hAnsi="Times New Roman"/>
          <w:color w:val="000000"/>
          <w:sz w:val="24"/>
          <w:szCs w:val="24"/>
          <w:lang w:eastAsia="sk-SK"/>
        </w:rPr>
        <w:t>ej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rad</w:t>
      </w:r>
      <w:r w:rsidR="00EC0EDE">
        <w:rPr>
          <w:rFonts w:ascii="Times New Roman" w:hAnsi="Times New Roman"/>
          <w:color w:val="000000"/>
          <w:sz w:val="24"/>
          <w:szCs w:val="24"/>
          <w:lang w:eastAsia="sk-SK"/>
        </w:rPr>
        <w:t>y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6C50F4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825907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lastRenderedPageBreak/>
        <w:t xml:space="preserve">           Národnej rade SR </w:t>
      </w:r>
    </w:p>
    <w:p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          B.3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  <w:t>vysloviť súhlas so zmluvou</w:t>
      </w:r>
      <w:r w:rsidR="007338AB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a rozhodnúť, že ide o</w:t>
      </w:r>
      <w:r w:rsidR="00265E25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medzinárodnú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zmluvu, ktorá má podľa čl. 7 ods. 5 Ústavy 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lovenskej republiky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prednosť pred zákonmi, </w:t>
      </w:r>
    </w:p>
    <w:p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567"/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C. 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  <w:t>poveruje</w:t>
      </w:r>
    </w:p>
    <w:p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predsedu vlády </w:t>
      </w:r>
    </w:p>
    <w:p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C.1.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predložiť zmluvu po jej podpise Národnej rade </w:t>
      </w:r>
      <w:r w:rsidR="006F1D80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vyslovenie súhlasu a na rozhodnutie, že ide o medzinárodnú zmluvu podľa čl. 7 ods. 5 Ústavy 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lovenskej republiky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ktorá má prednosť pred zákonmi, </w:t>
      </w:r>
    </w:p>
    <w:p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825907" w:rsidRPr="00157C8D" w:rsidRDefault="00886D2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886D27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podpredsed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u</w:t>
      </w:r>
      <w:r w:rsidRPr="00886D27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vlády a </w:t>
      </w:r>
      <w:r w:rsidR="001A7A1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ministra financií </w:t>
      </w:r>
    </w:p>
    <w:p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C.2.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odôvodniť návrh na vyslovenie súhlasu so zmluvou v Národnej rade </w:t>
      </w:r>
      <w:r w:rsidR="006F1D80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825907" w:rsidRPr="00157C8D" w:rsidRDefault="00825907" w:rsidP="00825907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     ukladá</w:t>
      </w:r>
    </w:p>
    <w:p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86D27" w:rsidRPr="00886D27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podpredsed</w:t>
      </w:r>
      <w:r w:rsidR="00886D27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ovi</w:t>
      </w:r>
      <w:r w:rsidR="00886D27" w:rsidRPr="00886D27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vlády a</w:t>
      </w:r>
      <w:r w:rsidR="00886D2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ministrovi financií </w:t>
      </w:r>
    </w:p>
    <w:p w:rsidR="00825907" w:rsidRPr="00157C8D" w:rsidRDefault="00825907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  <w:t>D.1.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požiadať ministra zahraničných vecí</w:t>
      </w:r>
      <w:r w:rsidR="00A04F81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európskych záležitostí</w:t>
      </w:r>
      <w:r w:rsidR="00265E25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vykonať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príslušné opatrenia spojené s nadobudnutím platnosti zmluvy, </w:t>
      </w:r>
    </w:p>
    <w:p w:rsidR="00C75465" w:rsidRDefault="00C75465" w:rsidP="00C75465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i/>
          <w:color w:val="000000"/>
          <w:sz w:val="24"/>
          <w:szCs w:val="24"/>
          <w:lang w:eastAsia="sk-SK"/>
        </w:rPr>
      </w:pPr>
    </w:p>
    <w:p w:rsidR="00C75465" w:rsidRPr="00D9250B" w:rsidRDefault="00C75465" w:rsidP="00C75465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sk-SK"/>
        </w:rPr>
      </w:pPr>
      <w:r w:rsidRPr="00D9250B">
        <w:rPr>
          <w:rFonts w:ascii="Times New Roman" w:hAnsi="Times New Roman"/>
          <w:i/>
          <w:color w:val="000000"/>
          <w:sz w:val="24"/>
          <w:szCs w:val="24"/>
          <w:lang w:eastAsia="sk-SK"/>
        </w:rPr>
        <w:t>kontrolný termín: 31.</w:t>
      </w:r>
      <w:r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 december </w:t>
      </w:r>
      <w:r w:rsidRPr="00D9250B">
        <w:rPr>
          <w:rFonts w:ascii="Times New Roman" w:hAnsi="Times New Roman"/>
          <w:i/>
          <w:color w:val="000000"/>
          <w:sz w:val="24"/>
          <w:szCs w:val="24"/>
          <w:lang w:eastAsia="sk-SK"/>
        </w:rPr>
        <w:t>202</w:t>
      </w:r>
      <w:r w:rsidR="00B97D53">
        <w:rPr>
          <w:rFonts w:ascii="Times New Roman" w:hAnsi="Times New Roman"/>
          <w:i/>
          <w:color w:val="000000"/>
          <w:sz w:val="24"/>
          <w:szCs w:val="24"/>
          <w:lang w:eastAsia="sk-SK"/>
        </w:rPr>
        <w:t>5</w:t>
      </w:r>
    </w:p>
    <w:p w:rsidR="00F561BA" w:rsidRPr="00F25FF9" w:rsidRDefault="00F561BA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825907" w:rsidRPr="00F25FF9" w:rsidRDefault="00825907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25FF9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  <w:t xml:space="preserve">D.2. </w:t>
      </w:r>
      <w:r w:rsidRPr="00F25FF9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F25FF9">
        <w:rPr>
          <w:rFonts w:ascii="Times New Roman" w:hAnsi="Times New Roman"/>
          <w:color w:val="000000"/>
          <w:sz w:val="24"/>
          <w:szCs w:val="24"/>
          <w:lang w:eastAsia="sk-SK"/>
        </w:rPr>
        <w:t>požiadať</w:t>
      </w:r>
      <w:r w:rsidR="00E92896" w:rsidRPr="00F25FF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F25FF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ministra zahraničných vecí </w:t>
      </w:r>
      <w:r w:rsidR="00A04F81" w:rsidRPr="00F25FF9">
        <w:rPr>
          <w:rFonts w:ascii="Times New Roman" w:hAnsi="Times New Roman"/>
          <w:color w:val="000000"/>
          <w:sz w:val="24"/>
          <w:szCs w:val="24"/>
          <w:lang w:eastAsia="sk-SK"/>
        </w:rPr>
        <w:t>a európskych záležitostí</w:t>
      </w:r>
      <w:r w:rsidR="00265E25" w:rsidRPr="00F25FF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zabezpečiť</w:t>
      </w:r>
      <w:r w:rsidRPr="00F25FF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967107">
        <w:rPr>
          <w:rFonts w:ascii="Times New Roman" w:hAnsi="Times New Roman"/>
          <w:color w:val="000000"/>
          <w:sz w:val="24"/>
          <w:szCs w:val="24"/>
          <w:lang w:eastAsia="sk-SK"/>
        </w:rPr>
        <w:t>vyhlásenie</w:t>
      </w:r>
      <w:bookmarkStart w:id="0" w:name="_GoBack"/>
      <w:bookmarkEnd w:id="0"/>
      <w:r w:rsidRPr="00F25FF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zmluvy v Zbierke zákonov </w:t>
      </w:r>
      <w:r w:rsidR="00D370BC" w:rsidRPr="00F25FF9">
        <w:rPr>
          <w:rFonts w:ascii="Times New Roman" w:hAnsi="Times New Roman"/>
          <w:color w:val="000000"/>
          <w:sz w:val="24"/>
          <w:szCs w:val="24"/>
          <w:lang w:eastAsia="sk-SK"/>
        </w:rPr>
        <w:t>Slovenskej republiky</w:t>
      </w:r>
      <w:r w:rsidRPr="00F25FF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</w:p>
    <w:p w:rsidR="00F561BA" w:rsidRPr="00F25FF9" w:rsidRDefault="00F561BA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25907" w:rsidRPr="00157C8D" w:rsidRDefault="00C75465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D9250B">
        <w:rPr>
          <w:rFonts w:ascii="Times New Roman" w:hAnsi="Times New Roman"/>
          <w:i/>
          <w:color w:val="000000"/>
          <w:sz w:val="24"/>
          <w:szCs w:val="24"/>
          <w:lang w:eastAsia="sk-SK"/>
        </w:rPr>
        <w:t>kontrolný termín: 31.</w:t>
      </w:r>
      <w:r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 december </w:t>
      </w:r>
      <w:r w:rsidRPr="00D9250B">
        <w:rPr>
          <w:rFonts w:ascii="Times New Roman" w:hAnsi="Times New Roman"/>
          <w:i/>
          <w:color w:val="000000"/>
          <w:sz w:val="24"/>
          <w:szCs w:val="24"/>
          <w:lang w:eastAsia="sk-SK"/>
        </w:rPr>
        <w:t>202</w:t>
      </w:r>
      <w:r w:rsidR="00B97D53">
        <w:rPr>
          <w:rFonts w:ascii="Times New Roman" w:hAnsi="Times New Roman"/>
          <w:i/>
          <w:color w:val="000000"/>
          <w:sz w:val="24"/>
          <w:szCs w:val="24"/>
          <w:lang w:eastAsia="sk-SK"/>
        </w:rPr>
        <w:t>6</w:t>
      </w:r>
    </w:p>
    <w:p w:rsidR="00825907" w:rsidRPr="00157C8D" w:rsidRDefault="00825907" w:rsidP="00825907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Vykonajú: 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predseda vlády </w:t>
      </w:r>
    </w:p>
    <w:p w:rsidR="00825907" w:rsidRDefault="00825907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886D27" w:rsidRPr="00886D27">
        <w:rPr>
          <w:rFonts w:ascii="Times New Roman" w:hAnsi="Times New Roman"/>
          <w:color w:val="000000"/>
          <w:sz w:val="24"/>
          <w:szCs w:val="24"/>
          <w:lang w:eastAsia="sk-SK"/>
        </w:rPr>
        <w:t>podpredsed</w:t>
      </w:r>
      <w:r w:rsidR="00886D27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886D27" w:rsidRPr="00886D2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vlády a </w:t>
      </w:r>
      <w:r w:rsidR="006B5EE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minister</w:t>
      </w:r>
      <w:r w:rsidR="00E64769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financií</w:t>
      </w:r>
    </w:p>
    <w:p w:rsidR="0040454B" w:rsidRDefault="0040454B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750214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minister zahraničných vecí a európskych záležitostí</w:t>
      </w:r>
    </w:p>
    <w:p w:rsidR="00D370BC" w:rsidRPr="00157C8D" w:rsidRDefault="006654BF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</w:p>
    <w:p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Na vedomie:</w:t>
      </w:r>
      <w:r w:rsidR="00265E25"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  <w:t>prezident</w:t>
      </w:r>
      <w:r w:rsidR="00C44EC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ka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7D0450" w:rsidRPr="00157C8D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825907" w:rsidRPr="00157C8D" w:rsidRDefault="00265E25" w:rsidP="00825907">
      <w:pPr>
        <w:tabs>
          <w:tab w:val="left" w:pos="1620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  <w:t>predseda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Národnej rady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</w:t>
      </w:r>
    </w:p>
    <w:p w:rsidR="00825907" w:rsidRPr="00157C8D" w:rsidRDefault="00825907" w:rsidP="0082590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A8025E" w:rsidRPr="00157C8D" w:rsidRDefault="00A8025E">
      <w:pPr>
        <w:rPr>
          <w:rFonts w:ascii="Times New Roman" w:hAnsi="Times New Roman"/>
          <w:sz w:val="24"/>
          <w:szCs w:val="24"/>
        </w:rPr>
      </w:pPr>
    </w:p>
    <w:sectPr w:rsidR="00A8025E" w:rsidRPr="00157C8D" w:rsidSect="00521F30">
      <w:headerReference w:type="default" r:id="rId7"/>
      <w:pgSz w:w="11907" w:h="16839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167" w:rsidRDefault="00187167" w:rsidP="00825907">
      <w:pPr>
        <w:spacing w:after="0" w:line="240" w:lineRule="auto"/>
      </w:pPr>
      <w:r>
        <w:separator/>
      </w:r>
    </w:p>
  </w:endnote>
  <w:endnote w:type="continuationSeparator" w:id="0">
    <w:p w:rsidR="00187167" w:rsidRDefault="00187167" w:rsidP="0082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167" w:rsidRDefault="00187167" w:rsidP="00825907">
      <w:pPr>
        <w:spacing w:after="0" w:line="240" w:lineRule="auto"/>
      </w:pPr>
      <w:r>
        <w:separator/>
      </w:r>
    </w:p>
  </w:footnote>
  <w:footnote w:type="continuationSeparator" w:id="0">
    <w:p w:rsidR="00187167" w:rsidRDefault="00187167" w:rsidP="0082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07" w:rsidRDefault="00825907" w:rsidP="00825907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F8"/>
    <w:rsid w:val="00041307"/>
    <w:rsid w:val="00067C34"/>
    <w:rsid w:val="000B1B9E"/>
    <w:rsid w:val="000D1E9F"/>
    <w:rsid w:val="000E41C0"/>
    <w:rsid w:val="00157C8D"/>
    <w:rsid w:val="0016262E"/>
    <w:rsid w:val="00163D24"/>
    <w:rsid w:val="00184717"/>
    <w:rsid w:val="00187167"/>
    <w:rsid w:val="00196346"/>
    <w:rsid w:val="001A7A17"/>
    <w:rsid w:val="00265E25"/>
    <w:rsid w:val="00280B1D"/>
    <w:rsid w:val="002B6163"/>
    <w:rsid w:val="002D6CB8"/>
    <w:rsid w:val="00311832"/>
    <w:rsid w:val="00382341"/>
    <w:rsid w:val="003C47BD"/>
    <w:rsid w:val="0040454B"/>
    <w:rsid w:val="00433EE5"/>
    <w:rsid w:val="00494363"/>
    <w:rsid w:val="004B4060"/>
    <w:rsid w:val="004B53D8"/>
    <w:rsid w:val="004D102B"/>
    <w:rsid w:val="004F125A"/>
    <w:rsid w:val="00521F30"/>
    <w:rsid w:val="005B76EC"/>
    <w:rsid w:val="005D579C"/>
    <w:rsid w:val="006524D5"/>
    <w:rsid w:val="00664696"/>
    <w:rsid w:val="006654BF"/>
    <w:rsid w:val="00676DC1"/>
    <w:rsid w:val="00684DA8"/>
    <w:rsid w:val="006B38C3"/>
    <w:rsid w:val="006B5EE7"/>
    <w:rsid w:val="006C50F4"/>
    <w:rsid w:val="006F1D80"/>
    <w:rsid w:val="006F4426"/>
    <w:rsid w:val="00703493"/>
    <w:rsid w:val="0072134D"/>
    <w:rsid w:val="007338AB"/>
    <w:rsid w:val="00750214"/>
    <w:rsid w:val="0075025D"/>
    <w:rsid w:val="0076196E"/>
    <w:rsid w:val="00771871"/>
    <w:rsid w:val="007A7202"/>
    <w:rsid w:val="007B06C4"/>
    <w:rsid w:val="007B6847"/>
    <w:rsid w:val="007D0450"/>
    <w:rsid w:val="0082228A"/>
    <w:rsid w:val="00825907"/>
    <w:rsid w:val="00844F9E"/>
    <w:rsid w:val="00846ED8"/>
    <w:rsid w:val="0087645A"/>
    <w:rsid w:val="00886D27"/>
    <w:rsid w:val="008C738C"/>
    <w:rsid w:val="009634B8"/>
    <w:rsid w:val="00967107"/>
    <w:rsid w:val="00984305"/>
    <w:rsid w:val="009F3292"/>
    <w:rsid w:val="00A04F81"/>
    <w:rsid w:val="00A267F8"/>
    <w:rsid w:val="00A3147F"/>
    <w:rsid w:val="00A33DFC"/>
    <w:rsid w:val="00A34585"/>
    <w:rsid w:val="00A4143A"/>
    <w:rsid w:val="00A56993"/>
    <w:rsid w:val="00A654EA"/>
    <w:rsid w:val="00A8025E"/>
    <w:rsid w:val="00AA0DC4"/>
    <w:rsid w:val="00AF6A28"/>
    <w:rsid w:val="00B45867"/>
    <w:rsid w:val="00B538C7"/>
    <w:rsid w:val="00B77184"/>
    <w:rsid w:val="00B97D53"/>
    <w:rsid w:val="00BA09AD"/>
    <w:rsid w:val="00BD73DF"/>
    <w:rsid w:val="00C00A53"/>
    <w:rsid w:val="00C12AC7"/>
    <w:rsid w:val="00C44EC7"/>
    <w:rsid w:val="00C70A8B"/>
    <w:rsid w:val="00C75465"/>
    <w:rsid w:val="00C952A2"/>
    <w:rsid w:val="00CC4605"/>
    <w:rsid w:val="00CE2484"/>
    <w:rsid w:val="00D32555"/>
    <w:rsid w:val="00D3362A"/>
    <w:rsid w:val="00D370BC"/>
    <w:rsid w:val="00D9250B"/>
    <w:rsid w:val="00DB665C"/>
    <w:rsid w:val="00DE00BF"/>
    <w:rsid w:val="00DE72FA"/>
    <w:rsid w:val="00E2300E"/>
    <w:rsid w:val="00E25EDF"/>
    <w:rsid w:val="00E62978"/>
    <w:rsid w:val="00E64769"/>
    <w:rsid w:val="00E661B4"/>
    <w:rsid w:val="00E92896"/>
    <w:rsid w:val="00EA082F"/>
    <w:rsid w:val="00EC0EDE"/>
    <w:rsid w:val="00F0460C"/>
    <w:rsid w:val="00F25FF9"/>
    <w:rsid w:val="00F561BA"/>
    <w:rsid w:val="00FC1900"/>
    <w:rsid w:val="00FE2767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C45CB"/>
  <w14:defaultImageDpi w14:val="0"/>
  <w15:docId w15:val="{51D019A4-F3F6-48D8-B60D-28DF2497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2590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2590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2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WKX3UHSAJ2R6-2-1180749</_dlc_DocId>
    <_dlc_DocIdUrl xmlns="e60a29af-d413-48d4-bd90-fe9d2a897e4b">
      <Url>https://ovdmasv601/sites/DMS/_layouts/15/DocIdRedir.aspx?ID=WKX3UHSAJ2R6-2-1180749</Url>
      <Description>WKX3UHSAJ2R6-2-1180749</Description>
    </_dlc_DocIdUrl>
  </documentManagement>
</p:properties>
</file>

<file path=customXml/itemProps1.xml><?xml version="1.0" encoding="utf-8"?>
<ds:datastoreItem xmlns:ds="http://schemas.openxmlformats.org/officeDocument/2006/customXml" ds:itemID="{905A3A2A-B03C-46EE-BA26-5B1274E86CB8}"/>
</file>

<file path=customXml/itemProps2.xml><?xml version="1.0" encoding="utf-8"?>
<ds:datastoreItem xmlns:ds="http://schemas.openxmlformats.org/officeDocument/2006/customXml" ds:itemID="{C29773DD-5E8D-4B01-954A-F005968D52CD}"/>
</file>

<file path=customXml/itemProps3.xml><?xml version="1.0" encoding="utf-8"?>
<ds:datastoreItem xmlns:ds="http://schemas.openxmlformats.org/officeDocument/2006/customXml" ds:itemID="{3E3ABDDD-1F6C-4C6B-93F2-561919CA29AF}"/>
</file>

<file path=customXml/itemProps4.xml><?xml version="1.0" encoding="utf-8"?>
<ds:datastoreItem xmlns:ds="http://schemas.openxmlformats.org/officeDocument/2006/customXml" ds:itemID="{AE0E7569-9CA7-42E8-8BA2-972C9EDEC6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Kubisova Jana</cp:lastModifiedBy>
  <cp:revision>6</cp:revision>
  <cp:lastPrinted>2020-06-16T07:30:00Z</cp:lastPrinted>
  <dcterms:created xsi:type="dcterms:W3CDTF">2022-09-26T06:57:00Z</dcterms:created>
  <dcterms:modified xsi:type="dcterms:W3CDTF">2022-11-10T10:41:00Z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c61775bd-4bb9-4673-8011-2c17200ac541</vt:lpwstr>
  </property>
</Properties>
</file>