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EB" w:rsidRDefault="00F42BEB" w:rsidP="00F42BEB">
      <w:pPr>
        <w:pStyle w:val="Nadpis1"/>
        <w:ind w:right="-108"/>
      </w:pPr>
      <w:r>
        <w:t xml:space="preserve">Hospodárska a sociálna rada 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Slovenskej republiky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Ján Richter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 predseda</w:t>
      </w: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Na rokovanie vlády SR</w:t>
      </w: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dňa  </w:t>
      </w:r>
      <w:r w:rsidR="008B10F1">
        <w:t>11</w:t>
      </w:r>
      <w:r w:rsidR="00ED1FE4">
        <w:t>.10</w:t>
      </w:r>
      <w:r w:rsidR="001D7045">
        <w:t>.</w:t>
      </w:r>
      <w:r w:rsidR="00CD166E">
        <w:t>2017</w:t>
      </w:r>
      <w:r>
        <w:t xml:space="preserve"> </w:t>
      </w:r>
    </w:p>
    <w:p w:rsidR="00F42BEB" w:rsidRDefault="00F42BEB" w:rsidP="00F42BEB">
      <w:pPr>
        <w:ind w:right="-108"/>
        <w:jc w:val="both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 xml:space="preserve">                       číslo mat. UV – </w:t>
      </w:r>
      <w:r w:rsidR="00ED1FE4">
        <w:t>4</w:t>
      </w:r>
      <w:r w:rsidR="00161C44">
        <w:t>4314</w:t>
      </w:r>
      <w:r w:rsidR="009356F8">
        <w:t>/2017</w:t>
      </w:r>
    </w:p>
    <w:p w:rsidR="00F42BEB" w:rsidRDefault="00F42BEB" w:rsidP="00F42BEB">
      <w:pPr>
        <w:ind w:right="-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 bodu </w:t>
      </w:r>
      <w:r w:rsidR="00161C44">
        <w:t>5</w:t>
      </w:r>
      <w:r>
        <w:t xml:space="preserve"> </w:t>
      </w:r>
    </w:p>
    <w:p w:rsidR="00F42BEB" w:rsidRDefault="00F42BEB" w:rsidP="00F42BEB">
      <w:pPr>
        <w:ind w:right="-108"/>
        <w:jc w:val="center"/>
      </w:pPr>
    </w:p>
    <w:p w:rsidR="00F42BEB" w:rsidRDefault="00F42BEB" w:rsidP="00F42BEB">
      <w:pPr>
        <w:ind w:right="-108"/>
        <w:jc w:val="center"/>
      </w:pPr>
    </w:p>
    <w:p w:rsidR="00D13024" w:rsidRDefault="00D13024" w:rsidP="00F42BEB">
      <w:pPr>
        <w:ind w:right="-108"/>
        <w:jc w:val="center"/>
      </w:pPr>
    </w:p>
    <w:p w:rsidR="00D13024" w:rsidRDefault="00D13024" w:rsidP="00F42BEB">
      <w:pPr>
        <w:ind w:right="-108"/>
        <w:jc w:val="center"/>
      </w:pPr>
    </w:p>
    <w:p w:rsidR="008B10F1" w:rsidRDefault="008B10F1" w:rsidP="008B10F1">
      <w:pPr>
        <w:ind w:right="-108"/>
        <w:jc w:val="center"/>
      </w:pPr>
    </w:p>
    <w:p w:rsidR="008B10F1" w:rsidRPr="002F42B7" w:rsidRDefault="008B10F1" w:rsidP="008B10F1">
      <w:pPr>
        <w:pStyle w:val="Nadpis3"/>
        <w:ind w:right="-108"/>
        <w:jc w:val="center"/>
        <w:rPr>
          <w:rFonts w:ascii="Times New Roman" w:hAnsi="Times New Roman"/>
        </w:rPr>
      </w:pPr>
      <w:r w:rsidRPr="002F42B7">
        <w:rPr>
          <w:rFonts w:ascii="Times New Roman" w:hAnsi="Times New Roman"/>
        </w:rPr>
        <w:t>Stanovisko</w:t>
      </w:r>
    </w:p>
    <w:p w:rsidR="008B10F1" w:rsidRPr="005D7BF9" w:rsidRDefault="008B10F1" w:rsidP="008B10F1">
      <w:pPr>
        <w:ind w:right="-108"/>
        <w:jc w:val="center"/>
        <w:rPr>
          <w:b/>
        </w:rPr>
      </w:pPr>
      <w:r w:rsidRPr="005D7BF9">
        <w:rPr>
          <w:b/>
        </w:rPr>
        <w:t>k</w:t>
      </w:r>
    </w:p>
    <w:p w:rsidR="008B10F1" w:rsidRPr="005D7BF9" w:rsidRDefault="008B10F1" w:rsidP="008B10F1">
      <w:pPr>
        <w:pStyle w:val="Odsekzoznamu"/>
        <w:jc w:val="center"/>
        <w:rPr>
          <w:b/>
          <w:sz w:val="24"/>
          <w:szCs w:val="24"/>
        </w:rPr>
      </w:pPr>
      <w:r w:rsidRPr="005D7BF9">
        <w:rPr>
          <w:b/>
          <w:sz w:val="24"/>
          <w:szCs w:val="24"/>
        </w:rPr>
        <w:t>Návrh</w:t>
      </w:r>
      <w:r w:rsidR="00161C44">
        <w:rPr>
          <w:b/>
          <w:sz w:val="24"/>
          <w:szCs w:val="24"/>
        </w:rPr>
        <w:t>u</w:t>
      </w:r>
      <w:r w:rsidRPr="005D7BF9">
        <w:rPr>
          <w:b/>
          <w:sz w:val="24"/>
          <w:szCs w:val="24"/>
        </w:rPr>
        <w:t xml:space="preserve"> </w:t>
      </w:r>
      <w:r w:rsidR="00161C44" w:rsidRPr="00161C44">
        <w:rPr>
          <w:rStyle w:val="spanr"/>
          <w:b/>
          <w:bCs/>
          <w:sz w:val="24"/>
          <w:szCs w:val="24"/>
        </w:rPr>
        <w:t>rozpočtu verejnej správy na roky 2018 až 2020</w:t>
      </w:r>
    </w:p>
    <w:p w:rsidR="008B10F1" w:rsidRPr="00656305" w:rsidRDefault="008B10F1" w:rsidP="008B10F1">
      <w:pPr>
        <w:jc w:val="center"/>
        <w:rPr>
          <w:b/>
          <w:color w:val="FF0000"/>
        </w:rPr>
      </w:pPr>
    </w:p>
    <w:p w:rsidR="008B10F1" w:rsidRPr="00656305" w:rsidRDefault="008B10F1" w:rsidP="008B10F1">
      <w:pPr>
        <w:jc w:val="center"/>
        <w:rPr>
          <w:b/>
          <w:color w:val="FF0000"/>
        </w:rPr>
      </w:pPr>
    </w:p>
    <w:p w:rsidR="008B10F1" w:rsidRPr="00656305" w:rsidRDefault="008B10F1" w:rsidP="008B10F1">
      <w:pPr>
        <w:jc w:val="center"/>
        <w:rPr>
          <w:color w:val="FF0000"/>
        </w:rPr>
      </w:pPr>
    </w:p>
    <w:p w:rsidR="008B10F1" w:rsidRPr="0010637A" w:rsidRDefault="008B10F1" w:rsidP="008B10F1">
      <w:pPr>
        <w:jc w:val="both"/>
        <w:rPr>
          <w:b/>
        </w:rPr>
      </w:pPr>
      <w:r w:rsidRPr="0010637A">
        <w:rPr>
          <w:bCs/>
        </w:rPr>
        <w:t>Predmetný materiál</w:t>
      </w:r>
      <w:r w:rsidRPr="0010637A">
        <w:rPr>
          <w:b/>
        </w:rPr>
        <w:t xml:space="preserve"> </w:t>
      </w:r>
      <w:r w:rsidRPr="0010637A">
        <w:rPr>
          <w:bCs/>
        </w:rPr>
        <w:t xml:space="preserve">Hospodárska a sociálna rada SR prerokovala dňa </w:t>
      </w:r>
      <w:r w:rsidR="00161C44">
        <w:rPr>
          <w:bCs/>
        </w:rPr>
        <w:t>10.10</w:t>
      </w:r>
      <w:r>
        <w:rPr>
          <w:bCs/>
        </w:rPr>
        <w:t>.2017</w:t>
      </w:r>
      <w:r w:rsidRPr="0010637A">
        <w:rPr>
          <w:bCs/>
        </w:rPr>
        <w:t xml:space="preserve"> s nasledovnými závermi:</w:t>
      </w:r>
    </w:p>
    <w:p w:rsidR="008B10F1" w:rsidRPr="0010637A" w:rsidRDefault="008B10F1" w:rsidP="008B10F1">
      <w:pPr>
        <w:pStyle w:val="Odsekzoznamu"/>
        <w:ind w:left="0"/>
        <w:jc w:val="both"/>
        <w:rPr>
          <w:sz w:val="24"/>
          <w:szCs w:val="24"/>
        </w:rPr>
      </w:pPr>
    </w:p>
    <w:p w:rsidR="008B10F1" w:rsidRPr="0010637A" w:rsidRDefault="008B10F1" w:rsidP="008B10F1">
      <w:pPr>
        <w:pStyle w:val="Odsekzoznamu"/>
        <w:ind w:left="0"/>
        <w:jc w:val="both"/>
        <w:rPr>
          <w:sz w:val="24"/>
          <w:szCs w:val="24"/>
        </w:rPr>
      </w:pPr>
    </w:p>
    <w:p w:rsidR="008B10F1" w:rsidRPr="0010637A" w:rsidRDefault="008B10F1" w:rsidP="008B10F1">
      <w:pPr>
        <w:jc w:val="both"/>
        <w:rPr>
          <w:b/>
        </w:rPr>
      </w:pPr>
      <w:r w:rsidRPr="0010637A">
        <w:rPr>
          <w:b/>
        </w:rPr>
        <w:t>Rada</w:t>
      </w:r>
    </w:p>
    <w:p w:rsidR="00161C44" w:rsidRPr="00A00D4E" w:rsidRDefault="00161C44" w:rsidP="00161C44">
      <w:pPr>
        <w:pStyle w:val="Odsekzoznamu"/>
        <w:numPr>
          <w:ilvl w:val="0"/>
          <w:numId w:val="22"/>
        </w:numPr>
        <w:spacing w:after="200" w:line="276" w:lineRule="auto"/>
        <w:jc w:val="both"/>
        <w:rPr>
          <w:b/>
          <w:sz w:val="24"/>
          <w:szCs w:val="24"/>
        </w:rPr>
      </w:pPr>
      <w:r w:rsidRPr="00A00D4E">
        <w:rPr>
          <w:b/>
          <w:sz w:val="24"/>
          <w:szCs w:val="24"/>
        </w:rPr>
        <w:t>súhlasí s predloženým návrhom zákona s pripomienkami AZZZ SR,</w:t>
      </w:r>
      <w:r>
        <w:rPr>
          <w:b/>
          <w:sz w:val="24"/>
          <w:szCs w:val="24"/>
        </w:rPr>
        <w:t xml:space="preserve"> KOZ SR a RÚZ,</w:t>
      </w:r>
    </w:p>
    <w:p w:rsidR="00161C44" w:rsidRPr="00A00D4E" w:rsidRDefault="00161C44" w:rsidP="00161C44">
      <w:pPr>
        <w:pStyle w:val="Odsekzoznamu"/>
        <w:numPr>
          <w:ilvl w:val="0"/>
          <w:numId w:val="22"/>
        </w:numPr>
        <w:spacing w:after="200" w:line="276" w:lineRule="auto"/>
        <w:jc w:val="both"/>
        <w:rPr>
          <w:b/>
          <w:sz w:val="24"/>
          <w:szCs w:val="24"/>
        </w:rPr>
      </w:pPr>
      <w:r w:rsidRPr="00A00D4E">
        <w:rPr>
          <w:b/>
          <w:sz w:val="24"/>
          <w:szCs w:val="24"/>
        </w:rPr>
        <w:t xml:space="preserve">ZMOS </w:t>
      </w:r>
      <w:r>
        <w:rPr>
          <w:b/>
          <w:sz w:val="24"/>
          <w:szCs w:val="24"/>
        </w:rPr>
        <w:t>súhlasilo</w:t>
      </w:r>
      <w:r w:rsidRPr="00A00D4E">
        <w:rPr>
          <w:b/>
          <w:sz w:val="24"/>
          <w:szCs w:val="24"/>
        </w:rPr>
        <w:t xml:space="preserve"> bez pripomienok,</w:t>
      </w:r>
    </w:p>
    <w:p w:rsidR="00161C44" w:rsidRPr="00A00D4E" w:rsidRDefault="00161C44" w:rsidP="00161C44">
      <w:pPr>
        <w:pStyle w:val="Odsekzoznamu"/>
        <w:numPr>
          <w:ilvl w:val="0"/>
          <w:numId w:val="22"/>
        </w:numPr>
        <w:spacing w:after="200" w:line="276" w:lineRule="auto"/>
        <w:jc w:val="both"/>
        <w:rPr>
          <w:b/>
          <w:sz w:val="24"/>
          <w:szCs w:val="24"/>
        </w:rPr>
      </w:pPr>
      <w:r w:rsidRPr="00A00D4E">
        <w:rPr>
          <w:b/>
          <w:sz w:val="24"/>
          <w:szCs w:val="24"/>
        </w:rPr>
        <w:t>odporúča ho na ďalšie legislatívne konanie.</w:t>
      </w:r>
    </w:p>
    <w:p w:rsidR="00F42BEB" w:rsidRPr="003E2FCC" w:rsidRDefault="00F42BEB" w:rsidP="003E2F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:rsidR="00F42BEB" w:rsidRDefault="00F42BEB" w:rsidP="00F42BEB">
      <w:pPr>
        <w:ind w:right="-108"/>
      </w:pPr>
    </w:p>
    <w:p w:rsidR="00D13024" w:rsidRDefault="00D13024" w:rsidP="00F42BEB">
      <w:pPr>
        <w:ind w:right="-108"/>
      </w:pPr>
    </w:p>
    <w:p w:rsidR="00F42BEB" w:rsidRDefault="00F42BEB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V Bratislave    </w:t>
      </w:r>
      <w:r w:rsidR="00CC5DCB">
        <w:t>11</w:t>
      </w:r>
      <w:bookmarkStart w:id="0" w:name="_GoBack"/>
      <w:bookmarkEnd w:id="0"/>
      <w:r w:rsidR="008B10F1">
        <w:t>.10</w:t>
      </w:r>
      <w:r w:rsidR="00CD166E">
        <w:t>.2017</w:t>
      </w:r>
      <w:r>
        <w:t xml:space="preserve"> </w:t>
      </w:r>
    </w:p>
    <w:p w:rsidR="00F42BEB" w:rsidRDefault="00F42BEB" w:rsidP="00F42BEB">
      <w:pPr>
        <w:ind w:right="-108"/>
      </w:pPr>
      <w:r>
        <w:t xml:space="preserve">Za správnosť: </w:t>
      </w:r>
      <w:proofErr w:type="spellStart"/>
      <w:r>
        <w:t>Strečková</w:t>
      </w:r>
      <w:proofErr w:type="spellEnd"/>
    </w:p>
    <w:p w:rsidR="00F42BEB" w:rsidRDefault="00F42BEB"/>
    <w:sectPr w:rsidR="00F42BEB" w:rsidSect="00C1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693B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55611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75C3A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6457C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7439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B0662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B6E04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C3F8F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802B63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60B4D"/>
    <w:multiLevelType w:val="hybridMultilevel"/>
    <w:tmpl w:val="00F4CD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240CC"/>
    <w:multiLevelType w:val="hybridMultilevel"/>
    <w:tmpl w:val="BAF615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70077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57E77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55CAE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D38E0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8723D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52BC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D018E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846D8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772A7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4364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1065F0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8B39DD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7F7310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CE2A22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9"/>
  </w:num>
  <w:num w:numId="4">
    <w:abstractNumId w:val="14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20"/>
  </w:num>
  <w:num w:numId="10">
    <w:abstractNumId w:val="10"/>
  </w:num>
  <w:num w:numId="11">
    <w:abstractNumId w:val="16"/>
  </w:num>
  <w:num w:numId="12">
    <w:abstractNumId w:val="18"/>
  </w:num>
  <w:num w:numId="13">
    <w:abstractNumId w:val="2"/>
  </w:num>
  <w:num w:numId="14">
    <w:abstractNumId w:val="6"/>
  </w:num>
  <w:num w:numId="15">
    <w:abstractNumId w:val="11"/>
  </w:num>
  <w:num w:numId="16">
    <w:abstractNumId w:val="24"/>
  </w:num>
  <w:num w:numId="17">
    <w:abstractNumId w:val="21"/>
  </w:num>
  <w:num w:numId="18">
    <w:abstractNumId w:val="2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2"/>
  </w:num>
  <w:num w:numId="22">
    <w:abstractNumId w:val="15"/>
  </w:num>
  <w:num w:numId="23">
    <w:abstractNumId w:val="9"/>
  </w:num>
  <w:num w:numId="24">
    <w:abstractNumId w:val="5"/>
  </w:num>
  <w:num w:numId="2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2B7"/>
    <w:rsid w:val="000075EF"/>
    <w:rsid w:val="00035BBA"/>
    <w:rsid w:val="000F5719"/>
    <w:rsid w:val="000F7F98"/>
    <w:rsid w:val="0010637A"/>
    <w:rsid w:val="001275CD"/>
    <w:rsid w:val="00161C44"/>
    <w:rsid w:val="001D7045"/>
    <w:rsid w:val="001E2BB7"/>
    <w:rsid w:val="00264035"/>
    <w:rsid w:val="002A0594"/>
    <w:rsid w:val="002D18A5"/>
    <w:rsid w:val="002F42B7"/>
    <w:rsid w:val="003639AC"/>
    <w:rsid w:val="003929ED"/>
    <w:rsid w:val="003E2FCC"/>
    <w:rsid w:val="00552164"/>
    <w:rsid w:val="005A7C5B"/>
    <w:rsid w:val="00656305"/>
    <w:rsid w:val="00683867"/>
    <w:rsid w:val="006A627C"/>
    <w:rsid w:val="00787B7E"/>
    <w:rsid w:val="007A548E"/>
    <w:rsid w:val="0084024A"/>
    <w:rsid w:val="00840266"/>
    <w:rsid w:val="008758E8"/>
    <w:rsid w:val="008B10F1"/>
    <w:rsid w:val="008B372B"/>
    <w:rsid w:val="008E1E60"/>
    <w:rsid w:val="009356F8"/>
    <w:rsid w:val="00A015F1"/>
    <w:rsid w:val="00AE105C"/>
    <w:rsid w:val="00BB3653"/>
    <w:rsid w:val="00BD1028"/>
    <w:rsid w:val="00BD3ECA"/>
    <w:rsid w:val="00BF3E05"/>
    <w:rsid w:val="00C1514D"/>
    <w:rsid w:val="00CC239C"/>
    <w:rsid w:val="00CC5DCB"/>
    <w:rsid w:val="00CD166E"/>
    <w:rsid w:val="00D05DE9"/>
    <w:rsid w:val="00D13024"/>
    <w:rsid w:val="00D21C5D"/>
    <w:rsid w:val="00D633E0"/>
    <w:rsid w:val="00D81493"/>
    <w:rsid w:val="00DA6CCA"/>
    <w:rsid w:val="00DF2810"/>
    <w:rsid w:val="00ED1FE4"/>
    <w:rsid w:val="00F37B06"/>
    <w:rsid w:val="00F4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F42B7"/>
    <w:pPr>
      <w:keepNext/>
      <w:jc w:val="both"/>
      <w:outlineLvl w:val="0"/>
    </w:pPr>
    <w:rPr>
      <w:i/>
    </w:rPr>
  </w:style>
  <w:style w:type="paragraph" w:styleId="Nadpis2">
    <w:name w:val="heading 2"/>
    <w:basedOn w:val="Normlny"/>
    <w:next w:val="Normlny"/>
    <w:link w:val="Nadpis2Char"/>
    <w:uiPriority w:val="99"/>
    <w:qFormat/>
    <w:rsid w:val="000075EF"/>
    <w:pPr>
      <w:keepNext/>
      <w:ind w:left="360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0075EF"/>
    <w:pPr>
      <w:keepNext/>
      <w:jc w:val="both"/>
      <w:outlineLvl w:val="2"/>
    </w:pPr>
    <w:rPr>
      <w:rFonts w:ascii="Arial Narrow" w:hAnsi="Arial Narrow"/>
      <w:b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075E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0075E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0075EF"/>
    <w:rPr>
      <w:rFonts w:ascii="Arial Narrow" w:eastAsia="Times New Roman" w:hAnsi="Arial Narrow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0075EF"/>
    <w:rPr>
      <w:rFonts w:ascii="Arial" w:eastAsia="Times New Roman" w:hAnsi="Arial" w:cs="Arial"/>
      <w:lang w:eastAsia="sk-SK"/>
    </w:rPr>
  </w:style>
  <w:style w:type="paragraph" w:styleId="Nzov">
    <w:name w:val="Title"/>
    <w:basedOn w:val="Normlny"/>
    <w:link w:val="NzovChar"/>
    <w:qFormat/>
    <w:rsid w:val="000075EF"/>
    <w:pPr>
      <w:snapToGrid w:val="0"/>
      <w:spacing w:before="120"/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0075E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Odsekzoznamu">
    <w:name w:val="List Paragraph"/>
    <w:aliases w:val="ODRAZKY PRVA UROVEN,body,Odsek zoznamu2,Odsek,Dot pt,No Spacing1,List Paragraph Char Char Char,Indicator Text,Numbered Para 1,List Paragraph à moi,Odsek zoznamu4,F5 List Paragraph,List Paragraph1,Colorful List - Accent 11,Bullet 1"/>
    <w:basedOn w:val="Normlny"/>
    <w:link w:val="OdsekzoznamuChar"/>
    <w:uiPriority w:val="1"/>
    <w:qFormat/>
    <w:rsid w:val="000075EF"/>
    <w:pPr>
      <w:ind w:left="720"/>
      <w:contextualSpacing/>
    </w:pPr>
    <w:rPr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2F42B7"/>
    <w:rPr>
      <w:rFonts w:ascii="Times New Roman" w:eastAsia="Times New Roman" w:hAnsi="Times New Roman" w:cs="Times New Roman"/>
      <w:i/>
      <w:sz w:val="24"/>
      <w:szCs w:val="24"/>
      <w:lang w:eastAsia="sk-SK"/>
    </w:rPr>
  </w:style>
  <w:style w:type="character" w:customStyle="1" w:styleId="OdsekzoznamuChar">
    <w:name w:val="Odsek zoznamu Char"/>
    <w:aliases w:val="ODRAZKY PRVA UROVEN Char,body Char,Odsek zoznamu2 Char,Odsek Char,Dot pt Char,No Spacing1 Char,List Paragraph Char Char Char Char,Indicator Text Char,Numbered Para 1 Char,List Paragraph à moi Char,Odsek zoznamu4 Char,Bullet 1 Char"/>
    <w:link w:val="Odsekzoznamu"/>
    <w:uiPriority w:val="1"/>
    <w:qFormat/>
    <w:locked/>
    <w:rsid w:val="002F42B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D1028"/>
    <w:rPr>
      <w:color w:val="0000FF"/>
      <w:u w:val="single"/>
    </w:rPr>
  </w:style>
  <w:style w:type="character" w:customStyle="1" w:styleId="spanr">
    <w:name w:val="span_r"/>
    <w:basedOn w:val="Predvolenpsmoodseku"/>
    <w:rsid w:val="00F37B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WKX3UHSAJ2R6-2-803658</_dlc_DocId>
    <_dlc_DocIdUrl xmlns="e60a29af-d413-48d4-bd90-fe9d2a897e4b">
      <Url>https://ovdmasv601/sites/DMS/_layouts/15/DocIdRedir.aspx?ID=WKX3UHSAJ2R6-2-803658</Url>
      <Description>WKX3UHSAJ2R6-2-803658</Description>
    </_dlc_DocIdUrl>
  </documentManagement>
</p:properties>
</file>

<file path=customXml/itemProps1.xml><?xml version="1.0" encoding="utf-8"?>
<ds:datastoreItem xmlns:ds="http://schemas.openxmlformats.org/officeDocument/2006/customXml" ds:itemID="{8E7D432B-1A56-46E2-8EA0-1FC1CC51C68D}"/>
</file>

<file path=customXml/itemProps2.xml><?xml version="1.0" encoding="utf-8"?>
<ds:datastoreItem xmlns:ds="http://schemas.openxmlformats.org/officeDocument/2006/customXml" ds:itemID="{720B5468-0204-4DFA-81D6-F06B47E9B4B6}"/>
</file>

<file path=customXml/itemProps3.xml><?xml version="1.0" encoding="utf-8"?>
<ds:datastoreItem xmlns:ds="http://schemas.openxmlformats.org/officeDocument/2006/customXml" ds:itemID="{3AEE245A-832A-40E3-8A6C-18DB9B236A3B}"/>
</file>

<file path=customXml/itemProps4.xml><?xml version="1.0" encoding="utf-8"?>
<ds:datastoreItem xmlns:ds="http://schemas.openxmlformats.org/officeDocument/2006/customXml" ds:itemID="{0B266D9F-4866-49B7-95FF-A4BBFC384A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hedl</dc:creator>
  <cp:keywords/>
  <dc:description/>
  <cp:lastModifiedBy>Hedl Zuzana</cp:lastModifiedBy>
  <cp:revision>60</cp:revision>
  <cp:lastPrinted>2017-10-11T04:57:00Z</cp:lastPrinted>
  <dcterms:created xsi:type="dcterms:W3CDTF">2015-02-17T09:18:00Z</dcterms:created>
  <dcterms:modified xsi:type="dcterms:W3CDTF">2017-10-11T05:30:00Z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a6cc22d2-f08e-4150-99a9-c2b2b5cd6604</vt:lpwstr>
  </property>
</Properties>
</file>