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EFBC7" w14:textId="77777777" w:rsidR="00C37ABB" w:rsidRPr="00280734" w:rsidRDefault="00000000" w:rsidP="00C37ABB">
      <w:pPr>
        <w:pStyle w:val="Zakladnystyl"/>
      </w:pPr>
      <w:r>
        <w:object w:dxaOrig="1440" w:dyaOrig="1440" w14:anchorId="552E25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8240;visibility:visible;mso-wrap-edited:f" o:allowincell="f">
            <v:imagedata r:id="rId10" o:title=""/>
            <w10:wrap type="topAndBottom"/>
          </v:shape>
          <o:OLEObject Type="Embed" ProgID="Word.Picture.8" ShapeID="_x0000_s1026" DrawAspect="Content" ObjectID="_1744177964" r:id="rId11"/>
        </w:object>
      </w:r>
    </w:p>
    <w:p w14:paraId="3E1DD86F" w14:textId="77777777" w:rsidR="00C37ABB" w:rsidRPr="00280734" w:rsidRDefault="00C37ABB" w:rsidP="00C37ABB">
      <w:pPr>
        <w:pStyle w:val="Zakladnystyl"/>
        <w:jc w:val="center"/>
        <w:rPr>
          <w:sz w:val="28"/>
          <w:szCs w:val="28"/>
        </w:rPr>
      </w:pPr>
      <w:r w:rsidRPr="00280734">
        <w:rPr>
          <w:sz w:val="28"/>
          <w:szCs w:val="28"/>
        </w:rPr>
        <w:t>NÁVRH</w:t>
      </w:r>
    </w:p>
    <w:p w14:paraId="1A04FDAF" w14:textId="77777777" w:rsidR="00C37ABB" w:rsidRPr="00280734" w:rsidRDefault="00C37ABB" w:rsidP="00C37ABB">
      <w:pPr>
        <w:pStyle w:val="Zakladnystyl"/>
        <w:jc w:val="center"/>
        <w:rPr>
          <w:sz w:val="28"/>
          <w:szCs w:val="28"/>
        </w:rPr>
      </w:pPr>
      <w:r w:rsidRPr="00280734">
        <w:rPr>
          <w:sz w:val="28"/>
          <w:szCs w:val="28"/>
        </w:rPr>
        <w:t>UZNESENIE VLÁDY SLOVENSKEJ REPUBLIKY</w:t>
      </w:r>
    </w:p>
    <w:p w14:paraId="4C84D081" w14:textId="77777777" w:rsidR="00C37ABB" w:rsidRPr="00280734" w:rsidRDefault="00C37ABB" w:rsidP="00C37ABB">
      <w:pPr>
        <w:pStyle w:val="Zakladnystyl"/>
        <w:jc w:val="center"/>
        <w:rPr>
          <w:sz w:val="28"/>
          <w:szCs w:val="28"/>
        </w:rPr>
      </w:pPr>
    </w:p>
    <w:p w14:paraId="304B2A04" w14:textId="3E169FDF" w:rsidR="00975A7A" w:rsidRPr="00975A7A" w:rsidRDefault="00975A7A" w:rsidP="00975A7A">
      <w:pPr>
        <w:pStyle w:val="Zakladnysty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 z</w:t>
      </w:r>
      <w:r w:rsidRPr="00975A7A">
        <w:rPr>
          <w:b/>
          <w:sz w:val="28"/>
          <w:szCs w:val="28"/>
        </w:rPr>
        <w:t>abezpečeni</w:t>
      </w:r>
      <w:r>
        <w:rPr>
          <w:b/>
          <w:sz w:val="28"/>
          <w:szCs w:val="28"/>
        </w:rPr>
        <w:t>u</w:t>
      </w:r>
      <w:r w:rsidRPr="00975A7A">
        <w:rPr>
          <w:b/>
          <w:sz w:val="28"/>
          <w:szCs w:val="28"/>
        </w:rPr>
        <w:t xml:space="preserve"> opatrení na odvrátenie ohrozenia životného prostredia </w:t>
      </w:r>
    </w:p>
    <w:p w14:paraId="4E97966C" w14:textId="77777777" w:rsidR="00975A7A" w:rsidRPr="00975A7A" w:rsidRDefault="00975A7A" w:rsidP="00975A7A">
      <w:pPr>
        <w:pStyle w:val="Zakladnystyl"/>
        <w:jc w:val="center"/>
        <w:rPr>
          <w:b/>
          <w:sz w:val="28"/>
          <w:szCs w:val="28"/>
        </w:rPr>
      </w:pPr>
      <w:r w:rsidRPr="00975A7A">
        <w:rPr>
          <w:b/>
          <w:sz w:val="28"/>
          <w:szCs w:val="28"/>
        </w:rPr>
        <w:t xml:space="preserve">a verejného zdravia v súvislosti s mimoriadnou situáciou z dôvodu prerušenia čistenia odpadových vôd </w:t>
      </w:r>
    </w:p>
    <w:p w14:paraId="1D28B103" w14:textId="28728534" w:rsidR="00AD28F8" w:rsidRPr="00280734" w:rsidRDefault="00975A7A" w:rsidP="00975A7A">
      <w:pPr>
        <w:pStyle w:val="Zakladnystyl"/>
        <w:jc w:val="center"/>
        <w:rPr>
          <w:b/>
          <w:sz w:val="28"/>
          <w:szCs w:val="28"/>
        </w:rPr>
      </w:pPr>
      <w:r w:rsidRPr="00975A7A">
        <w:rPr>
          <w:b/>
          <w:sz w:val="28"/>
          <w:szCs w:val="28"/>
        </w:rPr>
        <w:t>v areáli spoločnosti PTCHEM, s.r.o. Nemecká</w:t>
      </w:r>
      <w:r w:rsidR="00AD28F8" w:rsidRPr="00280734">
        <w:rPr>
          <w:b/>
          <w:sz w:val="28"/>
          <w:szCs w:val="28"/>
        </w:rPr>
        <w:t xml:space="preserve"> </w:t>
      </w:r>
    </w:p>
    <w:p w14:paraId="10809A2D" w14:textId="77777777" w:rsidR="00F94E92" w:rsidRPr="00280734" w:rsidRDefault="00F94E92" w:rsidP="00C37ABB">
      <w:pPr>
        <w:pStyle w:val="Zakladnystyl"/>
        <w:jc w:val="center"/>
        <w:rPr>
          <w:b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804"/>
      </w:tblGrid>
      <w:tr w:rsidR="00280734" w:rsidRPr="00280734" w14:paraId="1DCE53F7" w14:textId="77777777" w:rsidTr="00C37AB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A762DA" w14:textId="77777777" w:rsidR="00C37ABB" w:rsidRPr="00280734" w:rsidRDefault="00C37ABB">
            <w:pPr>
              <w:pStyle w:val="Zakladnystyl"/>
              <w:spacing w:line="256" w:lineRule="auto"/>
              <w:rPr>
                <w:sz w:val="24"/>
                <w:szCs w:val="24"/>
              </w:rPr>
            </w:pPr>
            <w:r w:rsidRPr="00280734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20880902" w14:textId="55E52A73" w:rsidR="00C37ABB" w:rsidRPr="00280734" w:rsidRDefault="00536294">
            <w:pPr>
              <w:pStyle w:val="Zakladnystyl"/>
              <w:spacing w:line="256" w:lineRule="auto"/>
              <w:rPr>
                <w:sz w:val="24"/>
                <w:szCs w:val="24"/>
                <w:highlight w:val="yellow"/>
              </w:rPr>
            </w:pPr>
            <w:r w:rsidRPr="00536294">
              <w:rPr>
                <w:sz w:val="24"/>
                <w:szCs w:val="24"/>
              </w:rPr>
              <w:t>8819/2023 – 10.2</w:t>
            </w:r>
          </w:p>
        </w:tc>
      </w:tr>
      <w:tr w:rsidR="00280734" w:rsidRPr="00280734" w14:paraId="642DB2B6" w14:textId="77777777" w:rsidTr="00C37AB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77F417" w14:textId="77777777" w:rsidR="00C37ABB" w:rsidRPr="00280734" w:rsidRDefault="00C37ABB">
            <w:pPr>
              <w:pStyle w:val="Zakladnystyl"/>
              <w:spacing w:line="256" w:lineRule="auto"/>
              <w:rPr>
                <w:sz w:val="24"/>
                <w:szCs w:val="24"/>
              </w:rPr>
            </w:pPr>
            <w:r w:rsidRPr="00280734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D875D8" w14:textId="4A0F64D4" w:rsidR="00C2174B" w:rsidRPr="00280734" w:rsidRDefault="00975A7A" w:rsidP="00975A7A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minister životného prostredia </w:t>
            </w:r>
          </w:p>
        </w:tc>
      </w:tr>
    </w:tbl>
    <w:p w14:paraId="482DE8C0" w14:textId="77777777" w:rsidR="00C37ABB" w:rsidRPr="00280734" w:rsidRDefault="00C37ABB" w:rsidP="00B80524">
      <w:pPr>
        <w:pStyle w:val="Vlada"/>
        <w:jc w:val="both"/>
      </w:pPr>
      <w:r w:rsidRPr="00280734">
        <w:t>Vláda</w:t>
      </w:r>
    </w:p>
    <w:p w14:paraId="2446F886" w14:textId="1289AEA0" w:rsidR="00C37ABB" w:rsidRPr="00280734" w:rsidRDefault="000A78C6" w:rsidP="00B80524">
      <w:pPr>
        <w:pStyle w:val="Vlada"/>
        <w:numPr>
          <w:ilvl w:val="0"/>
          <w:numId w:val="1"/>
        </w:numPr>
        <w:spacing w:after="0"/>
        <w:ind w:left="426" w:hanging="426"/>
        <w:jc w:val="both"/>
        <w:rPr>
          <w:sz w:val="28"/>
        </w:rPr>
      </w:pPr>
      <w:r w:rsidRPr="00280734">
        <w:rPr>
          <w:sz w:val="28"/>
        </w:rPr>
        <w:t>schvaľuje</w:t>
      </w:r>
    </w:p>
    <w:p w14:paraId="51B9004D" w14:textId="77777777" w:rsidR="00C37ABB" w:rsidRPr="00280734" w:rsidRDefault="00C37ABB" w:rsidP="00B80524">
      <w:pPr>
        <w:widowControl w:val="0"/>
        <w:autoSpaceDE/>
        <w:jc w:val="both"/>
        <w:rPr>
          <w:rFonts w:eastAsia="Arial Unicode MS" w:cs="Arial Unicode MS"/>
          <w:sz w:val="24"/>
          <w:szCs w:val="24"/>
          <w:bdr w:val="none" w:sz="0" w:space="0" w:color="auto" w:frame="1"/>
          <w:lang w:eastAsia="sk-SK"/>
        </w:rPr>
      </w:pPr>
    </w:p>
    <w:p w14:paraId="414D58B9" w14:textId="1710DE2F" w:rsidR="00C37ABB" w:rsidRDefault="00C37ABB" w:rsidP="009D687D">
      <w:pPr>
        <w:ind w:left="2127" w:hanging="1701"/>
        <w:jc w:val="both"/>
        <w:rPr>
          <w:sz w:val="24"/>
          <w:szCs w:val="24"/>
        </w:rPr>
      </w:pPr>
      <w:r w:rsidRPr="00280734">
        <w:rPr>
          <w:sz w:val="24"/>
          <w:szCs w:val="24"/>
        </w:rPr>
        <w:t xml:space="preserve">A.1. </w:t>
      </w:r>
      <w:r w:rsidRPr="00280734">
        <w:rPr>
          <w:sz w:val="24"/>
          <w:szCs w:val="24"/>
        </w:rPr>
        <w:tab/>
        <w:t xml:space="preserve">materiál </w:t>
      </w:r>
      <w:r w:rsidR="00AD28F8" w:rsidRPr="00280734">
        <w:rPr>
          <w:sz w:val="24"/>
          <w:szCs w:val="24"/>
        </w:rPr>
        <w:t>„</w:t>
      </w:r>
      <w:r w:rsidR="00975A7A" w:rsidRPr="00975A7A">
        <w:rPr>
          <w:sz w:val="24"/>
          <w:szCs w:val="24"/>
        </w:rPr>
        <w:t>Zabezpečenie opatrení na odvrátenie ohroze</w:t>
      </w:r>
      <w:r w:rsidR="00975A7A">
        <w:rPr>
          <w:sz w:val="24"/>
          <w:szCs w:val="24"/>
        </w:rPr>
        <w:t xml:space="preserve">nia životného prostredia </w:t>
      </w:r>
      <w:r w:rsidR="00975A7A" w:rsidRPr="00975A7A">
        <w:rPr>
          <w:sz w:val="24"/>
          <w:szCs w:val="24"/>
        </w:rPr>
        <w:t>a verejného zdravia v súvislosti s mimoriadnou situáciou z dôvodu prer</w:t>
      </w:r>
      <w:r w:rsidR="00975A7A">
        <w:rPr>
          <w:sz w:val="24"/>
          <w:szCs w:val="24"/>
        </w:rPr>
        <w:t xml:space="preserve">ušenia čistenia odpadových vôd </w:t>
      </w:r>
      <w:r w:rsidR="00975A7A" w:rsidRPr="00975A7A">
        <w:rPr>
          <w:sz w:val="24"/>
          <w:szCs w:val="24"/>
        </w:rPr>
        <w:t>v areáli spoločnosti PTCHEM, s.r.o.</w:t>
      </w:r>
      <w:r w:rsidR="002E4555">
        <w:rPr>
          <w:sz w:val="24"/>
          <w:szCs w:val="24"/>
        </w:rPr>
        <w:t>,</w:t>
      </w:r>
      <w:r w:rsidR="00975A7A" w:rsidRPr="00975A7A">
        <w:rPr>
          <w:sz w:val="24"/>
          <w:szCs w:val="24"/>
        </w:rPr>
        <w:t xml:space="preserve"> Nemecká</w:t>
      </w:r>
      <w:r w:rsidR="00AD28F8" w:rsidRPr="00280734">
        <w:rPr>
          <w:sz w:val="24"/>
          <w:szCs w:val="24"/>
        </w:rPr>
        <w:t>“</w:t>
      </w:r>
      <w:r w:rsidR="00B742A0">
        <w:rPr>
          <w:sz w:val="24"/>
          <w:szCs w:val="24"/>
        </w:rPr>
        <w:t>;</w:t>
      </w:r>
    </w:p>
    <w:p w14:paraId="5173E90F" w14:textId="77777777" w:rsidR="00B80524" w:rsidRPr="00975A7A" w:rsidRDefault="00B80524" w:rsidP="00B742A0">
      <w:pPr>
        <w:jc w:val="both"/>
        <w:rPr>
          <w:sz w:val="24"/>
          <w:szCs w:val="24"/>
        </w:rPr>
      </w:pPr>
    </w:p>
    <w:p w14:paraId="4F518760" w14:textId="376D01B1" w:rsidR="00C37ABB" w:rsidRDefault="00C37ABB" w:rsidP="00B80524">
      <w:pPr>
        <w:pStyle w:val="Vlada"/>
        <w:numPr>
          <w:ilvl w:val="0"/>
          <w:numId w:val="1"/>
        </w:numPr>
        <w:spacing w:before="0" w:after="0"/>
        <w:ind w:left="426" w:hanging="426"/>
        <w:jc w:val="both"/>
        <w:rPr>
          <w:sz w:val="28"/>
        </w:rPr>
      </w:pPr>
      <w:r w:rsidRPr="00280734">
        <w:rPr>
          <w:sz w:val="28"/>
        </w:rPr>
        <w:t>súhlasí</w:t>
      </w:r>
    </w:p>
    <w:p w14:paraId="6BE6C2FB" w14:textId="77777777" w:rsidR="00201119" w:rsidRDefault="00201119" w:rsidP="00B80524">
      <w:pPr>
        <w:pStyle w:val="Vlada"/>
        <w:spacing w:before="0" w:after="0"/>
        <w:ind w:left="426"/>
        <w:jc w:val="both"/>
        <w:rPr>
          <w:sz w:val="28"/>
        </w:rPr>
      </w:pPr>
    </w:p>
    <w:p w14:paraId="20AEF8E7" w14:textId="0E6BA9B6" w:rsidR="00B91E64" w:rsidRPr="00280734" w:rsidRDefault="00B50742" w:rsidP="009D687D">
      <w:pPr>
        <w:pStyle w:val="Odsekzoznamu"/>
        <w:ind w:left="2127" w:hanging="1701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C37ABB" w:rsidRPr="00280734">
        <w:rPr>
          <w:sz w:val="24"/>
          <w:szCs w:val="24"/>
        </w:rPr>
        <w:t xml:space="preserve">.1. </w:t>
      </w:r>
      <w:r w:rsidR="00C37ABB" w:rsidRPr="00280734">
        <w:rPr>
          <w:sz w:val="24"/>
          <w:szCs w:val="24"/>
        </w:rPr>
        <w:tab/>
      </w:r>
      <w:r w:rsidR="00C1780D" w:rsidRPr="00280734">
        <w:rPr>
          <w:sz w:val="24"/>
          <w:szCs w:val="24"/>
        </w:rPr>
        <w:t>s </w:t>
      </w:r>
      <w:r w:rsidR="00BA5A85" w:rsidRPr="00280734">
        <w:rPr>
          <w:sz w:val="24"/>
          <w:szCs w:val="24"/>
        </w:rPr>
        <w:t>vyčlenením</w:t>
      </w:r>
      <w:r w:rsidR="00C1780D" w:rsidRPr="00280734">
        <w:rPr>
          <w:sz w:val="24"/>
          <w:szCs w:val="24"/>
        </w:rPr>
        <w:t xml:space="preserve"> finančných prostriedkov</w:t>
      </w:r>
      <w:r w:rsidR="00B91E64" w:rsidRPr="00280734">
        <w:rPr>
          <w:sz w:val="24"/>
          <w:szCs w:val="24"/>
        </w:rPr>
        <w:t xml:space="preserve"> </w:t>
      </w:r>
      <w:r w:rsidR="00BA5A85" w:rsidRPr="00280734">
        <w:rPr>
          <w:sz w:val="24"/>
          <w:szCs w:val="24"/>
        </w:rPr>
        <w:t xml:space="preserve">pre </w:t>
      </w:r>
      <w:r w:rsidR="007922AF" w:rsidRPr="00280734">
        <w:rPr>
          <w:sz w:val="24"/>
          <w:szCs w:val="24"/>
        </w:rPr>
        <w:t>kapitol</w:t>
      </w:r>
      <w:r w:rsidR="005A201F">
        <w:rPr>
          <w:sz w:val="24"/>
          <w:szCs w:val="24"/>
        </w:rPr>
        <w:t>u</w:t>
      </w:r>
      <w:r w:rsidR="00C1780D" w:rsidRPr="00280734">
        <w:rPr>
          <w:sz w:val="24"/>
          <w:szCs w:val="24"/>
        </w:rPr>
        <w:t xml:space="preserve"> Ministerstv</w:t>
      </w:r>
      <w:r w:rsidR="00924858">
        <w:rPr>
          <w:sz w:val="24"/>
          <w:szCs w:val="24"/>
        </w:rPr>
        <w:t>o</w:t>
      </w:r>
      <w:r w:rsidR="00C1780D" w:rsidRPr="00280734">
        <w:rPr>
          <w:sz w:val="24"/>
          <w:szCs w:val="24"/>
        </w:rPr>
        <w:t xml:space="preserve"> životného prostredia SR </w:t>
      </w:r>
      <w:r w:rsidR="00924858">
        <w:rPr>
          <w:sz w:val="24"/>
          <w:szCs w:val="24"/>
        </w:rPr>
        <w:t>vo výške</w:t>
      </w:r>
      <w:r w:rsidR="00C1780D" w:rsidRPr="00280734">
        <w:rPr>
          <w:sz w:val="24"/>
          <w:szCs w:val="24"/>
        </w:rPr>
        <w:t xml:space="preserve"> </w:t>
      </w:r>
      <w:r w:rsidR="005A201F">
        <w:rPr>
          <w:sz w:val="24"/>
          <w:szCs w:val="24"/>
        </w:rPr>
        <w:t>1 500 000</w:t>
      </w:r>
      <w:r w:rsidR="00C1780D" w:rsidRPr="00280734">
        <w:rPr>
          <w:sz w:val="24"/>
          <w:szCs w:val="24"/>
        </w:rPr>
        <w:t xml:space="preserve"> eur</w:t>
      </w:r>
      <w:r w:rsidR="00BA5A85" w:rsidRPr="00280734">
        <w:rPr>
          <w:sz w:val="24"/>
          <w:szCs w:val="24"/>
        </w:rPr>
        <w:t xml:space="preserve"> na roky 2023 až 202</w:t>
      </w:r>
      <w:r w:rsidR="005A201F">
        <w:rPr>
          <w:sz w:val="24"/>
          <w:szCs w:val="24"/>
        </w:rPr>
        <w:t>4</w:t>
      </w:r>
      <w:r w:rsidR="00C1780D" w:rsidRPr="00280734">
        <w:rPr>
          <w:sz w:val="24"/>
          <w:szCs w:val="24"/>
        </w:rPr>
        <w:t xml:space="preserve"> a ich použitím </w:t>
      </w:r>
      <w:r w:rsidR="00E54CEE">
        <w:rPr>
          <w:sz w:val="24"/>
          <w:szCs w:val="24"/>
        </w:rPr>
        <w:t xml:space="preserve">účelovo viazaným </w:t>
      </w:r>
      <w:r w:rsidR="00C1780D" w:rsidRPr="00280734">
        <w:rPr>
          <w:sz w:val="24"/>
          <w:szCs w:val="24"/>
        </w:rPr>
        <w:t>na</w:t>
      </w:r>
      <w:r w:rsidR="005A201F">
        <w:rPr>
          <w:sz w:val="24"/>
          <w:szCs w:val="24"/>
        </w:rPr>
        <w:t xml:space="preserve"> z</w:t>
      </w:r>
      <w:r w:rsidR="005A201F" w:rsidRPr="005A201F">
        <w:rPr>
          <w:sz w:val="24"/>
          <w:szCs w:val="24"/>
        </w:rPr>
        <w:t>abezpečenie opatrení na odvrátenie ohrozenia životného prostredia a verejného zdravia v súvislosti s mimoriadnou situáciou z</w:t>
      </w:r>
      <w:r w:rsidR="002E4555">
        <w:rPr>
          <w:sz w:val="24"/>
          <w:szCs w:val="24"/>
        </w:rPr>
        <w:t> </w:t>
      </w:r>
      <w:r w:rsidR="005A201F" w:rsidRPr="005A201F">
        <w:rPr>
          <w:sz w:val="24"/>
          <w:szCs w:val="24"/>
        </w:rPr>
        <w:t>dôvodu</w:t>
      </w:r>
      <w:r w:rsidR="002E4555">
        <w:t xml:space="preserve"> </w:t>
      </w:r>
      <w:r w:rsidR="002E4555" w:rsidRPr="002E4555">
        <w:rPr>
          <w:sz w:val="24"/>
          <w:szCs w:val="24"/>
        </w:rPr>
        <w:t>pretrvávajúcej hrozby úniku nebezpečných látok do životného prostredia a ohrozenia verejného zdravia z areálu spoločnosti PTCHEM, s.r.o</w:t>
      </w:r>
      <w:r w:rsidR="002E4555">
        <w:rPr>
          <w:sz w:val="24"/>
          <w:szCs w:val="24"/>
        </w:rPr>
        <w:t>., Nemecká</w:t>
      </w:r>
      <w:r w:rsidR="00D87838" w:rsidRPr="00280734">
        <w:rPr>
          <w:sz w:val="24"/>
          <w:szCs w:val="24"/>
        </w:rPr>
        <w:t>;</w:t>
      </w:r>
      <w:r w:rsidR="006A15FE" w:rsidRPr="00280734">
        <w:rPr>
          <w:sz w:val="24"/>
          <w:szCs w:val="24"/>
        </w:rPr>
        <w:t xml:space="preserve"> </w:t>
      </w:r>
    </w:p>
    <w:p w14:paraId="314B77C1" w14:textId="7A677343" w:rsidR="005B19A5" w:rsidRDefault="005B19A5" w:rsidP="00B80524">
      <w:pPr>
        <w:pStyle w:val="Odsekzoznamu"/>
        <w:numPr>
          <w:ilvl w:val="0"/>
          <w:numId w:val="1"/>
        </w:numPr>
        <w:ind w:left="426" w:hanging="426"/>
        <w:jc w:val="both"/>
        <w:rPr>
          <w:rFonts w:eastAsia="Times New Roman"/>
          <w:b/>
          <w:bCs/>
          <w:sz w:val="28"/>
          <w:szCs w:val="28"/>
        </w:rPr>
      </w:pPr>
      <w:r w:rsidRPr="00201119">
        <w:rPr>
          <w:rFonts w:eastAsia="Times New Roman"/>
          <w:b/>
          <w:bCs/>
          <w:sz w:val="28"/>
          <w:szCs w:val="28"/>
        </w:rPr>
        <w:t>ukladá</w:t>
      </w:r>
    </w:p>
    <w:p w14:paraId="75B31598" w14:textId="7A032FB2" w:rsidR="005B19A5" w:rsidRPr="00B80524" w:rsidRDefault="005B19A5" w:rsidP="00B742A0">
      <w:pPr>
        <w:rPr>
          <w:rFonts w:eastAsia="Times New Roman"/>
          <w:sz w:val="28"/>
          <w:szCs w:val="28"/>
        </w:rPr>
      </w:pPr>
    </w:p>
    <w:p w14:paraId="02F1F187" w14:textId="52A437F4" w:rsidR="000A78C6" w:rsidRPr="009D687D" w:rsidRDefault="005A201F" w:rsidP="009D687D">
      <w:pPr>
        <w:pStyle w:val="Odsekzoznamu"/>
        <w:ind w:left="426"/>
        <w:jc w:val="both"/>
        <w:rPr>
          <w:rFonts w:eastAsia="Times New Roman"/>
          <w:b/>
          <w:bCs/>
          <w:sz w:val="24"/>
          <w:szCs w:val="24"/>
        </w:rPr>
      </w:pPr>
      <w:r w:rsidRPr="009D687D">
        <w:rPr>
          <w:rFonts w:eastAsia="Times New Roman"/>
          <w:b/>
          <w:bCs/>
          <w:sz w:val="24"/>
          <w:szCs w:val="24"/>
        </w:rPr>
        <w:t>ministrovi životného prostredia</w:t>
      </w:r>
    </w:p>
    <w:p w14:paraId="16CB7BD2" w14:textId="77777777" w:rsidR="000A78C6" w:rsidRPr="00280734" w:rsidRDefault="000A78C6" w:rsidP="00B80524">
      <w:pPr>
        <w:jc w:val="both"/>
        <w:rPr>
          <w:rFonts w:eastAsia="Times New Roman"/>
          <w:b/>
          <w:bCs/>
          <w:sz w:val="28"/>
          <w:szCs w:val="28"/>
        </w:rPr>
      </w:pPr>
    </w:p>
    <w:p w14:paraId="5BE9464E" w14:textId="6028E41F" w:rsidR="000A78C6" w:rsidRPr="00280734" w:rsidRDefault="00B50742" w:rsidP="009D687D">
      <w:pPr>
        <w:pStyle w:val="Odsekzoznamu"/>
        <w:ind w:left="2124" w:hanging="169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C</w:t>
      </w:r>
      <w:r w:rsidR="000A78C6" w:rsidRPr="00280734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0A78C6" w:rsidRPr="00280734">
        <w:rPr>
          <w:sz w:val="24"/>
          <w:szCs w:val="24"/>
        </w:rPr>
        <w:t>.</w:t>
      </w:r>
      <w:r w:rsidR="005A201F">
        <w:rPr>
          <w:sz w:val="24"/>
          <w:szCs w:val="24"/>
        </w:rPr>
        <w:tab/>
      </w:r>
      <w:r w:rsidR="005A201F" w:rsidRPr="00280734">
        <w:rPr>
          <w:sz w:val="24"/>
          <w:szCs w:val="24"/>
        </w:rPr>
        <w:t xml:space="preserve">požiadať Ministerstvo financií SR o povolené prekročenie limitu výdavkov kapitoly Ministerstvo životného prostredia SR v roku 2023 </w:t>
      </w:r>
      <w:r w:rsidR="00924858">
        <w:rPr>
          <w:sz w:val="24"/>
          <w:szCs w:val="24"/>
        </w:rPr>
        <w:t xml:space="preserve">o sumu </w:t>
      </w:r>
      <w:r w:rsidR="00B10DD1">
        <w:rPr>
          <w:sz w:val="24"/>
          <w:szCs w:val="24"/>
        </w:rPr>
        <w:t xml:space="preserve">1 000 000 </w:t>
      </w:r>
      <w:r w:rsidR="00924858">
        <w:rPr>
          <w:sz w:val="24"/>
          <w:szCs w:val="24"/>
        </w:rPr>
        <w:t xml:space="preserve">eur podľa </w:t>
      </w:r>
      <w:r w:rsidR="005A201F" w:rsidRPr="00280734">
        <w:rPr>
          <w:sz w:val="24"/>
          <w:szCs w:val="24"/>
        </w:rPr>
        <w:t xml:space="preserve">bodu </w:t>
      </w:r>
      <w:r w:rsidR="00EC7CCB" w:rsidRPr="00445FF7">
        <w:rPr>
          <w:sz w:val="24"/>
          <w:szCs w:val="24"/>
        </w:rPr>
        <w:t>B</w:t>
      </w:r>
      <w:r w:rsidR="005A201F" w:rsidRPr="00445FF7">
        <w:rPr>
          <w:sz w:val="24"/>
          <w:szCs w:val="24"/>
        </w:rPr>
        <w:t>.1.</w:t>
      </w:r>
      <w:r w:rsidR="005A201F" w:rsidRPr="00280734">
        <w:rPr>
          <w:sz w:val="24"/>
          <w:szCs w:val="24"/>
        </w:rPr>
        <w:t xml:space="preserve"> uznesenia</w:t>
      </w:r>
      <w:r w:rsidR="000A78C6" w:rsidRPr="00280734">
        <w:rPr>
          <w:sz w:val="24"/>
          <w:szCs w:val="24"/>
        </w:rPr>
        <w:tab/>
      </w:r>
      <w:r w:rsidR="00280734" w:rsidRPr="00280734">
        <w:rPr>
          <w:i/>
          <w:iCs/>
          <w:sz w:val="24"/>
          <w:szCs w:val="24"/>
        </w:rPr>
        <w:t xml:space="preserve"> </w:t>
      </w:r>
    </w:p>
    <w:p w14:paraId="6D7AB3B4" w14:textId="77777777" w:rsidR="00D86652" w:rsidRDefault="00D86652" w:rsidP="00B80524">
      <w:pPr>
        <w:pStyle w:val="Odsekzoznamu"/>
        <w:ind w:left="2127" w:hanging="3"/>
        <w:jc w:val="both"/>
        <w:rPr>
          <w:i/>
          <w:iCs/>
          <w:sz w:val="24"/>
          <w:szCs w:val="24"/>
          <w:highlight w:val="yellow"/>
        </w:rPr>
      </w:pPr>
    </w:p>
    <w:p w14:paraId="00AF3273" w14:textId="72C4BA87" w:rsidR="00D86652" w:rsidRPr="00924858" w:rsidRDefault="00924858" w:rsidP="00B80524">
      <w:pPr>
        <w:pStyle w:val="Odsekzoznamu"/>
        <w:ind w:left="2127" w:hanging="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</w:t>
      </w:r>
      <w:r w:rsidRPr="00924858">
        <w:rPr>
          <w:i/>
          <w:sz w:val="24"/>
          <w:szCs w:val="24"/>
        </w:rPr>
        <w:t>o 10 pracovných dní od schválenia materiálu</w:t>
      </w:r>
    </w:p>
    <w:p w14:paraId="478940F4" w14:textId="77777777" w:rsidR="00924858" w:rsidRPr="00280734" w:rsidRDefault="00924858" w:rsidP="00B80524">
      <w:pPr>
        <w:pStyle w:val="Odsekzoznamu"/>
        <w:ind w:left="2127" w:hanging="3"/>
        <w:jc w:val="both"/>
        <w:rPr>
          <w:sz w:val="24"/>
          <w:szCs w:val="24"/>
        </w:rPr>
      </w:pPr>
    </w:p>
    <w:p w14:paraId="798C6EA4" w14:textId="57C2E673" w:rsidR="00924858" w:rsidRDefault="00B50742" w:rsidP="00D86652">
      <w:pPr>
        <w:pStyle w:val="Odsekzoznamu"/>
        <w:ind w:left="2124" w:hanging="169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</w:t>
      </w:r>
      <w:r w:rsidR="000A78C6" w:rsidRPr="00280734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0A78C6" w:rsidRPr="00280734">
        <w:rPr>
          <w:sz w:val="24"/>
          <w:szCs w:val="24"/>
        </w:rPr>
        <w:t>.</w:t>
      </w:r>
      <w:r w:rsidR="005A201F">
        <w:rPr>
          <w:sz w:val="24"/>
          <w:szCs w:val="24"/>
        </w:rPr>
        <w:tab/>
      </w:r>
      <w:r w:rsidR="005A201F" w:rsidRPr="00280734">
        <w:rPr>
          <w:sz w:val="24"/>
          <w:szCs w:val="24"/>
        </w:rPr>
        <w:t>uplatniť si výdavky na rok 2024 v rámci prípravy návrhu rozpočtu verejnej správy na roky 2024-2026</w:t>
      </w:r>
      <w:r w:rsidR="00924858" w:rsidRPr="00924858">
        <w:t xml:space="preserve"> </w:t>
      </w:r>
      <w:r w:rsidR="00924858" w:rsidRPr="00924858">
        <w:rPr>
          <w:sz w:val="24"/>
          <w:szCs w:val="24"/>
        </w:rPr>
        <w:t xml:space="preserve">vo výške </w:t>
      </w:r>
      <w:r w:rsidR="00B10DD1">
        <w:rPr>
          <w:sz w:val="24"/>
          <w:szCs w:val="24"/>
        </w:rPr>
        <w:t xml:space="preserve">500 000 </w:t>
      </w:r>
      <w:r w:rsidR="00924858" w:rsidRPr="00924858">
        <w:rPr>
          <w:sz w:val="24"/>
          <w:szCs w:val="24"/>
        </w:rPr>
        <w:t>eur</w:t>
      </w:r>
      <w:r w:rsidR="005A201F" w:rsidRPr="00924858">
        <w:rPr>
          <w:sz w:val="24"/>
          <w:szCs w:val="24"/>
        </w:rPr>
        <w:t xml:space="preserve"> </w:t>
      </w:r>
      <w:r w:rsidR="005A201F" w:rsidRPr="00280734">
        <w:rPr>
          <w:sz w:val="24"/>
          <w:szCs w:val="24"/>
        </w:rPr>
        <w:t xml:space="preserve">podľa bodu </w:t>
      </w:r>
      <w:r w:rsidR="00EC7CCB" w:rsidRPr="00445FF7">
        <w:rPr>
          <w:sz w:val="24"/>
          <w:szCs w:val="24"/>
        </w:rPr>
        <w:t>B</w:t>
      </w:r>
      <w:r w:rsidR="005A201F" w:rsidRPr="00445FF7">
        <w:rPr>
          <w:sz w:val="24"/>
          <w:szCs w:val="24"/>
        </w:rPr>
        <w:t>.1.</w:t>
      </w:r>
      <w:r w:rsidR="005A201F" w:rsidRPr="00280734">
        <w:rPr>
          <w:sz w:val="24"/>
          <w:szCs w:val="24"/>
        </w:rPr>
        <w:t xml:space="preserve"> uznesenia</w:t>
      </w:r>
      <w:r w:rsidR="000A78C6" w:rsidRPr="00280734">
        <w:rPr>
          <w:sz w:val="24"/>
          <w:szCs w:val="24"/>
        </w:rPr>
        <w:tab/>
      </w:r>
    </w:p>
    <w:p w14:paraId="156C9A7E" w14:textId="6E4C209F" w:rsidR="000A78C6" w:rsidRPr="00280734" w:rsidRDefault="000A78C6" w:rsidP="00D86652">
      <w:pPr>
        <w:pStyle w:val="Odsekzoznamu"/>
        <w:ind w:left="2124" w:hanging="1698"/>
        <w:jc w:val="both"/>
        <w:rPr>
          <w:i/>
          <w:sz w:val="24"/>
          <w:szCs w:val="24"/>
        </w:rPr>
      </w:pPr>
      <w:r w:rsidRPr="00280734">
        <w:rPr>
          <w:sz w:val="24"/>
          <w:szCs w:val="24"/>
        </w:rPr>
        <w:tab/>
      </w:r>
    </w:p>
    <w:p w14:paraId="302CE147" w14:textId="5E8AA130" w:rsidR="000A78C6" w:rsidRDefault="005A201F" w:rsidP="00B80524">
      <w:pPr>
        <w:pStyle w:val="Odsekzoznamu"/>
        <w:ind w:left="2127" w:hanging="141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="00924858" w:rsidRPr="00924858">
        <w:rPr>
          <w:i/>
          <w:sz w:val="24"/>
          <w:szCs w:val="24"/>
        </w:rPr>
        <w:t>pri príprave návrhu rozpočtu verejnej správy na roky 2024-2026</w:t>
      </w:r>
    </w:p>
    <w:p w14:paraId="3EE3BE19" w14:textId="77777777" w:rsidR="00D86652" w:rsidRDefault="00D86652" w:rsidP="00D86652">
      <w:pPr>
        <w:ind w:firstLine="426"/>
        <w:jc w:val="both"/>
        <w:rPr>
          <w:sz w:val="24"/>
          <w:szCs w:val="24"/>
        </w:rPr>
      </w:pPr>
    </w:p>
    <w:p w14:paraId="1912867C" w14:textId="4BF1EFCE" w:rsidR="00D86652" w:rsidRPr="00924858" w:rsidRDefault="00B50742" w:rsidP="004E4012">
      <w:pPr>
        <w:ind w:left="2124" w:hanging="169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D86652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D86652">
        <w:rPr>
          <w:sz w:val="24"/>
          <w:szCs w:val="24"/>
        </w:rPr>
        <w:t>.</w:t>
      </w:r>
      <w:r w:rsidR="004E4012">
        <w:rPr>
          <w:sz w:val="24"/>
          <w:szCs w:val="24"/>
        </w:rPr>
        <w:tab/>
      </w:r>
      <w:r w:rsidR="00D86652" w:rsidRPr="00924858">
        <w:rPr>
          <w:sz w:val="24"/>
          <w:szCs w:val="24"/>
        </w:rPr>
        <w:t xml:space="preserve">zabezpečiť </w:t>
      </w:r>
      <w:r w:rsidR="00B742A0">
        <w:rPr>
          <w:sz w:val="24"/>
          <w:szCs w:val="24"/>
        </w:rPr>
        <w:t xml:space="preserve">proces verejného obstarávania </w:t>
      </w:r>
      <w:r w:rsidR="004E4012" w:rsidRPr="00924858">
        <w:rPr>
          <w:sz w:val="24"/>
          <w:szCs w:val="24"/>
        </w:rPr>
        <w:t xml:space="preserve">v súlade so zákonom </w:t>
      </w:r>
      <w:r w:rsidR="00ED3FAB">
        <w:rPr>
          <w:sz w:val="24"/>
          <w:szCs w:val="24"/>
        </w:rPr>
        <w:br/>
      </w:r>
      <w:r w:rsidR="00B742A0">
        <w:rPr>
          <w:sz w:val="24"/>
          <w:szCs w:val="24"/>
        </w:rPr>
        <w:t xml:space="preserve">č. </w:t>
      </w:r>
      <w:r w:rsidR="004E4012" w:rsidRPr="00924858">
        <w:rPr>
          <w:sz w:val="24"/>
          <w:szCs w:val="24"/>
        </w:rPr>
        <w:t>343/2015 Z. z.  o verejnom obstarávaní a o zmene a doplnení niektorých zákonov za účelom uzavretia dohody na čistenie odpadových vôd z drenážnej steny a </w:t>
      </w:r>
      <w:proofErr w:type="spellStart"/>
      <w:r w:rsidR="004E4012" w:rsidRPr="00924858">
        <w:rPr>
          <w:sz w:val="24"/>
          <w:szCs w:val="24"/>
        </w:rPr>
        <w:t>gudrónových</w:t>
      </w:r>
      <w:proofErr w:type="spellEnd"/>
      <w:r w:rsidR="004E4012" w:rsidRPr="00924858">
        <w:rPr>
          <w:sz w:val="24"/>
          <w:szCs w:val="24"/>
        </w:rPr>
        <w:t xml:space="preserve"> jám v areáli spoločnosti PTCHEM, s.r.o.  </w:t>
      </w:r>
    </w:p>
    <w:p w14:paraId="566535E4" w14:textId="5244A399" w:rsidR="000A78C6" w:rsidRPr="00924858" w:rsidRDefault="000A78C6" w:rsidP="00B80524">
      <w:pPr>
        <w:pStyle w:val="Odsekzoznamu"/>
        <w:ind w:left="2127" w:hanging="1418"/>
        <w:jc w:val="both"/>
        <w:rPr>
          <w:i/>
          <w:sz w:val="24"/>
          <w:szCs w:val="24"/>
        </w:rPr>
      </w:pPr>
    </w:p>
    <w:p w14:paraId="2E4506F7" w14:textId="1F4A1C9C" w:rsidR="004E4012" w:rsidRPr="00280734" w:rsidRDefault="004E4012" w:rsidP="00B80524">
      <w:pPr>
        <w:pStyle w:val="Odsekzoznamu"/>
        <w:ind w:left="2127" w:hanging="1418"/>
        <w:jc w:val="both"/>
        <w:rPr>
          <w:i/>
          <w:sz w:val="24"/>
          <w:szCs w:val="24"/>
        </w:rPr>
      </w:pPr>
      <w:r w:rsidRPr="00924858">
        <w:rPr>
          <w:i/>
          <w:sz w:val="24"/>
          <w:szCs w:val="24"/>
        </w:rPr>
        <w:tab/>
        <w:t xml:space="preserve">do </w:t>
      </w:r>
      <w:r w:rsidR="00B742A0">
        <w:rPr>
          <w:i/>
          <w:sz w:val="24"/>
          <w:szCs w:val="24"/>
        </w:rPr>
        <w:t>30</w:t>
      </w:r>
      <w:r w:rsidR="00924858" w:rsidRPr="00924858">
        <w:rPr>
          <w:i/>
          <w:sz w:val="24"/>
          <w:szCs w:val="24"/>
        </w:rPr>
        <w:t xml:space="preserve"> dní od schválenia materiálu</w:t>
      </w:r>
    </w:p>
    <w:p w14:paraId="633A8272" w14:textId="1FEBBBFD" w:rsidR="00C37ABB" w:rsidRPr="00280734" w:rsidRDefault="00C37ABB" w:rsidP="00B80524">
      <w:pPr>
        <w:pStyle w:val="Bezriadkovania"/>
        <w:jc w:val="both"/>
      </w:pPr>
    </w:p>
    <w:p w14:paraId="56AB298D" w14:textId="77777777" w:rsidR="00C37ABB" w:rsidRPr="009D687D" w:rsidRDefault="00AE5A02" w:rsidP="009D687D">
      <w:pPr>
        <w:ind w:firstLine="426"/>
        <w:jc w:val="both"/>
        <w:rPr>
          <w:rFonts w:eastAsia="Times New Roman"/>
          <w:b/>
          <w:bCs/>
          <w:sz w:val="24"/>
          <w:szCs w:val="24"/>
        </w:rPr>
      </w:pPr>
      <w:r w:rsidRPr="009D687D">
        <w:rPr>
          <w:rFonts w:eastAsia="Times New Roman"/>
          <w:b/>
          <w:bCs/>
          <w:sz w:val="24"/>
          <w:szCs w:val="24"/>
        </w:rPr>
        <w:t>predsedovi vlády poverenému riadením Ministerstva financií SR</w:t>
      </w:r>
    </w:p>
    <w:p w14:paraId="7F65F3C4" w14:textId="77777777" w:rsidR="00C37ABB" w:rsidRPr="00280734" w:rsidRDefault="00C37ABB" w:rsidP="00B80524">
      <w:pPr>
        <w:ind w:firstLine="708"/>
        <w:jc w:val="both"/>
        <w:rPr>
          <w:rFonts w:eastAsia="Times New Roman"/>
          <w:b/>
          <w:bCs/>
          <w:sz w:val="28"/>
          <w:szCs w:val="28"/>
        </w:rPr>
      </w:pPr>
    </w:p>
    <w:p w14:paraId="0545957A" w14:textId="52D537FE" w:rsidR="00695BE1" w:rsidRPr="00280734" w:rsidRDefault="00B50742" w:rsidP="009D687D">
      <w:pPr>
        <w:pStyle w:val="Odsekzoznamu"/>
        <w:ind w:left="2127" w:hanging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0A78C6" w:rsidRPr="00280734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C37ABB" w:rsidRPr="00280734">
        <w:rPr>
          <w:sz w:val="24"/>
          <w:szCs w:val="24"/>
        </w:rPr>
        <w:t>.</w:t>
      </w:r>
      <w:r w:rsidR="00C37ABB" w:rsidRPr="00280734">
        <w:rPr>
          <w:sz w:val="24"/>
          <w:szCs w:val="24"/>
        </w:rPr>
        <w:tab/>
      </w:r>
      <w:r w:rsidR="00924858" w:rsidRPr="00924858">
        <w:rPr>
          <w:sz w:val="24"/>
          <w:szCs w:val="24"/>
        </w:rPr>
        <w:t xml:space="preserve">uvoľniť prostriedky vo výške </w:t>
      </w:r>
      <w:r w:rsidR="00B10DD1" w:rsidRPr="00B10DD1">
        <w:rPr>
          <w:sz w:val="24"/>
          <w:szCs w:val="24"/>
        </w:rPr>
        <w:t xml:space="preserve">1 000 000 </w:t>
      </w:r>
      <w:r w:rsidR="00924858" w:rsidRPr="00B10DD1">
        <w:rPr>
          <w:sz w:val="24"/>
          <w:szCs w:val="24"/>
        </w:rPr>
        <w:t>eur</w:t>
      </w:r>
      <w:r w:rsidR="00924858" w:rsidRPr="00924858">
        <w:rPr>
          <w:sz w:val="24"/>
          <w:szCs w:val="24"/>
        </w:rPr>
        <w:t xml:space="preserve"> v zmysle žiadosti o prekročenie limitu výdavkov kapitoly Ministerstvo životného prostredia SR v roku 2023 predloženej podľa bodu </w:t>
      </w:r>
      <w:r>
        <w:rPr>
          <w:sz w:val="24"/>
          <w:szCs w:val="24"/>
        </w:rPr>
        <w:t>C.1</w:t>
      </w:r>
      <w:r w:rsidR="00924858" w:rsidRPr="00924858">
        <w:rPr>
          <w:sz w:val="24"/>
          <w:szCs w:val="24"/>
        </w:rPr>
        <w:t>. uznesenia</w:t>
      </w:r>
      <w:r w:rsidR="00924858">
        <w:rPr>
          <w:sz w:val="24"/>
          <w:szCs w:val="24"/>
        </w:rPr>
        <w:t xml:space="preserve">; </w:t>
      </w:r>
    </w:p>
    <w:p w14:paraId="598412C1" w14:textId="77777777" w:rsidR="00695BE1" w:rsidRPr="00280734" w:rsidRDefault="00695BE1" w:rsidP="00B80524">
      <w:pPr>
        <w:pStyle w:val="Odsekzoznamu"/>
        <w:ind w:left="2127" w:hanging="1418"/>
        <w:jc w:val="both"/>
        <w:rPr>
          <w:sz w:val="24"/>
          <w:szCs w:val="24"/>
        </w:rPr>
      </w:pPr>
    </w:p>
    <w:p w14:paraId="672A57B2" w14:textId="2764EDB4" w:rsidR="00D7109D" w:rsidRDefault="00924858" w:rsidP="00924858">
      <w:pPr>
        <w:pStyle w:val="Odsekzoznamu"/>
        <w:ind w:left="2127"/>
        <w:jc w:val="both"/>
        <w:rPr>
          <w:i/>
          <w:sz w:val="24"/>
          <w:szCs w:val="24"/>
        </w:rPr>
      </w:pPr>
      <w:r w:rsidRPr="00924858">
        <w:rPr>
          <w:i/>
          <w:sz w:val="24"/>
          <w:szCs w:val="24"/>
        </w:rPr>
        <w:t>do 10 pracovných dní odo dňa doručenia žiadosti</w:t>
      </w:r>
    </w:p>
    <w:p w14:paraId="65FFDB4B" w14:textId="77777777" w:rsidR="00924858" w:rsidRPr="00924858" w:rsidRDefault="00924858" w:rsidP="00924858">
      <w:pPr>
        <w:pStyle w:val="Odsekzoznamu"/>
        <w:ind w:left="2127"/>
        <w:jc w:val="both"/>
        <w:rPr>
          <w:i/>
          <w:sz w:val="24"/>
          <w:szCs w:val="24"/>
        </w:rPr>
      </w:pPr>
    </w:p>
    <w:p w14:paraId="5E73306A" w14:textId="571755EC" w:rsidR="00C37ABB" w:rsidRPr="00280734" w:rsidRDefault="00B50742" w:rsidP="009D687D">
      <w:pPr>
        <w:pStyle w:val="Odsekzoznamu"/>
        <w:ind w:left="2127" w:hanging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695BE1" w:rsidRPr="00280734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695BE1" w:rsidRPr="00280734">
        <w:rPr>
          <w:sz w:val="24"/>
          <w:szCs w:val="24"/>
        </w:rPr>
        <w:t>.</w:t>
      </w:r>
      <w:r w:rsidR="00695BE1" w:rsidRPr="00280734">
        <w:rPr>
          <w:sz w:val="24"/>
          <w:szCs w:val="24"/>
        </w:rPr>
        <w:tab/>
      </w:r>
      <w:r w:rsidR="00924858" w:rsidRPr="00924858">
        <w:rPr>
          <w:sz w:val="24"/>
          <w:szCs w:val="24"/>
        </w:rPr>
        <w:t xml:space="preserve">zvýšiť v rámci návrhu rozpočtu verejnej správy na roky 2024 – 2026 limit výdavkov kapitoly Ministerstvo životného prostredia SR na rok 2024 o sumu </w:t>
      </w:r>
      <w:r w:rsidR="00B10DD1">
        <w:rPr>
          <w:sz w:val="24"/>
          <w:szCs w:val="24"/>
        </w:rPr>
        <w:t xml:space="preserve">500 000 </w:t>
      </w:r>
      <w:r w:rsidR="00924858" w:rsidRPr="00B10DD1">
        <w:rPr>
          <w:sz w:val="24"/>
          <w:szCs w:val="24"/>
        </w:rPr>
        <w:t>eur</w:t>
      </w:r>
      <w:r w:rsidR="00924858" w:rsidRPr="00924858">
        <w:rPr>
          <w:sz w:val="24"/>
          <w:szCs w:val="24"/>
        </w:rPr>
        <w:t xml:space="preserve"> podľa bodu </w:t>
      </w:r>
      <w:r>
        <w:rPr>
          <w:sz w:val="24"/>
          <w:szCs w:val="24"/>
        </w:rPr>
        <w:t>C</w:t>
      </w:r>
      <w:r w:rsidR="00924858" w:rsidRPr="00924858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924858" w:rsidRPr="00924858">
        <w:rPr>
          <w:sz w:val="24"/>
          <w:szCs w:val="24"/>
        </w:rPr>
        <w:t>. uznesenia, nad rámec schválených limitov</w:t>
      </w:r>
      <w:r w:rsidR="000A78C6" w:rsidRPr="00280734">
        <w:rPr>
          <w:sz w:val="24"/>
          <w:szCs w:val="24"/>
        </w:rPr>
        <w:t>;</w:t>
      </w:r>
    </w:p>
    <w:p w14:paraId="041529CE" w14:textId="77777777" w:rsidR="00D277D3" w:rsidRPr="00280734" w:rsidRDefault="00D277D3" w:rsidP="00B80524">
      <w:pPr>
        <w:pStyle w:val="Odsekzoznamu"/>
        <w:ind w:left="2127" w:hanging="1418"/>
        <w:jc w:val="both"/>
        <w:rPr>
          <w:sz w:val="24"/>
          <w:szCs w:val="24"/>
        </w:rPr>
      </w:pPr>
    </w:p>
    <w:p w14:paraId="3AF16867" w14:textId="36D50134" w:rsidR="00695BE1" w:rsidRPr="00280734" w:rsidRDefault="00992274" w:rsidP="00B80524">
      <w:pPr>
        <w:pStyle w:val="Odsekzoznamu"/>
        <w:ind w:left="2127"/>
        <w:jc w:val="both"/>
        <w:rPr>
          <w:i/>
          <w:sz w:val="24"/>
          <w:szCs w:val="24"/>
        </w:rPr>
      </w:pPr>
      <w:r w:rsidRPr="00280734">
        <w:rPr>
          <w:i/>
          <w:sz w:val="24"/>
          <w:szCs w:val="24"/>
        </w:rPr>
        <w:t>pri príprave návrhu rozpočtu</w:t>
      </w:r>
      <w:r w:rsidR="000A78C6" w:rsidRPr="00280734">
        <w:rPr>
          <w:i/>
          <w:sz w:val="24"/>
          <w:szCs w:val="24"/>
        </w:rPr>
        <w:t xml:space="preserve"> verejnej správy na roky 2024-2026</w:t>
      </w:r>
    </w:p>
    <w:p w14:paraId="5A3F0378" w14:textId="77777777" w:rsidR="00D7109D" w:rsidRPr="00280734" w:rsidRDefault="00D7109D" w:rsidP="00B80524">
      <w:pPr>
        <w:pStyle w:val="Odsekzoznamu"/>
        <w:ind w:left="2127"/>
        <w:jc w:val="both"/>
        <w:rPr>
          <w:i/>
          <w:sz w:val="24"/>
          <w:szCs w:val="24"/>
        </w:rPr>
      </w:pPr>
    </w:p>
    <w:p w14:paraId="7901D57C" w14:textId="77777777" w:rsidR="009D687D" w:rsidRDefault="009D687D" w:rsidP="009D687D">
      <w:pPr>
        <w:ind w:left="2124" w:hanging="1416"/>
        <w:jc w:val="both"/>
        <w:rPr>
          <w:sz w:val="24"/>
          <w:szCs w:val="24"/>
        </w:rPr>
      </w:pPr>
    </w:p>
    <w:p w14:paraId="7149A605" w14:textId="77777777" w:rsidR="009D687D" w:rsidRDefault="009D687D" w:rsidP="009D687D">
      <w:pPr>
        <w:pStyle w:val="Odsekzoznamu"/>
        <w:ind w:left="426"/>
        <w:jc w:val="both"/>
        <w:rPr>
          <w:rFonts w:eastAsia="Times New Roman"/>
          <w:b/>
          <w:bCs/>
          <w:sz w:val="24"/>
          <w:szCs w:val="24"/>
        </w:rPr>
      </w:pPr>
    </w:p>
    <w:p w14:paraId="3282C990" w14:textId="77777777" w:rsidR="009D687D" w:rsidRDefault="009D687D" w:rsidP="00B80524">
      <w:pPr>
        <w:jc w:val="both"/>
        <w:rPr>
          <w:b/>
          <w:sz w:val="24"/>
          <w:szCs w:val="24"/>
        </w:rPr>
      </w:pPr>
    </w:p>
    <w:p w14:paraId="3FEC5D20" w14:textId="77777777" w:rsidR="009D687D" w:rsidRDefault="009D687D" w:rsidP="00B80524">
      <w:pPr>
        <w:jc w:val="both"/>
        <w:rPr>
          <w:b/>
          <w:sz w:val="24"/>
          <w:szCs w:val="24"/>
        </w:rPr>
      </w:pPr>
    </w:p>
    <w:p w14:paraId="3B8BFFE3" w14:textId="5E7B6C08" w:rsidR="00E54CEE" w:rsidRDefault="00C033E2" w:rsidP="00B80524">
      <w:pPr>
        <w:jc w:val="both"/>
        <w:rPr>
          <w:bCs/>
          <w:sz w:val="24"/>
          <w:szCs w:val="24"/>
        </w:rPr>
      </w:pPr>
      <w:r w:rsidRPr="00E54CEE">
        <w:rPr>
          <w:b/>
          <w:sz w:val="24"/>
          <w:szCs w:val="24"/>
        </w:rPr>
        <w:t>Vykonajú</w:t>
      </w:r>
      <w:r w:rsidRPr="00280734">
        <w:rPr>
          <w:sz w:val="24"/>
          <w:szCs w:val="24"/>
        </w:rPr>
        <w:t>:</w:t>
      </w:r>
      <w:r w:rsidR="00AE5A02" w:rsidRPr="00280734">
        <w:rPr>
          <w:bCs/>
          <w:sz w:val="24"/>
          <w:szCs w:val="24"/>
        </w:rPr>
        <w:tab/>
      </w:r>
      <w:r w:rsidR="00E54CEE" w:rsidRPr="00280734">
        <w:rPr>
          <w:bCs/>
          <w:sz w:val="24"/>
          <w:szCs w:val="24"/>
        </w:rPr>
        <w:t>predseda vlády poverený riadením Ministerstva financií SR</w:t>
      </w:r>
    </w:p>
    <w:p w14:paraId="2460301A" w14:textId="2AEEE50C" w:rsidR="009D687D" w:rsidRPr="00280734" w:rsidRDefault="00695BE1" w:rsidP="00B80524">
      <w:pPr>
        <w:jc w:val="both"/>
        <w:rPr>
          <w:bCs/>
          <w:sz w:val="24"/>
          <w:szCs w:val="24"/>
        </w:rPr>
      </w:pPr>
      <w:r w:rsidRPr="00280734">
        <w:rPr>
          <w:bCs/>
          <w:sz w:val="24"/>
          <w:szCs w:val="24"/>
        </w:rPr>
        <w:tab/>
      </w:r>
      <w:r w:rsidRPr="00280734">
        <w:rPr>
          <w:bCs/>
          <w:sz w:val="24"/>
          <w:szCs w:val="24"/>
        </w:rPr>
        <w:tab/>
        <w:t>minister životného prostredia</w:t>
      </w:r>
    </w:p>
    <w:p w14:paraId="429CBAB9" w14:textId="60197CD3" w:rsidR="00C033E2" w:rsidRPr="00280734" w:rsidRDefault="00C033E2" w:rsidP="00B80524">
      <w:pPr>
        <w:jc w:val="both"/>
        <w:rPr>
          <w:bCs/>
          <w:sz w:val="24"/>
          <w:szCs w:val="24"/>
        </w:rPr>
      </w:pPr>
      <w:r w:rsidRPr="00280734">
        <w:rPr>
          <w:bCs/>
          <w:sz w:val="24"/>
          <w:szCs w:val="24"/>
        </w:rPr>
        <w:tab/>
      </w:r>
      <w:r w:rsidRPr="00280734">
        <w:rPr>
          <w:bCs/>
          <w:sz w:val="24"/>
          <w:szCs w:val="24"/>
        </w:rPr>
        <w:tab/>
      </w:r>
    </w:p>
    <w:p w14:paraId="6DB98C21" w14:textId="77777777" w:rsidR="00924858" w:rsidRDefault="00924858" w:rsidP="00B80524">
      <w:pPr>
        <w:jc w:val="both"/>
        <w:rPr>
          <w:b/>
          <w:bCs/>
          <w:sz w:val="24"/>
          <w:szCs w:val="24"/>
        </w:rPr>
      </w:pPr>
    </w:p>
    <w:p w14:paraId="5870AB85" w14:textId="6B0FB047" w:rsidR="00C033E2" w:rsidRPr="00D86652" w:rsidRDefault="00C033E2" w:rsidP="00B80524">
      <w:pPr>
        <w:jc w:val="both"/>
        <w:rPr>
          <w:b/>
          <w:bCs/>
          <w:sz w:val="24"/>
          <w:szCs w:val="24"/>
        </w:rPr>
      </w:pPr>
      <w:r w:rsidRPr="00D86652">
        <w:rPr>
          <w:b/>
          <w:bCs/>
          <w:sz w:val="24"/>
          <w:szCs w:val="24"/>
        </w:rPr>
        <w:tab/>
      </w:r>
      <w:r w:rsidRPr="00D86652">
        <w:rPr>
          <w:b/>
          <w:bCs/>
          <w:sz w:val="24"/>
          <w:szCs w:val="24"/>
        </w:rPr>
        <w:tab/>
      </w:r>
    </w:p>
    <w:p w14:paraId="4704A214" w14:textId="17CAC192" w:rsidR="00C033E2" w:rsidRPr="00280734" w:rsidRDefault="00C033E2" w:rsidP="00D7109D">
      <w:pPr>
        <w:jc w:val="both"/>
        <w:rPr>
          <w:bCs/>
          <w:sz w:val="24"/>
          <w:szCs w:val="24"/>
        </w:rPr>
      </w:pPr>
    </w:p>
    <w:p w14:paraId="375AC250" w14:textId="77777777" w:rsidR="00695BE1" w:rsidRPr="00280734" w:rsidRDefault="00695BE1" w:rsidP="00D7109D">
      <w:pPr>
        <w:jc w:val="both"/>
        <w:rPr>
          <w:bCs/>
          <w:sz w:val="24"/>
          <w:szCs w:val="24"/>
        </w:rPr>
      </w:pPr>
    </w:p>
    <w:sectPr w:rsidR="00695BE1" w:rsidRPr="00280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326E8"/>
    <w:multiLevelType w:val="hybridMultilevel"/>
    <w:tmpl w:val="721C26E8"/>
    <w:lvl w:ilvl="0" w:tplc="041B0015">
      <w:start w:val="1"/>
      <w:numFmt w:val="upperLetter"/>
      <w:lvlText w:val="%1."/>
      <w:lvlJc w:val="left"/>
      <w:pPr>
        <w:ind w:left="5464" w:hanging="36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D793FA1"/>
    <w:multiLevelType w:val="hybridMultilevel"/>
    <w:tmpl w:val="855EE038"/>
    <w:lvl w:ilvl="0" w:tplc="041B0015">
      <w:start w:val="1"/>
      <w:numFmt w:val="upperLetter"/>
      <w:lvlText w:val="%1."/>
      <w:lvlJc w:val="left"/>
      <w:pPr>
        <w:ind w:left="1069" w:hanging="36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D7609D2"/>
    <w:multiLevelType w:val="hybridMultilevel"/>
    <w:tmpl w:val="DDA6B3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83386">
    <w:abstractNumId w:val="0"/>
  </w:num>
  <w:num w:numId="2" w16cid:durableId="269168142">
    <w:abstractNumId w:val="0"/>
  </w:num>
  <w:num w:numId="3" w16cid:durableId="687176987">
    <w:abstractNumId w:val="2"/>
  </w:num>
  <w:num w:numId="4" w16cid:durableId="433206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ABB"/>
    <w:rsid w:val="000529DA"/>
    <w:rsid w:val="000572DF"/>
    <w:rsid w:val="000732EB"/>
    <w:rsid w:val="00096BC3"/>
    <w:rsid w:val="000A4D7A"/>
    <w:rsid w:val="000A78C6"/>
    <w:rsid w:val="000F1DE1"/>
    <w:rsid w:val="000F3D4F"/>
    <w:rsid w:val="00105237"/>
    <w:rsid w:val="0015579F"/>
    <w:rsid w:val="0016428B"/>
    <w:rsid w:val="0017098A"/>
    <w:rsid w:val="001A6E39"/>
    <w:rsid w:val="00201119"/>
    <w:rsid w:val="00211C83"/>
    <w:rsid w:val="00257619"/>
    <w:rsid w:val="0028001A"/>
    <w:rsid w:val="00280734"/>
    <w:rsid w:val="002D220A"/>
    <w:rsid w:val="002E119F"/>
    <w:rsid w:val="002E4555"/>
    <w:rsid w:val="002E5BE3"/>
    <w:rsid w:val="003005B4"/>
    <w:rsid w:val="00300C9E"/>
    <w:rsid w:val="003549E8"/>
    <w:rsid w:val="00363099"/>
    <w:rsid w:val="003640F3"/>
    <w:rsid w:val="003714E3"/>
    <w:rsid w:val="003B2963"/>
    <w:rsid w:val="003D66A5"/>
    <w:rsid w:val="003E5BCC"/>
    <w:rsid w:val="004152F7"/>
    <w:rsid w:val="00430F6D"/>
    <w:rsid w:val="004310BF"/>
    <w:rsid w:val="00445FF7"/>
    <w:rsid w:val="00472D5F"/>
    <w:rsid w:val="0047399D"/>
    <w:rsid w:val="00481660"/>
    <w:rsid w:val="004C0625"/>
    <w:rsid w:val="004E4012"/>
    <w:rsid w:val="00536294"/>
    <w:rsid w:val="00563A68"/>
    <w:rsid w:val="00572B11"/>
    <w:rsid w:val="005744BD"/>
    <w:rsid w:val="005A201F"/>
    <w:rsid w:val="005B19A5"/>
    <w:rsid w:val="005C296D"/>
    <w:rsid w:val="005D6695"/>
    <w:rsid w:val="005F2109"/>
    <w:rsid w:val="005F28EF"/>
    <w:rsid w:val="005F433B"/>
    <w:rsid w:val="00614D0C"/>
    <w:rsid w:val="00624F08"/>
    <w:rsid w:val="0065290F"/>
    <w:rsid w:val="00657559"/>
    <w:rsid w:val="00695BE1"/>
    <w:rsid w:val="006A15FE"/>
    <w:rsid w:val="006F4D93"/>
    <w:rsid w:val="00740A4A"/>
    <w:rsid w:val="00746C51"/>
    <w:rsid w:val="0077013D"/>
    <w:rsid w:val="00772DD0"/>
    <w:rsid w:val="00780E89"/>
    <w:rsid w:val="007922AF"/>
    <w:rsid w:val="007A3DCE"/>
    <w:rsid w:val="007C56CB"/>
    <w:rsid w:val="007D466A"/>
    <w:rsid w:val="007E464C"/>
    <w:rsid w:val="00892705"/>
    <w:rsid w:val="008969D1"/>
    <w:rsid w:val="008A3E22"/>
    <w:rsid w:val="008C4E8E"/>
    <w:rsid w:val="008E09F2"/>
    <w:rsid w:val="00900358"/>
    <w:rsid w:val="00924858"/>
    <w:rsid w:val="00975A7A"/>
    <w:rsid w:val="00982A26"/>
    <w:rsid w:val="00992274"/>
    <w:rsid w:val="009D687D"/>
    <w:rsid w:val="00A04A9B"/>
    <w:rsid w:val="00A054E1"/>
    <w:rsid w:val="00A221D2"/>
    <w:rsid w:val="00A334E0"/>
    <w:rsid w:val="00A4670A"/>
    <w:rsid w:val="00A82C82"/>
    <w:rsid w:val="00AD28F8"/>
    <w:rsid w:val="00AE5A02"/>
    <w:rsid w:val="00B044B8"/>
    <w:rsid w:val="00B052DC"/>
    <w:rsid w:val="00B10580"/>
    <w:rsid w:val="00B10DD1"/>
    <w:rsid w:val="00B50742"/>
    <w:rsid w:val="00B66D00"/>
    <w:rsid w:val="00B742A0"/>
    <w:rsid w:val="00B80524"/>
    <w:rsid w:val="00B91E64"/>
    <w:rsid w:val="00BA4ABE"/>
    <w:rsid w:val="00BA5A85"/>
    <w:rsid w:val="00BF2A27"/>
    <w:rsid w:val="00BF3CEA"/>
    <w:rsid w:val="00C033E2"/>
    <w:rsid w:val="00C1780D"/>
    <w:rsid w:val="00C2174B"/>
    <w:rsid w:val="00C37ABB"/>
    <w:rsid w:val="00C72163"/>
    <w:rsid w:val="00CA2242"/>
    <w:rsid w:val="00D277D3"/>
    <w:rsid w:val="00D343EB"/>
    <w:rsid w:val="00D37D4D"/>
    <w:rsid w:val="00D4270F"/>
    <w:rsid w:val="00D7109D"/>
    <w:rsid w:val="00D82180"/>
    <w:rsid w:val="00D86652"/>
    <w:rsid w:val="00D87838"/>
    <w:rsid w:val="00E05B1B"/>
    <w:rsid w:val="00E243B3"/>
    <w:rsid w:val="00E52B08"/>
    <w:rsid w:val="00E54CEE"/>
    <w:rsid w:val="00EB702F"/>
    <w:rsid w:val="00EC7CCB"/>
    <w:rsid w:val="00ED3FAB"/>
    <w:rsid w:val="00EE7A85"/>
    <w:rsid w:val="00F060ED"/>
    <w:rsid w:val="00F22642"/>
    <w:rsid w:val="00F514E6"/>
    <w:rsid w:val="00F601BB"/>
    <w:rsid w:val="00F64310"/>
    <w:rsid w:val="00F832CA"/>
    <w:rsid w:val="00F94E92"/>
    <w:rsid w:val="00F96A3E"/>
    <w:rsid w:val="00FA04B9"/>
    <w:rsid w:val="00F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698D12"/>
  <w15:chartTrackingRefBased/>
  <w15:docId w15:val="{0B85E4D6-55AC-4A8E-BD8C-8FEC3779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7AB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37AB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Odsekzoznamu">
    <w:name w:val="List Paragraph"/>
    <w:basedOn w:val="Normlny"/>
    <w:qFormat/>
    <w:rsid w:val="00C37ABB"/>
    <w:pPr>
      <w:ind w:left="720"/>
      <w:contextualSpacing/>
    </w:pPr>
  </w:style>
  <w:style w:type="paragraph" w:customStyle="1" w:styleId="Vlada">
    <w:name w:val="Vlada"/>
    <w:basedOn w:val="Normlny"/>
    <w:uiPriority w:val="99"/>
    <w:rsid w:val="00C37ABB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rsid w:val="00C37AB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7922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922A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922AF"/>
    <w:rPr>
      <w:rFonts w:ascii="Times New Roman" w:eastAsiaTheme="minorEastAsia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922A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922AF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22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22AF"/>
    <w:rPr>
      <w:rFonts w:ascii="Segoe UI" w:eastAsiaTheme="minorEastAsia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B742A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oleObject" Target="embeddings/oleObject1.bin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WKX3UHSAJ2R6-2-1220318</_dlc_DocId>
    <_dlc_DocIdUrl xmlns="e60a29af-d413-48d4-bd90-fe9d2a897e4b">
      <Url>https://ovdmasv601/sites/DMS/_layouts/15/DocIdRedir.aspx?ID=WKX3UHSAJ2R6-2-1220318</Url>
      <Description>WKX3UHSAJ2R6-2-1220318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6E5925-A13A-4264-B62A-2164D5D0EF9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D4044A0-183D-426A-8CC1-841CD4B1A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1731B-4BBF-4AE5-87FD-A9B4A4773654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960B3997-D269-48A4-A8A1-60C3A0AE64E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EF6729-F139-41B3-B408-46FDFC12B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Repiský</dc:creator>
  <cp:keywords/>
  <dc:description/>
  <cp:lastModifiedBy>ČJK</cp:lastModifiedBy>
  <cp:revision>2</cp:revision>
  <cp:lastPrinted>2023-04-04T08:16:00Z</cp:lastPrinted>
  <dcterms:created xsi:type="dcterms:W3CDTF">2023-04-28T07:06:00Z</dcterms:created>
  <dcterms:modified xsi:type="dcterms:W3CDTF">2023-04-28T07:06:00Z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5e6c55eb-28db-4bef-9168-4bab2b5de4ea</vt:lpwstr>
  </property>
</Properties>
</file>