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9"/>
        <w:gridCol w:w="1922"/>
        <w:gridCol w:w="3071"/>
      </w:tblGrid>
      <w:tr w:rsidR="00451094" w:rsidRPr="00451094" w:rsidTr="00451094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  </w:t>
            </w:r>
          </w:p>
          <w:p w:rsidR="00451094" w:rsidRDefault="00451094" w:rsidP="00451094">
            <w:pPr>
              <w:pStyle w:val="Nadpis1"/>
              <w:spacing w:before="0" w:beforeAutospacing="0" w:after="0" w:afterAutospacing="0"/>
              <w:rPr>
                <w:b w:val="0"/>
                <w:bCs w:val="0"/>
              </w:rPr>
            </w:pPr>
            <w:r>
              <w:rPr>
                <w:smallCaps/>
                <w:sz w:val="20"/>
                <w:szCs w:val="20"/>
              </w:rPr>
              <w:t>ÚRAD VLÁDY SLOVENSKEJ REPUBLIKY</w:t>
            </w:r>
          </w:p>
          <w:p w:rsidR="00451094" w:rsidRDefault="00451094" w:rsidP="00451094">
            <w:pPr>
              <w:pStyle w:val="Normlnywebov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smallCaps/>
              </w:rPr>
              <w:t>        sekcia vládnej  legislatívy</w:t>
            </w:r>
            <w:r>
              <w:rPr>
                <w:b/>
                <w:bCs/>
              </w:rPr>
              <w:t> </w:t>
            </w:r>
          </w:p>
          <w:p w:rsidR="00451094" w:rsidRPr="00451094" w:rsidRDefault="00451094" w:rsidP="00451094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  <w:p w:rsidR="00451094" w:rsidRPr="00451094" w:rsidRDefault="00451094" w:rsidP="00451094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9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Calibri" w:eastAsia="Times New Roman" w:hAnsi="Calibri" w:cs="Times New Roman"/>
                <w:lang w:eastAsia="sk-SK"/>
              </w:rPr>
              <w:t> </w:t>
            </w:r>
          </w:p>
        </w:tc>
        <w:tc>
          <w:tcPr>
            <w:tcW w:w="30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Calibri" w:eastAsia="Times New Roman" w:hAnsi="Calibri" w:cs="Times New Roman"/>
                <w:lang w:eastAsia="sk-SK"/>
              </w:rPr>
              <w:t> </w:t>
            </w:r>
          </w:p>
        </w:tc>
      </w:tr>
      <w:tr w:rsidR="00451094" w:rsidRPr="00451094" w:rsidTr="00451094"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Calibri" w:eastAsia="Times New Roman" w:hAnsi="Calibri" w:cs="Times New Roman"/>
                <w:lang w:eastAsia="sk-SK"/>
              </w:rPr>
              <w:t> </w:t>
            </w:r>
          </w:p>
        </w:tc>
        <w:tc>
          <w:tcPr>
            <w:tcW w:w="19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Calibri" w:eastAsia="Times New Roman" w:hAnsi="Calibri" w:cs="Times New Roman"/>
                <w:lang w:eastAsia="sk-SK"/>
              </w:rPr>
              <w:t> </w:t>
            </w:r>
          </w:p>
        </w:tc>
        <w:tc>
          <w:tcPr>
            <w:tcW w:w="30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094" w:rsidRPr="00451094" w:rsidRDefault="00451094" w:rsidP="0045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 rokovanie vlády SR</w:t>
            </w:r>
          </w:p>
          <w:p w:rsidR="00451094" w:rsidRPr="00451094" w:rsidRDefault="00451094" w:rsidP="00451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Dňa </w:t>
            </w:r>
            <w:r w:rsidR="009176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11. januára 2017</w:t>
            </w:r>
          </w:p>
          <w:p w:rsidR="00451094" w:rsidRPr="00451094" w:rsidRDefault="00C27949" w:rsidP="00C27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</w:t>
            </w:r>
            <w:r w:rsidR="009176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</w:t>
            </w:r>
            <w:r w:rsidR="00451094" w:rsidRPr="0045109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ateriál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u</w:t>
            </w:r>
            <w:r w:rsidR="009176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91762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912 /2017</w:t>
            </w:r>
          </w:p>
        </w:tc>
      </w:tr>
    </w:tbl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Calibri" w:eastAsia="Times New Roman" w:hAnsi="Calibri" w:cs="Times New Roman"/>
          <w:lang w:eastAsia="sk-SK"/>
        </w:rPr>
        <w:t xml:space="preserve">                                                                                     </w:t>
      </w:r>
      <w:r w:rsidR="00742A67">
        <w:rPr>
          <w:rFonts w:ascii="Calibri" w:eastAsia="Times New Roman" w:hAnsi="Calibri" w:cs="Times New Roman"/>
          <w:lang w:eastAsia="sk-SK"/>
        </w:rPr>
        <w:t xml:space="preserve">     </w:t>
      </w:r>
      <w:bookmarkStart w:id="0" w:name="_GoBack"/>
      <w:bookmarkEnd w:id="0"/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 bodu č. </w:t>
      </w:r>
      <w:r w:rsidR="00742A67">
        <w:rPr>
          <w:rFonts w:ascii="Times New Roman" w:eastAsia="Times New Roman" w:hAnsi="Times New Roman" w:cs="Times New Roman"/>
          <w:sz w:val="24"/>
          <w:szCs w:val="24"/>
          <w:lang w:eastAsia="sk-SK"/>
        </w:rPr>
        <w:t>31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 T A N O V I S K O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pStyle w:val="Bezriadkovania"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 </w:t>
      </w:r>
      <w:r w:rsidRPr="0045109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Pr="00451094">
        <w:rPr>
          <w:rFonts w:ascii="Times New Roman" w:eastAsia="Times New Roman" w:hAnsi="Times New Roman" w:cs="Times New Roman"/>
          <w:b/>
          <w:sz w:val="24"/>
          <w:szCs w:val="24"/>
        </w:rPr>
        <w:t xml:space="preserve">ávrhu Zmluvy medzi Slovenskou republikou a Japonskom o sociálnom zabezpečení 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451094" w:rsidRPr="001F5DA4" w:rsidRDefault="00451094" w:rsidP="00451094">
      <w:pPr>
        <w:pStyle w:val="Zarkazkladnhotextu"/>
        <w:spacing w:after="0"/>
        <w:ind w:left="0" w:firstLine="567"/>
        <w:jc w:val="both"/>
      </w:pPr>
      <w:r w:rsidRPr="001F5DA4">
        <w:t>Návrh Zmluvy medzi Slovenskou republikou a Japonskom o sociálnom zabezpečení je prvým zmluvným dokumentom v tejto oblasti medzi týmito krajinami. Na rokovanie vlády Slovenskej republiky ju predkladá minister práce, sociálnych vecí a rodiny Ján Richter ako iniciatívny materiál.</w:t>
      </w:r>
    </w:p>
    <w:p w:rsidR="00451094" w:rsidRPr="00451094" w:rsidRDefault="00451094" w:rsidP="00837C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A4666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</w:t>
      </w:r>
    </w:p>
    <w:p w:rsidR="00451094" w:rsidRPr="00451094" w:rsidRDefault="00451094" w:rsidP="004510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22B3E" w:rsidRPr="00422B3E" w:rsidRDefault="00206799" w:rsidP="00422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</w:t>
      </w:r>
      <w:r w:rsidR="00422B3E"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> Slovenskej republike pôsobí</w:t>
      </w:r>
      <w:r w:rsidR="00E3677B" w:rsidRPr="00E3677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31. 10. 2016 </w:t>
      </w:r>
      <w:r w:rsidR="00422B3E"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51 japonských spoločností, ktoré vytvárajú cca 10 650 pracovných miest. K uvedenému dňu na našom území je zamestnaných 83 občanov Japonska a v Japonsku je zamestnaných cca 250 našich občanov. </w:t>
      </w:r>
    </w:p>
    <w:p w:rsidR="00422B3E" w:rsidRPr="00422B3E" w:rsidRDefault="00422B3E" w:rsidP="00422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zmluvy sa budú vzájomne započítavať nadobudnuté doby dôchodkového  poistenia a vyplácať dávky dôchodkového zabezpečenia na územie Japonska a na území Slovenskej republiky. </w:t>
      </w:r>
    </w:p>
    <w:p w:rsidR="00422B3E" w:rsidRPr="00422B3E" w:rsidRDefault="00422B3E" w:rsidP="00422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Slovenské ani japonské právne predpisy neumožňujú priznanie dôchodku za obdobie poistenia, ktoré nezakladá nárok na dôchodok v prípade, že neexistuje zmluvná úprava. </w:t>
      </w:r>
    </w:p>
    <w:p w:rsidR="00422B3E" w:rsidRPr="00422B3E" w:rsidRDefault="00422B3E" w:rsidP="00422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Zmluva sa z hľadiska osobného rozsahu vzťahuje na všetky osoby, ktoré podliehajú alebo podliehali právnym predpisom jedného, alebo oboch zmluvných štátov a na ostatné osoby, ktoré odvodzujú svoje práva od týchto osôb. Z hľadiska vecného rozsahu sa zmluva vzťahuje na právne predpisy Slovenskej republiky týkajúce sa dôchodkového poistenia a na právne predpisy Japonska upravujúce japonské dôchodkové systémy.  </w:t>
      </w:r>
    </w:p>
    <w:p w:rsidR="00451094" w:rsidRPr="00451094" w:rsidRDefault="00451094" w:rsidP="004510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</w:t>
      </w:r>
    </w:p>
    <w:p w:rsidR="00451094" w:rsidRDefault="00451094" w:rsidP="00837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</w:t>
      </w:r>
      <w:r w:rsidR="00422B3E" w:rsidRPr="00422B3E">
        <w:rPr>
          <w:rFonts w:ascii="Times New Roman" w:eastAsia="Calibri" w:hAnsi="Times New Roman" w:cs="Times New Roman"/>
          <w:sz w:val="24"/>
          <w:szCs w:val="24"/>
        </w:rPr>
        <w:t>Predložený návrh je medzinárodnou zmluvou prezidentskej povahy. Návrh zmluvy je medzinárodnou zmluvou, ktorá podľa čl. 7 ods. 4 Ústavy SR priamo zakladá práva a povinnosti fyzických osôb alebo právnických osôb a preto vyžaduje súhlas Národnej rady Slovenskej republiky. Zároveň na jej vykonanie nie je potrebný zákon, preto bude mať v zmysle čl. 7 ods. 5 Ústavy SR prednosť pred zákonmi.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837C37" w:rsidRPr="00451094" w:rsidRDefault="00837C37" w:rsidP="00837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 Legislatívna rada vlády Slovenskej republiky prerokovala predložený návrh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422B3E" w:rsidRPr="00422B3E">
        <w:rPr>
          <w:rFonts w:ascii="Times New Roman" w:hAnsi="Times New Roman" w:cs="Times New Roman"/>
        </w:rPr>
        <w:t xml:space="preserve">Zmluvy medzi Slovenskou republikou a Japonskom o sociálnom zabezpečení 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svojom rokovaní dňa </w:t>
      </w:r>
      <w:r w:rsid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>6. decembra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2016 a  odporučila vláde Slovenskej republiky  vysloviť s ním súhlas</w:t>
      </w:r>
      <w:r w:rsidR="00837C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 zapracovaní jej pripomienok a odporúčaní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        Predložený materiál bol predmetom medzirezortného pripomienkového konania a na rokovanie vlády SR sa predkladá bez rozporov. 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>  </w:t>
      </w:r>
    </w:p>
    <w:p w:rsidR="00451094" w:rsidRPr="00451094" w:rsidRDefault="00451094" w:rsidP="00451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451094" w:rsidRPr="00451094" w:rsidRDefault="00451094" w:rsidP="00451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 Sekcia vládnej legislatívy Úradu vlády Slovenskej republiky</w:t>
      </w:r>
      <w:r w:rsidRPr="0045109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odporúča</w:t>
      </w:r>
      <w:r w:rsidRPr="00451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 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vláde Slovenskej republiky</w:t>
      </w:r>
      <w:r w:rsidRPr="0045109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45109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návrhom </w:t>
      </w:r>
      <w:r w:rsidR="00422B3E" w:rsidRPr="00422B3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Zmluvy medzi Slovenskou republikou a Japonskom o sociálnom zabezpečení 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vysloviť</w:t>
      </w:r>
      <w:r w:rsidRPr="0045109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súhlas v predloženom znení.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V Bratislave  </w:t>
      </w:r>
      <w:r w:rsidR="00CA00CA">
        <w:rPr>
          <w:rFonts w:ascii="Times New Roman" w:eastAsia="Times New Roman" w:hAnsi="Times New Roman" w:cs="Times New Roman"/>
          <w:sz w:val="24"/>
          <w:szCs w:val="24"/>
          <w:lang w:eastAsia="sk-SK"/>
        </w:rPr>
        <w:t>11. januára 2017</w:t>
      </w: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 </w:t>
      </w: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D69E7" w:rsidRPr="00DD69E7" w:rsidTr="00D82BC1">
        <w:tc>
          <w:tcPr>
            <w:tcW w:w="4606" w:type="dxa"/>
          </w:tcPr>
          <w:p w:rsidR="00DD69E7" w:rsidRPr="00DD69E7" w:rsidRDefault="00451094" w:rsidP="00DD69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5109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  <w:r w:rsidR="00DD69E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4606" w:type="dxa"/>
          </w:tcPr>
          <w:p w:rsidR="00DD69E7" w:rsidRPr="00DD69E7" w:rsidRDefault="00DD69E7" w:rsidP="00DD69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  <w:tr w:rsidR="00DD69E7" w:rsidRPr="00DD69E7" w:rsidTr="00D82BC1">
        <w:tc>
          <w:tcPr>
            <w:tcW w:w="4606" w:type="dxa"/>
          </w:tcPr>
          <w:p w:rsidR="00DD69E7" w:rsidRPr="00DD69E7" w:rsidRDefault="00DD69E7" w:rsidP="00DD69E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:rsidR="00DD69E7" w:rsidRPr="00DD69E7" w:rsidRDefault="00DD69E7" w:rsidP="00DD69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</w:p>
        </w:tc>
      </w:tr>
    </w:tbl>
    <w:p w:rsidR="00DD69E7" w:rsidRPr="00DD69E7" w:rsidRDefault="00DD69E7" w:rsidP="00DD6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51094" w:rsidRPr="00451094" w:rsidRDefault="00451094" w:rsidP="004510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51094" w:rsidRPr="00451094" w:rsidRDefault="00451094" w:rsidP="00451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510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451094" w:rsidRPr="00451094" w:rsidRDefault="00451094" w:rsidP="00451094">
      <w:pPr>
        <w:rPr>
          <w:rFonts w:ascii="Times New Roman" w:eastAsia="Times New Roman" w:hAnsi="Times New Roman" w:cs="Times New Roman"/>
          <w:lang w:eastAsia="sk-SK"/>
        </w:rPr>
      </w:pPr>
      <w:r w:rsidRPr="00451094">
        <w:rPr>
          <w:rFonts w:ascii="Calibri" w:eastAsia="Times New Roman" w:hAnsi="Calibri" w:cs="Times New Roman"/>
          <w:lang w:eastAsia="sk-SK"/>
        </w:rPr>
        <w:t> </w:t>
      </w:r>
    </w:p>
    <w:p w:rsidR="00464954" w:rsidRDefault="00464954"/>
    <w:sectPr w:rsidR="00464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94"/>
    <w:rsid w:val="000753D9"/>
    <w:rsid w:val="0007739F"/>
    <w:rsid w:val="001E52AD"/>
    <w:rsid w:val="00206799"/>
    <w:rsid w:val="002C1254"/>
    <w:rsid w:val="00422B3E"/>
    <w:rsid w:val="00451094"/>
    <w:rsid w:val="00464954"/>
    <w:rsid w:val="005E610F"/>
    <w:rsid w:val="00742A67"/>
    <w:rsid w:val="00776BD9"/>
    <w:rsid w:val="00783FF1"/>
    <w:rsid w:val="00837C37"/>
    <w:rsid w:val="00917624"/>
    <w:rsid w:val="00A4666A"/>
    <w:rsid w:val="00C27949"/>
    <w:rsid w:val="00CA00CA"/>
    <w:rsid w:val="00DD69E7"/>
    <w:rsid w:val="00E3677B"/>
    <w:rsid w:val="00E92896"/>
    <w:rsid w:val="00EB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qFormat/>
    <w:rsid w:val="004510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51094"/>
    <w:pPr>
      <w:spacing w:after="0" w:line="240" w:lineRule="auto"/>
    </w:pPr>
  </w:style>
  <w:style w:type="paragraph" w:styleId="Zarkazkladnhotextu">
    <w:name w:val="Body Text Indent"/>
    <w:basedOn w:val="Normlny"/>
    <w:link w:val="ZarkazkladnhotextuChar"/>
    <w:uiPriority w:val="99"/>
    <w:unhideWhenUsed/>
    <w:rsid w:val="0045109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45109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45109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rsid w:val="00451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DD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83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3F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qFormat/>
    <w:rsid w:val="004510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51094"/>
    <w:pPr>
      <w:spacing w:after="0" w:line="240" w:lineRule="auto"/>
    </w:pPr>
  </w:style>
  <w:style w:type="paragraph" w:styleId="Zarkazkladnhotextu">
    <w:name w:val="Body Text Indent"/>
    <w:basedOn w:val="Normlny"/>
    <w:link w:val="ZarkazkladnhotextuChar"/>
    <w:uiPriority w:val="99"/>
    <w:unhideWhenUsed/>
    <w:rsid w:val="0045109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45109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45109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rsid w:val="00451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DD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83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3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WKX3UHSAJ2R6-2-761418</_dlc_DocId>
    <_dlc_DocIdUrl xmlns="e60a29af-d413-48d4-bd90-fe9d2a897e4b">
      <Url>https://ovdmasv601/sites/DMS/_layouts/15/DocIdRedir.aspx?ID=WKX3UHSAJ2R6-2-761418</Url>
      <Description>WKX3UHSAJ2R6-2-761418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847468-3D53-43E3-8DAC-FC815599A0BC}"/>
</file>

<file path=customXml/itemProps2.xml><?xml version="1.0" encoding="utf-8"?>
<ds:datastoreItem xmlns:ds="http://schemas.openxmlformats.org/officeDocument/2006/customXml" ds:itemID="{7B4175B1-6DBC-414F-BDD8-12B2ABCD5E33}"/>
</file>

<file path=customXml/itemProps3.xml><?xml version="1.0" encoding="utf-8"?>
<ds:datastoreItem xmlns:ds="http://schemas.openxmlformats.org/officeDocument/2006/customXml" ds:itemID="{449F09A9-0CD7-4D34-A46A-043E40EB5B4B}"/>
</file>

<file path=customXml/itemProps4.xml><?xml version="1.0" encoding="utf-8"?>
<ds:datastoreItem xmlns:ds="http://schemas.openxmlformats.org/officeDocument/2006/customXml" ds:itemID="{C25CF3B2-B20F-43AB-8F87-04BF7A6E0A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Kralikova Anna</dc:creator>
  <cp:lastModifiedBy>Csánová Renáta</cp:lastModifiedBy>
  <cp:revision>2</cp:revision>
  <cp:lastPrinted>2017-01-11T08:03:00Z</cp:lastPrinted>
  <dcterms:created xsi:type="dcterms:W3CDTF">2017-01-11T09:32:00Z</dcterms:created>
  <dcterms:modified xsi:type="dcterms:W3CDTF">2017-01-11T09:32:00Z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5037ed33-eed9-42a8-a654-9cfcbcbd4599</vt:lpwstr>
  </property>
</Properties>
</file>