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FE5D06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96"/>
      </w:tblGrid>
      <w:tr w:rsidR="0081708C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708C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81708C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635"/>
            </w:tblGrid>
            <w:tr w:rsidR="0081708C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77777777" w:rsidR="0081708C" w:rsidRDefault="0081708C" w:rsidP="008073D9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708C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Default="0081708C" w:rsidP="008073D9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1BF40919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708C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A132366" w14:textId="645DE816" w:rsidR="0081708C" w:rsidRPr="00CA6E29" w:rsidRDefault="00E2432E" w:rsidP="00E2432E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Návrh poslancov Národnej rady Slovenskej republiky Petra ANTALA a Petra PAMULU na vydanie zákona</w:t>
                  </w:r>
                  <w:r w:rsidR="00EA27A8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EA27A8" w:rsidRPr="00EA27A8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Národnej rady Slovenskej republiky</w:t>
                  </w:r>
                  <w:r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, ktorým sa mení a dopĺňa zákon Národnej rady Slovenskej republiky č. 219/1996 Z. z. o ochrane pred zneužívaním alkoholických nápojov a o zriaďovaní a prevádzke protialkoholických záchytných izieb v znení neskorších predpisov (tlač 892)</w:t>
                  </w:r>
                </w:p>
              </w:tc>
            </w:tr>
          </w:tbl>
          <w:p w14:paraId="79032FD8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20EBD1B9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11D95E68" w14:textId="77777777" w:rsidR="0081708C" w:rsidRDefault="0081708C" w:rsidP="0081708C">
      <w:pPr>
        <w:rPr>
          <w:rFonts w:ascii="Times New Roman" w:hAnsi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304406A3" w:rsidR="0081708C" w:rsidRPr="00CA6E29" w:rsidRDefault="0081708C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1708C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14:paraId="368CF746" w14:textId="57FBBF32" w:rsidR="0081708C" w:rsidRPr="00ED412E" w:rsidRDefault="00ED412E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separate"/>
            </w:r>
            <w:r w:rsidR="00924861">
              <w:rPr>
                <w:rFonts w:ascii="Times New Roman" w:hAnsi="Times New Roman" w:cs="Times New Roman"/>
                <w:sz w:val="25"/>
                <w:szCs w:val="25"/>
              </w:rPr>
              <w:t>m</w:t>
            </w:r>
            <w:r w:rsidR="00EA27A8">
              <w:rPr>
                <w:rFonts w:ascii="Times New Roman" w:hAnsi="Times New Roman" w:cs="Times New Roman"/>
                <w:sz w:val="25"/>
                <w:szCs w:val="25"/>
              </w:rPr>
              <w:t>inisterka zdravotníctva</w: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1759EBB3" w14:textId="77777777" w:rsidR="0081708C" w:rsidRDefault="00924861" w:rsidP="0081708C">
      <w:r>
        <w:pict w14:anchorId="3FBF5A77">
          <v:rect id="_x0000_i1025" style="width:0;height:1.5pt" o:hralign="center" o:hrstd="t" o:hr="t" fillcolor="gray" stroked="f"/>
        </w:pict>
      </w:r>
    </w:p>
    <w:p w14:paraId="6FB40126" w14:textId="77777777" w:rsidR="0081708C" w:rsidRDefault="0081708C" w:rsidP="0081708C"/>
    <w:p w14:paraId="28C3DD38" w14:textId="4A583F05" w:rsidR="009C4F6D" w:rsidRPr="009C4F6D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775C0DB0" w14:textId="6FE2C351" w:rsidR="00E2432E" w:rsidRDefault="00E2432E" w:rsidP="0081708C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71"/>
        <w:gridCol w:w="772"/>
        <w:gridCol w:w="8103"/>
      </w:tblGrid>
      <w:tr w:rsidR="00E2432E" w14:paraId="785770C1" w14:textId="77777777">
        <w:trPr>
          <w:divId w:val="235284402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166EFA7" w14:textId="77777777" w:rsidR="00E2432E" w:rsidRDefault="00E2432E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5047DB5" w14:textId="77777777" w:rsidR="00E2432E" w:rsidRDefault="00E2432E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súhlasí</w:t>
            </w:r>
          </w:p>
        </w:tc>
      </w:tr>
      <w:tr w:rsidR="00E2432E" w14:paraId="44B1E48E" w14:textId="77777777">
        <w:trPr>
          <w:divId w:val="235284402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D8D85E9" w14:textId="77777777" w:rsidR="00E2432E" w:rsidRDefault="00E2432E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95727C4" w14:textId="77777777" w:rsidR="00E2432E" w:rsidRDefault="00E2432E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F9D682A" w14:textId="2E487EEB" w:rsidR="00E2432E" w:rsidRDefault="00E2432E" w:rsidP="00AC3DD0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 návrhom poslancov Národnej rady Slovenskej republiky Petra ANTALA a Petra PAMULU na vydanie zákona</w:t>
            </w:r>
            <w:r w:rsidR="00EA27A8">
              <w:rPr>
                <w:rFonts w:ascii="Times" w:hAnsi="Times" w:cs="Times"/>
                <w:sz w:val="25"/>
                <w:szCs w:val="25"/>
              </w:rPr>
              <w:t xml:space="preserve"> </w:t>
            </w:r>
            <w:r w:rsidR="00EA27A8" w:rsidRPr="00EA27A8">
              <w:rPr>
                <w:rFonts w:ascii="Times" w:hAnsi="Times" w:cs="Times"/>
                <w:sz w:val="25"/>
                <w:szCs w:val="25"/>
              </w:rPr>
              <w:t>Národnej rady Slovenskej republiky</w:t>
            </w:r>
            <w:r>
              <w:rPr>
                <w:rFonts w:ascii="Times" w:hAnsi="Times" w:cs="Times"/>
                <w:sz w:val="25"/>
                <w:szCs w:val="25"/>
              </w:rPr>
              <w:t>, ktorým sa mení a dopĺňa zákon Národnej rady Slovenskej republiky č. 219/1996 Z. z. o ochrane pred zneužívaním alkoholických nápojov a o zriaďovaní a prevádzke protialkoholických záchytných izieb v znení neskorších predpisov (tlač 892);</w:t>
            </w:r>
          </w:p>
        </w:tc>
      </w:tr>
      <w:tr w:rsidR="00E2432E" w14:paraId="50ED6FB4" w14:textId="77777777">
        <w:trPr>
          <w:divId w:val="235284402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E81AE0C" w14:textId="77777777" w:rsidR="00E2432E" w:rsidRDefault="00E2432E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FFEE6E9" w14:textId="77777777" w:rsidR="00E2432E" w:rsidRDefault="00E2432E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poveruje</w:t>
            </w:r>
          </w:p>
        </w:tc>
      </w:tr>
      <w:tr w:rsidR="00E2432E" w14:paraId="25B6E71A" w14:textId="77777777">
        <w:trPr>
          <w:divId w:val="235284402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FE33E48" w14:textId="77777777" w:rsidR="00E2432E" w:rsidRDefault="00E2432E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BD92D98" w14:textId="77777777" w:rsidR="00E2432E" w:rsidRDefault="00E2432E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predsedu vlády Slovenskej republiky</w:t>
            </w:r>
          </w:p>
        </w:tc>
      </w:tr>
      <w:tr w:rsidR="00E2432E" w14:paraId="2DBDA597" w14:textId="77777777">
        <w:trPr>
          <w:divId w:val="235284402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4CCA3D6" w14:textId="77777777" w:rsidR="00E2432E" w:rsidRDefault="00E2432E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9B64F50" w14:textId="77777777" w:rsidR="00E2432E" w:rsidRDefault="00E2432E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20D9299" w14:textId="77777777" w:rsidR="00E2432E" w:rsidRDefault="00E2432E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oznámiť stanovisko vlády predsedovi Národnej rady Slovenskej republiky.</w:t>
            </w:r>
          </w:p>
        </w:tc>
      </w:tr>
    </w:tbl>
    <w:p w14:paraId="58EF137F" w14:textId="696BF8AE" w:rsidR="00596D02" w:rsidRDefault="00596D02" w:rsidP="0081708C"/>
    <w:p w14:paraId="6E300798" w14:textId="77777777" w:rsidR="00924861" w:rsidRDefault="00924861" w:rsidP="0081708C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7878"/>
      </w:tblGrid>
      <w:tr w:rsidR="00557779" w14:paraId="76EC7E75" w14:textId="77777777" w:rsidTr="005E1E88">
        <w:trPr>
          <w:cantSplit/>
        </w:trPr>
        <w:tc>
          <w:tcPr>
            <w:tcW w:w="1668" w:type="dxa"/>
          </w:tcPr>
          <w:p w14:paraId="545FD5E8" w14:textId="7CF6D099" w:rsidR="00557779" w:rsidRPr="00557779" w:rsidRDefault="00924861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Vykoná</w:t>
            </w:r>
            <w:bookmarkStart w:id="0" w:name="_GoBack"/>
            <w:bookmarkEnd w:id="0"/>
            <w:r w:rsidR="00557779" w:rsidRPr="00557779">
              <w:rPr>
                <w:rFonts w:ascii="Times New Roman" w:hAnsi="Times New Roman" w:cs="Times New Roman"/>
                <w:b/>
                <w:sz w:val="25"/>
                <w:szCs w:val="25"/>
              </w:rPr>
              <w:t>:</w:t>
            </w:r>
          </w:p>
        </w:tc>
        <w:tc>
          <w:tcPr>
            <w:tcW w:w="7878" w:type="dxa"/>
          </w:tcPr>
          <w:p w14:paraId="7B9DFC7F" w14:textId="250A7880" w:rsidR="00557779" w:rsidRPr="00557779" w:rsidRDefault="00E2432E" w:rsidP="00E2432E">
            <w:r>
              <w:rPr>
                <w:rFonts w:ascii="Times" w:hAnsi="Times" w:cs="Times"/>
                <w:sz w:val="25"/>
                <w:szCs w:val="25"/>
              </w:rPr>
              <w:t>predseda vlády Slovenskej republiky</w:t>
            </w:r>
          </w:p>
        </w:tc>
      </w:tr>
      <w:tr w:rsidR="00557779" w14:paraId="7FA2E7D9" w14:textId="77777777" w:rsidTr="005E1E88">
        <w:trPr>
          <w:cantSplit/>
        </w:trPr>
        <w:tc>
          <w:tcPr>
            <w:tcW w:w="1668" w:type="dxa"/>
          </w:tcPr>
          <w:p w14:paraId="69BC451D" w14:textId="77777777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7878" w:type="dxa"/>
          </w:tcPr>
          <w:p w14:paraId="76B4580D" w14:textId="77777777" w:rsidR="00557779" w:rsidRDefault="00557779" w:rsidP="0081708C"/>
        </w:tc>
      </w:tr>
      <w:tr w:rsidR="00557779" w14:paraId="2E92D592" w14:textId="77777777" w:rsidTr="005E1E88">
        <w:trPr>
          <w:cantSplit/>
        </w:trPr>
        <w:tc>
          <w:tcPr>
            <w:tcW w:w="1668" w:type="dxa"/>
          </w:tcPr>
          <w:p w14:paraId="27A57D39" w14:textId="615B19C4" w:rsidR="00557779" w:rsidRPr="0010780A" w:rsidRDefault="00E2432E" w:rsidP="00E2432E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Na vedomie:</w:t>
            </w:r>
          </w:p>
        </w:tc>
        <w:tc>
          <w:tcPr>
            <w:tcW w:w="7878" w:type="dxa"/>
          </w:tcPr>
          <w:p w14:paraId="12C1C442" w14:textId="371D2DCA" w:rsidR="00557779" w:rsidRDefault="00E2432E" w:rsidP="00E2432E">
            <w:r>
              <w:rPr>
                <w:rFonts w:ascii="Times" w:hAnsi="Times" w:cs="Times"/>
                <w:sz w:val="25"/>
                <w:szCs w:val="25"/>
              </w:rPr>
              <w:t>predseda Národnej rady Slovenskej republiky</w:t>
            </w:r>
          </w:p>
        </w:tc>
      </w:tr>
    </w:tbl>
    <w:p w14:paraId="4FF3A38B" w14:textId="77777777" w:rsidR="00557779" w:rsidRDefault="00557779" w:rsidP="0081708C"/>
    <w:sectPr w:rsidR="00557779" w:rsidSect="00C858E5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B67"/>
    <w:rsid w:val="00061FED"/>
    <w:rsid w:val="00074658"/>
    <w:rsid w:val="0010780A"/>
    <w:rsid w:val="00175B8A"/>
    <w:rsid w:val="001D495F"/>
    <w:rsid w:val="00266B00"/>
    <w:rsid w:val="002B0D08"/>
    <w:rsid w:val="00356199"/>
    <w:rsid w:val="00372BCE"/>
    <w:rsid w:val="00376D2B"/>
    <w:rsid w:val="00402F32"/>
    <w:rsid w:val="00456D57"/>
    <w:rsid w:val="00467279"/>
    <w:rsid w:val="005151A4"/>
    <w:rsid w:val="00557779"/>
    <w:rsid w:val="00596D02"/>
    <w:rsid w:val="005E1E88"/>
    <w:rsid w:val="006740F9"/>
    <w:rsid w:val="006A2A39"/>
    <w:rsid w:val="006B6F58"/>
    <w:rsid w:val="006F2EA0"/>
    <w:rsid w:val="006F3C1D"/>
    <w:rsid w:val="006F6506"/>
    <w:rsid w:val="007C2AD6"/>
    <w:rsid w:val="0081708C"/>
    <w:rsid w:val="008462F5"/>
    <w:rsid w:val="008C3A96"/>
    <w:rsid w:val="00924861"/>
    <w:rsid w:val="0092640A"/>
    <w:rsid w:val="00976A51"/>
    <w:rsid w:val="009964F3"/>
    <w:rsid w:val="009C4F6D"/>
    <w:rsid w:val="00A3474E"/>
    <w:rsid w:val="00AC3DD0"/>
    <w:rsid w:val="00B07CB6"/>
    <w:rsid w:val="00BD2459"/>
    <w:rsid w:val="00BD562D"/>
    <w:rsid w:val="00BE47B1"/>
    <w:rsid w:val="00C0662A"/>
    <w:rsid w:val="00C604FB"/>
    <w:rsid w:val="00C82652"/>
    <w:rsid w:val="00C858E5"/>
    <w:rsid w:val="00CC14A4"/>
    <w:rsid w:val="00CC3A18"/>
    <w:rsid w:val="00D26F72"/>
    <w:rsid w:val="00D30B43"/>
    <w:rsid w:val="00D912E3"/>
    <w:rsid w:val="00E22B67"/>
    <w:rsid w:val="00E2432E"/>
    <w:rsid w:val="00EA27A8"/>
    <w:rsid w:val="00EA65D1"/>
    <w:rsid w:val="00EB7696"/>
    <w:rsid w:val="00ED412E"/>
    <w:rsid w:val="00F94F2B"/>
    <w:rsid w:val="00F9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9B848F"/>
  <w14:defaultImageDpi w14:val="96"/>
  <w15:docId w15:val="{0C438A26-DB2F-499F-A42A-2D50FB3EF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1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Poslanecký návrh zákona - návrh uznesenia vlády"/>
    <f:field ref="objsubject" par="" edit="true" text="Poslanecký návrh zákona - návrh uznesenia vlády"/>
    <f:field ref="objcreatedby" par="" text="Administrator, System"/>
    <f:field ref="objcreatedat" par="" text="4.4.2018 10:01:04"/>
    <f:field ref="objchangedby" par="" text="Administrator, System"/>
    <f:field ref="objmodifiedat" par="" text="4.4.2018 10:01:09"/>
    <f:field ref="doc_FSCFOLIO_1_1001_FieldDocumentNumber" par="" text=""/>
    <f:field ref="doc_FSCFOLIO_1_1001_FieldSubject" par="" edit="true" text="Poslanecký návrh zákona - 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https://ovdmasv601/sites/DMS/_layouts/15/DocIdRedir.aspx?ID=WKX3UHSAJ2R6-2-842108</Url>
      <Description>WKX3UHSAJ2R6-2-842108</Description>
    </_dlc_DocIdUrl>
    <_dlc_DocId xmlns="e60a29af-d413-48d4-bd90-fe9d2a897e4b">WKX3UHSAJ2R6-2-842108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59194318-ACB0-4CFA-A26E-722C8D4C0A8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E10B196-E133-48AA-96BD-9B3634DBBFE3}"/>
</file>

<file path=customXml/itemProps4.xml><?xml version="1.0" encoding="utf-8"?>
<ds:datastoreItem xmlns:ds="http://schemas.openxmlformats.org/officeDocument/2006/customXml" ds:itemID="{8F736485-ADE7-4980-ADA3-F96ABB057C35}"/>
</file>

<file path=customXml/itemProps5.xml><?xml version="1.0" encoding="utf-8"?>
<ds:datastoreItem xmlns:ds="http://schemas.openxmlformats.org/officeDocument/2006/customXml" ds:itemID="{32544A18-CEC4-4B90-8B95-EDF5BC2B0EF1}"/>
</file>

<file path=customXml/itemProps6.xml><?xml version="1.0" encoding="utf-8"?>
<ds:datastoreItem xmlns:ds="http://schemas.openxmlformats.org/officeDocument/2006/customXml" ds:itemID="{614DA2AD-A01C-4444-BD87-2D12E41F37E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Szakácsová Zuzana</cp:lastModifiedBy>
  <cp:revision>6</cp:revision>
  <cp:lastPrinted>2018-04-23T08:24:00Z</cp:lastPrinted>
  <dcterms:created xsi:type="dcterms:W3CDTF">2018-04-04T08:01:00Z</dcterms:created>
  <dcterms:modified xsi:type="dcterms:W3CDTF">2018-04-23T08:24:00Z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COO.2145.1000.3.2503500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Poslanecký návrh - zákon</vt:lpwstr>
  </property>
  <property fmtid="{D5CDD505-2E9C-101B-9397-08002B2CF9AE}" pid="5" name="FSC#SKEDITIONSLOVLEX@103.510:stavpredpis">
    <vt:lpwstr>Medzirezortné pripomienkové konanie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Zdravotníctvo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JUDr. Viera Martincová</vt:lpwstr>
  </property>
  <property fmtid="{D5CDD505-2E9C-101B-9397-08002B2CF9AE}" pid="11" name="FSC#SKEDITIONSLOVLEX@103.510:zodppredkladatel">
    <vt:lpwstr>doc. MUDr. Andrea Kalavská</vt:lpwstr>
  </property>
  <property fmtid="{D5CDD505-2E9C-101B-9397-08002B2CF9AE}" pid="12" name="FSC#SKEDITIONSLOVLEX@103.510:nazovpredpis">
    <vt:lpwstr> Návrh poslancov Národnej rady Slovenskej republiky Petra ANTALA a Petra PAMULU na vydanie zákona, ktorým sa mení a dopĺňa zákon Národnej rady Slovenskej republiky č. 219/1996 Z. z. o ochrane pred zneužívaním alkoholických nápojov a o zriaďovaní a prevádz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zdravotníctva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§ 70 ods. 2 zákona Národnej rady Slovenskej republiky _x000d_
č. 350/1996 Z. z. o rokovacom poriadku Národnej rady Slovenskej republiky_x000d_
</vt:lpwstr>
  </property>
  <property fmtid="{D5CDD505-2E9C-101B-9397-08002B2CF9AE}" pid="18" name="FSC#SKEDITIONSLOVLEX@103.510:plnynazovpredpis">
    <vt:lpwstr> Návrh poslancov Národnej rady Slovenskej republiky Petra ANTALA a Petra PAMULU na vydanie zákona, ktorým sa mení a dopĺňa zákon Národnej rady Slovenskej republiky č. 219/1996 Z. z. o ochrane pred zneužívaním alkoholických nápojov a o zriaďovaní a prevádz</vt:lpwstr>
  </property>
  <property fmtid="{D5CDD505-2E9C-101B-9397-08002B2CF9AE}" pid="19" name="FSC#SKEDITIONSLOVLEX@103.510:rezortcislopredpis">
    <vt:lpwstr>S05201-2018-OL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LP/2018/183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>nie je upravená v práve Európskej únie</vt:lpwstr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>nie je obsiahnutá v judikatúre Súdneho dvora Európskej únie</vt:lpwstr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>úplný</vt:lpwstr>
  </property>
  <property fmtid="{D5CDD505-2E9C-101B-9397-08002B2CF9AE}" pid="49" name="FSC#SKEDITIONSLOVLEX@103.510:AttrStrListDocPropGestorSpolupRezorty">
    <vt:lpwstr>Ministerstvo zdravotníctva Slovenskej republiky</vt:lpwstr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>Žiadne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Pozitívne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>nepredkladajú sa</vt:lpwstr>
  </property>
  <property fmtid="{D5CDD505-2E9C-101B-9397-08002B2CF9AE}" pid="59" name="FSC#SKEDITIONSLOVLEX@103.510:AttrStrListDocPropStanoviskoGest">
    <vt:lpwstr>Materiál nebol premetom PPK.</vt:lpwstr>
  </property>
  <property fmtid="{D5CDD505-2E9C-101B-9397-08002B2CF9AE}" pid="60" name="FSC#SKEDITIONSLOVLEX@103.510:AttrStrListDocPropTextKomunike">
    <vt:lpwstr>Vláda Slovenskej republiky na svojom rokovaní dňa ....................... prerokovala a súhlasila s návrhom poslancov Národnej rady Slovenskej republiky Petra ANTALA a Petra PAMULU na vydanie zákona, ktorým sa mení a dopĺňa zákon Národnej rady Slovenskej 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 Slovenskej republiky</vt:lpwstr>
  </property>
  <property fmtid="{D5CDD505-2E9C-101B-9397-08002B2CF9AE}" pid="129" name="FSC#SKEDITIONSLOVLEX@103.510:AttrStrListDocPropUznesenieNaVedomie">
    <vt:lpwstr>predseda Národnej rady Slovenskej republiky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justify;"&gt;&amp;nbsp;&amp;nbsp;&amp;nbsp;&amp;nbsp;&amp;nbsp;&amp;nbsp;&amp;nbsp;&amp;nbsp;&amp;nbsp; Na základe § 70 ods. 2 zákona Národnej rady Slovenskej republiky č. 350/1996 Z. z. o&amp;nbsp;rokovacom poriadku Národnej rady Slovenskej republiky Ministerstvo zdravotníct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Ministerka zdravotníctva</vt:lpwstr>
  </property>
  <property fmtid="{D5CDD505-2E9C-101B-9397-08002B2CF9AE}" pid="137" name="FSC#SKEDITIONSLOVLEX@103.510:funkciaZodpPredAkuzativ">
    <vt:lpwstr>Ministerky zdravotníctva</vt:lpwstr>
  </property>
  <property fmtid="{D5CDD505-2E9C-101B-9397-08002B2CF9AE}" pid="138" name="FSC#SKEDITIONSLOVLEX@103.510:funkciaZodpPredDativ">
    <vt:lpwstr>Ministerke zdravotníctva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doc. MUDr. Andrea Kalavská_x000d_
Ministerka zdravotníctva</vt:lpwstr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>ke protialkoholických záchytných izieb v znení neskorších predpisov (tlač 892)</vt:lpwstr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>ke protialkoholických záchytných izieb v znení neskorších predpisov (tlač 892)</vt:lpwstr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2018</vt:lpwstr>
  </property>
  <property fmtid="{D5CDD505-2E9C-101B-9397-08002B2CF9AE}" pid="152" name="FSC#SKEDITIONSLOVLEX@103.510:vytvorenedna">
    <vt:lpwstr>4. 4. 2018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302f829d-ecc9-4749-8b14-701c6c8f8da0</vt:lpwstr>
  </property>
</Properties>
</file>