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6AA" w:rsidRPr="009A2600" w:rsidRDefault="000502C0">
      <w:pPr>
        <w:jc w:val="center"/>
        <w:rPr>
          <w:sz w:val="24"/>
          <w:szCs w:val="24"/>
        </w:rPr>
      </w:pPr>
      <w:r w:rsidRPr="009A2600">
        <w:rPr>
          <w:sz w:val="24"/>
          <w:szCs w:val="24"/>
        </w:rPr>
        <w:t>(</w:t>
      </w:r>
      <w:r w:rsidR="0052249F" w:rsidRPr="009A2600">
        <w:rPr>
          <w:sz w:val="24"/>
          <w:szCs w:val="24"/>
        </w:rPr>
        <w:t>Návrh</w:t>
      </w:r>
      <w:r w:rsidRPr="009A2600">
        <w:rPr>
          <w:sz w:val="24"/>
          <w:szCs w:val="24"/>
        </w:rPr>
        <w:t>)</w:t>
      </w:r>
    </w:p>
    <w:p w:rsidR="009B26AA" w:rsidRPr="009A2600" w:rsidRDefault="009B26AA">
      <w:pPr>
        <w:jc w:val="center"/>
        <w:rPr>
          <w:sz w:val="24"/>
          <w:szCs w:val="24"/>
        </w:rPr>
      </w:pPr>
    </w:p>
    <w:p w:rsidR="000729CE" w:rsidRPr="009A2600" w:rsidRDefault="0052249F" w:rsidP="00401E47">
      <w:pPr>
        <w:jc w:val="center"/>
        <w:rPr>
          <w:b/>
          <w:bCs/>
          <w:sz w:val="24"/>
          <w:szCs w:val="24"/>
        </w:rPr>
      </w:pPr>
      <w:r w:rsidRPr="009A2600">
        <w:rPr>
          <w:b/>
          <w:bCs/>
          <w:sz w:val="24"/>
          <w:szCs w:val="24"/>
        </w:rPr>
        <w:t>K</w:t>
      </w:r>
      <w:r w:rsidR="000502C0" w:rsidRPr="009A2600">
        <w:rPr>
          <w:b/>
          <w:bCs/>
          <w:sz w:val="24"/>
          <w:szCs w:val="24"/>
        </w:rPr>
        <w:t>OMUNIKÉ</w:t>
      </w:r>
    </w:p>
    <w:p w:rsidR="00E00601" w:rsidRPr="009A2600" w:rsidRDefault="00E00601" w:rsidP="00E00601">
      <w:pPr>
        <w:jc w:val="both"/>
        <w:rPr>
          <w:b/>
          <w:bCs/>
          <w:sz w:val="24"/>
          <w:szCs w:val="24"/>
        </w:rPr>
      </w:pPr>
    </w:p>
    <w:p w:rsidR="009B26AA" w:rsidRPr="009A2600" w:rsidRDefault="00794047" w:rsidP="009A2600">
      <w:pPr>
        <w:pStyle w:val="Zakladnystyl"/>
        <w:jc w:val="both"/>
        <w:rPr>
          <w:bCs/>
        </w:rPr>
      </w:pPr>
      <w:r w:rsidRPr="009A2600">
        <w:t xml:space="preserve">Vláda Slovenskej republiky na svojom rokovaní dňa ....................... prerokovala a schválila materiál Návrh na podpis </w:t>
      </w:r>
      <w:r w:rsidR="009A2600" w:rsidRPr="009A2600">
        <w:t xml:space="preserve">Opčného protokolu k Dohovoru OSN proti mučeniu a inému krutému, neľudskému alebo ponižujúcemu zaobchádzaniu alebo trestaniu (OP-CAT) </w:t>
      </w:r>
      <w:bookmarkStart w:id="0" w:name="_GoBack"/>
      <w:bookmarkEnd w:id="0"/>
      <w:r w:rsidR="009A2600" w:rsidRPr="009A2600">
        <w:rPr>
          <w:bCs/>
        </w:rPr>
        <w:t>s výhradou ratifikácie</w:t>
      </w:r>
      <w:r w:rsidRPr="009A2600">
        <w:t>.</w:t>
      </w:r>
    </w:p>
    <w:sectPr w:rsidR="009B26AA" w:rsidRPr="009A2600" w:rsidSect="00C407D9">
      <w:pgSz w:w="11906" w:h="16838"/>
      <w:pgMar w:top="1440" w:right="1080" w:bottom="1440" w:left="1080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49F"/>
    <w:rsid w:val="0002568F"/>
    <w:rsid w:val="000502C0"/>
    <w:rsid w:val="000729CE"/>
    <w:rsid w:val="000A79D2"/>
    <w:rsid w:val="000D68BB"/>
    <w:rsid w:val="000F61C9"/>
    <w:rsid w:val="00162310"/>
    <w:rsid w:val="001B582E"/>
    <w:rsid w:val="001F3A73"/>
    <w:rsid w:val="002E268D"/>
    <w:rsid w:val="00320E06"/>
    <w:rsid w:val="003823C1"/>
    <w:rsid w:val="00401E47"/>
    <w:rsid w:val="00482C87"/>
    <w:rsid w:val="004D76BE"/>
    <w:rsid w:val="0052249F"/>
    <w:rsid w:val="00552221"/>
    <w:rsid w:val="00560E51"/>
    <w:rsid w:val="005D5D8A"/>
    <w:rsid w:val="005D63AC"/>
    <w:rsid w:val="00621945"/>
    <w:rsid w:val="00632C9C"/>
    <w:rsid w:val="0064272F"/>
    <w:rsid w:val="0076288C"/>
    <w:rsid w:val="00794047"/>
    <w:rsid w:val="008673B7"/>
    <w:rsid w:val="00877FCF"/>
    <w:rsid w:val="009A2600"/>
    <w:rsid w:val="009B26AA"/>
    <w:rsid w:val="00B612C7"/>
    <w:rsid w:val="00B66802"/>
    <w:rsid w:val="00C407D9"/>
    <w:rsid w:val="00CA7D2E"/>
    <w:rsid w:val="00CB2214"/>
    <w:rsid w:val="00D20178"/>
    <w:rsid w:val="00D90636"/>
    <w:rsid w:val="00E00601"/>
    <w:rsid w:val="00E278EA"/>
    <w:rsid w:val="00EA776D"/>
    <w:rsid w:val="00F3034A"/>
    <w:rsid w:val="00F94D0B"/>
    <w:rsid w:val="00F95944"/>
    <w:rsid w:val="00FC2CF1"/>
    <w:rsid w:val="00FF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CAE93F8E-DC92-4F83-BFE5-58FC5BBC9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akladnystyl">
    <w:name w:val="Zakladny styl"/>
    <w:rsid w:val="009A26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76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1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6.xml"/><Relationship Id="rId5" Type="http://schemas.openxmlformats.org/officeDocument/2006/relationships/webSettings" Target="webSettings.xml"/><Relationship Id="rId10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Návrh komuniké"/>
    <f:field ref="objsubject" par="" edit="true" text="Návrh komuniké"/>
    <f:field ref="objcreatedby" par="" text="Administrator, System"/>
    <f:field ref="objcreatedat" par="" text="30.11.2017 20:54:58"/>
    <f:field ref="objchangedby" par="" text="Administrator, System"/>
    <f:field ref="objmodifiedat" par="" text="30.11.2017 20:54:59"/>
    <f:field ref="doc_FSCFOLIO_1_1001_FieldDocumentNumber" par="" text=""/>
    <f:field ref="doc_FSCFOLIO_1_1001_FieldSubject" par="" edit="true" text="Návrh komuniké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https://ovdmasv601/sites/DMS/_layouts/15/DocIdRedir.aspx?ID=WKX3UHSAJ2R6-2-858777</Url>
      <Description>WKX3UHSAJ2R6-2-858777</Description>
    </_dlc_DocIdUrl>
    <_dlc_DocId xmlns="e60a29af-d413-48d4-bd90-fe9d2a897e4b">WKX3UHSAJ2R6-2-858777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97015ADC-B795-449F-BB78-143CC3945BD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A27C1AE-17D1-4AF9-B69D-663207A2531E}"/>
</file>

<file path=customXml/itemProps4.xml><?xml version="1.0" encoding="utf-8"?>
<ds:datastoreItem xmlns:ds="http://schemas.openxmlformats.org/officeDocument/2006/customXml" ds:itemID="{EF21727F-D916-4CDC-8112-7A234B80BC9B}"/>
</file>

<file path=customXml/itemProps5.xml><?xml version="1.0" encoding="utf-8"?>
<ds:datastoreItem xmlns:ds="http://schemas.openxmlformats.org/officeDocument/2006/customXml" ds:itemID="{E465E113-FE1B-4321-B327-3B752810F104}"/>
</file>

<file path=customXml/itemProps6.xml><?xml version="1.0" encoding="utf-8"?>
<ds:datastoreItem xmlns:ds="http://schemas.openxmlformats.org/officeDocument/2006/customXml" ds:itemID="{847E0CDC-F937-4D0E-B6FF-64C0035D5C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urad</Company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ŠIROKÁ Zuzana</cp:lastModifiedBy>
  <cp:revision>4</cp:revision>
  <dcterms:created xsi:type="dcterms:W3CDTF">2018-01-09T15:02:00Z</dcterms:created>
  <dcterms:modified xsi:type="dcterms:W3CDTF">2018-06-13T06:46:00Z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Nelegislatívny všeobecný materiál</vt:lpwstr>
  </property>
  <property fmtid="{D5CDD505-2E9C-101B-9397-08002B2CF9AE}" pid="3" name="FSC#SKEDITIONSLOVLEX@103.510:stavpredpis">
    <vt:lpwstr>Vyhodnotenie medzirezortného pripomienkového konania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Medzinárodné orgány a organizácie_x000d_
Medzinárodné zmluvy, dohody, dohovory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Marek Gilányi</vt:lpwstr>
  </property>
  <property fmtid="{D5CDD505-2E9C-101B-9397-08002B2CF9AE}" pid="9" name="FSC#SKEDITIONSLOVLEX@103.510:zodppredkladatel">
    <vt:lpwstr>Martina Lubyová</vt:lpwstr>
  </property>
  <property fmtid="{D5CDD505-2E9C-101B-9397-08002B2CF9AE}" pid="10" name="FSC#SKEDITIONSLOVLEX@103.510:nazovpredpis">
    <vt:lpwstr> Návrh na podpis Dohovoru Rady Európy o manipulácii športových súťaží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školstva, vedy, výskumu a športu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Podpísaním Dohovoru s výhradou ratifikácie Slovenská republika vyjadrí svoju vôľu spolupracovať s vládami iných krajín _x000d_
športovým hnutím a organizáciami _x000d_
ktoré sú zapojené do športu a športových stávok v boji proti manipulácii športových súťaží tak na n</vt:lpwstr>
  </property>
  <property fmtid="{D5CDD505-2E9C-101B-9397-08002B2CF9AE}" pid="16" name="FSC#SKEDITIONSLOVLEX@103.510:plnynazovpredpis">
    <vt:lpwstr> Návrh na podpis Dohovoru Rady Európy o manipulácii športových súťaží</vt:lpwstr>
  </property>
  <property fmtid="{D5CDD505-2E9C-101B-9397-08002B2CF9AE}" pid="17" name="FSC#SKEDITIONSLOVLEX@103.510:rezortcislopredpis">
    <vt:lpwstr>2017/16370-56AA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LP/2017/880</vt:lpwstr>
  </property>
  <property fmtid="{D5CDD505-2E9C-101B-9397-08002B2CF9AE}" pid="27" name="FSC#SKEDITIONSLOVLEX@103.510:typsprievdok">
    <vt:lpwstr>Návrh komuniké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/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/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/>
  </property>
  <property fmtid="{D5CDD505-2E9C-101B-9397-08002B2CF9AE}" pid="47" name="FSC#SKEDITIONSLOVLEX@103.510:AttrStrListDocPropGestorSpolupRezorty">
    <vt:lpwstr/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>Žiadne</vt:lpwstr>
  </property>
  <property fmtid="{D5CDD505-2E9C-101B-9397-08002B2CF9AE}" pid="51" name="FSC#SKEDITIONSLOVLEX@103.510:AttrStrDocPropVplyvPodnikatelskeProstr">
    <vt:lpwstr>Žiadne</vt:lpwstr>
  </property>
  <property fmtid="{D5CDD505-2E9C-101B-9397-08002B2CF9AE}" pid="52" name="FSC#SKEDITIONSLOVLEX@103.510:AttrStrDocPropVplyvSocialny">
    <vt:lpwstr>Žiadne</vt:lpwstr>
  </property>
  <property fmtid="{D5CDD505-2E9C-101B-9397-08002B2CF9AE}" pid="53" name="FSC#SKEDITIONSLOVLEX@103.510:AttrStrDocPropVplyvNaZivotProstr">
    <vt:lpwstr>Žiadne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/>
  </property>
  <property fmtid="{D5CDD505-2E9C-101B-9397-08002B2CF9AE}" pid="56" name="FSC#SKEDITIONSLOVLEX@103.510:AttrStrListDocPropAltRiesenia">
    <vt:lpwstr>Alternatívne riešenia neboli posudzované.</vt:lpwstr>
  </property>
  <property fmtid="{D5CDD505-2E9C-101B-9397-08002B2CF9AE}" pid="57" name="FSC#SKEDITIONSLOVLEX@103.510:AttrStrListDocPropStanoviskoGest">
    <vt:lpwstr>Vzhľadom na to, že neboli identifikované vplyvy, materiál nebol predložený na PPK.</vt:lpwstr>
  </property>
  <property fmtid="{D5CDD505-2E9C-101B-9397-08002B2CF9AE}" pid="58" name="FSC#SKEDITIONSLOVLEX@103.510:AttrStrListDocPropTextKomunike">
    <vt:lpwstr>Vláda Slovenskej republiky na svojom rokovaní dňa ....................... prerokovala a schválila materiál Návrh na podpis Dohovoru Rady Európy o manipulácii športových súťaží.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predseda vlády_x000d_
ministerka školstva, vedy, výskumu a športu Slovenskej republiky_x000d_
minister zahraničných vecí a európskych záležitostí Slovenskej republiky</vt:lpwstr>
  </property>
  <property fmtid="{D5CDD505-2E9C-101B-9397-08002B2CF9AE}" pid="127" name="FSC#SKEDITIONSLOVLEX@103.510:AttrStrListDocPropUznesenieNaVedomie">
    <vt:lpwstr>prezident Slovenskej republiky</vt:lpwstr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&lt;p&gt;Ministerstvo školstva, vedy, výskumu a&amp;nbsp;športu Slovenskej republiky (ďalej len „ministerstvo“) predkladá na medzirezortné pripomienkové konanie iniciatívny materiál „Návrh na podpis Dohovoru Rady Európy o&amp;nbsp;manipulácii športových súťaží s&amp;nbsp;v</vt:lpwstr>
  </property>
  <property fmtid="{D5CDD505-2E9C-101B-9397-08002B2CF9AE}" pid="130" name="FSC#COOSYSTEM@1.1:Container">
    <vt:lpwstr>COO.2145.1000.3.2291793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>Miroslav Lajčák</vt:lpwstr>
  </property>
  <property fmtid="{D5CDD505-2E9C-101B-9397-08002B2CF9AE}" pid="133" name="FSC#SKEDITIONSLOVLEX@103.510:spravaucastverej">
    <vt:lpwstr/>
  </property>
  <property fmtid="{D5CDD505-2E9C-101B-9397-08002B2CF9AE}" pid="134" name="FSC#SKEDITIONSLOVLEX@103.510:funkciaPred">
    <vt:lpwstr/>
  </property>
  <property fmtid="{D5CDD505-2E9C-101B-9397-08002B2CF9AE}" pid="135" name="FSC#SKEDITIONSLOVLEX@103.510:funkciaPredAkuzativ">
    <vt:lpwstr/>
  </property>
  <property fmtid="{D5CDD505-2E9C-101B-9397-08002B2CF9AE}" pid="136" name="FSC#SKEDITIONSLOVLEX@103.510:funkciaPredDativ">
    <vt:lpwstr/>
  </property>
  <property fmtid="{D5CDD505-2E9C-101B-9397-08002B2CF9AE}" pid="137" name="FSC#SKEDITIONSLOVLEX@103.510:funkciaZodpPred">
    <vt:lpwstr>ministerka školstva, vedy, výskumu a športu Slovenskej republiky</vt:lpwstr>
  </property>
  <property fmtid="{D5CDD505-2E9C-101B-9397-08002B2CF9AE}" pid="138" name="FSC#SKEDITIONSLOVLEX@103.510:funkciaZodpPredAkuzativ">
    <vt:lpwstr>ministerke školstva, vedy, výskumu a športu Slovenskej republiky</vt:lpwstr>
  </property>
  <property fmtid="{D5CDD505-2E9C-101B-9397-08002B2CF9AE}" pid="139" name="FSC#SKEDITIONSLOVLEX@103.510:funkciaZodpPredDativ">
    <vt:lpwstr>ministerky školstva, vedy, výskumu a športu Slovenskej republiky</vt:lpwstr>
  </property>
  <property fmtid="{D5CDD505-2E9C-101B-9397-08002B2CF9AE}" pid="140" name="FSC#SKEDITIONSLOVLEX@103.510:funkciaDalsiPred">
    <vt:lpwstr>minister zahraničných vecí a európskych záležitostí Slovenskej republiky, </vt:lpwstr>
  </property>
  <property fmtid="{D5CDD505-2E9C-101B-9397-08002B2CF9AE}" pid="141" name="FSC#SKEDITIONSLOVLEX@103.510:funkciaDalsiPredAkuzativ">
    <vt:lpwstr>ministrovi zahraničných vecí a európskych záležitostí Slovenskej republiky, </vt:lpwstr>
  </property>
  <property fmtid="{D5CDD505-2E9C-101B-9397-08002B2CF9AE}" pid="142" name="FSC#SKEDITIONSLOVLEX@103.510:funkciaDalsiPredDativ">
    <vt:lpwstr>ministra zahraničných vecí a európskych záležitostí Slovenskej republiky, </vt:lpwstr>
  </property>
  <property fmtid="{D5CDD505-2E9C-101B-9397-08002B2CF9AE}" pid="143" name="FSC#SKEDITIONSLOVLEX@103.510:predkladateliaObalSD">
    <vt:lpwstr>Martina Lubyová_x000d_
ministerka školstva, vedy, výskumu a športu Slovenskej republiky_x000d_
Miroslav Lajčák_x000d_
minister zahraničných vecí a európskych záležitostí Slovenskej republiky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2018</vt:lpwstr>
  </property>
  <property fmtid="{D5CDD505-2E9C-101B-9397-08002B2CF9AE}" pid="152" name="FSC#SKEDITIONSLOVLEX@103.510:vytvorenedna">
    <vt:lpwstr>30. 11. 2017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7576e432-a0be-405e-b5fd-0baed8fd58ba</vt:lpwstr>
  </property>
</Properties>
</file>