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8750" w14:textId="11D41799" w:rsidR="0033456E" w:rsidRPr="000704D5" w:rsidRDefault="00603229" w:rsidP="00806C79">
      <w:pPr>
        <w:suppressAutoHyphens/>
        <w:spacing w:after="240"/>
        <w:jc w:val="center"/>
        <w:rPr>
          <w:b/>
          <w:caps/>
          <w:spacing w:val="30"/>
          <w:sz w:val="26"/>
          <w:szCs w:val="26"/>
        </w:rPr>
      </w:pPr>
      <w:r w:rsidRPr="000704D5">
        <w:rPr>
          <w:b/>
          <w:caps/>
          <w:spacing w:val="30"/>
          <w:sz w:val="26"/>
          <w:szCs w:val="26"/>
        </w:rPr>
        <w:t>Dôvodová správa</w:t>
      </w:r>
    </w:p>
    <w:p w14:paraId="1564C1DC" w14:textId="6F60DDB1" w:rsidR="00603229" w:rsidRPr="000704D5" w:rsidRDefault="00603229" w:rsidP="00806C79">
      <w:pPr>
        <w:suppressAutoHyphens/>
        <w:spacing w:after="240"/>
        <w:jc w:val="both"/>
        <w:rPr>
          <w:b/>
          <w:sz w:val="26"/>
          <w:szCs w:val="26"/>
        </w:rPr>
      </w:pPr>
      <w:r w:rsidRPr="000704D5">
        <w:rPr>
          <w:b/>
          <w:sz w:val="26"/>
          <w:szCs w:val="26"/>
        </w:rPr>
        <w:t>A. Všeobecná časť</w:t>
      </w:r>
    </w:p>
    <w:p w14:paraId="556DCB2B" w14:textId="685630E3" w:rsidR="00FE5B60" w:rsidRPr="000704D5" w:rsidRDefault="00603229" w:rsidP="000704D5">
      <w:pPr>
        <w:suppressAutoHyphens/>
        <w:adjustRightInd/>
        <w:spacing w:before="120" w:after="120"/>
        <w:ind w:firstLine="567"/>
        <w:jc w:val="both"/>
      </w:pPr>
      <w:r w:rsidRPr="000704D5">
        <w:t xml:space="preserve">Ministerstvo pôdohospodárstva a rozvoja vidieka Slovenskej republiky </w:t>
      </w:r>
      <w:r w:rsidR="00FE00C4" w:rsidRPr="000704D5">
        <w:t xml:space="preserve">predkladá </w:t>
      </w:r>
      <w:r w:rsidRPr="000704D5">
        <w:t xml:space="preserve">návrh nariadenia vlády Slovenskej republiky, ktorým sa mení a dopĺňa nariadenie vlády Slovenskej republiky č. 50/2007 Z. z. o registrácii odrôd pestovaných rastlín v znení neskorších predpisov (ďalej len „návrh nariadenia vlády“) podľa § 2 ods. 1 písm. k) zákona č. 19/2002 Z. z., ktorým sa ustanovujú podmienky vydávania aproximačných nariadení vlády Slovenskej republiky v znení zákona č. 207/2002 Z. z. </w:t>
      </w:r>
      <w:r w:rsidR="00FE00C4" w:rsidRPr="000704D5">
        <w:t>a</w:t>
      </w:r>
      <w:r w:rsidR="009B03CF" w:rsidRPr="000704D5">
        <w:t> na základe</w:t>
      </w:r>
      <w:r w:rsidR="00FE00C4" w:rsidRPr="000704D5">
        <w:t xml:space="preserve"> ú</w:t>
      </w:r>
      <w:r w:rsidR="00FE00C4" w:rsidRPr="000704D5">
        <w:rPr>
          <w:bCs/>
          <w:lang w:eastAsia="cs-CZ"/>
        </w:rPr>
        <w:t>lohy B. 14 z uznesenia vlády Slovenskej republiky č. 133 z 8. apríla 2026 k návrhu na určenie gestorských ústredných orgánov štátnej správy a niektorých orgánov verejnej moci zodpovedných za prebratie a aplikáciu smerníc.</w:t>
      </w:r>
    </w:p>
    <w:p w14:paraId="684180EA" w14:textId="06386A2E" w:rsidR="00603229" w:rsidRPr="000704D5" w:rsidRDefault="00987521" w:rsidP="000704D5">
      <w:pPr>
        <w:suppressAutoHyphens/>
        <w:adjustRightInd/>
        <w:spacing w:before="120" w:after="120"/>
        <w:ind w:firstLine="567"/>
        <w:jc w:val="both"/>
      </w:pPr>
      <w:r w:rsidRPr="000704D5">
        <w:t xml:space="preserve">V návrhu nariadenia vlády sa transponuje </w:t>
      </w:r>
      <w:r w:rsidR="00603229" w:rsidRPr="000704D5">
        <w:t>vykonáva</w:t>
      </w:r>
      <w:r w:rsidRPr="000704D5">
        <w:t>cia</w:t>
      </w:r>
      <w:r w:rsidR="00603229" w:rsidRPr="000704D5">
        <w:t xml:space="preserve"> smernic</w:t>
      </w:r>
      <w:r w:rsidRPr="000704D5">
        <w:t>a</w:t>
      </w:r>
      <w:r w:rsidR="00603229" w:rsidRPr="000704D5">
        <w:t xml:space="preserve"> Komisie (EÚ) 202</w:t>
      </w:r>
      <w:r w:rsidR="00C0058B" w:rsidRPr="000704D5">
        <w:t>5/</w:t>
      </w:r>
      <w:r w:rsidR="00A07855" w:rsidRPr="000704D5">
        <w:t>2449</w:t>
      </w:r>
      <w:r w:rsidR="00603229" w:rsidRPr="000704D5">
        <w:t xml:space="preserve"> z</w:t>
      </w:r>
      <w:r w:rsidR="00A07855" w:rsidRPr="000704D5">
        <w:t>o 4</w:t>
      </w:r>
      <w:r w:rsidR="00C0058B" w:rsidRPr="000704D5">
        <w:t xml:space="preserve">. </w:t>
      </w:r>
      <w:r w:rsidR="00A07855" w:rsidRPr="000704D5">
        <w:t xml:space="preserve">decembra </w:t>
      </w:r>
      <w:r w:rsidR="00C0058B" w:rsidRPr="000704D5">
        <w:t>2025</w:t>
      </w:r>
      <w:r w:rsidR="00CE6973" w:rsidRPr="000704D5">
        <w:t>,</w:t>
      </w:r>
      <w:r w:rsidR="00A13EE7" w:rsidRPr="000704D5">
        <w:t xml:space="preserve"> </w:t>
      </w:r>
      <w:r w:rsidR="00A13EE7" w:rsidRPr="000704D5">
        <w:rPr>
          <w:bCs/>
          <w:iCs/>
        </w:rPr>
        <w:t xml:space="preserve">ktorou sa menia smernice 2003/90/ES a 2003/91/ES, pokiaľ ide o protokoly na skúšanie odrôd kvaky, kŕmneho kelu, ryže, skupiny kely, skupiny kapusty listové, skupiny </w:t>
      </w:r>
      <w:proofErr w:type="spellStart"/>
      <w:r w:rsidR="00A13EE7" w:rsidRPr="000704D5">
        <w:rPr>
          <w:bCs/>
          <w:iCs/>
        </w:rPr>
        <w:t>Tronchuda</w:t>
      </w:r>
      <w:proofErr w:type="spellEnd"/>
      <w:r w:rsidR="00A13EE7" w:rsidRPr="000704D5">
        <w:rPr>
          <w:bCs/>
          <w:iCs/>
        </w:rPr>
        <w:t xml:space="preserve"> (kapusta </w:t>
      </w:r>
      <w:proofErr w:type="spellStart"/>
      <w:r w:rsidR="00A13EE7" w:rsidRPr="000704D5">
        <w:rPr>
          <w:bCs/>
          <w:iCs/>
        </w:rPr>
        <w:t>bezhlávková</w:t>
      </w:r>
      <w:proofErr w:type="spellEnd"/>
      <w:r w:rsidR="00A13EE7" w:rsidRPr="000704D5">
        <w:rPr>
          <w:bCs/>
          <w:iCs/>
        </w:rPr>
        <w:t xml:space="preserve">), kapusty čínskej, rajčiakov a špenátu (Ú. v. EÚ L, 2025/2449, 5. 12. 2025) </w:t>
      </w:r>
      <w:r w:rsidR="00AD5FFF" w:rsidRPr="000704D5">
        <w:rPr>
          <w:bCs/>
          <w:iCs/>
        </w:rPr>
        <w:t>(ďalej len „vykonávacia smernica (EÚ) 2025/2449)“</w:t>
      </w:r>
      <w:r w:rsidR="00603229" w:rsidRPr="000704D5">
        <w:t>.</w:t>
      </w:r>
    </w:p>
    <w:p w14:paraId="1DDD3DD0" w14:textId="64A4D955" w:rsidR="00C0058B" w:rsidRPr="000704D5" w:rsidRDefault="00285798" w:rsidP="000704D5">
      <w:pPr>
        <w:suppressAutoHyphens/>
        <w:adjustRightInd/>
        <w:spacing w:before="120" w:after="120"/>
        <w:ind w:firstLine="567"/>
        <w:jc w:val="both"/>
      </w:pPr>
      <w:r w:rsidRPr="000704D5">
        <w:t>V</w:t>
      </w:r>
      <w:r w:rsidR="00AD5FFF" w:rsidRPr="000704D5">
        <w:rPr>
          <w:bCs/>
          <w:iCs/>
        </w:rPr>
        <w:t>ykonávac</w:t>
      </w:r>
      <w:r w:rsidRPr="000704D5">
        <w:rPr>
          <w:bCs/>
          <w:iCs/>
        </w:rPr>
        <w:t>ou</w:t>
      </w:r>
      <w:r w:rsidR="00AD5FFF" w:rsidRPr="000704D5">
        <w:rPr>
          <w:bCs/>
          <w:iCs/>
        </w:rPr>
        <w:t xml:space="preserve"> smernic</w:t>
      </w:r>
      <w:r w:rsidRPr="000704D5">
        <w:rPr>
          <w:bCs/>
          <w:iCs/>
        </w:rPr>
        <w:t>ou</w:t>
      </w:r>
      <w:r w:rsidR="00AD5FFF" w:rsidRPr="000704D5">
        <w:rPr>
          <w:bCs/>
          <w:iCs/>
        </w:rPr>
        <w:t xml:space="preserve"> (EÚ) 2025/2449 </w:t>
      </w:r>
      <w:r w:rsidR="00603229" w:rsidRPr="000704D5">
        <w:t xml:space="preserve">sa </w:t>
      </w:r>
      <w:r w:rsidR="00987521" w:rsidRPr="000704D5">
        <w:t xml:space="preserve">pre vybrané druhy poľnohospodárskych druhov rastlín </w:t>
      </w:r>
      <w:r w:rsidR="00603229" w:rsidRPr="000704D5">
        <w:t>preberajú </w:t>
      </w:r>
      <w:r w:rsidRPr="000704D5">
        <w:t>nové</w:t>
      </w:r>
      <w:r w:rsidR="00603229" w:rsidRPr="000704D5">
        <w:t xml:space="preserve"> </w:t>
      </w:r>
      <w:r w:rsidR="00FE5B60" w:rsidRPr="000704D5">
        <w:t>protokoly na určenie odlišnosti, vyrovnanosti a stálosti Úradu Spoločenstva pre odrody ras</w:t>
      </w:r>
      <w:r w:rsidR="006A016A" w:rsidRPr="000704D5">
        <w:t>tlín (</w:t>
      </w:r>
      <w:r w:rsidR="006F51D1" w:rsidRPr="000704D5">
        <w:t>ďalej len „</w:t>
      </w:r>
      <w:r w:rsidR="00F54FBD" w:rsidRPr="000704D5">
        <w:t xml:space="preserve">protokoly </w:t>
      </w:r>
      <w:r w:rsidR="006A016A" w:rsidRPr="000704D5">
        <w:t>CPVO</w:t>
      </w:r>
      <w:r w:rsidR="006F51D1" w:rsidRPr="000704D5">
        <w:t>“</w:t>
      </w:r>
      <w:r w:rsidR="006A016A" w:rsidRPr="000704D5">
        <w:t>)</w:t>
      </w:r>
      <w:r w:rsidR="009D74EB" w:rsidRPr="000704D5">
        <w:t xml:space="preserve"> a</w:t>
      </w:r>
      <w:r w:rsidR="009E61A5" w:rsidRPr="000704D5">
        <w:t xml:space="preserve"> z </w:t>
      </w:r>
      <w:r w:rsidR="00FE5B60" w:rsidRPr="000704D5">
        <w:t>metod</w:t>
      </w:r>
      <w:r w:rsidR="00AD5102" w:rsidRPr="000704D5">
        <w:t>ík</w:t>
      </w:r>
      <w:r w:rsidR="00FE5B60" w:rsidRPr="000704D5">
        <w:t xml:space="preserve"> </w:t>
      </w:r>
      <w:r w:rsidR="00F54FBD" w:rsidRPr="000704D5">
        <w:t xml:space="preserve">na určenie odlišnosti vyrovnanosti a stálosti </w:t>
      </w:r>
      <w:r w:rsidR="00AD5102" w:rsidRPr="000704D5">
        <w:t xml:space="preserve">Medzinárodnej únie na ochranu nových odrôd rastlín </w:t>
      </w:r>
      <w:r w:rsidR="00F54FBD" w:rsidRPr="000704D5">
        <w:t>(</w:t>
      </w:r>
      <w:r w:rsidR="006F51D1" w:rsidRPr="000704D5">
        <w:t>ďalej len „</w:t>
      </w:r>
      <w:r w:rsidR="00F54FBD" w:rsidRPr="000704D5">
        <w:t>metodiky UPOV</w:t>
      </w:r>
      <w:r w:rsidR="006F51D1" w:rsidRPr="000704D5">
        <w:t>“</w:t>
      </w:r>
      <w:r w:rsidR="00F54FBD" w:rsidRPr="000704D5">
        <w:t xml:space="preserve">) </w:t>
      </w:r>
      <w:r w:rsidR="009D74EB" w:rsidRPr="000704D5">
        <w:t xml:space="preserve">sa </w:t>
      </w:r>
      <w:r w:rsidR="00AD5FFF" w:rsidRPr="000704D5">
        <w:t xml:space="preserve">vypúšťa </w:t>
      </w:r>
      <w:r w:rsidR="006F51D1" w:rsidRPr="000704D5">
        <w:t xml:space="preserve">metodika UPOV pre </w:t>
      </w:r>
      <w:proofErr w:type="spellStart"/>
      <w:r w:rsidRPr="000704D5">
        <w:t>repicu</w:t>
      </w:r>
      <w:proofErr w:type="spellEnd"/>
      <w:r w:rsidRPr="000704D5">
        <w:t xml:space="preserve"> olejnatú</w:t>
      </w:r>
      <w:r w:rsidR="006F51D1" w:rsidRPr="000704D5">
        <w:t xml:space="preserve"> a </w:t>
      </w:r>
      <w:r w:rsidRPr="000704D5">
        <w:t xml:space="preserve">nahrádza </w:t>
      </w:r>
      <w:r w:rsidR="006F51D1" w:rsidRPr="000704D5">
        <w:t xml:space="preserve">sa </w:t>
      </w:r>
      <w:r w:rsidRPr="000704D5">
        <w:t>protokolom</w:t>
      </w:r>
      <w:r w:rsidR="006F51D1" w:rsidRPr="000704D5">
        <w:t xml:space="preserve"> CPVO</w:t>
      </w:r>
      <w:r w:rsidR="00691DA2" w:rsidRPr="000704D5">
        <w:t xml:space="preserve">,  pričom sa </w:t>
      </w:r>
      <w:r w:rsidR="00580763" w:rsidRPr="000704D5">
        <w:t>aktualiz</w:t>
      </w:r>
      <w:r w:rsidR="00691DA2" w:rsidRPr="000704D5">
        <w:t>ujú</w:t>
      </w:r>
      <w:r w:rsidR="00580763" w:rsidRPr="000704D5">
        <w:t xml:space="preserve"> </w:t>
      </w:r>
      <w:r w:rsidR="00691DA2" w:rsidRPr="000704D5">
        <w:t xml:space="preserve">celé </w:t>
      </w:r>
      <w:r w:rsidR="00EC403F" w:rsidRPr="000704D5">
        <w:t xml:space="preserve">príslušné </w:t>
      </w:r>
      <w:r w:rsidR="00580763" w:rsidRPr="000704D5">
        <w:t>príloh</w:t>
      </w:r>
      <w:r w:rsidR="00691DA2" w:rsidRPr="000704D5">
        <w:t>y</w:t>
      </w:r>
      <w:r w:rsidR="00EC403F" w:rsidRPr="000704D5">
        <w:t xml:space="preserve"> </w:t>
      </w:r>
      <w:r w:rsidR="00580763" w:rsidRPr="000704D5">
        <w:t>smerníc Európskej únie</w:t>
      </w:r>
      <w:r w:rsidR="00EC403F" w:rsidRPr="000704D5">
        <w:t>, ktoré upravujú protokoly CPVO a metodiky UPOV pre poľnohospodársk</w:t>
      </w:r>
      <w:r w:rsidR="00FA19BB" w:rsidRPr="000704D5">
        <w:t>e</w:t>
      </w:r>
      <w:r w:rsidR="00EC403F" w:rsidRPr="000704D5">
        <w:t xml:space="preserve"> druh</w:t>
      </w:r>
      <w:r w:rsidR="00FA19BB" w:rsidRPr="000704D5">
        <w:t>y</w:t>
      </w:r>
      <w:r w:rsidR="00EC403F" w:rsidRPr="000704D5">
        <w:t xml:space="preserve"> rastlín</w:t>
      </w:r>
      <w:r w:rsidR="00691DA2" w:rsidRPr="000704D5">
        <w:t xml:space="preserve">. </w:t>
      </w:r>
      <w:r w:rsidR="00AD5102" w:rsidRPr="000704D5">
        <w:t>Požiadavky</w:t>
      </w:r>
      <w:r w:rsidR="007D26FA" w:rsidRPr="000704D5">
        <w:t xml:space="preserve"> </w:t>
      </w:r>
      <w:r w:rsidR="00AD5102" w:rsidRPr="000704D5">
        <w:t xml:space="preserve">podľa </w:t>
      </w:r>
      <w:r w:rsidR="009E61A5" w:rsidRPr="000704D5">
        <w:t>novej úpravy protokolov CPVO a metodík UPOV</w:t>
      </w:r>
      <w:r w:rsidR="00E31CBF" w:rsidRPr="000704D5">
        <w:t xml:space="preserve"> </w:t>
      </w:r>
      <w:r w:rsidR="009E61A5" w:rsidRPr="000704D5">
        <w:t xml:space="preserve">pre príslušné druhy </w:t>
      </w:r>
      <w:r w:rsidR="00E31CBF" w:rsidRPr="000704D5">
        <w:t>sa</w:t>
      </w:r>
      <w:r w:rsidR="00AD5102" w:rsidRPr="000704D5">
        <w:t xml:space="preserve"> majú uplatňovať </w:t>
      </w:r>
      <w:r w:rsidR="007D26FA" w:rsidRPr="000704D5">
        <w:rPr>
          <w:bCs/>
          <w:iCs/>
        </w:rPr>
        <w:t xml:space="preserve">na vykonávanie skúšok </w:t>
      </w:r>
      <w:r w:rsidR="000A6B87" w:rsidRPr="000704D5">
        <w:rPr>
          <w:bCs/>
          <w:iCs/>
        </w:rPr>
        <w:t> na odlišnosť, vyrovnanosť a</w:t>
      </w:r>
      <w:r w:rsidR="009E61A5" w:rsidRPr="000704D5">
        <w:rPr>
          <w:bCs/>
          <w:iCs/>
        </w:rPr>
        <w:t> </w:t>
      </w:r>
      <w:r w:rsidR="000A6B87" w:rsidRPr="000704D5">
        <w:rPr>
          <w:bCs/>
          <w:iCs/>
        </w:rPr>
        <w:t>stálosť</w:t>
      </w:r>
      <w:r w:rsidR="009E61A5" w:rsidRPr="000704D5">
        <w:rPr>
          <w:bCs/>
          <w:iCs/>
        </w:rPr>
        <w:t xml:space="preserve"> </w:t>
      </w:r>
      <w:r w:rsidR="000A6B87" w:rsidRPr="000704D5">
        <w:rPr>
          <w:bCs/>
          <w:iCs/>
        </w:rPr>
        <w:t> </w:t>
      </w:r>
      <w:r w:rsidR="000A6B87" w:rsidRPr="000704D5">
        <w:t>o</w:t>
      </w:r>
      <w:r w:rsidRPr="000704D5">
        <w:t xml:space="preserve">d 1. </w:t>
      </w:r>
      <w:r w:rsidR="00AD5102" w:rsidRPr="000704D5">
        <w:t>júla 2026</w:t>
      </w:r>
      <w:r w:rsidR="007D26FA" w:rsidRPr="000704D5">
        <w:t xml:space="preserve"> a podľa prechodného ustanovenia </w:t>
      </w:r>
      <w:r w:rsidR="009D74EB" w:rsidRPr="000704D5">
        <w:t>čl. 3</w:t>
      </w:r>
      <w:r w:rsidR="00FB0902" w:rsidRPr="000704D5">
        <w:t xml:space="preserve"> </w:t>
      </w:r>
      <w:r w:rsidRPr="000704D5">
        <w:t>vykonávacej smernic</w:t>
      </w:r>
      <w:r w:rsidR="009D74EB" w:rsidRPr="000704D5">
        <w:t>e</w:t>
      </w:r>
      <w:r w:rsidRPr="000704D5">
        <w:t xml:space="preserve"> </w:t>
      </w:r>
      <w:r w:rsidRPr="000704D5">
        <w:rPr>
          <w:bCs/>
          <w:iCs/>
        </w:rPr>
        <w:t>(EÚ) 2025/2449</w:t>
      </w:r>
      <w:r w:rsidR="00D0205A" w:rsidRPr="000704D5">
        <w:rPr>
          <w:bCs/>
          <w:iCs/>
        </w:rPr>
        <w:t xml:space="preserve"> s</w:t>
      </w:r>
      <w:r w:rsidR="00A7401E" w:rsidRPr="000704D5">
        <w:rPr>
          <w:bCs/>
          <w:iCs/>
        </w:rPr>
        <w:t>a</w:t>
      </w:r>
      <w:r w:rsidR="00D0205A" w:rsidRPr="000704D5">
        <w:rPr>
          <w:bCs/>
          <w:iCs/>
        </w:rPr>
        <w:t xml:space="preserve"> </w:t>
      </w:r>
      <w:r w:rsidR="006D0C7B" w:rsidRPr="000704D5">
        <w:t>skúš</w:t>
      </w:r>
      <w:r w:rsidR="000A6B87" w:rsidRPr="000704D5">
        <w:t>ky</w:t>
      </w:r>
      <w:r w:rsidR="006D0C7B" w:rsidRPr="000704D5">
        <w:t>,</w:t>
      </w:r>
      <w:r w:rsidR="00180FA6" w:rsidRPr="000704D5">
        <w:t xml:space="preserve"> </w:t>
      </w:r>
      <w:r w:rsidR="00D0205A" w:rsidRPr="000704D5">
        <w:t>k</w:t>
      </w:r>
      <w:r w:rsidR="006D0C7B" w:rsidRPr="000704D5">
        <w:t xml:space="preserve">toré sa začali </w:t>
      </w:r>
      <w:r w:rsidR="00D0205A" w:rsidRPr="000704D5">
        <w:t>do 30. júna 2026</w:t>
      </w:r>
      <w:r w:rsidR="00A7401E" w:rsidRPr="000704D5">
        <w:t>, dokončia podľa protokolov</w:t>
      </w:r>
      <w:r w:rsidR="00F32D9D" w:rsidRPr="000704D5">
        <w:t xml:space="preserve"> CPVO</w:t>
      </w:r>
      <w:r w:rsidR="00A7401E" w:rsidRPr="000704D5">
        <w:t xml:space="preserve"> a</w:t>
      </w:r>
      <w:r w:rsidR="00F32D9D" w:rsidRPr="000704D5">
        <w:t> </w:t>
      </w:r>
      <w:r w:rsidR="00A7401E" w:rsidRPr="000704D5">
        <w:t>metodík</w:t>
      </w:r>
      <w:r w:rsidR="00F32D9D" w:rsidRPr="000704D5">
        <w:t xml:space="preserve"> UPOV</w:t>
      </w:r>
      <w:r w:rsidR="00A7401E" w:rsidRPr="000704D5">
        <w:t xml:space="preserve"> v znení účinnom do 30. júna 2026. </w:t>
      </w:r>
      <w:r w:rsidR="000B5A5F" w:rsidRPr="000704D5">
        <w:t>Transpozícia  vykonávacej smernice (EÚ) 2025/2449 sa zabezpečuje novelizáciou príslušných častí prílohy č. 3 nariadenia vlády č. 50/2007 Z.</w:t>
      </w:r>
      <w:r w:rsidR="00FB4302" w:rsidRPr="000704D5">
        <w:t xml:space="preserve"> </w:t>
      </w:r>
      <w:r w:rsidR="000B5A5F" w:rsidRPr="000704D5">
        <w:t xml:space="preserve">z. a doplnením prechodného ustanovenia.  </w:t>
      </w:r>
    </w:p>
    <w:p w14:paraId="6BF4E053" w14:textId="20A5D947" w:rsidR="00603229" w:rsidRPr="000704D5" w:rsidRDefault="00285798" w:rsidP="000704D5">
      <w:pPr>
        <w:suppressAutoHyphens/>
        <w:adjustRightInd/>
        <w:spacing w:before="120" w:after="120"/>
        <w:jc w:val="both"/>
      </w:pPr>
      <w:r w:rsidRPr="000704D5">
        <w:t xml:space="preserve"> </w:t>
      </w:r>
      <w:r w:rsidR="000704D5" w:rsidRPr="000704D5">
        <w:tab/>
      </w:r>
      <w:r w:rsidR="00603229" w:rsidRPr="000704D5">
        <w:t>Registrácia odrôd pestovaných rastlín v Štátnej odrodovej knihe je predpokladom ich zápisu do Spoločného katalógu odrôd poľnohospodárskych rastlinných druhov a Spoločného katalógu odrôd druhov zelenín a následne je predpokladom na uvádzanie osiva odrôd pestovaných rastlín na trh a ich uplatnenie v poľnohospodárskej praxi.</w:t>
      </w:r>
    </w:p>
    <w:p w14:paraId="64DBAFE8" w14:textId="6506C56E" w:rsidR="00603229" w:rsidRPr="000704D5" w:rsidRDefault="00603229" w:rsidP="000704D5">
      <w:pPr>
        <w:suppressAutoHyphens/>
        <w:adjustRightInd/>
        <w:spacing w:before="120" w:after="120"/>
        <w:ind w:firstLine="567"/>
        <w:jc w:val="both"/>
      </w:pPr>
      <w:r w:rsidRPr="000704D5">
        <w:t>Návrh nariadenia vlády nemá vplyvy na rozpočet verejnej správy,</w:t>
      </w:r>
      <w:r w:rsidR="0098050E" w:rsidRPr="000704D5">
        <w:t xml:space="preserve"> na limity verejných výdavkov,</w:t>
      </w:r>
      <w:r w:rsidRPr="000704D5">
        <w:t xml:space="preserve"> na podnikateľské prostredie, sociálne vplyvy, vplyvy na životné prostredie, vplyvy na informatizáciu spoločnosti, vplyvy na služby verejnej správy pre občana a ani vplyvy na manželstvo, rodičovstvo a rodinu.</w:t>
      </w:r>
    </w:p>
    <w:p w14:paraId="016F822F" w14:textId="74C27669" w:rsidR="00603229" w:rsidRPr="000704D5" w:rsidRDefault="00603229" w:rsidP="000704D5">
      <w:pPr>
        <w:suppressAutoHyphens/>
        <w:adjustRightInd/>
        <w:spacing w:before="120" w:after="120"/>
        <w:ind w:firstLine="567"/>
        <w:jc w:val="both"/>
      </w:pPr>
      <w:r w:rsidRPr="000704D5">
        <w:t xml:space="preserve">Návrh nariadenia vlády je v súlade s Ústavou Slovenskej republiky, ústavnými zákonmi, nálezmi </w:t>
      </w:r>
      <w:r w:rsidR="00145B89" w:rsidRPr="000704D5">
        <w:t>Ú</w:t>
      </w:r>
      <w:r w:rsidRPr="000704D5">
        <w:t xml:space="preserve">stavného súdu </w:t>
      </w:r>
      <w:r w:rsidR="00145B89" w:rsidRPr="000704D5">
        <w:t>Slovenskej republiky</w:t>
      </w:r>
      <w:r w:rsidR="00145B89" w:rsidRPr="000704D5" w:rsidDel="00145B89">
        <w:t xml:space="preserve"> </w:t>
      </w:r>
      <w:r w:rsidRPr="000704D5">
        <w:t>, inými zákonmi a ostatnými všeobecne záväznými právnymi predpismi, medzinárodnými zmluvami a inými medzinárodnými dokumentmi, ktorými je Slovenská republika viazaná, ako aj s právne záväznými aktmi Európskej únie.</w:t>
      </w:r>
    </w:p>
    <w:p w14:paraId="0A72FADF" w14:textId="01222FF1" w:rsidR="008F3FF9" w:rsidRPr="000704D5" w:rsidRDefault="0098050E" w:rsidP="000704D5">
      <w:pPr>
        <w:suppressAutoHyphens/>
        <w:adjustRightInd/>
        <w:spacing w:before="120" w:after="120"/>
        <w:ind w:firstLine="567"/>
        <w:jc w:val="both"/>
      </w:pPr>
      <w:r w:rsidRPr="000704D5">
        <w:t xml:space="preserve">Návrh nariadenia vlády </w:t>
      </w:r>
      <w:r w:rsidR="001C4777" w:rsidRPr="000704D5">
        <w:t>nebude</w:t>
      </w:r>
      <w:r w:rsidRPr="000704D5">
        <w:t xml:space="preserve"> predmetom </w:t>
      </w:r>
      <w:proofErr w:type="spellStart"/>
      <w:r w:rsidRPr="000704D5">
        <w:t>vnútrokomunitárneho</w:t>
      </w:r>
      <w:proofErr w:type="spellEnd"/>
      <w:r w:rsidRPr="000704D5">
        <w:t xml:space="preserve"> pripomienkového konania.</w:t>
      </w:r>
      <w:r w:rsidR="00CE7BCD" w:rsidRPr="000704D5" w:rsidDel="00CE7BCD">
        <w:t xml:space="preserve"> </w:t>
      </w:r>
    </w:p>
    <w:sectPr w:rsidR="008F3FF9" w:rsidRPr="000704D5" w:rsidSect="000704D5">
      <w:footerReference w:type="even" r:id="rId8"/>
      <w:footerReference w:type="default" r:id="rId9"/>
      <w:pgSz w:w="12240" w:h="15840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0F95" w14:textId="77777777" w:rsidR="00D96BED" w:rsidRDefault="00D96BED">
      <w:r>
        <w:separator/>
      </w:r>
    </w:p>
  </w:endnote>
  <w:endnote w:type="continuationSeparator" w:id="0">
    <w:p w14:paraId="328B0A11" w14:textId="77777777" w:rsidR="00D96BED" w:rsidRDefault="00D9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F521" w14:textId="77777777" w:rsidR="009F535F" w:rsidRDefault="009F535F" w:rsidP="00A31F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0DEF510" w14:textId="77777777" w:rsidR="009F535F" w:rsidRDefault="009F53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636305"/>
      <w:docPartObj>
        <w:docPartGallery w:val="Page Numbers (Bottom of Page)"/>
        <w:docPartUnique/>
      </w:docPartObj>
    </w:sdtPr>
    <w:sdtEndPr/>
    <w:sdtContent>
      <w:p w14:paraId="39DC02B0" w14:textId="54F94033" w:rsidR="009F535F" w:rsidRDefault="00806C79" w:rsidP="000704D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8B366" w14:textId="77777777" w:rsidR="00D96BED" w:rsidRDefault="00D96BED">
      <w:r>
        <w:separator/>
      </w:r>
    </w:p>
  </w:footnote>
  <w:footnote w:type="continuationSeparator" w:id="0">
    <w:p w14:paraId="682A76CA" w14:textId="77777777" w:rsidR="00D96BED" w:rsidRDefault="00D9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2FF2"/>
    <w:multiLevelType w:val="hybridMultilevel"/>
    <w:tmpl w:val="3BE4EA12"/>
    <w:lvl w:ilvl="0" w:tplc="6F64E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94F"/>
    <w:multiLevelType w:val="hybridMultilevel"/>
    <w:tmpl w:val="7CE4BF94"/>
    <w:lvl w:ilvl="0" w:tplc="D112414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19886357">
    <w:abstractNumId w:val="1"/>
  </w:num>
  <w:num w:numId="2" w16cid:durableId="129448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4E"/>
    <w:rsid w:val="0001689B"/>
    <w:rsid w:val="000171EF"/>
    <w:rsid w:val="000246C4"/>
    <w:rsid w:val="0003695C"/>
    <w:rsid w:val="00067C61"/>
    <w:rsid w:val="000704D5"/>
    <w:rsid w:val="000921FF"/>
    <w:rsid w:val="0009416A"/>
    <w:rsid w:val="000A4E67"/>
    <w:rsid w:val="000A6B87"/>
    <w:rsid w:val="000B35AA"/>
    <w:rsid w:val="000B5A5F"/>
    <w:rsid w:val="000C5547"/>
    <w:rsid w:val="000C55A8"/>
    <w:rsid w:val="000F372D"/>
    <w:rsid w:val="00114AF9"/>
    <w:rsid w:val="001169EB"/>
    <w:rsid w:val="0013003D"/>
    <w:rsid w:val="001330EA"/>
    <w:rsid w:val="00140487"/>
    <w:rsid w:val="00145593"/>
    <w:rsid w:val="00145B89"/>
    <w:rsid w:val="001520AE"/>
    <w:rsid w:val="00154290"/>
    <w:rsid w:val="00180FA6"/>
    <w:rsid w:val="00187730"/>
    <w:rsid w:val="00194EC8"/>
    <w:rsid w:val="0019718C"/>
    <w:rsid w:val="001B59DA"/>
    <w:rsid w:val="001C4777"/>
    <w:rsid w:val="001C6159"/>
    <w:rsid w:val="001D3EFD"/>
    <w:rsid w:val="001D77ED"/>
    <w:rsid w:val="0020378B"/>
    <w:rsid w:val="00206075"/>
    <w:rsid w:val="0021153C"/>
    <w:rsid w:val="002217E1"/>
    <w:rsid w:val="00224D2F"/>
    <w:rsid w:val="00227D0A"/>
    <w:rsid w:val="00234395"/>
    <w:rsid w:val="00243D23"/>
    <w:rsid w:val="00262312"/>
    <w:rsid w:val="0028061A"/>
    <w:rsid w:val="00285798"/>
    <w:rsid w:val="00292BC8"/>
    <w:rsid w:val="0029728A"/>
    <w:rsid w:val="002A59FC"/>
    <w:rsid w:val="002C3A66"/>
    <w:rsid w:val="002E06E9"/>
    <w:rsid w:val="002F16E9"/>
    <w:rsid w:val="0030733C"/>
    <w:rsid w:val="003112D5"/>
    <w:rsid w:val="003178CF"/>
    <w:rsid w:val="00322F9E"/>
    <w:rsid w:val="0033456E"/>
    <w:rsid w:val="00346291"/>
    <w:rsid w:val="00355DCC"/>
    <w:rsid w:val="003656E2"/>
    <w:rsid w:val="00370D20"/>
    <w:rsid w:val="003715A2"/>
    <w:rsid w:val="003840A2"/>
    <w:rsid w:val="00387E2E"/>
    <w:rsid w:val="00394943"/>
    <w:rsid w:val="003E1667"/>
    <w:rsid w:val="004050EB"/>
    <w:rsid w:val="004251E6"/>
    <w:rsid w:val="00433357"/>
    <w:rsid w:val="00453060"/>
    <w:rsid w:val="00467F4F"/>
    <w:rsid w:val="0048591C"/>
    <w:rsid w:val="004910B9"/>
    <w:rsid w:val="00494368"/>
    <w:rsid w:val="004A14D3"/>
    <w:rsid w:val="004B6463"/>
    <w:rsid w:val="004F5366"/>
    <w:rsid w:val="004F6E91"/>
    <w:rsid w:val="00504B07"/>
    <w:rsid w:val="0050598B"/>
    <w:rsid w:val="005171A0"/>
    <w:rsid w:val="00523CF9"/>
    <w:rsid w:val="00527EBF"/>
    <w:rsid w:val="00527F2C"/>
    <w:rsid w:val="0054203E"/>
    <w:rsid w:val="00543739"/>
    <w:rsid w:val="00556EA2"/>
    <w:rsid w:val="00561CC1"/>
    <w:rsid w:val="00563506"/>
    <w:rsid w:val="005719FC"/>
    <w:rsid w:val="0057714F"/>
    <w:rsid w:val="00580763"/>
    <w:rsid w:val="00582249"/>
    <w:rsid w:val="00593F7D"/>
    <w:rsid w:val="005A63A6"/>
    <w:rsid w:val="005B1AA5"/>
    <w:rsid w:val="005D6FFD"/>
    <w:rsid w:val="005E6324"/>
    <w:rsid w:val="005F6107"/>
    <w:rsid w:val="00603229"/>
    <w:rsid w:val="0061498E"/>
    <w:rsid w:val="00634CED"/>
    <w:rsid w:val="006428B3"/>
    <w:rsid w:val="00644767"/>
    <w:rsid w:val="006549CB"/>
    <w:rsid w:val="00656D6F"/>
    <w:rsid w:val="00656D7F"/>
    <w:rsid w:val="00670DFD"/>
    <w:rsid w:val="006829EF"/>
    <w:rsid w:val="00687400"/>
    <w:rsid w:val="00691DA2"/>
    <w:rsid w:val="006A016A"/>
    <w:rsid w:val="006A07A8"/>
    <w:rsid w:val="006A097E"/>
    <w:rsid w:val="006A1DB4"/>
    <w:rsid w:val="006B0EDE"/>
    <w:rsid w:val="006B22F3"/>
    <w:rsid w:val="006B390C"/>
    <w:rsid w:val="006B4077"/>
    <w:rsid w:val="006B714F"/>
    <w:rsid w:val="006B7279"/>
    <w:rsid w:val="006C11F7"/>
    <w:rsid w:val="006D0C7B"/>
    <w:rsid w:val="006D1114"/>
    <w:rsid w:val="006D3038"/>
    <w:rsid w:val="006D38A8"/>
    <w:rsid w:val="006D5402"/>
    <w:rsid w:val="006E43CD"/>
    <w:rsid w:val="006E79F9"/>
    <w:rsid w:val="006F1F40"/>
    <w:rsid w:val="006F51D1"/>
    <w:rsid w:val="007019DD"/>
    <w:rsid w:val="00703546"/>
    <w:rsid w:val="00711E62"/>
    <w:rsid w:val="00714D7A"/>
    <w:rsid w:val="007252BC"/>
    <w:rsid w:val="007368D7"/>
    <w:rsid w:val="00737810"/>
    <w:rsid w:val="00743010"/>
    <w:rsid w:val="00746F57"/>
    <w:rsid w:val="007543A8"/>
    <w:rsid w:val="00757CFF"/>
    <w:rsid w:val="00762E24"/>
    <w:rsid w:val="007A00E2"/>
    <w:rsid w:val="007A1C59"/>
    <w:rsid w:val="007B1DFC"/>
    <w:rsid w:val="007B50F7"/>
    <w:rsid w:val="007B716A"/>
    <w:rsid w:val="007B7950"/>
    <w:rsid w:val="007D26FA"/>
    <w:rsid w:val="007D7BBF"/>
    <w:rsid w:val="007E2A70"/>
    <w:rsid w:val="007E5F07"/>
    <w:rsid w:val="007F36CC"/>
    <w:rsid w:val="00802C4C"/>
    <w:rsid w:val="00806C79"/>
    <w:rsid w:val="0081118D"/>
    <w:rsid w:val="008159E0"/>
    <w:rsid w:val="00817A6B"/>
    <w:rsid w:val="008A0DAB"/>
    <w:rsid w:val="008A5F61"/>
    <w:rsid w:val="008A6CDA"/>
    <w:rsid w:val="008A7D70"/>
    <w:rsid w:val="008B25A6"/>
    <w:rsid w:val="008D1D91"/>
    <w:rsid w:val="008E6284"/>
    <w:rsid w:val="008F2CEC"/>
    <w:rsid w:val="008F3FF9"/>
    <w:rsid w:val="008F7A3E"/>
    <w:rsid w:val="009044AA"/>
    <w:rsid w:val="00910F81"/>
    <w:rsid w:val="00916378"/>
    <w:rsid w:val="0091734C"/>
    <w:rsid w:val="00935FFB"/>
    <w:rsid w:val="0094497F"/>
    <w:rsid w:val="009552DE"/>
    <w:rsid w:val="00957ECE"/>
    <w:rsid w:val="00960757"/>
    <w:rsid w:val="009637AF"/>
    <w:rsid w:val="0097331C"/>
    <w:rsid w:val="0098050E"/>
    <w:rsid w:val="0098187A"/>
    <w:rsid w:val="00986EB5"/>
    <w:rsid w:val="00987521"/>
    <w:rsid w:val="009918BF"/>
    <w:rsid w:val="009A141C"/>
    <w:rsid w:val="009A27AA"/>
    <w:rsid w:val="009B03CF"/>
    <w:rsid w:val="009B138C"/>
    <w:rsid w:val="009D74EB"/>
    <w:rsid w:val="009E3021"/>
    <w:rsid w:val="009E39B2"/>
    <w:rsid w:val="009E61A5"/>
    <w:rsid w:val="009F535F"/>
    <w:rsid w:val="009F53B8"/>
    <w:rsid w:val="00A05B18"/>
    <w:rsid w:val="00A07855"/>
    <w:rsid w:val="00A12CFC"/>
    <w:rsid w:val="00A13EE7"/>
    <w:rsid w:val="00A31FA5"/>
    <w:rsid w:val="00A348A3"/>
    <w:rsid w:val="00A45E67"/>
    <w:rsid w:val="00A47B57"/>
    <w:rsid w:val="00A55B8E"/>
    <w:rsid w:val="00A56882"/>
    <w:rsid w:val="00A638EF"/>
    <w:rsid w:val="00A64D2D"/>
    <w:rsid w:val="00A66F1C"/>
    <w:rsid w:val="00A66FFB"/>
    <w:rsid w:val="00A70866"/>
    <w:rsid w:val="00A7401E"/>
    <w:rsid w:val="00AB7256"/>
    <w:rsid w:val="00AC50E7"/>
    <w:rsid w:val="00AD4A07"/>
    <w:rsid w:val="00AD5102"/>
    <w:rsid w:val="00AD5FFF"/>
    <w:rsid w:val="00B03C99"/>
    <w:rsid w:val="00B077A5"/>
    <w:rsid w:val="00B176FD"/>
    <w:rsid w:val="00B1782B"/>
    <w:rsid w:val="00B2361B"/>
    <w:rsid w:val="00B26DB8"/>
    <w:rsid w:val="00B53EAD"/>
    <w:rsid w:val="00B57F3A"/>
    <w:rsid w:val="00B62B34"/>
    <w:rsid w:val="00B6440C"/>
    <w:rsid w:val="00B72D7A"/>
    <w:rsid w:val="00B74D8E"/>
    <w:rsid w:val="00B75A1F"/>
    <w:rsid w:val="00B80E03"/>
    <w:rsid w:val="00B85168"/>
    <w:rsid w:val="00B95928"/>
    <w:rsid w:val="00B96CE4"/>
    <w:rsid w:val="00B979D8"/>
    <w:rsid w:val="00BA2F0B"/>
    <w:rsid w:val="00BB4290"/>
    <w:rsid w:val="00BB693B"/>
    <w:rsid w:val="00BD34F9"/>
    <w:rsid w:val="00C0058B"/>
    <w:rsid w:val="00C038A2"/>
    <w:rsid w:val="00C0489E"/>
    <w:rsid w:val="00C15C2C"/>
    <w:rsid w:val="00C307A8"/>
    <w:rsid w:val="00C35356"/>
    <w:rsid w:val="00C41388"/>
    <w:rsid w:val="00C43A33"/>
    <w:rsid w:val="00C5007B"/>
    <w:rsid w:val="00C50FBB"/>
    <w:rsid w:val="00C53E8E"/>
    <w:rsid w:val="00C60B4E"/>
    <w:rsid w:val="00C62D8E"/>
    <w:rsid w:val="00C62E30"/>
    <w:rsid w:val="00C638D6"/>
    <w:rsid w:val="00C7639D"/>
    <w:rsid w:val="00C8478A"/>
    <w:rsid w:val="00C8628B"/>
    <w:rsid w:val="00C91149"/>
    <w:rsid w:val="00C9243E"/>
    <w:rsid w:val="00C97A0B"/>
    <w:rsid w:val="00CA4EA2"/>
    <w:rsid w:val="00CB4A02"/>
    <w:rsid w:val="00CE6973"/>
    <w:rsid w:val="00CE7BCD"/>
    <w:rsid w:val="00CF5776"/>
    <w:rsid w:val="00D01C9C"/>
    <w:rsid w:val="00D0205A"/>
    <w:rsid w:val="00D053B5"/>
    <w:rsid w:val="00D262C5"/>
    <w:rsid w:val="00D30CAA"/>
    <w:rsid w:val="00D4133A"/>
    <w:rsid w:val="00D428E2"/>
    <w:rsid w:val="00D44A56"/>
    <w:rsid w:val="00D5592B"/>
    <w:rsid w:val="00D613E2"/>
    <w:rsid w:val="00D64533"/>
    <w:rsid w:val="00D85441"/>
    <w:rsid w:val="00D856C0"/>
    <w:rsid w:val="00D862C7"/>
    <w:rsid w:val="00D86B3D"/>
    <w:rsid w:val="00D96BED"/>
    <w:rsid w:val="00DB010E"/>
    <w:rsid w:val="00DC44C8"/>
    <w:rsid w:val="00DD24AF"/>
    <w:rsid w:val="00DE160E"/>
    <w:rsid w:val="00DE26D1"/>
    <w:rsid w:val="00DF14B7"/>
    <w:rsid w:val="00E10502"/>
    <w:rsid w:val="00E126F2"/>
    <w:rsid w:val="00E1523E"/>
    <w:rsid w:val="00E16C38"/>
    <w:rsid w:val="00E31CBF"/>
    <w:rsid w:val="00E4315A"/>
    <w:rsid w:val="00E44FE5"/>
    <w:rsid w:val="00E46734"/>
    <w:rsid w:val="00E50692"/>
    <w:rsid w:val="00E51238"/>
    <w:rsid w:val="00E748AF"/>
    <w:rsid w:val="00E82492"/>
    <w:rsid w:val="00E94080"/>
    <w:rsid w:val="00EA217E"/>
    <w:rsid w:val="00EA2A95"/>
    <w:rsid w:val="00EA31C5"/>
    <w:rsid w:val="00EB4AC0"/>
    <w:rsid w:val="00EC25E5"/>
    <w:rsid w:val="00EC403F"/>
    <w:rsid w:val="00ED40BF"/>
    <w:rsid w:val="00ED5635"/>
    <w:rsid w:val="00EE2B0F"/>
    <w:rsid w:val="00EE4A3A"/>
    <w:rsid w:val="00EF05A9"/>
    <w:rsid w:val="00F2544B"/>
    <w:rsid w:val="00F30BFE"/>
    <w:rsid w:val="00F316D4"/>
    <w:rsid w:val="00F32702"/>
    <w:rsid w:val="00F32D9D"/>
    <w:rsid w:val="00F350E8"/>
    <w:rsid w:val="00F478A0"/>
    <w:rsid w:val="00F54FBD"/>
    <w:rsid w:val="00F61C86"/>
    <w:rsid w:val="00F62F3F"/>
    <w:rsid w:val="00F6465B"/>
    <w:rsid w:val="00F763A8"/>
    <w:rsid w:val="00F77673"/>
    <w:rsid w:val="00F82564"/>
    <w:rsid w:val="00F84211"/>
    <w:rsid w:val="00F953C3"/>
    <w:rsid w:val="00FA114F"/>
    <w:rsid w:val="00FA19BB"/>
    <w:rsid w:val="00FB0902"/>
    <w:rsid w:val="00FB4302"/>
    <w:rsid w:val="00FB688E"/>
    <w:rsid w:val="00FD052D"/>
    <w:rsid w:val="00FE00C4"/>
    <w:rsid w:val="00FE0989"/>
    <w:rsid w:val="00FE1F97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6A3B05"/>
  <w15:chartTrackingRefBased/>
  <w15:docId w15:val="{C131AFC7-3ECB-4973-92AC-9C7D273E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B25A6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stupntext1">
    <w:name w:val="Zástupný text1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semiHidden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locked/>
    <w:rsid w:val="00C307A8"/>
    <w:pPr>
      <w:ind w:left="720"/>
    </w:pPr>
  </w:style>
  <w:style w:type="paragraph" w:styleId="truktradokumentu">
    <w:name w:val="Document Map"/>
    <w:basedOn w:val="Normlny"/>
    <w:semiHidden/>
    <w:rsid w:val="00F61C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ta">
    <w:name w:val="footer"/>
    <w:basedOn w:val="Normlny"/>
    <w:link w:val="PtaChar"/>
    <w:uiPriority w:val="99"/>
    <w:rsid w:val="009F535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F535F"/>
  </w:style>
  <w:style w:type="paragraph" w:styleId="Hlavika">
    <w:name w:val="header"/>
    <w:basedOn w:val="Normlny"/>
    <w:link w:val="HlavikaChar"/>
    <w:rsid w:val="003178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178CF"/>
    <w:rPr>
      <w:rFonts w:ascii="Times New Roman" w:hAnsi="Times New Roman" w:cs="Times New Roman"/>
      <w:sz w:val="24"/>
      <w:szCs w:val="24"/>
    </w:rPr>
  </w:style>
  <w:style w:type="character" w:styleId="Zstupntext">
    <w:name w:val="Placeholder Text"/>
    <w:uiPriority w:val="99"/>
    <w:semiHidden/>
    <w:rsid w:val="007E5F07"/>
    <w:rPr>
      <w:rFonts w:ascii="Times New Roman" w:hAnsi="Times New Roman" w:cs="Times New Roman"/>
      <w:color w:val="808080"/>
    </w:rPr>
  </w:style>
  <w:style w:type="paragraph" w:customStyle="1" w:styleId="Default">
    <w:name w:val="Default"/>
    <w:rsid w:val="0020378B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Odkaznakomentr">
    <w:name w:val="annotation reference"/>
    <w:rsid w:val="00C9243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9243E"/>
    <w:rPr>
      <w:sz w:val="20"/>
      <w:szCs w:val="20"/>
    </w:rPr>
  </w:style>
  <w:style w:type="character" w:customStyle="1" w:styleId="TextkomentraChar">
    <w:name w:val="Text komentára Char"/>
    <w:link w:val="Textkomentra"/>
    <w:rsid w:val="00C9243E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C9243E"/>
    <w:rPr>
      <w:b/>
      <w:bCs/>
    </w:rPr>
  </w:style>
  <w:style w:type="character" w:customStyle="1" w:styleId="PredmetkomentraChar">
    <w:name w:val="Predmet komentára Char"/>
    <w:link w:val="Predmetkomentra"/>
    <w:rsid w:val="00C9243E"/>
    <w:rPr>
      <w:rFonts w:ascii="Times New Roman" w:hAnsi="Times New Roman" w:cs="Times New Roman"/>
      <w:b/>
      <w:bCs/>
    </w:rPr>
  </w:style>
  <w:style w:type="character" w:customStyle="1" w:styleId="PtaChar">
    <w:name w:val="Päta Char"/>
    <w:link w:val="Pta"/>
    <w:uiPriority w:val="99"/>
    <w:rsid w:val="008F3FF9"/>
    <w:rPr>
      <w:rFonts w:ascii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A13E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gr. Barbora Kozlíková"/>
    <f:field ref="FSCFOLIO_1_1001_FieldCurrentDate" text="22.4.2026 11:05"/>
    <f:field ref="objvalidfrom" date="" text="" edit="true"/>
    <f:field ref="objvalidto" date="" text=""/>
    <f:field ref="FSCFOLIO_1_1001_FieldReleasedVersionDate" text=""/>
    <f:field ref="FSCFOLIO_1_1001_FieldReleasedVersionNr" text=""/>
    <f:field ref="CCAPRECONFIG_15_1001_Objektname" text="5. Dôvodová správa - vseobecná cast"/>
    <f:field ref="objname" text="5. Dôvodová správa - vseobecná cast" edit="true"/>
    <f:field ref="objsubject" text="" edit="true"/>
    <f:field ref="objcreatedby" text="Glváčová, Elena, Dr. Ing."/>
    <f:field ref="objcreatedat" date="2026-04-20T19:07:23" text="20.4.2026 19:07:23"/>
    <f:field ref="objchangedby" text="Benová, Tímea, Mgr."/>
    <f:field ref="objmodifiedat" date="2026-04-22T08:49:54" text="22.4.2026 8:49:54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WKX3UHSAJ2R6-2-1453100</_dlc_DocId>
    <_dlc_DocIdUrl xmlns="e60a29af-d413-48d4-bd90-fe9d2a897e4b">
      <Url>https://ovdmasv601/sites/DMS/_layouts/15/DocIdRedir.aspx?ID=WKX3UHSAJ2R6-2-1453100</Url>
      <Description>WKX3UHSAJ2R6-2-1453100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BC7C887-81E7-41AF-81BF-8F1CD6A5B7F9}"/>
</file>

<file path=customXml/itemProps3.xml><?xml version="1.0" encoding="utf-8"?>
<ds:datastoreItem xmlns:ds="http://schemas.openxmlformats.org/officeDocument/2006/customXml" ds:itemID="{DD5DF533-75AC-42AB-9B25-628D23A58B04}"/>
</file>

<file path=customXml/itemProps4.xml><?xml version="1.0" encoding="utf-8"?>
<ds:datastoreItem xmlns:ds="http://schemas.openxmlformats.org/officeDocument/2006/customXml" ds:itemID="{DF2F6E9C-7CE5-4336-A7D1-2D1619B60991}"/>
</file>

<file path=customXml/itemProps5.xml><?xml version="1.0" encoding="utf-8"?>
<ds:datastoreItem xmlns:ds="http://schemas.openxmlformats.org/officeDocument/2006/customXml" ds:itemID="{ADE03E53-A802-4E21-9365-F6BC24F45E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473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Abyss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administrator</dc:creator>
  <cp:keywords/>
  <dc:description/>
  <cp:lastModifiedBy>Benová Tímea</cp:lastModifiedBy>
  <cp:revision>56</cp:revision>
  <cp:lastPrinted>2022-11-29T08:35:00Z</cp:lastPrinted>
  <dcterms:created xsi:type="dcterms:W3CDTF">2025-04-07T14:37:00Z</dcterms:created>
  <dcterms:modified xsi:type="dcterms:W3CDTF">2026-05-07T06:56:00Z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Tibor Hlinka, PhD.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20. 4. 2026, 19:07</vt:lpwstr>
  </property>
  <property fmtid="{D5CDD505-2E9C-101B-9397-08002B2CF9AE}" pid="56" name="FSC#SKEDITIONREG@103.510:curruserrolegroup">
    <vt:lpwstr>Odbor legislatívy</vt:lpwstr>
  </property>
  <property fmtid="{D5CDD505-2E9C-101B-9397-08002B2CF9AE}" pid="57" name="FSC#SKEDITIONREG@103.510:currusersubst">
    <vt:lpwstr>Mgr. Barbora Kozlíková</vt:lpwstr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mailto:eva.ondrisova@land.gov.sk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2">
    <vt:lpwstr/>
  </property>
  <property fmtid="{D5CDD505-2E9C-101B-9397-08002B2CF9AE}" pid="124" name="FSC#SKEDITIONREG@103.510:zaznam_vnut_adresati_3">
    <vt:lpwstr/>
  </property>
  <property fmtid="{D5CDD505-2E9C-101B-9397-08002B2CF9AE}" pid="125" name="FSC#SKEDITIONREG@103.510:zaznam_vnut_adresati_4">
    <vt:lpwstr/>
  </property>
  <property fmtid="{D5CDD505-2E9C-101B-9397-08002B2CF9AE}" pid="126" name="FSC#SKEDITIONREG@103.510:zaznam_vnut_adresati_5">
    <vt:lpwstr/>
  </property>
  <property fmtid="{D5CDD505-2E9C-101B-9397-08002B2CF9AE}" pid="127" name="FSC#SKEDITIONREG@103.510:zaznam_vnut_adresati_6">
    <vt:lpwstr/>
  </property>
  <property fmtid="{D5CDD505-2E9C-101B-9397-08002B2CF9AE}" pid="128" name="FSC#SKEDITIONREG@103.510:zaznam_vnut_adresati_7">
    <vt:lpwstr/>
  </property>
  <property fmtid="{D5CDD505-2E9C-101B-9397-08002B2CF9AE}" pid="129" name="FSC#SKEDITIONREG@103.510:zaznam_vnut_adresati_8">
    <vt:lpwstr/>
  </property>
  <property fmtid="{D5CDD505-2E9C-101B-9397-08002B2CF9AE}" pid="130" name="FSC#SKEDITIONREG@103.510:zaznam_vnut_adresati_9">
    <vt:lpwstr/>
  </property>
  <property fmtid="{D5CDD505-2E9C-101B-9397-08002B2CF9AE}" pid="131" name="FSC#SKEDITIONREG@103.510:zaznam_vnut_adresati_10">
    <vt:lpwstr/>
  </property>
  <property fmtid="{D5CDD505-2E9C-101B-9397-08002B2CF9AE}" pid="132" name="FSC#SKEDITIONREG@103.510:zaznam_vnut_adresati_11">
    <vt:lpwstr/>
  </property>
  <property fmtid="{D5CDD505-2E9C-101B-9397-08002B2CF9AE}" pid="133" name="FSC#SKEDITIONREG@103.510:zaznam_vnut_adresati_12">
    <vt:lpwstr/>
  </property>
  <property fmtid="{D5CDD505-2E9C-101B-9397-08002B2CF9AE}" pid="134" name="FSC#SKEDITIONREG@103.510:zaznam_vnut_adresati_13">
    <vt:lpwstr/>
  </property>
  <property fmtid="{D5CDD505-2E9C-101B-9397-08002B2CF9AE}" pid="135" name="FSC#SKEDITIONREG@103.510:zaznam_vnut_adresati_14">
    <vt:lpwstr/>
  </property>
  <property fmtid="{D5CDD505-2E9C-101B-9397-08002B2CF9AE}" pid="136" name="FSC#SKEDITIONREG@103.510:zaznam_vnut_adresati_15">
    <vt:lpwstr/>
  </property>
  <property fmtid="{D5CDD505-2E9C-101B-9397-08002B2CF9AE}" pid="137" name="FSC#SKEDITIONREG@103.510:zaznam_vnut_adresati_16">
    <vt:lpwstr/>
  </property>
  <property fmtid="{D5CDD505-2E9C-101B-9397-08002B2CF9AE}" pid="138" name="FSC#SKEDITIONREG@103.510:zaznam_vnut_adresati_17">
    <vt:lpwstr/>
  </property>
  <property fmtid="{D5CDD505-2E9C-101B-9397-08002B2CF9AE}" pid="139" name="FSC#SKEDITIONREG@103.510:zaznam_vnut_adresati_18">
    <vt:lpwstr/>
  </property>
  <property fmtid="{D5CDD505-2E9C-101B-9397-08002B2CF9AE}" pid="140" name="FSC#SKEDITIONREG@103.510:zaznam_vnut_adresati_19">
    <vt:lpwstr/>
  </property>
  <property fmtid="{D5CDD505-2E9C-101B-9397-08002B2CF9AE}" pid="141" name="FSC#SKEDITIONREG@103.510:zaznam_vnut_adresati_20">
    <vt:lpwstr/>
  </property>
  <property fmtid="{D5CDD505-2E9C-101B-9397-08002B2CF9AE}" pid="142" name="FSC#SKEDITIONREG@103.510:zaznam_vnut_adresati_21">
    <vt:lpwstr/>
  </property>
  <property fmtid="{D5CDD505-2E9C-101B-9397-08002B2CF9AE}" pid="143" name="FSC#SKEDITIONREG@103.510:zaznam_vnut_adresati_22">
    <vt:lpwstr/>
  </property>
  <property fmtid="{D5CDD505-2E9C-101B-9397-08002B2CF9AE}" pid="144" name="FSC#SKEDITIONREG@103.510:zaznam_vnut_adresati_23">
    <vt:lpwstr/>
  </property>
  <property fmtid="{D5CDD505-2E9C-101B-9397-08002B2CF9AE}" pid="145" name="FSC#SKEDITIONREG@103.510:zaznam_vnut_adresati_24">
    <vt:lpwstr/>
  </property>
  <property fmtid="{D5CDD505-2E9C-101B-9397-08002B2CF9AE}" pid="146" name="FSC#SKEDITIONREG@103.510:zaznam_vnut_adresati_25">
    <vt:lpwstr/>
  </property>
  <property fmtid="{D5CDD505-2E9C-101B-9397-08002B2CF9AE}" pid="147" name="FSC#SKEDITIONREG@103.510:zaznam_vnut_adresati_26">
    <vt:lpwstr/>
  </property>
  <property fmtid="{D5CDD505-2E9C-101B-9397-08002B2CF9AE}" pid="148" name="FSC#SKEDITIONREG@103.510:zaznam_vnut_adresati_27">
    <vt:lpwstr/>
  </property>
  <property fmtid="{D5CDD505-2E9C-101B-9397-08002B2CF9AE}" pid="149" name="FSC#SKEDITIONREG@103.510:zaznam_vnut_adresati_28">
    <vt:lpwstr/>
  </property>
  <property fmtid="{D5CDD505-2E9C-101B-9397-08002B2CF9AE}" pid="150" name="FSC#SKEDITIONREG@103.510:zaznam_vnut_adresati_29">
    <vt:lpwstr/>
  </property>
  <property fmtid="{D5CDD505-2E9C-101B-9397-08002B2CF9AE}" pid="151" name="FSC#SKEDITIONREG@103.510:zaznam_vnut_adresati_30">
    <vt:lpwstr/>
  </property>
  <property fmtid="{D5CDD505-2E9C-101B-9397-08002B2CF9AE}" pid="152" name="FSC#SKEDITIONREG@103.510:zaznam_vnut_adresati_31">
    <vt:lpwstr/>
  </property>
  <property fmtid="{D5CDD505-2E9C-101B-9397-08002B2CF9AE}" pid="153" name="FSC#SKEDITIONREG@103.510:zaznam_vnut_adresati_32">
    <vt:lpwstr/>
  </property>
  <property fmtid="{D5CDD505-2E9C-101B-9397-08002B2CF9AE}" pid="154" name="FSC#SKEDITIONREG@103.510:zaznam_vnut_adresati_33">
    <vt:lpwstr/>
  </property>
  <property fmtid="{D5CDD505-2E9C-101B-9397-08002B2CF9AE}" pid="155" name="FSC#SKEDITIONREG@103.510:zaznam_vnut_adresati_34">
    <vt:lpwstr/>
  </property>
  <property fmtid="{D5CDD505-2E9C-101B-9397-08002B2CF9AE}" pid="156" name="FSC#SKEDITIONREG@103.510:zaznam_vnut_adresati_35">
    <vt:lpwstr/>
  </property>
  <property fmtid="{D5CDD505-2E9C-101B-9397-08002B2CF9AE}" pid="157" name="FSC#SKEDITIONREG@103.510:zaznam_vnut_adresati_36">
    <vt:lpwstr/>
  </property>
  <property fmtid="{D5CDD505-2E9C-101B-9397-08002B2CF9AE}" pid="158" name="FSC#SKEDITIONREG@103.510:zaznam_vnut_adresati_37">
    <vt:lpwstr/>
  </property>
  <property fmtid="{D5CDD505-2E9C-101B-9397-08002B2CF9AE}" pid="159" name="FSC#SKEDITIONREG@103.510:zaznam_vnut_adresati_38">
    <vt:lpwstr/>
  </property>
  <property fmtid="{D5CDD505-2E9C-101B-9397-08002B2CF9AE}" pid="160" name="FSC#SKEDITIONREG@103.510:zaznam_vnut_adresati_39">
    <vt:lpwstr/>
  </property>
  <property fmtid="{D5CDD505-2E9C-101B-9397-08002B2CF9AE}" pid="161" name="FSC#SKEDITIONREG@103.510:zaznam_vnut_adresati_40">
    <vt:lpwstr/>
  </property>
  <property fmtid="{D5CDD505-2E9C-101B-9397-08002B2CF9AE}" pid="162" name="FSC#SKEDITIONREG@103.510:zaznam_vnut_adresati_41">
    <vt:lpwstr/>
  </property>
  <property fmtid="{D5CDD505-2E9C-101B-9397-08002B2CF9AE}" pid="163" name="FSC#SKEDITIONREG@103.510:zaznam_vnut_adresati_42">
    <vt:lpwstr/>
  </property>
  <property fmtid="{D5CDD505-2E9C-101B-9397-08002B2CF9AE}" pid="164" name="FSC#SKEDITIONREG@103.510:zaznam_vnut_adresati_43">
    <vt:lpwstr/>
  </property>
  <property fmtid="{D5CDD505-2E9C-101B-9397-08002B2CF9AE}" pid="165" name="FSC#SKEDITIONREG@103.510:zaznam_vnut_adresati_44">
    <vt:lpwstr/>
  </property>
  <property fmtid="{D5CDD505-2E9C-101B-9397-08002B2CF9AE}" pid="166" name="FSC#SKEDITIONREG@103.510:zaznam_vnut_adresati_45">
    <vt:lpwstr/>
  </property>
  <property fmtid="{D5CDD505-2E9C-101B-9397-08002B2CF9AE}" pid="167" name="FSC#SKEDITIONREG@103.510:zaznam_vnut_adresati_46">
    <vt:lpwstr/>
  </property>
  <property fmtid="{D5CDD505-2E9C-101B-9397-08002B2CF9AE}" pid="168" name="FSC#SKEDITIONREG@103.510:zaznam_vnut_adresati_47">
    <vt:lpwstr/>
  </property>
  <property fmtid="{D5CDD505-2E9C-101B-9397-08002B2CF9AE}" pid="169" name="FSC#SKEDITIONREG@103.510:zaznam_vnut_adresati_48">
    <vt:lpwstr/>
  </property>
  <property fmtid="{D5CDD505-2E9C-101B-9397-08002B2CF9AE}" pid="170" name="FSC#SKEDITIONREG@103.510:zaznam_vnut_adresati_49">
    <vt:lpwstr/>
  </property>
  <property fmtid="{D5CDD505-2E9C-101B-9397-08002B2CF9AE}" pid="171" name="FSC#SKEDITIONREG@103.510:zaznam_vnut_adresati_50">
    <vt:lpwstr/>
  </property>
  <property fmtid="{D5CDD505-2E9C-101B-9397-08002B2CF9AE}" pid="172" name="FSC#SKEDITIONREG@103.510:zaznam_vnut_adresati_51">
    <vt:lpwstr/>
  </property>
  <property fmtid="{D5CDD505-2E9C-101B-9397-08002B2CF9AE}" pid="173" name="FSC#SKEDITIONREG@103.510:zaznam_vnut_adresati_52">
    <vt:lpwstr/>
  </property>
  <property fmtid="{D5CDD505-2E9C-101B-9397-08002B2CF9AE}" pid="174" name="FSC#SKEDITIONREG@103.510:zaznam_vnut_adresati_53">
    <vt:lpwstr/>
  </property>
  <property fmtid="{D5CDD505-2E9C-101B-9397-08002B2CF9AE}" pid="175" name="FSC#SKEDITIONREG@103.510:zaznam_vnut_adresati_54">
    <vt:lpwstr/>
  </property>
  <property fmtid="{D5CDD505-2E9C-101B-9397-08002B2CF9AE}" pid="176" name="FSC#SKEDITIONREG@103.510:zaznam_vnut_adresati_55">
    <vt:lpwstr/>
  </property>
  <property fmtid="{D5CDD505-2E9C-101B-9397-08002B2CF9AE}" pid="177" name="FSC#SKEDITIONREG@103.510:zaznam_vnut_adresati_56">
    <vt:lpwstr/>
  </property>
  <property fmtid="{D5CDD505-2E9C-101B-9397-08002B2CF9AE}" pid="178" name="FSC#SKEDITIONREG@103.510:zaznam_vnut_adresati_57">
    <vt:lpwstr/>
  </property>
  <property fmtid="{D5CDD505-2E9C-101B-9397-08002B2CF9AE}" pid="179" name="FSC#SKEDITIONREG@103.510:zaznam_vnut_adresati_58">
    <vt:lpwstr/>
  </property>
  <property fmtid="{D5CDD505-2E9C-101B-9397-08002B2CF9AE}" pid="180" name="FSC#SKEDITIONREG@103.510:zaznam_vnut_adresati_59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0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20. 4. 2026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20.4.2026, 19:07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Mgr. Tibor Hlinka, PhD.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400 (Sekcia legislatívy)</vt:lpwstr>
  </property>
  <property fmtid="{D5CDD505-2E9C-101B-9397-08002B2CF9AE}" pid="333" name="FSC#COOELAK@1.1001:CreatedAt">
    <vt:lpwstr>20.04.2026</vt:lpwstr>
  </property>
  <property fmtid="{D5CDD505-2E9C-101B-9397-08002B2CF9AE}" pid="334" name="FSC#COOELAK@1.1001:OU">
    <vt:lpwstr>400 (Sekcia legislatívy)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*COO.2296.100.2.7530155*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13</vt:lpwstr>
  </property>
  <property fmtid="{D5CDD505-2E9C-101B-9397-08002B2CF9AE}" pid="353" name="FSC#COOELAK@1.1001:CurrentUserEmail">
    <vt:lpwstr>barbora.kozlikova@land.gov.sk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COO.2296.100.2.7530155</vt:lpwstr>
  </property>
  <property fmtid="{D5CDD505-2E9C-101B-9397-08002B2CF9AE}" pid="385" name="FSC#FSCFOLIO@1.1001:docpropproject">
    <vt:lpwstr/>
  </property>
  <property fmtid="{D5CDD505-2E9C-101B-9397-08002B2CF9AE}" pid="386" name="FSC#SKMPRV@103.510:mprv_pu_typ">
    <vt:lpwstr/>
  </property>
  <property fmtid="{D5CDD505-2E9C-101B-9397-08002B2CF9AE}" pid="387" name="FSC#SKMPRV@103.510:mprv_pu_vybavuje">
    <vt:lpwstr/>
  </property>
  <property fmtid="{D5CDD505-2E9C-101B-9397-08002B2CF9AE}" pid="388" name="FSC#SKMPRV@103.510:mprv_pu_stav">
    <vt:lpwstr/>
  </property>
  <property fmtid="{D5CDD505-2E9C-101B-9397-08002B2CF9AE}" pid="389" name="FSC#SKMPRV@103.510:mprv_pu_kod">
    <vt:lpwstr/>
  </property>
  <property fmtid="{D5CDD505-2E9C-101B-9397-08002B2CF9AE}" pid="390" name="FSC#SKMPRV@103.510:mprv_pu_tyka_sa">
    <vt:lpwstr/>
  </property>
  <property fmtid="{D5CDD505-2E9C-101B-9397-08002B2CF9AE}" pid="391" name="FSC#SKMPRV@103.510:mprv_pu_vybavit_do">
    <vt:lpwstr/>
  </property>
  <property fmtid="{D5CDD505-2E9C-101B-9397-08002B2CF9AE}" pid="392" name="FSC#SKMPRV@103.510:mprv_pu_odpocet">
    <vt:lpwstr> -  - </vt:lpwstr>
  </property>
  <property fmtid="{D5CDD505-2E9C-101B-9397-08002B2CF9AE}" pid="393" name="FSC#SKMPRV@103.510:mprv_v_ulohy">
    <vt:lpwstr/>
  </property>
  <property fmtid="{D5CDD505-2E9C-101B-9397-08002B2CF9AE}" pid="394" name="FSC#SKMPRV@103.510:mprv_c_ulohy">
    <vt:lpwstr/>
  </property>
  <property fmtid="{D5CDD505-2E9C-101B-9397-08002B2CF9AE}" pid="395" name="FSC#COOELAK@1.1001:replyreference">
    <vt:lpwstr/>
  </property>
  <property fmtid="{D5CDD505-2E9C-101B-9397-08002B2CF9AE}" pid="396" name="FSC#SKEDITIONREG@103.510:zaz_addressee_iban">
    <vt:lpwstr/>
  </property>
  <property fmtid="{D5CDD505-2E9C-101B-9397-08002B2CF9AE}" pid="397" name="FSC#SKNAD@103.500:nad_spracovatelfunkcia">
    <vt:lpwstr/>
  </property>
  <property fmtid="{D5CDD505-2E9C-101B-9397-08002B2CF9AE}" pid="398" name="FSC#SKNAD@103.500:nad_AttrDatePlatnostiDo">
    <vt:lpwstr/>
  </property>
  <property fmtid="{D5CDD505-2E9C-101B-9397-08002B2CF9AE}" pid="399" name="FSC#SKNAD@103.500:nad_AttrDatePlatnostiOd">
    <vt:lpwstr/>
  </property>
  <property fmtid="{D5CDD505-2E9C-101B-9397-08002B2CF9AE}" pid="400" name="FSC#CCAPRECONFIGG@15.1001:DepartmentON">
    <vt:lpwstr/>
  </property>
  <property fmtid="{D5CDD505-2E9C-101B-9397-08002B2CF9AE}" pid="401" name="FSC#CCAPRECONFIGG@15.1001:DepartmentWebsite">
    <vt:lpwstr/>
  </property>
  <property fmtid="{D5CDD505-2E9C-101B-9397-08002B2CF9AE}" pid="402" name="FSC#COOELAK@1.1001:OfficeHours">
    <vt:lpwstr/>
  </property>
  <property fmtid="{D5CDD505-2E9C-101B-9397-08002B2CF9AE}" pid="403" name="FSC#COOELAK@1.1001:FileRefOULong">
    <vt:lpwstr/>
  </property>
  <property fmtid="{D5CDD505-2E9C-101B-9397-08002B2CF9AE}" pid="404" name="ContentTypeId">
    <vt:lpwstr>0x0101006C0C8C3C1E3DCC44BECE3792677AD011</vt:lpwstr>
  </property>
  <property fmtid="{D5CDD505-2E9C-101B-9397-08002B2CF9AE}" pid="405" name="_dlc_DocIdItemGuid">
    <vt:lpwstr>4b28431e-31af-4b12-8c4b-690ea2ea40a8</vt:lpwstr>
  </property>
</Properties>
</file>