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798" w:rsidRPr="00910439" w:rsidRDefault="00910439" w:rsidP="003F1798">
      <w:pPr>
        <w:jc w:val="center"/>
        <w:rPr>
          <w:rFonts w:ascii="Times New Roman" w:hAnsi="Times New Roman" w:cs="Times New Roman"/>
          <w:b/>
          <w:sz w:val="24"/>
          <w:szCs w:val="24"/>
          <w:lang w:val="sk-SK"/>
        </w:rPr>
      </w:pPr>
      <w:r>
        <w:rPr>
          <w:rFonts w:ascii="Times New Roman" w:hAnsi="Times New Roman" w:cs="Times New Roman"/>
          <w:b/>
          <w:sz w:val="24"/>
          <w:szCs w:val="24"/>
          <w:lang w:val="sk-SK"/>
        </w:rPr>
        <w:t>Vlastný materiál</w:t>
      </w:r>
    </w:p>
    <w:p w:rsidR="006E2612" w:rsidRDefault="006E2612">
      <w:pPr>
        <w:rPr>
          <w:rFonts w:ascii="Times New Roman" w:hAnsi="Times New Roman" w:cs="Times New Roman"/>
          <w:b/>
          <w:sz w:val="24"/>
          <w:szCs w:val="24"/>
          <w:lang w:val="sk-SK"/>
        </w:rPr>
      </w:pPr>
    </w:p>
    <w:p w:rsidR="003F1798" w:rsidRPr="00910439" w:rsidRDefault="003F1798">
      <w:pPr>
        <w:rPr>
          <w:rFonts w:ascii="Times New Roman" w:hAnsi="Times New Roman" w:cs="Times New Roman"/>
          <w:b/>
          <w:sz w:val="24"/>
          <w:szCs w:val="24"/>
          <w:lang w:val="sk-SK"/>
        </w:rPr>
      </w:pPr>
      <w:r w:rsidRPr="00910439">
        <w:rPr>
          <w:rFonts w:ascii="Times New Roman" w:hAnsi="Times New Roman" w:cs="Times New Roman"/>
          <w:b/>
          <w:sz w:val="24"/>
          <w:szCs w:val="24"/>
          <w:lang w:val="sk-SK"/>
        </w:rPr>
        <w:t>Zh</w:t>
      </w:r>
      <w:r w:rsidR="00197428">
        <w:rPr>
          <w:rFonts w:ascii="Times New Roman" w:hAnsi="Times New Roman" w:cs="Times New Roman"/>
          <w:b/>
          <w:sz w:val="24"/>
          <w:szCs w:val="24"/>
          <w:lang w:val="sk-SK"/>
        </w:rPr>
        <w:t>odnotenie</w:t>
      </w:r>
    </w:p>
    <w:p w:rsidR="00197428" w:rsidRPr="00197428" w:rsidRDefault="00197428" w:rsidP="006C6D80">
      <w:pPr>
        <w:adjustRightInd w:val="0"/>
        <w:spacing w:line="240" w:lineRule="auto"/>
        <w:ind w:firstLine="425"/>
        <w:jc w:val="both"/>
        <w:rPr>
          <w:rFonts w:ascii="Times New Roman" w:eastAsia="Times New Roman" w:hAnsi="Times New Roman" w:cs="Times New Roman"/>
          <w:color w:val="000000"/>
          <w:sz w:val="24"/>
          <w:szCs w:val="24"/>
          <w:lang w:val="sk-SK" w:eastAsia="sk-SK"/>
        </w:rPr>
      </w:pPr>
      <w:r w:rsidRPr="00197428">
        <w:rPr>
          <w:rFonts w:ascii="Times New Roman" w:eastAsia="Calibri" w:hAnsi="Times New Roman" w:cs="Times New Roman"/>
          <w:sz w:val="24"/>
          <w:szCs w:val="24"/>
          <w:lang w:val="sk-SK"/>
        </w:rPr>
        <w:t xml:space="preserve">V dňoch 24. septembra až 4. októbra </w:t>
      </w:r>
      <w:r>
        <w:rPr>
          <w:rFonts w:ascii="Times New Roman" w:eastAsia="Calibri" w:hAnsi="Times New Roman" w:cs="Times New Roman"/>
          <w:sz w:val="24"/>
          <w:szCs w:val="24"/>
          <w:lang w:val="sk-SK"/>
        </w:rPr>
        <w:t>2016 sa v Johannesburgu, Juhoafrickej republike</w:t>
      </w:r>
      <w:r w:rsidRPr="00197428">
        <w:rPr>
          <w:rFonts w:ascii="Times New Roman" w:eastAsia="Calibri" w:hAnsi="Times New Roman" w:cs="Times New Roman"/>
          <w:sz w:val="24"/>
          <w:szCs w:val="24"/>
          <w:lang w:val="sk-SK"/>
        </w:rPr>
        <w:t xml:space="preserve"> uskutočnilo 17. zasadnutie konferencie zmluvných strán Dohovoru o medzinárodnom obchode </w:t>
      </w:r>
      <w:r w:rsidR="00584250">
        <w:rPr>
          <w:rFonts w:ascii="Times New Roman" w:eastAsia="Calibri" w:hAnsi="Times New Roman" w:cs="Times New Roman"/>
          <w:sz w:val="24"/>
          <w:szCs w:val="24"/>
          <w:lang w:val="sk-SK"/>
        </w:rPr>
        <w:t xml:space="preserve">       </w:t>
      </w:r>
      <w:r w:rsidRPr="00197428">
        <w:rPr>
          <w:rFonts w:ascii="Times New Roman" w:eastAsia="Calibri" w:hAnsi="Times New Roman" w:cs="Times New Roman"/>
          <w:sz w:val="24"/>
          <w:szCs w:val="24"/>
          <w:lang w:val="sk-SK"/>
        </w:rPr>
        <w:t xml:space="preserve">s ohrozenými druhmi voľne žijúcich živočíchov a rastlín </w:t>
      </w:r>
      <w:r w:rsidR="001406C0">
        <w:rPr>
          <w:rFonts w:ascii="Times New Roman" w:eastAsia="Calibri" w:hAnsi="Times New Roman" w:cs="Times New Roman"/>
          <w:sz w:val="24"/>
          <w:szCs w:val="24"/>
          <w:lang w:val="sk-SK"/>
        </w:rPr>
        <w:t xml:space="preserve">- </w:t>
      </w:r>
      <w:r w:rsidR="001406C0" w:rsidRPr="00197428">
        <w:rPr>
          <w:rFonts w:ascii="Times New Roman" w:eastAsia="Calibri" w:hAnsi="Times New Roman" w:cs="Times New Roman"/>
          <w:sz w:val="24"/>
          <w:szCs w:val="24"/>
          <w:lang w:val="sk-SK"/>
        </w:rPr>
        <w:t xml:space="preserve">CITES </w:t>
      </w:r>
      <w:r w:rsidRPr="00197428">
        <w:rPr>
          <w:rFonts w:ascii="Times New Roman" w:eastAsia="Calibri" w:hAnsi="Times New Roman" w:cs="Times New Roman"/>
          <w:sz w:val="24"/>
          <w:szCs w:val="24"/>
          <w:lang w:val="sk-SK"/>
        </w:rPr>
        <w:t>(</w:t>
      </w:r>
      <w:r w:rsidR="001406C0">
        <w:rPr>
          <w:rFonts w:ascii="Times New Roman" w:eastAsia="Calibri" w:hAnsi="Times New Roman" w:cs="Times New Roman"/>
          <w:sz w:val="24"/>
          <w:szCs w:val="24"/>
          <w:lang w:val="sk-SK"/>
        </w:rPr>
        <w:t>ďalej len „dohovor“</w:t>
      </w:r>
      <w:r w:rsidRPr="00197428">
        <w:rPr>
          <w:rFonts w:ascii="Times New Roman" w:eastAsia="Calibri" w:hAnsi="Times New Roman" w:cs="Times New Roman"/>
          <w:sz w:val="24"/>
          <w:szCs w:val="24"/>
          <w:lang w:val="sk-SK"/>
        </w:rPr>
        <w:t>)</w:t>
      </w:r>
      <w:r>
        <w:rPr>
          <w:rFonts w:ascii="Times New Roman" w:eastAsia="Calibri" w:hAnsi="Times New Roman" w:cs="Times New Roman"/>
          <w:sz w:val="24"/>
          <w:szCs w:val="24"/>
          <w:lang w:val="sk-SK"/>
        </w:rPr>
        <w:t>.</w:t>
      </w:r>
      <w:r>
        <w:rPr>
          <w:rFonts w:ascii="Times New Roman" w:eastAsia="Times New Roman" w:hAnsi="Times New Roman" w:cs="Times New Roman"/>
          <w:color w:val="000000"/>
          <w:sz w:val="24"/>
          <w:szCs w:val="24"/>
          <w:lang w:val="sk-SK" w:eastAsia="sk-SK"/>
        </w:rPr>
        <w:t xml:space="preserve"> Toto zasadnutie</w:t>
      </w:r>
      <w:r w:rsidRPr="00197428">
        <w:rPr>
          <w:rFonts w:ascii="Times New Roman" w:eastAsia="Times New Roman" w:hAnsi="Times New Roman" w:cs="Times New Roman"/>
          <w:color w:val="000000"/>
          <w:sz w:val="24"/>
          <w:szCs w:val="24"/>
          <w:lang w:val="sk-SK" w:eastAsia="sk-SK"/>
        </w:rPr>
        <w:t xml:space="preserve"> bolo vôbec najväčšou konferenciou v oblasti ochrany ohrozených druhov s viac ako </w:t>
      </w:r>
      <w:r w:rsidR="007C6991">
        <w:rPr>
          <w:rFonts w:ascii="Times New Roman" w:eastAsia="Times New Roman" w:hAnsi="Times New Roman" w:cs="Times New Roman"/>
          <w:color w:val="000000"/>
          <w:sz w:val="24"/>
          <w:szCs w:val="24"/>
          <w:lang w:val="sk-SK" w:eastAsia="sk-SK"/>
        </w:rPr>
        <w:t xml:space="preserve">       </w:t>
      </w:r>
      <w:r w:rsidRPr="00197428">
        <w:rPr>
          <w:rFonts w:ascii="Times New Roman" w:eastAsia="Times New Roman" w:hAnsi="Times New Roman" w:cs="Times New Roman"/>
          <w:color w:val="000000"/>
          <w:sz w:val="24"/>
          <w:szCs w:val="24"/>
          <w:lang w:val="sk-SK" w:eastAsia="sk-SK"/>
        </w:rPr>
        <w:t>3 500 účastníkmi</w:t>
      </w:r>
      <w:r w:rsidR="003E322F">
        <w:rPr>
          <w:rFonts w:ascii="Times New Roman" w:eastAsia="Times New Roman" w:hAnsi="Times New Roman" w:cs="Times New Roman"/>
          <w:color w:val="000000"/>
          <w:sz w:val="24"/>
          <w:szCs w:val="24"/>
          <w:lang w:val="sk-SK" w:eastAsia="sk-SK"/>
        </w:rPr>
        <w:t xml:space="preserve"> a zástupcami 150 zmluvných strán dohovoru</w:t>
      </w:r>
      <w:r w:rsidRPr="00197428">
        <w:rPr>
          <w:rFonts w:ascii="Times New Roman" w:eastAsia="Times New Roman" w:hAnsi="Times New Roman" w:cs="Times New Roman"/>
          <w:color w:val="000000"/>
          <w:sz w:val="24"/>
          <w:szCs w:val="24"/>
          <w:lang w:val="sk-SK" w:eastAsia="sk-SK"/>
        </w:rPr>
        <w:t>. Okrem delegácií jednotlivých zmluvných strán dohovoru sa ho zúčastnili aj predstavitelia medzivládnych a mimovládnych organizácií a súkromného sek</w:t>
      </w:r>
      <w:r w:rsidR="007D6A05">
        <w:rPr>
          <w:rFonts w:ascii="Times New Roman" w:eastAsia="Times New Roman" w:hAnsi="Times New Roman" w:cs="Times New Roman"/>
          <w:color w:val="000000"/>
          <w:sz w:val="24"/>
          <w:szCs w:val="24"/>
          <w:lang w:val="sk-SK" w:eastAsia="sk-SK"/>
        </w:rPr>
        <w:t>tora. Európska únia (EÚ</w:t>
      </w:r>
      <w:r w:rsidRPr="00197428">
        <w:rPr>
          <w:rFonts w:ascii="Times New Roman" w:eastAsia="Times New Roman" w:hAnsi="Times New Roman" w:cs="Times New Roman"/>
          <w:color w:val="000000"/>
          <w:sz w:val="24"/>
          <w:szCs w:val="24"/>
          <w:lang w:val="sk-SK" w:eastAsia="sk-SK"/>
        </w:rPr>
        <w:t>) sa</w:t>
      </w:r>
      <w:r w:rsidR="00E62426">
        <w:rPr>
          <w:rFonts w:ascii="Times New Roman" w:eastAsia="Times New Roman" w:hAnsi="Times New Roman" w:cs="Times New Roman"/>
          <w:color w:val="000000"/>
          <w:sz w:val="24"/>
          <w:szCs w:val="24"/>
          <w:lang w:val="sk-SK" w:eastAsia="sk-SK"/>
        </w:rPr>
        <w:t xml:space="preserve"> zúčastnila konferencie po prvý</w:t>
      </w:r>
      <w:r w:rsidRPr="00197428">
        <w:rPr>
          <w:rFonts w:ascii="Times New Roman" w:eastAsia="Times New Roman" w:hAnsi="Times New Roman" w:cs="Times New Roman"/>
          <w:color w:val="000000"/>
          <w:sz w:val="24"/>
          <w:szCs w:val="24"/>
          <w:lang w:val="sk-SK" w:eastAsia="sk-SK"/>
        </w:rPr>
        <w:t xml:space="preserve">krát ako zmluvná strana dohovoru. </w:t>
      </w:r>
    </w:p>
    <w:p w:rsidR="00197428" w:rsidRPr="00197428" w:rsidRDefault="00197428" w:rsidP="006C6D80">
      <w:pPr>
        <w:adjustRightInd w:val="0"/>
        <w:spacing w:line="240" w:lineRule="auto"/>
        <w:ind w:firstLine="425"/>
        <w:jc w:val="both"/>
        <w:rPr>
          <w:rFonts w:ascii="Times New Roman" w:eastAsia="Times New Roman" w:hAnsi="Times New Roman" w:cs="Times New Roman"/>
          <w:color w:val="000000"/>
          <w:sz w:val="24"/>
          <w:szCs w:val="24"/>
          <w:lang w:val="sk-SK" w:eastAsia="sk-SK"/>
        </w:rPr>
      </w:pPr>
      <w:r w:rsidRPr="00197428">
        <w:rPr>
          <w:rFonts w:ascii="Times New Roman" w:eastAsia="Times New Roman" w:hAnsi="Times New Roman" w:cs="Times New Roman"/>
          <w:color w:val="000000"/>
          <w:sz w:val="24"/>
          <w:szCs w:val="24"/>
          <w:lang w:val="sk-SK" w:eastAsia="sk-SK"/>
        </w:rPr>
        <w:t>Samotnej konferencii</w:t>
      </w:r>
      <w:r w:rsidR="003E322F">
        <w:rPr>
          <w:rFonts w:ascii="Times New Roman" w:eastAsia="Times New Roman" w:hAnsi="Times New Roman" w:cs="Times New Roman"/>
          <w:color w:val="000000"/>
          <w:sz w:val="24"/>
          <w:szCs w:val="24"/>
          <w:lang w:val="sk-SK" w:eastAsia="sk-SK"/>
        </w:rPr>
        <w:t xml:space="preserve">, ktorú otvoril prezident Juhoafrickej republiky </w:t>
      </w:r>
      <w:proofErr w:type="spellStart"/>
      <w:r w:rsidR="007444B1">
        <w:rPr>
          <w:rFonts w:ascii="Times New Roman" w:eastAsia="Times New Roman" w:hAnsi="Times New Roman" w:cs="Times New Roman"/>
          <w:color w:val="000000"/>
          <w:sz w:val="24"/>
          <w:szCs w:val="24"/>
          <w:lang w:val="sk-SK" w:eastAsia="sk-SK"/>
        </w:rPr>
        <w:t>Jacob</w:t>
      </w:r>
      <w:proofErr w:type="spellEnd"/>
      <w:r w:rsidR="003E322F">
        <w:rPr>
          <w:rFonts w:ascii="Times New Roman" w:eastAsia="Times New Roman" w:hAnsi="Times New Roman" w:cs="Times New Roman"/>
          <w:color w:val="000000"/>
          <w:sz w:val="24"/>
          <w:szCs w:val="24"/>
          <w:lang w:val="sk-SK" w:eastAsia="sk-SK"/>
        </w:rPr>
        <w:t xml:space="preserve"> </w:t>
      </w:r>
      <w:proofErr w:type="spellStart"/>
      <w:r w:rsidR="003E322F">
        <w:rPr>
          <w:rFonts w:ascii="Times New Roman" w:eastAsia="Times New Roman" w:hAnsi="Times New Roman" w:cs="Times New Roman"/>
          <w:color w:val="000000"/>
          <w:sz w:val="24"/>
          <w:szCs w:val="24"/>
          <w:lang w:val="sk-SK" w:eastAsia="sk-SK"/>
        </w:rPr>
        <w:t>Zuma</w:t>
      </w:r>
      <w:proofErr w:type="spellEnd"/>
      <w:r w:rsidR="003E322F">
        <w:rPr>
          <w:rFonts w:ascii="Times New Roman" w:eastAsia="Times New Roman" w:hAnsi="Times New Roman" w:cs="Times New Roman"/>
          <w:color w:val="000000"/>
          <w:sz w:val="24"/>
          <w:szCs w:val="24"/>
          <w:lang w:val="sk-SK" w:eastAsia="sk-SK"/>
        </w:rPr>
        <w:t>,</w:t>
      </w:r>
      <w:r w:rsidRPr="00197428">
        <w:rPr>
          <w:rFonts w:ascii="Times New Roman" w:eastAsia="Times New Roman" w:hAnsi="Times New Roman" w:cs="Times New Roman"/>
          <w:color w:val="000000"/>
          <w:sz w:val="24"/>
          <w:szCs w:val="24"/>
          <w:lang w:val="sk-SK" w:eastAsia="sk-SK"/>
        </w:rPr>
        <w:t xml:space="preserve"> predchádzalo jednodňové stretnutie na vysokej úrovni, ktorého sa zúčastnil</w:t>
      </w:r>
      <w:r w:rsidR="007444B1">
        <w:rPr>
          <w:rFonts w:ascii="Times New Roman" w:eastAsia="Times New Roman" w:hAnsi="Times New Roman" w:cs="Times New Roman"/>
          <w:color w:val="000000"/>
          <w:sz w:val="24"/>
          <w:szCs w:val="24"/>
          <w:lang w:val="sk-SK" w:eastAsia="sk-SK"/>
        </w:rPr>
        <w:t xml:space="preserve"> aj minister</w:t>
      </w:r>
      <w:r w:rsidRPr="00197428">
        <w:rPr>
          <w:rFonts w:ascii="Times New Roman" w:eastAsia="Times New Roman" w:hAnsi="Times New Roman" w:cs="Times New Roman"/>
          <w:color w:val="000000"/>
          <w:sz w:val="24"/>
          <w:szCs w:val="24"/>
          <w:lang w:val="sk-SK" w:eastAsia="sk-SK"/>
        </w:rPr>
        <w:t xml:space="preserve"> životného prostre</w:t>
      </w:r>
      <w:r w:rsidR="007444B1">
        <w:rPr>
          <w:rFonts w:ascii="Times New Roman" w:eastAsia="Times New Roman" w:hAnsi="Times New Roman" w:cs="Times New Roman"/>
          <w:color w:val="000000"/>
          <w:sz w:val="24"/>
          <w:szCs w:val="24"/>
          <w:lang w:val="sk-SK" w:eastAsia="sk-SK"/>
        </w:rPr>
        <w:t xml:space="preserve">dia Slovenskej republiky </w:t>
      </w:r>
      <w:proofErr w:type="spellStart"/>
      <w:r w:rsidR="007444B1">
        <w:rPr>
          <w:rFonts w:ascii="Times New Roman" w:eastAsia="Times New Roman" w:hAnsi="Times New Roman" w:cs="Times New Roman"/>
          <w:color w:val="000000"/>
          <w:sz w:val="24"/>
          <w:szCs w:val="24"/>
          <w:lang w:val="sk-SK" w:eastAsia="sk-SK"/>
        </w:rPr>
        <w:t>László</w:t>
      </w:r>
      <w:proofErr w:type="spellEnd"/>
      <w:r w:rsidR="007444B1">
        <w:rPr>
          <w:rFonts w:ascii="Times New Roman" w:eastAsia="Times New Roman" w:hAnsi="Times New Roman" w:cs="Times New Roman"/>
          <w:color w:val="000000"/>
          <w:sz w:val="24"/>
          <w:szCs w:val="24"/>
          <w:lang w:val="sk-SK" w:eastAsia="sk-SK"/>
        </w:rPr>
        <w:t xml:space="preserve"> </w:t>
      </w:r>
      <w:proofErr w:type="spellStart"/>
      <w:r w:rsidR="007444B1">
        <w:rPr>
          <w:rFonts w:ascii="Times New Roman" w:eastAsia="Times New Roman" w:hAnsi="Times New Roman" w:cs="Times New Roman"/>
          <w:color w:val="000000"/>
          <w:sz w:val="24"/>
          <w:szCs w:val="24"/>
          <w:lang w:val="sk-SK" w:eastAsia="sk-SK"/>
        </w:rPr>
        <w:t>Sólymos</w:t>
      </w:r>
      <w:proofErr w:type="spellEnd"/>
      <w:r w:rsidRPr="00197428">
        <w:rPr>
          <w:rFonts w:ascii="Times New Roman" w:eastAsia="Times New Roman" w:hAnsi="Times New Roman" w:cs="Times New Roman"/>
          <w:color w:val="000000"/>
          <w:sz w:val="24"/>
          <w:szCs w:val="24"/>
          <w:lang w:val="sk-SK" w:eastAsia="sk-SK"/>
        </w:rPr>
        <w:t xml:space="preserve">. </w:t>
      </w:r>
      <w:r w:rsidR="003E322F" w:rsidRPr="003E322F">
        <w:rPr>
          <w:rFonts w:ascii="Times New Roman" w:eastAsia="Times New Roman" w:hAnsi="Times New Roman" w:cs="Times New Roman"/>
          <w:color w:val="000000"/>
          <w:sz w:val="24"/>
          <w:szCs w:val="24"/>
          <w:lang w:val="sk-SK" w:eastAsia="sk-SK"/>
        </w:rPr>
        <w:t xml:space="preserve">Ministerská prítomnosť nie je obvyklá </w:t>
      </w:r>
      <w:r w:rsidR="006C6D80">
        <w:rPr>
          <w:rFonts w:ascii="Times New Roman" w:eastAsia="Times New Roman" w:hAnsi="Times New Roman" w:cs="Times New Roman"/>
          <w:color w:val="000000"/>
          <w:sz w:val="24"/>
          <w:szCs w:val="24"/>
          <w:lang w:val="sk-SK" w:eastAsia="sk-SK"/>
        </w:rPr>
        <w:t xml:space="preserve">                    </w:t>
      </w:r>
      <w:r w:rsidR="003E322F" w:rsidRPr="003E322F">
        <w:rPr>
          <w:rFonts w:ascii="Times New Roman" w:eastAsia="Times New Roman" w:hAnsi="Times New Roman" w:cs="Times New Roman"/>
          <w:color w:val="000000"/>
          <w:sz w:val="24"/>
          <w:szCs w:val="24"/>
          <w:lang w:val="sk-SK" w:eastAsia="sk-SK"/>
        </w:rPr>
        <w:t xml:space="preserve">pre </w:t>
      </w:r>
      <w:r w:rsidR="007444B1">
        <w:rPr>
          <w:rFonts w:ascii="Times New Roman" w:eastAsia="Times New Roman" w:hAnsi="Times New Roman" w:cs="Times New Roman"/>
          <w:color w:val="000000"/>
          <w:sz w:val="24"/>
          <w:szCs w:val="24"/>
          <w:lang w:val="sk-SK" w:eastAsia="sk-SK"/>
        </w:rPr>
        <w:t>zasadnutia dohovoru, pomohla</w:t>
      </w:r>
      <w:r w:rsidR="003E322F">
        <w:rPr>
          <w:rFonts w:ascii="Times New Roman" w:eastAsia="Times New Roman" w:hAnsi="Times New Roman" w:cs="Times New Roman"/>
          <w:color w:val="000000"/>
          <w:sz w:val="24"/>
          <w:szCs w:val="24"/>
          <w:lang w:val="sk-SK" w:eastAsia="sk-SK"/>
        </w:rPr>
        <w:t xml:space="preserve"> však </w:t>
      </w:r>
      <w:r w:rsidR="003E322F" w:rsidRPr="003E322F">
        <w:rPr>
          <w:rFonts w:ascii="Times New Roman" w:eastAsia="Times New Roman" w:hAnsi="Times New Roman" w:cs="Times New Roman"/>
          <w:color w:val="000000"/>
          <w:sz w:val="24"/>
          <w:szCs w:val="24"/>
          <w:lang w:val="sk-SK" w:eastAsia="sk-SK"/>
        </w:rPr>
        <w:t>zvýšiť povedomie o obchodovaní s ohrozenými druhmi</w:t>
      </w:r>
      <w:r w:rsidR="007444B1">
        <w:rPr>
          <w:rFonts w:ascii="Times New Roman" w:eastAsia="Times New Roman" w:hAnsi="Times New Roman" w:cs="Times New Roman"/>
          <w:color w:val="000000"/>
          <w:sz w:val="24"/>
          <w:szCs w:val="24"/>
          <w:lang w:val="sk-SK" w:eastAsia="sk-SK"/>
        </w:rPr>
        <w:t>.</w:t>
      </w:r>
      <w:r w:rsidR="003E322F">
        <w:rPr>
          <w:rFonts w:ascii="Times New Roman" w:eastAsia="Times New Roman" w:hAnsi="Times New Roman" w:cs="Times New Roman"/>
          <w:color w:val="000000"/>
          <w:sz w:val="24"/>
          <w:szCs w:val="24"/>
          <w:lang w:val="sk-SK" w:eastAsia="sk-SK"/>
        </w:rPr>
        <w:t xml:space="preserve"> </w:t>
      </w:r>
      <w:r w:rsidR="007444B1">
        <w:rPr>
          <w:rFonts w:ascii="Times New Roman" w:eastAsia="Times New Roman" w:hAnsi="Times New Roman" w:cs="Times New Roman"/>
          <w:color w:val="000000"/>
          <w:sz w:val="24"/>
          <w:szCs w:val="24"/>
          <w:lang w:val="sk-SK" w:eastAsia="sk-SK"/>
        </w:rPr>
        <w:t>Predseda vo svojom zhrnutí</w:t>
      </w:r>
      <w:r w:rsidRPr="00197428">
        <w:rPr>
          <w:rFonts w:ascii="Times New Roman" w:eastAsia="Times New Roman" w:hAnsi="Times New Roman" w:cs="Times New Roman"/>
          <w:color w:val="000000"/>
          <w:sz w:val="24"/>
          <w:szCs w:val="24"/>
          <w:lang w:val="sk-SK" w:eastAsia="sk-SK"/>
        </w:rPr>
        <w:t xml:space="preserve"> vyzdvih</w:t>
      </w:r>
      <w:r w:rsidR="007444B1">
        <w:rPr>
          <w:rFonts w:ascii="Times New Roman" w:eastAsia="Times New Roman" w:hAnsi="Times New Roman" w:cs="Times New Roman"/>
          <w:color w:val="000000"/>
          <w:sz w:val="24"/>
          <w:szCs w:val="24"/>
          <w:lang w:val="sk-SK" w:eastAsia="sk-SK"/>
        </w:rPr>
        <w:t>ol</w:t>
      </w:r>
      <w:r w:rsidRPr="00197428">
        <w:rPr>
          <w:rFonts w:ascii="Times New Roman" w:eastAsia="Times New Roman" w:hAnsi="Times New Roman" w:cs="Times New Roman"/>
          <w:color w:val="000000"/>
          <w:sz w:val="24"/>
          <w:szCs w:val="24"/>
          <w:lang w:val="sk-SK" w:eastAsia="sk-SK"/>
        </w:rPr>
        <w:t xml:space="preserve"> výsledky a význam dohovoru pre implementáciu cieľov udržateľného rozvoja. </w:t>
      </w:r>
    </w:p>
    <w:p w:rsidR="00197428" w:rsidRPr="00197428" w:rsidRDefault="00197428" w:rsidP="006C6D80">
      <w:pPr>
        <w:adjustRightInd w:val="0"/>
        <w:spacing w:line="240" w:lineRule="auto"/>
        <w:ind w:firstLine="425"/>
        <w:jc w:val="both"/>
        <w:rPr>
          <w:rFonts w:ascii="Times New Roman" w:eastAsia="Times New Roman" w:hAnsi="Times New Roman" w:cs="Times New Roman"/>
          <w:color w:val="000000"/>
          <w:sz w:val="24"/>
          <w:szCs w:val="24"/>
          <w:lang w:val="sk-SK" w:eastAsia="sk-SK"/>
        </w:rPr>
      </w:pPr>
      <w:r w:rsidRPr="00197428">
        <w:rPr>
          <w:rFonts w:ascii="Times New Roman" w:eastAsia="Times New Roman" w:hAnsi="Times New Roman" w:cs="Times New Roman"/>
          <w:color w:val="000000"/>
          <w:sz w:val="24"/>
          <w:szCs w:val="24"/>
          <w:lang w:val="sk-SK" w:eastAsia="sk-SK"/>
        </w:rPr>
        <w:t>Slovenské predsedníctvo v Rade EÚ v úzkej spolupráci s Holandskom počas celého trvania konferencie úspešne koordinovalo pozície EÚ a v mene EÚ</w:t>
      </w:r>
      <w:r w:rsidR="00516ABB">
        <w:rPr>
          <w:rFonts w:ascii="Times New Roman" w:eastAsia="Times New Roman" w:hAnsi="Times New Roman" w:cs="Times New Roman"/>
          <w:color w:val="000000"/>
          <w:sz w:val="24"/>
          <w:szCs w:val="24"/>
          <w:lang w:val="sk-SK" w:eastAsia="sk-SK"/>
        </w:rPr>
        <w:t xml:space="preserve"> </w:t>
      </w:r>
      <w:r w:rsidRPr="00197428">
        <w:rPr>
          <w:rFonts w:ascii="Times New Roman" w:eastAsia="Times New Roman" w:hAnsi="Times New Roman" w:cs="Times New Roman"/>
          <w:color w:val="000000"/>
          <w:sz w:val="24"/>
          <w:szCs w:val="24"/>
          <w:lang w:val="sk-SK" w:eastAsia="sk-SK"/>
        </w:rPr>
        <w:t>aj vystupovalo</w:t>
      </w:r>
      <w:r w:rsidR="00516ABB">
        <w:rPr>
          <w:rFonts w:ascii="Times New Roman" w:eastAsia="Times New Roman" w:hAnsi="Times New Roman" w:cs="Times New Roman"/>
          <w:color w:val="000000"/>
          <w:sz w:val="24"/>
          <w:szCs w:val="24"/>
          <w:lang w:val="sk-SK" w:eastAsia="sk-SK"/>
        </w:rPr>
        <w:t>,</w:t>
      </w:r>
      <w:r w:rsidR="00516ABB" w:rsidRPr="00516ABB">
        <w:rPr>
          <w:rFonts w:ascii="Times New Roman" w:eastAsia="Times New Roman" w:hAnsi="Times New Roman" w:cs="Times New Roman"/>
          <w:color w:val="000000"/>
          <w:sz w:val="24"/>
          <w:szCs w:val="24"/>
          <w:lang w:val="sk-SK" w:eastAsia="sk-SK"/>
        </w:rPr>
        <w:t xml:space="preserve"> </w:t>
      </w:r>
      <w:r w:rsidR="00516ABB">
        <w:rPr>
          <w:rFonts w:ascii="Times New Roman" w:eastAsia="Times New Roman" w:hAnsi="Times New Roman" w:cs="Times New Roman"/>
          <w:color w:val="000000"/>
          <w:sz w:val="24"/>
          <w:szCs w:val="24"/>
          <w:lang w:val="sk-SK" w:eastAsia="sk-SK"/>
        </w:rPr>
        <w:t>spoločne so zástupcami Európskej komisie a expertov z mnohých členských štátov EÚ</w:t>
      </w:r>
      <w:r w:rsidRPr="00197428">
        <w:rPr>
          <w:rFonts w:ascii="Times New Roman" w:eastAsia="Times New Roman" w:hAnsi="Times New Roman" w:cs="Times New Roman"/>
          <w:color w:val="000000"/>
          <w:sz w:val="24"/>
          <w:szCs w:val="24"/>
          <w:lang w:val="sk-SK" w:eastAsia="sk-SK"/>
        </w:rPr>
        <w:t>. Prispelo tak k tomu, že z pohľadu EÚ je možné konferenciu charakterizovať ako veľmi úspešnú, o čom svedčí aj fakt, že prevažná väčšina návrhov predkladaných EÚ bola konferenci</w:t>
      </w:r>
      <w:r w:rsidR="007119AB">
        <w:rPr>
          <w:rFonts w:ascii="Times New Roman" w:eastAsia="Times New Roman" w:hAnsi="Times New Roman" w:cs="Times New Roman"/>
          <w:color w:val="000000"/>
          <w:sz w:val="24"/>
          <w:szCs w:val="24"/>
          <w:lang w:val="sk-SK" w:eastAsia="sk-SK"/>
        </w:rPr>
        <w:t>o</w:t>
      </w:r>
      <w:r w:rsidRPr="00197428">
        <w:rPr>
          <w:rFonts w:ascii="Times New Roman" w:eastAsia="Times New Roman" w:hAnsi="Times New Roman" w:cs="Times New Roman"/>
          <w:color w:val="000000"/>
          <w:sz w:val="24"/>
          <w:szCs w:val="24"/>
          <w:lang w:val="sk-SK" w:eastAsia="sk-SK"/>
        </w:rPr>
        <w:t>u prijatá.</w:t>
      </w:r>
    </w:p>
    <w:p w:rsidR="006C6D80" w:rsidRPr="006C6D80" w:rsidRDefault="00197428" w:rsidP="006C6D80">
      <w:pPr>
        <w:adjustRightInd w:val="0"/>
        <w:spacing w:line="240" w:lineRule="auto"/>
        <w:ind w:firstLine="425"/>
        <w:jc w:val="both"/>
        <w:rPr>
          <w:rFonts w:ascii="Times New Roman" w:eastAsia="Times New Roman" w:hAnsi="Times New Roman" w:cs="Times New Roman"/>
          <w:color w:val="000000"/>
          <w:sz w:val="24"/>
          <w:szCs w:val="24"/>
          <w:lang w:val="sk-SK" w:eastAsia="sk-SK"/>
        </w:rPr>
      </w:pPr>
      <w:r w:rsidRPr="00197428">
        <w:rPr>
          <w:rFonts w:ascii="Times New Roman" w:eastAsia="Times New Roman" w:hAnsi="Times New Roman" w:cs="Times New Roman"/>
          <w:color w:val="000000"/>
          <w:sz w:val="24"/>
          <w:szCs w:val="24"/>
          <w:lang w:val="sk-SK" w:eastAsia="sk-SK"/>
        </w:rPr>
        <w:t xml:space="preserve">Predmetom konferencie bolo spolu 175 návrhov, z toho 62 návrhov na zaradenie (preradenie) druhov do príloh I a II dohovoru a 113 návrhov formálneho, právneho, strategického </w:t>
      </w:r>
      <w:r w:rsidR="00584250">
        <w:rPr>
          <w:rFonts w:ascii="Times New Roman" w:eastAsia="Times New Roman" w:hAnsi="Times New Roman" w:cs="Times New Roman"/>
          <w:color w:val="000000"/>
          <w:sz w:val="24"/>
          <w:szCs w:val="24"/>
          <w:lang w:val="sk-SK" w:eastAsia="sk-SK"/>
        </w:rPr>
        <w:t xml:space="preserve">                     </w:t>
      </w:r>
      <w:r w:rsidRPr="00197428">
        <w:rPr>
          <w:rFonts w:ascii="Times New Roman" w:eastAsia="Times New Roman" w:hAnsi="Times New Roman" w:cs="Times New Roman"/>
          <w:color w:val="000000"/>
          <w:sz w:val="24"/>
          <w:szCs w:val="24"/>
          <w:lang w:val="sk-SK" w:eastAsia="sk-SK"/>
        </w:rPr>
        <w:t xml:space="preserve">alebo procedurálneho charakteru. </w:t>
      </w:r>
      <w:r w:rsidR="003F1798" w:rsidRPr="00910439">
        <w:rPr>
          <w:rFonts w:ascii="Times New Roman" w:hAnsi="Times New Roman" w:cs="Times New Roman"/>
          <w:sz w:val="24"/>
          <w:szCs w:val="24"/>
          <w:lang w:val="sk-SK"/>
        </w:rPr>
        <w:t>Boli prija</w:t>
      </w:r>
      <w:r w:rsidR="005F4C81" w:rsidRPr="00910439">
        <w:rPr>
          <w:rFonts w:ascii="Times New Roman" w:hAnsi="Times New Roman" w:cs="Times New Roman"/>
          <w:sz w:val="24"/>
          <w:szCs w:val="24"/>
          <w:lang w:val="sk-SK"/>
        </w:rPr>
        <w:t>té takmer všetky návrhy EÚ,</w:t>
      </w:r>
      <w:r w:rsidR="003F1798" w:rsidRPr="00910439">
        <w:rPr>
          <w:rFonts w:ascii="Times New Roman" w:hAnsi="Times New Roman" w:cs="Times New Roman"/>
          <w:sz w:val="24"/>
          <w:szCs w:val="24"/>
          <w:lang w:val="sk-SK"/>
        </w:rPr>
        <w:t xml:space="preserve"> </w:t>
      </w:r>
      <w:r w:rsidR="005328DB">
        <w:rPr>
          <w:rFonts w:ascii="Times New Roman" w:hAnsi="Times New Roman" w:cs="Times New Roman"/>
          <w:sz w:val="24"/>
          <w:szCs w:val="24"/>
          <w:lang w:val="sk-SK"/>
        </w:rPr>
        <w:t xml:space="preserve">a to na základe konsenzu </w:t>
      </w:r>
      <w:r w:rsidR="005F4C81" w:rsidRPr="00910439">
        <w:rPr>
          <w:rFonts w:ascii="Times New Roman" w:hAnsi="Times New Roman" w:cs="Times New Roman"/>
          <w:sz w:val="24"/>
          <w:szCs w:val="24"/>
          <w:lang w:val="sk-SK"/>
        </w:rPr>
        <w:t xml:space="preserve">alebo </w:t>
      </w:r>
      <w:r w:rsidR="003F1798" w:rsidRPr="00910439">
        <w:rPr>
          <w:rFonts w:ascii="Times New Roman" w:hAnsi="Times New Roman" w:cs="Times New Roman"/>
          <w:sz w:val="24"/>
          <w:szCs w:val="24"/>
          <w:lang w:val="sk-SK"/>
        </w:rPr>
        <w:t>veľkou väčšinou</w:t>
      </w:r>
      <w:r w:rsidR="005328DB">
        <w:rPr>
          <w:rFonts w:ascii="Times New Roman" w:hAnsi="Times New Roman" w:cs="Times New Roman"/>
          <w:sz w:val="24"/>
          <w:szCs w:val="24"/>
          <w:lang w:val="sk-SK"/>
        </w:rPr>
        <w:t xml:space="preserve">. Prijatie týchto rozhodnutí viedlo </w:t>
      </w:r>
      <w:r w:rsidR="005F4C81" w:rsidRPr="00910439">
        <w:rPr>
          <w:rFonts w:ascii="Times New Roman" w:hAnsi="Times New Roman" w:cs="Times New Roman"/>
          <w:sz w:val="24"/>
          <w:szCs w:val="24"/>
          <w:lang w:val="sk-SK"/>
        </w:rPr>
        <w:t>k obchodným obmedzeniam, väčšej ochrane alebo úplnému zákazu</w:t>
      </w:r>
      <w:r w:rsidR="005328DB">
        <w:rPr>
          <w:rFonts w:ascii="Times New Roman" w:hAnsi="Times New Roman" w:cs="Times New Roman"/>
          <w:sz w:val="24"/>
          <w:szCs w:val="24"/>
          <w:lang w:val="sk-SK"/>
        </w:rPr>
        <w:t xml:space="preserve"> obchod</w:t>
      </w:r>
      <w:r w:rsidR="007C6991">
        <w:rPr>
          <w:rFonts w:ascii="Times New Roman" w:hAnsi="Times New Roman" w:cs="Times New Roman"/>
          <w:sz w:val="24"/>
          <w:szCs w:val="24"/>
          <w:lang w:val="sk-SK"/>
        </w:rPr>
        <w:t>ovania</w:t>
      </w:r>
      <w:r w:rsidR="005328DB">
        <w:rPr>
          <w:rFonts w:ascii="Times New Roman" w:hAnsi="Times New Roman" w:cs="Times New Roman"/>
          <w:sz w:val="24"/>
          <w:szCs w:val="24"/>
          <w:lang w:val="sk-SK"/>
        </w:rPr>
        <w:t xml:space="preserve"> s druhmi</w:t>
      </w:r>
      <w:r w:rsidR="003F1798" w:rsidRPr="00910439">
        <w:rPr>
          <w:rFonts w:ascii="Times New Roman" w:hAnsi="Times New Roman" w:cs="Times New Roman"/>
          <w:sz w:val="24"/>
          <w:szCs w:val="24"/>
          <w:lang w:val="sk-SK"/>
        </w:rPr>
        <w:t xml:space="preserve"> ako sú </w:t>
      </w:r>
      <w:proofErr w:type="spellStart"/>
      <w:r w:rsidR="003F1798" w:rsidRPr="00910439">
        <w:rPr>
          <w:rFonts w:ascii="Times New Roman" w:hAnsi="Times New Roman" w:cs="Times New Roman"/>
          <w:sz w:val="24"/>
          <w:szCs w:val="24"/>
          <w:lang w:val="sk-SK"/>
        </w:rPr>
        <w:t>šupinavc</w:t>
      </w:r>
      <w:r w:rsidR="005F4C81" w:rsidRPr="00910439">
        <w:rPr>
          <w:rFonts w:ascii="Times New Roman" w:hAnsi="Times New Roman" w:cs="Times New Roman"/>
          <w:sz w:val="24"/>
          <w:szCs w:val="24"/>
          <w:lang w:val="sk-SK"/>
        </w:rPr>
        <w:t>e</w:t>
      </w:r>
      <w:proofErr w:type="spellEnd"/>
      <w:r w:rsidR="005F4C81" w:rsidRPr="00910439">
        <w:rPr>
          <w:rFonts w:ascii="Times New Roman" w:hAnsi="Times New Roman" w:cs="Times New Roman"/>
          <w:sz w:val="24"/>
          <w:szCs w:val="24"/>
          <w:lang w:val="sk-SK"/>
        </w:rPr>
        <w:t>,</w:t>
      </w:r>
      <w:r w:rsidR="005F4C81" w:rsidRPr="00910439">
        <w:rPr>
          <w:rFonts w:ascii="Times New Roman" w:hAnsi="Times New Roman" w:cs="Times New Roman"/>
          <w:color w:val="323E4F"/>
          <w:sz w:val="24"/>
          <w:szCs w:val="24"/>
          <w:lang w:eastAsia="sk-SK"/>
        </w:rPr>
        <w:t xml:space="preserve"> </w:t>
      </w:r>
      <w:r w:rsidR="001406C0">
        <w:rPr>
          <w:rFonts w:ascii="Times New Roman" w:hAnsi="Times New Roman" w:cs="Times New Roman"/>
          <w:sz w:val="24"/>
          <w:szCs w:val="24"/>
          <w:lang w:val="sk-SK"/>
        </w:rPr>
        <w:t>druhy tropických</w:t>
      </w:r>
      <w:r w:rsidR="005F4C81" w:rsidRPr="00910439">
        <w:rPr>
          <w:rFonts w:ascii="Times New Roman" w:hAnsi="Times New Roman" w:cs="Times New Roman"/>
          <w:sz w:val="24"/>
          <w:szCs w:val="24"/>
          <w:lang w:val="sk-SK"/>
        </w:rPr>
        <w:t xml:space="preserve"> drevín </w:t>
      </w:r>
      <w:r w:rsidR="005328DB">
        <w:rPr>
          <w:rFonts w:ascii="Times New Roman" w:hAnsi="Times New Roman" w:cs="Times New Roman"/>
          <w:sz w:val="24"/>
          <w:szCs w:val="24"/>
          <w:lang w:val="sk-SK"/>
        </w:rPr>
        <w:t>patriacich</w:t>
      </w:r>
      <w:r w:rsidR="007C6991">
        <w:rPr>
          <w:rFonts w:ascii="Times New Roman" w:hAnsi="Times New Roman" w:cs="Times New Roman"/>
          <w:sz w:val="24"/>
          <w:szCs w:val="24"/>
          <w:lang w:val="sk-SK"/>
        </w:rPr>
        <w:t xml:space="preserve"> do skupiny “</w:t>
      </w:r>
      <w:proofErr w:type="spellStart"/>
      <w:r w:rsidR="007C6991">
        <w:rPr>
          <w:rFonts w:ascii="Times New Roman" w:hAnsi="Times New Roman" w:cs="Times New Roman"/>
          <w:sz w:val="24"/>
          <w:szCs w:val="24"/>
          <w:lang w:val="sk-SK"/>
        </w:rPr>
        <w:t>rosewood</w:t>
      </w:r>
      <w:proofErr w:type="spellEnd"/>
      <w:r w:rsidR="007C6991">
        <w:rPr>
          <w:rFonts w:ascii="Times New Roman" w:hAnsi="Times New Roman" w:cs="Times New Roman"/>
          <w:sz w:val="24"/>
          <w:szCs w:val="24"/>
          <w:lang w:val="sk-SK"/>
        </w:rPr>
        <w:t>” (</w:t>
      </w:r>
      <w:proofErr w:type="spellStart"/>
      <w:r w:rsidR="005F4C81" w:rsidRPr="00910439">
        <w:rPr>
          <w:rFonts w:ascii="Times New Roman" w:hAnsi="Times New Roman" w:cs="Times New Roman"/>
          <w:i/>
          <w:sz w:val="24"/>
          <w:szCs w:val="24"/>
          <w:lang w:val="sk-SK"/>
        </w:rPr>
        <w:t>Dalbergia</w:t>
      </w:r>
      <w:proofErr w:type="spellEnd"/>
      <w:r w:rsidR="007C6991">
        <w:rPr>
          <w:rFonts w:ascii="Times New Roman" w:hAnsi="Times New Roman" w:cs="Times New Roman"/>
          <w:sz w:val="24"/>
          <w:szCs w:val="24"/>
          <w:lang w:val="sk-SK"/>
        </w:rPr>
        <w:t xml:space="preserve"> </w:t>
      </w:r>
      <w:proofErr w:type="spellStart"/>
      <w:r w:rsidR="007C6991">
        <w:rPr>
          <w:rFonts w:ascii="Times New Roman" w:hAnsi="Times New Roman" w:cs="Times New Roman"/>
          <w:sz w:val="24"/>
          <w:szCs w:val="24"/>
          <w:lang w:val="sk-SK"/>
        </w:rPr>
        <w:t>spp</w:t>
      </w:r>
      <w:proofErr w:type="spellEnd"/>
      <w:r w:rsidR="007C6991">
        <w:rPr>
          <w:rFonts w:ascii="Times New Roman" w:hAnsi="Times New Roman" w:cs="Times New Roman"/>
          <w:sz w:val="24"/>
          <w:szCs w:val="24"/>
          <w:lang w:val="sk-SK"/>
        </w:rPr>
        <w:t>.</w:t>
      </w:r>
      <w:r w:rsidR="005F4C81" w:rsidRPr="00910439">
        <w:rPr>
          <w:rFonts w:ascii="Times New Roman" w:hAnsi="Times New Roman" w:cs="Times New Roman"/>
          <w:sz w:val="24"/>
          <w:szCs w:val="24"/>
          <w:lang w:val="sk-SK"/>
        </w:rPr>
        <w:t>),</w:t>
      </w:r>
      <w:r w:rsidR="00E21BD0" w:rsidRPr="00910439">
        <w:rPr>
          <w:rFonts w:ascii="Times New Roman" w:hAnsi="Times New Roman" w:cs="Times New Roman"/>
          <w:sz w:val="24"/>
          <w:szCs w:val="24"/>
          <w:lang w:val="sk-SK"/>
        </w:rPr>
        <w:t xml:space="preserve"> niektoré druhy</w:t>
      </w:r>
      <w:r w:rsidR="005F4C81" w:rsidRPr="00910439">
        <w:rPr>
          <w:rFonts w:ascii="Times New Roman" w:hAnsi="Times New Roman" w:cs="Times New Roman"/>
          <w:sz w:val="24"/>
          <w:szCs w:val="24"/>
          <w:lang w:val="sk-SK"/>
        </w:rPr>
        <w:t xml:space="preserve"> </w:t>
      </w:r>
      <w:r w:rsidR="00E21BD0" w:rsidRPr="00910439">
        <w:rPr>
          <w:rFonts w:ascii="Times New Roman" w:hAnsi="Times New Roman" w:cs="Times New Roman"/>
          <w:sz w:val="24"/>
          <w:szCs w:val="24"/>
          <w:lang w:val="sk-SK"/>
        </w:rPr>
        <w:t>žralokov</w:t>
      </w:r>
      <w:r w:rsidR="001406C0">
        <w:rPr>
          <w:rFonts w:ascii="Times New Roman" w:hAnsi="Times New Roman" w:cs="Times New Roman"/>
          <w:sz w:val="24"/>
          <w:szCs w:val="24"/>
          <w:lang w:val="sk-SK"/>
        </w:rPr>
        <w:t>, rají, jašteríc,</w:t>
      </w:r>
      <w:r w:rsidR="005328DB">
        <w:rPr>
          <w:rFonts w:ascii="Times New Roman" w:hAnsi="Times New Roman" w:cs="Times New Roman"/>
          <w:sz w:val="24"/>
          <w:szCs w:val="24"/>
          <w:lang w:val="sk-SK"/>
        </w:rPr>
        <w:t xml:space="preserve"> </w:t>
      </w:r>
      <w:proofErr w:type="spellStart"/>
      <w:r w:rsidR="005328DB">
        <w:rPr>
          <w:rFonts w:ascii="Times New Roman" w:hAnsi="Times New Roman" w:cs="Times New Roman"/>
          <w:sz w:val="24"/>
          <w:szCs w:val="24"/>
          <w:lang w:val="sk-SK"/>
        </w:rPr>
        <w:t>gekó</w:t>
      </w:r>
      <w:r w:rsidR="00E21BD0" w:rsidRPr="00910439">
        <w:rPr>
          <w:rFonts w:ascii="Times New Roman" w:hAnsi="Times New Roman" w:cs="Times New Roman"/>
          <w:sz w:val="24"/>
          <w:szCs w:val="24"/>
          <w:lang w:val="sk-SK"/>
        </w:rPr>
        <w:t>nov</w:t>
      </w:r>
      <w:proofErr w:type="spellEnd"/>
      <w:r w:rsidR="005328DB">
        <w:rPr>
          <w:rFonts w:ascii="Times New Roman" w:hAnsi="Times New Roman" w:cs="Times New Roman"/>
          <w:sz w:val="24"/>
          <w:szCs w:val="24"/>
          <w:lang w:val="sk-SK"/>
        </w:rPr>
        <w:t xml:space="preserve">, </w:t>
      </w:r>
      <w:r w:rsidR="005328DB" w:rsidRPr="00197428">
        <w:rPr>
          <w:rFonts w:ascii="Times New Roman" w:eastAsia="Times New Roman" w:hAnsi="Times New Roman" w:cs="Times New Roman"/>
          <w:color w:val="000000"/>
          <w:sz w:val="24"/>
          <w:szCs w:val="24"/>
          <w:lang w:val="sk-SK" w:eastAsia="sk-SK"/>
        </w:rPr>
        <w:t xml:space="preserve">papagája sivého – </w:t>
      </w:r>
      <w:proofErr w:type="spellStart"/>
      <w:r w:rsidR="005328DB" w:rsidRPr="00197428">
        <w:rPr>
          <w:rFonts w:ascii="Times New Roman" w:eastAsia="Times New Roman" w:hAnsi="Times New Roman" w:cs="Times New Roman"/>
          <w:color w:val="000000"/>
          <w:sz w:val="24"/>
          <w:szCs w:val="24"/>
          <w:lang w:val="sk-SK" w:eastAsia="sk-SK"/>
        </w:rPr>
        <w:t>žaka</w:t>
      </w:r>
      <w:proofErr w:type="spellEnd"/>
      <w:r w:rsidR="005328DB" w:rsidRPr="00910439">
        <w:rPr>
          <w:rFonts w:ascii="Times New Roman" w:hAnsi="Times New Roman" w:cs="Times New Roman"/>
          <w:sz w:val="24"/>
          <w:szCs w:val="24"/>
          <w:lang w:val="sk-SK"/>
        </w:rPr>
        <w:t xml:space="preserve"> </w:t>
      </w:r>
      <w:r w:rsidR="003F1798" w:rsidRPr="00910439">
        <w:rPr>
          <w:rFonts w:ascii="Times New Roman" w:hAnsi="Times New Roman" w:cs="Times New Roman"/>
          <w:sz w:val="24"/>
          <w:szCs w:val="24"/>
          <w:lang w:val="sk-SK"/>
        </w:rPr>
        <w:t xml:space="preserve">a mnoho ďalších druhov. </w:t>
      </w:r>
      <w:r w:rsidR="001406C0">
        <w:rPr>
          <w:rFonts w:ascii="Times New Roman" w:hAnsi="Times New Roman" w:cs="Times New Roman"/>
          <w:sz w:val="24"/>
          <w:szCs w:val="24"/>
          <w:lang w:val="sk-SK"/>
        </w:rPr>
        <w:t>Konferencia tiež prijala na z</w:t>
      </w:r>
      <w:r w:rsidR="00E21BD0" w:rsidRPr="00910439">
        <w:rPr>
          <w:rFonts w:ascii="Times New Roman" w:hAnsi="Times New Roman" w:cs="Times New Roman"/>
          <w:sz w:val="24"/>
          <w:szCs w:val="24"/>
          <w:lang w:val="sk-SK"/>
        </w:rPr>
        <w:t>áklade návrhu EÚ a</w:t>
      </w:r>
      <w:r w:rsidR="007C6991">
        <w:rPr>
          <w:rFonts w:ascii="Times New Roman" w:hAnsi="Times New Roman" w:cs="Times New Roman"/>
          <w:sz w:val="24"/>
          <w:szCs w:val="24"/>
          <w:lang w:val="sk-SK"/>
        </w:rPr>
        <w:t> Juhoafrickej republiky</w:t>
      </w:r>
      <w:r w:rsidR="003F1798" w:rsidRPr="00910439">
        <w:rPr>
          <w:rFonts w:ascii="Times New Roman" w:hAnsi="Times New Roman" w:cs="Times New Roman"/>
          <w:sz w:val="24"/>
          <w:szCs w:val="24"/>
          <w:lang w:val="sk-SK"/>
        </w:rPr>
        <w:t xml:space="preserve"> </w:t>
      </w:r>
      <w:r w:rsidR="001406C0">
        <w:rPr>
          <w:rFonts w:ascii="Times New Roman" w:hAnsi="Times New Roman" w:cs="Times New Roman"/>
          <w:sz w:val="24"/>
          <w:szCs w:val="24"/>
          <w:lang w:val="sk-SK"/>
        </w:rPr>
        <w:t xml:space="preserve">prísnejšie pravidlá pre </w:t>
      </w:r>
      <w:r w:rsidR="007974B6" w:rsidRPr="00910439">
        <w:rPr>
          <w:rFonts w:ascii="Times New Roman" w:hAnsi="Times New Roman" w:cs="Times New Roman"/>
          <w:sz w:val="24"/>
          <w:szCs w:val="24"/>
          <w:lang w:val="sk-SK"/>
        </w:rPr>
        <w:t>vývoz poľovníckych trofejí</w:t>
      </w:r>
      <w:r w:rsidR="001406C0">
        <w:rPr>
          <w:rFonts w:ascii="Times New Roman" w:hAnsi="Times New Roman" w:cs="Times New Roman"/>
          <w:sz w:val="24"/>
          <w:szCs w:val="24"/>
          <w:lang w:val="sk-SK"/>
        </w:rPr>
        <w:t>. Bol prijatý aj návrh EÚ, ktorý sa týkal väčšieho zamerania se</w:t>
      </w:r>
      <w:r w:rsidR="007974B6" w:rsidRPr="00910439">
        <w:rPr>
          <w:rFonts w:ascii="Times New Roman" w:hAnsi="Times New Roman" w:cs="Times New Roman"/>
          <w:sz w:val="24"/>
          <w:szCs w:val="24"/>
          <w:lang w:val="sk-SK"/>
        </w:rPr>
        <w:t xml:space="preserve">kretariátu </w:t>
      </w:r>
      <w:r w:rsidR="001406C0">
        <w:rPr>
          <w:rFonts w:ascii="Times New Roman" w:hAnsi="Times New Roman" w:cs="Times New Roman"/>
          <w:sz w:val="24"/>
          <w:szCs w:val="24"/>
          <w:lang w:val="sk-SK"/>
        </w:rPr>
        <w:t>a z</w:t>
      </w:r>
      <w:r w:rsidR="003F1798" w:rsidRPr="00910439">
        <w:rPr>
          <w:rFonts w:ascii="Times New Roman" w:hAnsi="Times New Roman" w:cs="Times New Roman"/>
          <w:sz w:val="24"/>
          <w:szCs w:val="24"/>
          <w:lang w:val="sk-SK"/>
        </w:rPr>
        <w:t>mluvných s</w:t>
      </w:r>
      <w:r w:rsidR="001406C0">
        <w:rPr>
          <w:rFonts w:ascii="Times New Roman" w:hAnsi="Times New Roman" w:cs="Times New Roman"/>
          <w:sz w:val="24"/>
          <w:szCs w:val="24"/>
          <w:lang w:val="sk-SK"/>
        </w:rPr>
        <w:t>trán d</w:t>
      </w:r>
      <w:r w:rsidR="007974B6" w:rsidRPr="00910439">
        <w:rPr>
          <w:rFonts w:ascii="Times New Roman" w:hAnsi="Times New Roman" w:cs="Times New Roman"/>
          <w:sz w:val="24"/>
          <w:szCs w:val="24"/>
          <w:lang w:val="sk-SK"/>
        </w:rPr>
        <w:t xml:space="preserve">ohovoru </w:t>
      </w:r>
      <w:r w:rsidR="00584250">
        <w:rPr>
          <w:rFonts w:ascii="Times New Roman" w:hAnsi="Times New Roman" w:cs="Times New Roman"/>
          <w:sz w:val="24"/>
          <w:szCs w:val="24"/>
          <w:lang w:val="sk-SK"/>
        </w:rPr>
        <w:t xml:space="preserve">                   </w:t>
      </w:r>
      <w:r w:rsidR="001406C0">
        <w:rPr>
          <w:rFonts w:ascii="Times New Roman" w:hAnsi="Times New Roman" w:cs="Times New Roman"/>
          <w:sz w:val="24"/>
          <w:szCs w:val="24"/>
          <w:lang w:val="sk-SK"/>
        </w:rPr>
        <w:t>na korupciu spojenú</w:t>
      </w:r>
      <w:r w:rsidR="003F1798" w:rsidRPr="00910439">
        <w:rPr>
          <w:rFonts w:ascii="Times New Roman" w:hAnsi="Times New Roman" w:cs="Times New Roman"/>
          <w:sz w:val="24"/>
          <w:szCs w:val="24"/>
          <w:lang w:val="sk-SK"/>
        </w:rPr>
        <w:t xml:space="preserve"> s</w:t>
      </w:r>
      <w:r w:rsidR="001406C0">
        <w:rPr>
          <w:rFonts w:ascii="Times New Roman" w:hAnsi="Times New Roman" w:cs="Times New Roman"/>
          <w:sz w:val="24"/>
          <w:szCs w:val="24"/>
          <w:lang w:val="sk-SK"/>
        </w:rPr>
        <w:t xml:space="preserve"> nelegálnym </w:t>
      </w:r>
      <w:r w:rsidR="003F1798" w:rsidRPr="00910439">
        <w:rPr>
          <w:rFonts w:ascii="Times New Roman" w:hAnsi="Times New Roman" w:cs="Times New Roman"/>
          <w:sz w:val="24"/>
          <w:szCs w:val="24"/>
          <w:lang w:val="sk-SK"/>
        </w:rPr>
        <w:t xml:space="preserve">obchodovaním </w:t>
      </w:r>
      <w:r w:rsidR="001406C0">
        <w:rPr>
          <w:rFonts w:ascii="Times New Roman" w:hAnsi="Times New Roman" w:cs="Times New Roman"/>
          <w:sz w:val="24"/>
          <w:szCs w:val="24"/>
          <w:lang w:val="sk-SK"/>
        </w:rPr>
        <w:t>s ohrozenými druhmi</w:t>
      </w:r>
      <w:r w:rsidR="003F1798" w:rsidRPr="00910439">
        <w:rPr>
          <w:rFonts w:ascii="Times New Roman" w:hAnsi="Times New Roman" w:cs="Times New Roman"/>
          <w:sz w:val="24"/>
          <w:szCs w:val="24"/>
          <w:lang w:val="sk-SK"/>
        </w:rPr>
        <w:t xml:space="preserve">. </w:t>
      </w:r>
      <w:r w:rsidR="007974B6" w:rsidRPr="00910439">
        <w:rPr>
          <w:rFonts w:ascii="Times New Roman" w:hAnsi="Times New Roman" w:cs="Times New Roman"/>
          <w:sz w:val="24"/>
          <w:szCs w:val="24"/>
          <w:lang w:val="sk-SK"/>
        </w:rPr>
        <w:t>V súvislosti so slonovi</w:t>
      </w:r>
      <w:r w:rsidR="001406C0">
        <w:rPr>
          <w:rFonts w:ascii="Times New Roman" w:hAnsi="Times New Roman" w:cs="Times New Roman"/>
          <w:sz w:val="24"/>
          <w:szCs w:val="24"/>
          <w:lang w:val="sk-SK"/>
        </w:rPr>
        <w:t>nou</w:t>
      </w:r>
      <w:r w:rsidR="007974B6" w:rsidRPr="00910439">
        <w:rPr>
          <w:rFonts w:ascii="Times New Roman" w:hAnsi="Times New Roman" w:cs="Times New Roman"/>
          <w:sz w:val="24"/>
          <w:szCs w:val="24"/>
          <w:lang w:val="sk-SK"/>
        </w:rPr>
        <w:t xml:space="preserve"> </w:t>
      </w:r>
      <w:r w:rsidR="001406C0">
        <w:rPr>
          <w:rFonts w:ascii="Times New Roman" w:hAnsi="Times New Roman" w:cs="Times New Roman"/>
          <w:sz w:val="24"/>
          <w:szCs w:val="24"/>
          <w:lang w:val="sk-SK"/>
        </w:rPr>
        <w:t>nedošlo k významnej zmene</w:t>
      </w:r>
      <w:r w:rsidR="003F1798" w:rsidRPr="00910439">
        <w:rPr>
          <w:rFonts w:ascii="Times New Roman" w:hAnsi="Times New Roman" w:cs="Times New Roman"/>
          <w:sz w:val="24"/>
          <w:szCs w:val="24"/>
          <w:lang w:val="sk-SK"/>
        </w:rPr>
        <w:t xml:space="preserve"> </w:t>
      </w:r>
      <w:r w:rsidR="007974B6" w:rsidRPr="00910439">
        <w:rPr>
          <w:rFonts w:ascii="Times New Roman" w:hAnsi="Times New Roman" w:cs="Times New Roman"/>
          <w:sz w:val="24"/>
          <w:szCs w:val="24"/>
          <w:lang w:val="sk-SK"/>
        </w:rPr>
        <w:t xml:space="preserve">v </w:t>
      </w:r>
      <w:r w:rsidR="00621F8B" w:rsidRPr="00910439">
        <w:rPr>
          <w:rFonts w:ascii="Times New Roman" w:hAnsi="Times New Roman" w:cs="Times New Roman"/>
          <w:sz w:val="24"/>
          <w:szCs w:val="24"/>
          <w:lang w:val="sk-SK"/>
        </w:rPr>
        <w:t>pre</w:t>
      </w:r>
      <w:r w:rsidR="007974B6" w:rsidRPr="00910439">
        <w:rPr>
          <w:rFonts w:ascii="Times New Roman" w:hAnsi="Times New Roman" w:cs="Times New Roman"/>
          <w:sz w:val="24"/>
          <w:szCs w:val="24"/>
          <w:lang w:val="sk-SK"/>
        </w:rPr>
        <w:t>radení</w:t>
      </w:r>
      <w:r w:rsidR="003F1798" w:rsidRPr="00910439">
        <w:rPr>
          <w:rFonts w:ascii="Times New Roman" w:hAnsi="Times New Roman" w:cs="Times New Roman"/>
          <w:sz w:val="24"/>
          <w:szCs w:val="24"/>
          <w:lang w:val="sk-SK"/>
        </w:rPr>
        <w:t xml:space="preserve"> slona afrického</w:t>
      </w:r>
      <w:r w:rsidR="007974B6" w:rsidRPr="00910439">
        <w:rPr>
          <w:rFonts w:ascii="Times New Roman" w:hAnsi="Times New Roman" w:cs="Times New Roman"/>
          <w:sz w:val="24"/>
          <w:szCs w:val="24"/>
          <w:lang w:val="sk-SK"/>
        </w:rPr>
        <w:t>,</w:t>
      </w:r>
      <w:r w:rsidR="003F1798" w:rsidRPr="00910439">
        <w:rPr>
          <w:rFonts w:ascii="Times New Roman" w:hAnsi="Times New Roman" w:cs="Times New Roman"/>
          <w:sz w:val="24"/>
          <w:szCs w:val="24"/>
          <w:lang w:val="sk-SK"/>
        </w:rPr>
        <w:t xml:space="preserve"> a</w:t>
      </w:r>
      <w:r w:rsidR="001406C0">
        <w:rPr>
          <w:rFonts w:ascii="Times New Roman" w:hAnsi="Times New Roman" w:cs="Times New Roman"/>
          <w:sz w:val="24"/>
          <w:szCs w:val="24"/>
          <w:lang w:val="sk-SK"/>
        </w:rPr>
        <w:t> </w:t>
      </w:r>
      <w:r w:rsidR="003F1798" w:rsidRPr="00910439">
        <w:rPr>
          <w:rFonts w:ascii="Times New Roman" w:hAnsi="Times New Roman" w:cs="Times New Roman"/>
          <w:sz w:val="24"/>
          <w:szCs w:val="24"/>
          <w:lang w:val="sk-SK"/>
        </w:rPr>
        <w:t>to</w:t>
      </w:r>
      <w:r w:rsidR="001406C0">
        <w:rPr>
          <w:rFonts w:ascii="Times New Roman" w:hAnsi="Times New Roman" w:cs="Times New Roman"/>
          <w:sz w:val="24"/>
          <w:szCs w:val="24"/>
          <w:lang w:val="sk-SK"/>
        </w:rPr>
        <w:t xml:space="preserve"> aj</w:t>
      </w:r>
      <w:r w:rsidR="003F1798" w:rsidRPr="00910439">
        <w:rPr>
          <w:rFonts w:ascii="Times New Roman" w:hAnsi="Times New Roman" w:cs="Times New Roman"/>
          <w:sz w:val="24"/>
          <w:szCs w:val="24"/>
          <w:lang w:val="sk-SK"/>
        </w:rPr>
        <w:t xml:space="preserve"> napriek </w:t>
      </w:r>
      <w:r w:rsidR="001406C0">
        <w:rPr>
          <w:rFonts w:ascii="Times New Roman" w:hAnsi="Times New Roman" w:cs="Times New Roman"/>
          <w:sz w:val="24"/>
          <w:szCs w:val="24"/>
          <w:lang w:val="sk-SK"/>
        </w:rPr>
        <w:t>lobovaniu</w:t>
      </w:r>
      <w:r w:rsidR="007974B6" w:rsidRPr="00910439">
        <w:rPr>
          <w:rFonts w:ascii="Times New Roman" w:hAnsi="Times New Roman" w:cs="Times New Roman"/>
          <w:sz w:val="24"/>
          <w:szCs w:val="24"/>
          <w:lang w:val="sk-SK"/>
        </w:rPr>
        <w:t xml:space="preserve"> Koalície slona afrického</w:t>
      </w:r>
      <w:r w:rsidR="003F1798" w:rsidRPr="00910439">
        <w:rPr>
          <w:rFonts w:ascii="Times New Roman" w:hAnsi="Times New Roman" w:cs="Times New Roman"/>
          <w:sz w:val="24"/>
          <w:szCs w:val="24"/>
          <w:lang w:val="sk-SK"/>
        </w:rPr>
        <w:t xml:space="preserve">. </w:t>
      </w:r>
      <w:r w:rsidR="001406C0">
        <w:rPr>
          <w:rFonts w:ascii="Times New Roman" w:hAnsi="Times New Roman" w:cs="Times New Roman"/>
          <w:sz w:val="24"/>
          <w:szCs w:val="24"/>
          <w:lang w:val="sk-SK"/>
        </w:rPr>
        <w:t>Za úspech je však možné považovať prijatie ukončenia dlhej diskusie</w:t>
      </w:r>
      <w:r w:rsidR="003F1798" w:rsidRPr="00910439">
        <w:rPr>
          <w:rFonts w:ascii="Times New Roman" w:hAnsi="Times New Roman" w:cs="Times New Roman"/>
          <w:sz w:val="24"/>
          <w:szCs w:val="24"/>
          <w:lang w:val="sk-SK"/>
        </w:rPr>
        <w:t xml:space="preserve"> </w:t>
      </w:r>
      <w:r w:rsidR="00621F8B" w:rsidRPr="00910439">
        <w:rPr>
          <w:rFonts w:ascii="Times New Roman" w:hAnsi="Times New Roman" w:cs="Times New Roman"/>
          <w:sz w:val="24"/>
          <w:szCs w:val="24"/>
          <w:lang w:val="sk-SK"/>
        </w:rPr>
        <w:t>o rozhodovacom mechanizme</w:t>
      </w:r>
      <w:r w:rsidR="003F1798" w:rsidRPr="00910439">
        <w:rPr>
          <w:rFonts w:ascii="Times New Roman" w:hAnsi="Times New Roman" w:cs="Times New Roman"/>
          <w:sz w:val="24"/>
          <w:szCs w:val="24"/>
          <w:lang w:val="sk-SK"/>
        </w:rPr>
        <w:t xml:space="preserve"> pre </w:t>
      </w:r>
      <w:r w:rsidR="007C6991">
        <w:rPr>
          <w:rFonts w:ascii="Times New Roman" w:hAnsi="Times New Roman" w:cs="Times New Roman"/>
          <w:sz w:val="24"/>
          <w:szCs w:val="24"/>
          <w:lang w:val="sk-SK"/>
        </w:rPr>
        <w:t xml:space="preserve">proces </w:t>
      </w:r>
      <w:r w:rsidR="003F1798" w:rsidRPr="00910439">
        <w:rPr>
          <w:rFonts w:ascii="Times New Roman" w:hAnsi="Times New Roman" w:cs="Times New Roman"/>
          <w:sz w:val="24"/>
          <w:szCs w:val="24"/>
          <w:lang w:val="sk-SK"/>
        </w:rPr>
        <w:t>obchod</w:t>
      </w:r>
      <w:r w:rsidR="007C6991">
        <w:rPr>
          <w:rFonts w:ascii="Times New Roman" w:hAnsi="Times New Roman" w:cs="Times New Roman"/>
          <w:sz w:val="24"/>
          <w:szCs w:val="24"/>
          <w:lang w:val="sk-SK"/>
        </w:rPr>
        <w:t>u</w:t>
      </w:r>
      <w:r w:rsidR="003F1798" w:rsidRPr="00910439">
        <w:rPr>
          <w:rFonts w:ascii="Times New Roman" w:hAnsi="Times New Roman" w:cs="Times New Roman"/>
          <w:sz w:val="24"/>
          <w:szCs w:val="24"/>
          <w:lang w:val="sk-SK"/>
        </w:rPr>
        <w:t xml:space="preserve"> so slonovinou. </w:t>
      </w:r>
      <w:r w:rsidR="001406C0">
        <w:rPr>
          <w:rFonts w:ascii="Times New Roman" w:hAnsi="Times New Roman" w:cs="Times New Roman"/>
          <w:sz w:val="24"/>
          <w:szCs w:val="24"/>
          <w:lang w:val="sk-SK"/>
        </w:rPr>
        <w:t>Konferencia</w:t>
      </w:r>
      <w:r w:rsidR="00621F8B" w:rsidRPr="00910439">
        <w:rPr>
          <w:rFonts w:ascii="Times New Roman" w:hAnsi="Times New Roman" w:cs="Times New Roman"/>
          <w:sz w:val="24"/>
          <w:szCs w:val="24"/>
          <w:lang w:val="sk-SK"/>
        </w:rPr>
        <w:t xml:space="preserve"> následne </w:t>
      </w:r>
      <w:r w:rsidR="003F1798" w:rsidRPr="00910439">
        <w:rPr>
          <w:rFonts w:ascii="Times New Roman" w:hAnsi="Times New Roman" w:cs="Times New Roman"/>
          <w:sz w:val="24"/>
          <w:szCs w:val="24"/>
          <w:lang w:val="sk-SK"/>
        </w:rPr>
        <w:t>vyzval</w:t>
      </w:r>
      <w:r w:rsidR="00621F8B" w:rsidRPr="00910439">
        <w:rPr>
          <w:rFonts w:ascii="Times New Roman" w:hAnsi="Times New Roman" w:cs="Times New Roman"/>
          <w:sz w:val="24"/>
          <w:szCs w:val="24"/>
          <w:lang w:val="sk-SK"/>
        </w:rPr>
        <w:t>a</w:t>
      </w:r>
      <w:r w:rsidR="003F1798" w:rsidRPr="00910439">
        <w:rPr>
          <w:rFonts w:ascii="Times New Roman" w:hAnsi="Times New Roman" w:cs="Times New Roman"/>
          <w:sz w:val="24"/>
          <w:szCs w:val="24"/>
          <w:lang w:val="sk-SK"/>
        </w:rPr>
        <w:t xml:space="preserve"> zmluvné strany dohovoru </w:t>
      </w:r>
      <w:r w:rsidR="001406C0">
        <w:rPr>
          <w:rFonts w:ascii="Times New Roman" w:hAnsi="Times New Roman" w:cs="Times New Roman"/>
          <w:sz w:val="24"/>
          <w:szCs w:val="24"/>
          <w:lang w:val="sk-SK"/>
        </w:rPr>
        <w:t>k uzavretiu svojich domácich trhov</w:t>
      </w:r>
      <w:r w:rsidR="00621F8B" w:rsidRPr="00910439">
        <w:rPr>
          <w:rFonts w:ascii="Times New Roman" w:hAnsi="Times New Roman" w:cs="Times New Roman"/>
          <w:sz w:val="24"/>
          <w:szCs w:val="24"/>
          <w:lang w:val="sk-SK"/>
        </w:rPr>
        <w:t xml:space="preserve"> so slonovinou</w:t>
      </w:r>
      <w:r w:rsidR="003F1798" w:rsidRPr="00910439">
        <w:rPr>
          <w:rFonts w:ascii="Times New Roman" w:hAnsi="Times New Roman" w:cs="Times New Roman"/>
          <w:sz w:val="24"/>
          <w:szCs w:val="24"/>
          <w:lang w:val="sk-SK"/>
        </w:rPr>
        <w:t xml:space="preserve">, </w:t>
      </w:r>
      <w:r w:rsidR="00621F8B" w:rsidRPr="00910439">
        <w:rPr>
          <w:rFonts w:ascii="Times New Roman" w:hAnsi="Times New Roman" w:cs="Times New Roman"/>
          <w:sz w:val="24"/>
          <w:szCs w:val="24"/>
          <w:lang w:val="sk-SK"/>
        </w:rPr>
        <w:t>pokiaľ prispievajú k medzinárodnému nelegálnemu obchodu so slonovinou</w:t>
      </w:r>
      <w:r w:rsidR="003F1798" w:rsidRPr="00910439">
        <w:rPr>
          <w:rFonts w:ascii="Times New Roman" w:hAnsi="Times New Roman" w:cs="Times New Roman"/>
          <w:sz w:val="24"/>
          <w:szCs w:val="24"/>
          <w:lang w:val="sk-SK"/>
        </w:rPr>
        <w:t>. Ďalšie návrhy EÚ</w:t>
      </w:r>
      <w:r w:rsidR="00621F8B" w:rsidRPr="00910439">
        <w:rPr>
          <w:rFonts w:ascii="Times New Roman" w:hAnsi="Times New Roman" w:cs="Times New Roman"/>
          <w:sz w:val="24"/>
          <w:szCs w:val="24"/>
          <w:lang w:val="sk-SK"/>
        </w:rPr>
        <w:t>, ktoré boli prijaté, súviseli</w:t>
      </w:r>
      <w:r w:rsidR="003F1798" w:rsidRPr="00910439">
        <w:rPr>
          <w:rFonts w:ascii="Times New Roman" w:hAnsi="Times New Roman" w:cs="Times New Roman"/>
          <w:sz w:val="24"/>
          <w:szCs w:val="24"/>
          <w:lang w:val="sk-SK"/>
        </w:rPr>
        <w:t xml:space="preserve"> so zvýšením transparentnosti </w:t>
      </w:r>
      <w:r w:rsidR="00621F8B" w:rsidRPr="00910439">
        <w:rPr>
          <w:rFonts w:ascii="Times New Roman" w:hAnsi="Times New Roman" w:cs="Times New Roman"/>
          <w:sz w:val="24"/>
          <w:szCs w:val="24"/>
          <w:lang w:val="sk-SK"/>
        </w:rPr>
        <w:t>v oblasti poskytovania</w:t>
      </w:r>
      <w:r w:rsidR="003F1798" w:rsidRPr="00910439">
        <w:rPr>
          <w:rFonts w:ascii="Times New Roman" w:hAnsi="Times New Roman" w:cs="Times New Roman"/>
          <w:sz w:val="24"/>
          <w:szCs w:val="24"/>
          <w:lang w:val="sk-SK"/>
        </w:rPr>
        <w:t xml:space="preserve"> finan</w:t>
      </w:r>
      <w:r w:rsidR="00621F8B" w:rsidRPr="00910439">
        <w:rPr>
          <w:rFonts w:ascii="Times New Roman" w:hAnsi="Times New Roman" w:cs="Times New Roman"/>
          <w:sz w:val="24"/>
          <w:szCs w:val="24"/>
          <w:lang w:val="sk-SK"/>
        </w:rPr>
        <w:t>čnej podpory</w:t>
      </w:r>
      <w:r w:rsidR="003F1798" w:rsidRPr="00910439">
        <w:rPr>
          <w:rFonts w:ascii="Times New Roman" w:hAnsi="Times New Roman" w:cs="Times New Roman"/>
          <w:sz w:val="24"/>
          <w:szCs w:val="24"/>
          <w:lang w:val="sk-SK"/>
        </w:rPr>
        <w:t xml:space="preserve"> rozvojový</w:t>
      </w:r>
      <w:r w:rsidR="00E62426">
        <w:rPr>
          <w:rFonts w:ascii="Times New Roman" w:hAnsi="Times New Roman" w:cs="Times New Roman"/>
          <w:sz w:val="24"/>
          <w:szCs w:val="24"/>
          <w:lang w:val="sk-SK"/>
        </w:rPr>
        <w:t xml:space="preserve">m štátom za </w:t>
      </w:r>
      <w:r w:rsidR="00621F8B" w:rsidRPr="00910439">
        <w:rPr>
          <w:rFonts w:ascii="Times New Roman" w:hAnsi="Times New Roman" w:cs="Times New Roman"/>
          <w:sz w:val="24"/>
          <w:szCs w:val="24"/>
          <w:lang w:val="sk-SK"/>
        </w:rPr>
        <w:t>účelom zabezpečenia ich účasti</w:t>
      </w:r>
      <w:r w:rsidR="003F1798" w:rsidRPr="00910439">
        <w:rPr>
          <w:rFonts w:ascii="Times New Roman" w:hAnsi="Times New Roman" w:cs="Times New Roman"/>
          <w:sz w:val="24"/>
          <w:szCs w:val="24"/>
          <w:lang w:val="sk-SK"/>
        </w:rPr>
        <w:t xml:space="preserve"> </w:t>
      </w:r>
      <w:r w:rsidR="00621F8B" w:rsidRPr="00910439">
        <w:rPr>
          <w:rFonts w:ascii="Times New Roman" w:hAnsi="Times New Roman" w:cs="Times New Roman"/>
          <w:sz w:val="24"/>
          <w:szCs w:val="24"/>
          <w:lang w:val="sk-SK"/>
        </w:rPr>
        <w:t xml:space="preserve">na zasadnutiach </w:t>
      </w:r>
      <w:r w:rsidR="003E322F">
        <w:rPr>
          <w:rFonts w:ascii="Times New Roman" w:hAnsi="Times New Roman" w:cs="Times New Roman"/>
          <w:sz w:val="24"/>
          <w:szCs w:val="24"/>
          <w:lang w:val="sk-SK"/>
        </w:rPr>
        <w:t>dohovoru, s úhormi či hudobnými nástrojmi</w:t>
      </w:r>
      <w:r w:rsidR="00621F8B" w:rsidRPr="00910439">
        <w:rPr>
          <w:rFonts w:ascii="Times New Roman" w:hAnsi="Times New Roman" w:cs="Times New Roman"/>
          <w:sz w:val="24"/>
          <w:szCs w:val="24"/>
          <w:lang w:val="sk-SK"/>
        </w:rPr>
        <w:t>.</w:t>
      </w:r>
    </w:p>
    <w:p w:rsidR="00862204" w:rsidRPr="00862204" w:rsidRDefault="002A4146" w:rsidP="006C6D80">
      <w:pPr>
        <w:adjustRightInd w:val="0"/>
        <w:spacing w:line="240" w:lineRule="auto"/>
        <w:ind w:firstLine="425"/>
        <w:jc w:val="both"/>
        <w:rPr>
          <w:rFonts w:ascii="Times New Roman" w:eastAsia="Times New Roman" w:hAnsi="Times New Roman" w:cs="Times New Roman"/>
          <w:color w:val="000000"/>
          <w:sz w:val="24"/>
          <w:szCs w:val="24"/>
          <w:lang w:val="sk-SK" w:eastAsia="sk-SK"/>
        </w:rPr>
      </w:pPr>
      <w:r w:rsidRPr="00910439">
        <w:rPr>
          <w:rFonts w:ascii="Times New Roman" w:hAnsi="Times New Roman" w:cs="Times New Roman"/>
          <w:b/>
          <w:sz w:val="24"/>
          <w:szCs w:val="24"/>
          <w:lang w:val="sk-SK"/>
        </w:rPr>
        <w:t>Rokovací poriadok</w:t>
      </w:r>
    </w:p>
    <w:p w:rsidR="0005341A" w:rsidRDefault="00862204" w:rsidP="0005341A">
      <w:pPr>
        <w:ind w:firstLine="426"/>
        <w:jc w:val="both"/>
        <w:rPr>
          <w:rFonts w:ascii="Times New Roman" w:hAnsi="Times New Roman" w:cs="Times New Roman"/>
          <w:sz w:val="24"/>
          <w:szCs w:val="24"/>
          <w:lang w:val="sk-SK"/>
        </w:rPr>
      </w:pPr>
      <w:r>
        <w:rPr>
          <w:rFonts w:ascii="Times New Roman" w:hAnsi="Times New Roman" w:cs="Times New Roman"/>
          <w:sz w:val="24"/>
          <w:szCs w:val="24"/>
          <w:lang w:val="sk-SK"/>
        </w:rPr>
        <w:t xml:space="preserve">Konferencia dospela pomerne rýchlo k dohode v súvislosti so zmenou rokovacieho poriadku. Táto bola nevyhnutná pre umožnenie hlasovania EÚ s počtom hlasov 28 (teda počtom členských </w:t>
      </w:r>
      <w:r>
        <w:rPr>
          <w:rFonts w:ascii="Times New Roman" w:hAnsi="Times New Roman" w:cs="Times New Roman"/>
          <w:sz w:val="24"/>
          <w:szCs w:val="24"/>
          <w:lang w:val="sk-SK"/>
        </w:rPr>
        <w:lastRenderedPageBreak/>
        <w:t xml:space="preserve">štátov EÚ), keďže pre EÚ to bola prvá konferencia, na ktorej sa zúčastnila ako zmluvná strana dohovoru. Na zabezpečení účasti akreditovaných zástupcov všetkých členských štátov EÚ </w:t>
      </w:r>
      <w:r w:rsidR="00584250">
        <w:rPr>
          <w:rFonts w:ascii="Times New Roman" w:hAnsi="Times New Roman" w:cs="Times New Roman"/>
          <w:sz w:val="24"/>
          <w:szCs w:val="24"/>
          <w:lang w:val="sk-SK"/>
        </w:rPr>
        <w:t xml:space="preserve">               </w:t>
      </w:r>
      <w:r>
        <w:rPr>
          <w:rFonts w:ascii="Times New Roman" w:hAnsi="Times New Roman" w:cs="Times New Roman"/>
          <w:sz w:val="24"/>
          <w:szCs w:val="24"/>
          <w:lang w:val="sk-SK"/>
        </w:rPr>
        <w:t xml:space="preserve">sa výrazne podieľalo aj </w:t>
      </w:r>
      <w:r w:rsidRPr="00862204">
        <w:rPr>
          <w:rFonts w:ascii="Times New Roman" w:hAnsi="Times New Roman" w:cs="Times New Roman"/>
          <w:sz w:val="24"/>
          <w:szCs w:val="24"/>
          <w:lang w:val="sk-SK"/>
        </w:rPr>
        <w:t xml:space="preserve">predsedníctvo </w:t>
      </w:r>
      <w:r>
        <w:rPr>
          <w:rFonts w:ascii="Times New Roman" w:hAnsi="Times New Roman" w:cs="Times New Roman"/>
          <w:sz w:val="24"/>
          <w:szCs w:val="24"/>
          <w:lang w:val="sk-SK"/>
        </w:rPr>
        <w:t xml:space="preserve">Slovenskej republiky </w:t>
      </w:r>
      <w:r w:rsidRPr="00862204">
        <w:rPr>
          <w:rFonts w:ascii="Times New Roman" w:hAnsi="Times New Roman" w:cs="Times New Roman"/>
          <w:sz w:val="24"/>
          <w:szCs w:val="24"/>
          <w:lang w:val="sk-SK"/>
        </w:rPr>
        <w:t>v Rade EÚ</w:t>
      </w:r>
      <w:r w:rsidR="002A4146" w:rsidRPr="00910439">
        <w:rPr>
          <w:rFonts w:ascii="Times New Roman" w:hAnsi="Times New Roman" w:cs="Times New Roman"/>
          <w:sz w:val="24"/>
          <w:szCs w:val="24"/>
          <w:lang w:val="sk-SK"/>
        </w:rPr>
        <w:t xml:space="preserve">. </w:t>
      </w:r>
      <w:r w:rsidR="00D063CF">
        <w:rPr>
          <w:rFonts w:ascii="Times New Roman" w:hAnsi="Times New Roman" w:cs="Times New Roman"/>
          <w:sz w:val="24"/>
          <w:szCs w:val="24"/>
          <w:lang w:val="sk-SK"/>
        </w:rPr>
        <w:t xml:space="preserve">Kľúčovým problémom  bolo prijatie záveru, koľkými hlasmi môže EÚ, v prípade, že je kompetentná, na konferencii hlasovať, či počtom hlasov zodpovedajúcich počtu členských štátov EÚ, alebo počtom hlasov </w:t>
      </w:r>
      <w:r w:rsidR="00D063CF" w:rsidRPr="00D063CF">
        <w:rPr>
          <w:rFonts w:ascii="Times New Roman" w:hAnsi="Times New Roman" w:cs="Times New Roman"/>
          <w:sz w:val="24"/>
          <w:szCs w:val="24"/>
          <w:lang w:val="sk-SK"/>
        </w:rPr>
        <w:t>zodpovedajúcich počtu členských štátov EÚ</w:t>
      </w:r>
      <w:r w:rsidR="00176199">
        <w:rPr>
          <w:rFonts w:ascii="Times New Roman" w:hAnsi="Times New Roman" w:cs="Times New Roman"/>
          <w:sz w:val="24"/>
          <w:szCs w:val="24"/>
          <w:lang w:val="sk-SK"/>
        </w:rPr>
        <w:t>, ktoré sa zúčastnia na rokovaniach konferencie</w:t>
      </w:r>
      <w:r w:rsidR="00AF48CD">
        <w:rPr>
          <w:rFonts w:ascii="Times New Roman" w:hAnsi="Times New Roman" w:cs="Times New Roman"/>
          <w:sz w:val="24"/>
          <w:szCs w:val="24"/>
          <w:lang w:val="sk-SK"/>
        </w:rPr>
        <w:t>/samotného hlasovania</w:t>
      </w:r>
      <w:r w:rsidR="00176199">
        <w:rPr>
          <w:rFonts w:ascii="Times New Roman" w:hAnsi="Times New Roman" w:cs="Times New Roman"/>
          <w:sz w:val="24"/>
          <w:szCs w:val="24"/>
          <w:lang w:val="sk-SK"/>
        </w:rPr>
        <w:t xml:space="preserve">. </w:t>
      </w:r>
      <w:r w:rsidR="00D063CF">
        <w:rPr>
          <w:rFonts w:ascii="Times New Roman" w:hAnsi="Times New Roman" w:cs="Times New Roman"/>
          <w:sz w:val="24"/>
          <w:szCs w:val="24"/>
          <w:lang w:val="sk-SK"/>
        </w:rPr>
        <w:t xml:space="preserve">EÚ predložila pred konferenciou ako ústretové gesto vyhlásenie, </w:t>
      </w:r>
      <w:r w:rsidR="00F3541E" w:rsidRPr="00910439">
        <w:rPr>
          <w:rFonts w:ascii="Times New Roman" w:hAnsi="Times New Roman" w:cs="Times New Roman"/>
          <w:sz w:val="24"/>
          <w:szCs w:val="24"/>
          <w:lang w:val="sk-SK"/>
        </w:rPr>
        <w:t xml:space="preserve">že všetky </w:t>
      </w:r>
      <w:r w:rsidR="00EC5BF0" w:rsidRPr="00910439">
        <w:rPr>
          <w:rFonts w:ascii="Times New Roman" w:hAnsi="Times New Roman" w:cs="Times New Roman"/>
          <w:sz w:val="24"/>
          <w:szCs w:val="24"/>
          <w:lang w:val="sk-SK"/>
        </w:rPr>
        <w:t>členské štáty</w:t>
      </w:r>
      <w:r w:rsidR="00F3541E" w:rsidRPr="00910439">
        <w:rPr>
          <w:rFonts w:ascii="Times New Roman" w:hAnsi="Times New Roman" w:cs="Times New Roman"/>
          <w:sz w:val="24"/>
          <w:szCs w:val="24"/>
          <w:lang w:val="sk-SK"/>
        </w:rPr>
        <w:t xml:space="preserve"> </w:t>
      </w:r>
      <w:r w:rsidR="00D063CF">
        <w:rPr>
          <w:rFonts w:ascii="Times New Roman" w:hAnsi="Times New Roman" w:cs="Times New Roman"/>
          <w:sz w:val="24"/>
          <w:szCs w:val="24"/>
          <w:lang w:val="sk-SK"/>
        </w:rPr>
        <w:t xml:space="preserve">EÚ </w:t>
      </w:r>
      <w:r w:rsidR="00EC5BF0" w:rsidRPr="00910439">
        <w:rPr>
          <w:rFonts w:ascii="Times New Roman" w:hAnsi="Times New Roman" w:cs="Times New Roman"/>
          <w:sz w:val="24"/>
          <w:szCs w:val="24"/>
          <w:lang w:val="sk-SK"/>
        </w:rPr>
        <w:t>budú prítomné</w:t>
      </w:r>
      <w:r w:rsidR="00F3541E" w:rsidRPr="00910439">
        <w:rPr>
          <w:rFonts w:ascii="Times New Roman" w:hAnsi="Times New Roman" w:cs="Times New Roman"/>
          <w:sz w:val="24"/>
          <w:szCs w:val="24"/>
          <w:lang w:val="sk-SK"/>
        </w:rPr>
        <w:t xml:space="preserve"> </w:t>
      </w:r>
      <w:r w:rsidR="00EC5BF0" w:rsidRPr="00910439">
        <w:rPr>
          <w:rFonts w:ascii="Times New Roman" w:hAnsi="Times New Roman" w:cs="Times New Roman"/>
          <w:sz w:val="24"/>
          <w:szCs w:val="24"/>
          <w:lang w:val="sk-SK"/>
        </w:rPr>
        <w:t xml:space="preserve">počas </w:t>
      </w:r>
      <w:r w:rsidR="00D063CF">
        <w:rPr>
          <w:rFonts w:ascii="Times New Roman" w:hAnsi="Times New Roman" w:cs="Times New Roman"/>
          <w:sz w:val="24"/>
          <w:szCs w:val="24"/>
          <w:lang w:val="sk-SK"/>
        </w:rPr>
        <w:t>celej konferencie</w:t>
      </w:r>
      <w:r w:rsidR="00F3541E" w:rsidRPr="00910439">
        <w:rPr>
          <w:rFonts w:ascii="Times New Roman" w:hAnsi="Times New Roman" w:cs="Times New Roman"/>
          <w:sz w:val="24"/>
          <w:szCs w:val="24"/>
          <w:lang w:val="sk-SK"/>
        </w:rPr>
        <w:t xml:space="preserve"> a</w:t>
      </w:r>
      <w:r w:rsidR="00EC5BF0" w:rsidRPr="00910439">
        <w:rPr>
          <w:rFonts w:ascii="Times New Roman" w:hAnsi="Times New Roman" w:cs="Times New Roman"/>
          <w:sz w:val="24"/>
          <w:szCs w:val="24"/>
          <w:lang w:val="sk-SK"/>
        </w:rPr>
        <w:t xml:space="preserve"> zúčastnia sa </w:t>
      </w:r>
      <w:r w:rsidR="00176199">
        <w:rPr>
          <w:rFonts w:ascii="Times New Roman" w:hAnsi="Times New Roman" w:cs="Times New Roman"/>
          <w:sz w:val="24"/>
          <w:szCs w:val="24"/>
          <w:lang w:val="sk-SK"/>
        </w:rPr>
        <w:t>všetkých</w:t>
      </w:r>
      <w:r w:rsidR="00EC5BF0" w:rsidRPr="00910439">
        <w:rPr>
          <w:rFonts w:ascii="Times New Roman" w:hAnsi="Times New Roman" w:cs="Times New Roman"/>
          <w:sz w:val="24"/>
          <w:szCs w:val="24"/>
          <w:lang w:val="sk-SK"/>
        </w:rPr>
        <w:t xml:space="preserve"> rokovaní</w:t>
      </w:r>
      <w:r w:rsidR="00F3541E" w:rsidRPr="00910439">
        <w:rPr>
          <w:rFonts w:ascii="Times New Roman" w:hAnsi="Times New Roman" w:cs="Times New Roman"/>
          <w:sz w:val="24"/>
          <w:szCs w:val="24"/>
          <w:lang w:val="sk-SK"/>
        </w:rPr>
        <w:t xml:space="preserve">. </w:t>
      </w:r>
      <w:r w:rsidR="00EC5BF0" w:rsidRPr="00910439">
        <w:rPr>
          <w:rFonts w:ascii="Times New Roman" w:hAnsi="Times New Roman" w:cs="Times New Roman"/>
          <w:sz w:val="24"/>
          <w:szCs w:val="24"/>
          <w:lang w:val="sk-SK"/>
        </w:rPr>
        <w:t>Na základe toh</w:t>
      </w:r>
      <w:r w:rsidR="00AF48CD">
        <w:rPr>
          <w:rFonts w:ascii="Times New Roman" w:hAnsi="Times New Roman" w:cs="Times New Roman"/>
          <w:sz w:val="24"/>
          <w:szCs w:val="24"/>
          <w:lang w:val="sk-SK"/>
        </w:rPr>
        <w:t>t</w:t>
      </w:r>
      <w:r w:rsidR="00EC5BF0" w:rsidRPr="00910439">
        <w:rPr>
          <w:rFonts w:ascii="Times New Roman" w:hAnsi="Times New Roman" w:cs="Times New Roman"/>
          <w:sz w:val="24"/>
          <w:szCs w:val="24"/>
          <w:lang w:val="sk-SK"/>
        </w:rPr>
        <w:t xml:space="preserve">o </w:t>
      </w:r>
      <w:r w:rsidR="00AF48CD">
        <w:rPr>
          <w:rFonts w:ascii="Times New Roman" w:hAnsi="Times New Roman" w:cs="Times New Roman"/>
          <w:sz w:val="24"/>
          <w:szCs w:val="24"/>
          <w:lang w:val="sk-SK"/>
        </w:rPr>
        <w:t xml:space="preserve">bol sporný odsek vypustený a </w:t>
      </w:r>
      <w:r w:rsidR="00F3541E" w:rsidRPr="00910439">
        <w:rPr>
          <w:rFonts w:ascii="Times New Roman" w:hAnsi="Times New Roman" w:cs="Times New Roman"/>
          <w:sz w:val="24"/>
          <w:szCs w:val="24"/>
          <w:lang w:val="sk-SK"/>
        </w:rPr>
        <w:t xml:space="preserve">nikto </w:t>
      </w:r>
      <w:r w:rsidR="00AF48CD">
        <w:rPr>
          <w:rFonts w:ascii="Times New Roman" w:hAnsi="Times New Roman" w:cs="Times New Roman"/>
          <w:sz w:val="24"/>
          <w:szCs w:val="24"/>
          <w:lang w:val="sk-SK"/>
        </w:rPr>
        <w:t xml:space="preserve">nespochybnil </w:t>
      </w:r>
      <w:r w:rsidR="00EC5BF0" w:rsidRPr="00910439">
        <w:rPr>
          <w:rFonts w:ascii="Times New Roman" w:hAnsi="Times New Roman" w:cs="Times New Roman"/>
          <w:sz w:val="24"/>
          <w:szCs w:val="24"/>
          <w:lang w:val="sk-SK"/>
        </w:rPr>
        <w:t xml:space="preserve">právo EÚ </w:t>
      </w:r>
      <w:r w:rsidR="00D063CF">
        <w:rPr>
          <w:rFonts w:ascii="Times New Roman" w:hAnsi="Times New Roman" w:cs="Times New Roman"/>
          <w:sz w:val="24"/>
          <w:szCs w:val="24"/>
          <w:lang w:val="sk-SK"/>
        </w:rPr>
        <w:t>hlasovať</w:t>
      </w:r>
      <w:r w:rsidR="0005341A">
        <w:rPr>
          <w:rFonts w:ascii="Times New Roman" w:hAnsi="Times New Roman" w:cs="Times New Roman"/>
          <w:sz w:val="24"/>
          <w:szCs w:val="24"/>
          <w:lang w:val="sk-SK"/>
        </w:rPr>
        <w:t xml:space="preserve"> počtom 28 hlasov</w:t>
      </w:r>
      <w:r w:rsidR="00F3541E" w:rsidRPr="00910439">
        <w:rPr>
          <w:rFonts w:ascii="Times New Roman" w:hAnsi="Times New Roman" w:cs="Times New Roman"/>
          <w:sz w:val="24"/>
          <w:szCs w:val="24"/>
          <w:lang w:val="sk-SK"/>
        </w:rPr>
        <w:t xml:space="preserve">. </w:t>
      </w:r>
      <w:r w:rsidR="00AF48CD">
        <w:rPr>
          <w:rFonts w:ascii="Times New Roman" w:hAnsi="Times New Roman" w:cs="Times New Roman"/>
          <w:sz w:val="24"/>
          <w:szCs w:val="24"/>
          <w:lang w:val="sk-SK"/>
        </w:rPr>
        <w:t>Dohoda bola prijatá len na predmetnú konferenciu</w:t>
      </w:r>
      <w:r w:rsidR="0005341A">
        <w:rPr>
          <w:rFonts w:ascii="Times New Roman" w:hAnsi="Times New Roman" w:cs="Times New Roman"/>
          <w:sz w:val="24"/>
          <w:szCs w:val="24"/>
          <w:lang w:val="sk-SK"/>
        </w:rPr>
        <w:t xml:space="preserve"> a bude diskutovaná pred ďalšou konferenci</w:t>
      </w:r>
      <w:r w:rsidR="007119AB">
        <w:rPr>
          <w:rFonts w:ascii="Times New Roman" w:hAnsi="Times New Roman" w:cs="Times New Roman"/>
          <w:sz w:val="24"/>
          <w:szCs w:val="24"/>
          <w:lang w:val="sk-SK"/>
        </w:rPr>
        <w:t>o</w:t>
      </w:r>
      <w:r w:rsidR="0005341A">
        <w:rPr>
          <w:rFonts w:ascii="Times New Roman" w:hAnsi="Times New Roman" w:cs="Times New Roman"/>
          <w:sz w:val="24"/>
          <w:szCs w:val="24"/>
          <w:lang w:val="sk-SK"/>
        </w:rPr>
        <w:t xml:space="preserve">u. </w:t>
      </w:r>
    </w:p>
    <w:p w:rsidR="002529EC" w:rsidRPr="00910439" w:rsidRDefault="00F3541E" w:rsidP="0005341A">
      <w:pPr>
        <w:ind w:firstLine="426"/>
        <w:jc w:val="both"/>
        <w:rPr>
          <w:rFonts w:ascii="Times New Roman" w:hAnsi="Times New Roman" w:cs="Times New Roman"/>
          <w:sz w:val="24"/>
          <w:szCs w:val="24"/>
          <w:lang w:val="sk-SK"/>
        </w:rPr>
      </w:pPr>
      <w:r w:rsidRPr="00910439">
        <w:rPr>
          <w:rFonts w:ascii="Times New Roman" w:hAnsi="Times New Roman" w:cs="Times New Roman"/>
          <w:sz w:val="24"/>
          <w:szCs w:val="24"/>
          <w:lang w:val="sk-SK"/>
        </w:rPr>
        <w:t>Pravidlá hlasovania EÚ fungoval</w:t>
      </w:r>
      <w:r w:rsidR="00BE09BD" w:rsidRPr="00910439">
        <w:rPr>
          <w:rFonts w:ascii="Times New Roman" w:hAnsi="Times New Roman" w:cs="Times New Roman"/>
          <w:sz w:val="24"/>
          <w:szCs w:val="24"/>
          <w:lang w:val="sk-SK"/>
        </w:rPr>
        <w:t>i</w:t>
      </w:r>
      <w:r w:rsidRPr="00910439">
        <w:rPr>
          <w:rFonts w:ascii="Times New Roman" w:hAnsi="Times New Roman" w:cs="Times New Roman"/>
          <w:sz w:val="24"/>
          <w:szCs w:val="24"/>
          <w:lang w:val="sk-SK"/>
        </w:rPr>
        <w:t xml:space="preserve"> v praxi</w:t>
      </w:r>
      <w:r w:rsidR="00BE09BD" w:rsidRPr="00910439">
        <w:rPr>
          <w:rFonts w:ascii="Times New Roman" w:hAnsi="Times New Roman" w:cs="Times New Roman"/>
          <w:sz w:val="24"/>
          <w:szCs w:val="24"/>
          <w:lang w:val="sk-SK"/>
        </w:rPr>
        <w:t xml:space="preserve"> dobre</w:t>
      </w:r>
      <w:r w:rsidRPr="00910439">
        <w:rPr>
          <w:rFonts w:ascii="Times New Roman" w:hAnsi="Times New Roman" w:cs="Times New Roman"/>
          <w:sz w:val="24"/>
          <w:szCs w:val="24"/>
          <w:lang w:val="sk-SK"/>
        </w:rPr>
        <w:t xml:space="preserve">, </w:t>
      </w:r>
      <w:r w:rsidR="00BE09BD" w:rsidRPr="00910439">
        <w:rPr>
          <w:rFonts w:ascii="Times New Roman" w:hAnsi="Times New Roman" w:cs="Times New Roman"/>
          <w:sz w:val="24"/>
          <w:szCs w:val="24"/>
          <w:lang w:val="sk-SK"/>
        </w:rPr>
        <w:t>napriek niektorým technickým problémom</w:t>
      </w:r>
      <w:r w:rsidRPr="00910439">
        <w:rPr>
          <w:rFonts w:ascii="Times New Roman" w:hAnsi="Times New Roman" w:cs="Times New Roman"/>
          <w:sz w:val="24"/>
          <w:szCs w:val="24"/>
          <w:lang w:val="sk-SK"/>
        </w:rPr>
        <w:t xml:space="preserve"> </w:t>
      </w:r>
      <w:r w:rsidR="00584250">
        <w:rPr>
          <w:rFonts w:ascii="Times New Roman" w:hAnsi="Times New Roman" w:cs="Times New Roman"/>
          <w:sz w:val="24"/>
          <w:szCs w:val="24"/>
          <w:lang w:val="sk-SK"/>
        </w:rPr>
        <w:t xml:space="preserve">   </w:t>
      </w:r>
      <w:r w:rsidRPr="00910439">
        <w:rPr>
          <w:rFonts w:ascii="Times New Roman" w:hAnsi="Times New Roman" w:cs="Times New Roman"/>
          <w:sz w:val="24"/>
          <w:szCs w:val="24"/>
          <w:lang w:val="sk-SK"/>
        </w:rPr>
        <w:t xml:space="preserve">v posledných dvoch dňoch </w:t>
      </w:r>
      <w:r w:rsidR="0005341A">
        <w:rPr>
          <w:rFonts w:ascii="Times New Roman" w:hAnsi="Times New Roman" w:cs="Times New Roman"/>
          <w:sz w:val="24"/>
          <w:szCs w:val="24"/>
          <w:lang w:val="sk-SK"/>
        </w:rPr>
        <w:t>konferencie</w:t>
      </w:r>
      <w:r w:rsidRPr="00910439">
        <w:rPr>
          <w:rFonts w:ascii="Times New Roman" w:hAnsi="Times New Roman" w:cs="Times New Roman"/>
          <w:sz w:val="24"/>
          <w:szCs w:val="24"/>
          <w:lang w:val="sk-SK"/>
        </w:rPr>
        <w:t xml:space="preserve"> v dôsledku </w:t>
      </w:r>
      <w:r w:rsidR="007C6991">
        <w:rPr>
          <w:rFonts w:ascii="Times New Roman" w:hAnsi="Times New Roman" w:cs="Times New Roman"/>
          <w:sz w:val="24"/>
          <w:szCs w:val="24"/>
          <w:lang w:val="sk-SK"/>
        </w:rPr>
        <w:t>poruchy hlasovacieho</w:t>
      </w:r>
      <w:r w:rsidR="0005341A">
        <w:rPr>
          <w:rFonts w:ascii="Times New Roman" w:hAnsi="Times New Roman" w:cs="Times New Roman"/>
          <w:sz w:val="24"/>
          <w:szCs w:val="24"/>
          <w:lang w:val="sk-SK"/>
        </w:rPr>
        <w:t xml:space="preserve"> systému</w:t>
      </w:r>
      <w:r w:rsidRPr="00910439">
        <w:rPr>
          <w:rFonts w:ascii="Times New Roman" w:hAnsi="Times New Roman" w:cs="Times New Roman"/>
          <w:sz w:val="24"/>
          <w:szCs w:val="24"/>
          <w:lang w:val="sk-SK"/>
        </w:rPr>
        <w:t>, ktorý</w:t>
      </w:r>
      <w:r w:rsidR="0005341A">
        <w:rPr>
          <w:rFonts w:ascii="Times New Roman" w:hAnsi="Times New Roman" w:cs="Times New Roman"/>
          <w:sz w:val="24"/>
          <w:szCs w:val="24"/>
          <w:lang w:val="sk-SK"/>
        </w:rPr>
        <w:t xml:space="preserve"> v troch</w:t>
      </w:r>
      <w:r w:rsidR="00BE09BD" w:rsidRPr="00910439">
        <w:rPr>
          <w:rFonts w:ascii="Times New Roman" w:hAnsi="Times New Roman" w:cs="Times New Roman"/>
          <w:sz w:val="24"/>
          <w:szCs w:val="24"/>
          <w:lang w:val="sk-SK"/>
        </w:rPr>
        <w:t xml:space="preserve"> prípadoch</w:t>
      </w:r>
      <w:r w:rsidRPr="00910439">
        <w:rPr>
          <w:rFonts w:ascii="Times New Roman" w:hAnsi="Times New Roman" w:cs="Times New Roman"/>
          <w:sz w:val="24"/>
          <w:szCs w:val="24"/>
          <w:lang w:val="sk-SK"/>
        </w:rPr>
        <w:t xml:space="preserve"> </w:t>
      </w:r>
      <w:r w:rsidR="00BE09BD" w:rsidRPr="00910439">
        <w:rPr>
          <w:rFonts w:ascii="Times New Roman" w:hAnsi="Times New Roman" w:cs="Times New Roman"/>
          <w:sz w:val="24"/>
          <w:szCs w:val="24"/>
          <w:lang w:val="sk-SK"/>
        </w:rPr>
        <w:t>hlasovania EÚ zará</w:t>
      </w:r>
      <w:r w:rsidRPr="00910439">
        <w:rPr>
          <w:rFonts w:ascii="Times New Roman" w:hAnsi="Times New Roman" w:cs="Times New Roman"/>
          <w:sz w:val="24"/>
          <w:szCs w:val="24"/>
          <w:lang w:val="sk-SK"/>
        </w:rPr>
        <w:t xml:space="preserve">tal </w:t>
      </w:r>
      <w:r w:rsidR="00BE09BD" w:rsidRPr="00910439">
        <w:rPr>
          <w:rFonts w:ascii="Times New Roman" w:hAnsi="Times New Roman" w:cs="Times New Roman"/>
          <w:sz w:val="24"/>
          <w:szCs w:val="24"/>
          <w:lang w:val="sk-SK"/>
        </w:rPr>
        <w:t>jeden hlas</w:t>
      </w:r>
      <w:r w:rsidRPr="00910439">
        <w:rPr>
          <w:rFonts w:ascii="Times New Roman" w:hAnsi="Times New Roman" w:cs="Times New Roman"/>
          <w:sz w:val="24"/>
          <w:szCs w:val="24"/>
          <w:lang w:val="sk-SK"/>
        </w:rPr>
        <w:t xml:space="preserve"> namiesto 28</w:t>
      </w:r>
      <w:r w:rsidR="0005341A">
        <w:rPr>
          <w:rFonts w:ascii="Times New Roman" w:hAnsi="Times New Roman" w:cs="Times New Roman"/>
          <w:sz w:val="24"/>
          <w:szCs w:val="24"/>
          <w:lang w:val="sk-SK"/>
        </w:rPr>
        <w:t xml:space="preserve">, čo bolo následne </w:t>
      </w:r>
      <w:r w:rsidRPr="00910439">
        <w:rPr>
          <w:rFonts w:ascii="Times New Roman" w:hAnsi="Times New Roman" w:cs="Times New Roman"/>
          <w:sz w:val="24"/>
          <w:szCs w:val="24"/>
          <w:lang w:val="sk-SK"/>
        </w:rPr>
        <w:t>opravené.</w:t>
      </w:r>
    </w:p>
    <w:p w:rsidR="00942C08" w:rsidRPr="00910439" w:rsidRDefault="00942C08" w:rsidP="00DE3E0A">
      <w:pPr>
        <w:ind w:firstLine="426"/>
        <w:jc w:val="both"/>
        <w:rPr>
          <w:rFonts w:ascii="Times New Roman" w:hAnsi="Times New Roman" w:cs="Times New Roman"/>
          <w:b/>
          <w:sz w:val="24"/>
          <w:szCs w:val="24"/>
          <w:lang w:val="sk-SK"/>
        </w:rPr>
      </w:pPr>
      <w:r w:rsidRPr="00DE3E0A">
        <w:rPr>
          <w:rFonts w:ascii="Times New Roman" w:hAnsi="Times New Roman" w:cs="Times New Roman"/>
          <w:b/>
          <w:sz w:val="24"/>
          <w:szCs w:val="24"/>
          <w:lang w:val="sk-SK"/>
        </w:rPr>
        <w:t>Slonovina a slony</w:t>
      </w:r>
    </w:p>
    <w:p w:rsidR="00234560" w:rsidRDefault="00942C08" w:rsidP="00234560">
      <w:pPr>
        <w:ind w:firstLine="426"/>
        <w:jc w:val="both"/>
        <w:rPr>
          <w:rFonts w:ascii="Times New Roman" w:hAnsi="Times New Roman" w:cs="Times New Roman"/>
          <w:sz w:val="24"/>
          <w:szCs w:val="24"/>
          <w:lang w:val="sk-SK"/>
        </w:rPr>
      </w:pPr>
      <w:r w:rsidRPr="00910439">
        <w:rPr>
          <w:rFonts w:ascii="Times New Roman" w:hAnsi="Times New Roman" w:cs="Times New Roman"/>
          <w:sz w:val="24"/>
          <w:szCs w:val="24"/>
          <w:lang w:val="sk-SK"/>
        </w:rPr>
        <w:t xml:space="preserve">Diskusia o obchode so slonovinou </w:t>
      </w:r>
      <w:r w:rsidR="00DE3E0A">
        <w:rPr>
          <w:rFonts w:ascii="Times New Roman" w:hAnsi="Times New Roman" w:cs="Times New Roman"/>
          <w:sz w:val="24"/>
          <w:szCs w:val="24"/>
          <w:lang w:val="sk-SK"/>
        </w:rPr>
        <w:t>patrila k najkomplikovanejším, jednak preto, že k tejto téme bolo predložené väčšie množstvo návrhov (preradenie slona afrického, obchod so živými slonmi, obchod so slonovinou</w:t>
      </w:r>
      <w:r w:rsidR="00234560">
        <w:rPr>
          <w:rFonts w:ascii="Times New Roman" w:hAnsi="Times New Roman" w:cs="Times New Roman"/>
          <w:sz w:val="24"/>
          <w:szCs w:val="24"/>
          <w:lang w:val="sk-SK"/>
        </w:rPr>
        <w:t>, nelegálny obchod</w:t>
      </w:r>
      <w:r w:rsidR="004321AA">
        <w:rPr>
          <w:rFonts w:ascii="Times New Roman" w:hAnsi="Times New Roman" w:cs="Times New Roman"/>
          <w:sz w:val="24"/>
          <w:szCs w:val="24"/>
          <w:lang w:val="sk-SK"/>
        </w:rPr>
        <w:t>, nakladanie so zásobami slonoviny</w:t>
      </w:r>
      <w:r w:rsidR="00DE3E0A">
        <w:rPr>
          <w:rFonts w:ascii="Times New Roman" w:hAnsi="Times New Roman" w:cs="Times New Roman"/>
          <w:sz w:val="24"/>
          <w:szCs w:val="24"/>
          <w:lang w:val="sk-SK"/>
        </w:rPr>
        <w:t xml:space="preserve">), a tiež z toho dôvodu, že návrhy boli často protichodné. </w:t>
      </w:r>
    </w:p>
    <w:p w:rsidR="00234560" w:rsidRDefault="00234560" w:rsidP="00234560">
      <w:pPr>
        <w:ind w:firstLine="426"/>
        <w:jc w:val="both"/>
        <w:rPr>
          <w:rFonts w:ascii="Times New Roman" w:hAnsi="Times New Roman" w:cs="Times New Roman"/>
          <w:sz w:val="24"/>
          <w:szCs w:val="24"/>
          <w:lang w:val="sk-SK"/>
        </w:rPr>
      </w:pPr>
      <w:r>
        <w:rPr>
          <w:rFonts w:ascii="Times New Roman" w:hAnsi="Times New Roman" w:cs="Times New Roman"/>
          <w:sz w:val="24"/>
          <w:szCs w:val="24"/>
          <w:lang w:val="sk-SK"/>
        </w:rPr>
        <w:t xml:space="preserve">Národné akčné plány pre slonovinu sa ukázali ako dobrý nástroj v boji proti nelegálnemu obchodu so slonovinou, keďže ich neplnenie môže mať za následok obchodné sankcie </w:t>
      </w:r>
      <w:r w:rsidR="00584250">
        <w:rPr>
          <w:rFonts w:ascii="Times New Roman" w:hAnsi="Times New Roman" w:cs="Times New Roman"/>
          <w:sz w:val="24"/>
          <w:szCs w:val="24"/>
          <w:lang w:val="sk-SK"/>
        </w:rPr>
        <w:t xml:space="preserve">                    </w:t>
      </w:r>
      <w:r>
        <w:rPr>
          <w:rFonts w:ascii="Times New Roman" w:hAnsi="Times New Roman" w:cs="Times New Roman"/>
          <w:sz w:val="24"/>
          <w:szCs w:val="24"/>
          <w:lang w:val="sk-SK"/>
        </w:rPr>
        <w:t xml:space="preserve">voči zmluvnej strane. </w:t>
      </w:r>
    </w:p>
    <w:p w:rsidR="00242538" w:rsidRDefault="00234560" w:rsidP="00242538">
      <w:pPr>
        <w:ind w:firstLine="426"/>
        <w:jc w:val="both"/>
        <w:rPr>
          <w:rFonts w:ascii="Times New Roman" w:hAnsi="Times New Roman" w:cs="Times New Roman"/>
          <w:sz w:val="24"/>
          <w:szCs w:val="24"/>
          <w:lang w:val="sk-SK"/>
        </w:rPr>
      </w:pPr>
      <w:r>
        <w:rPr>
          <w:rFonts w:ascii="Times New Roman" w:hAnsi="Times New Roman" w:cs="Times New Roman"/>
          <w:sz w:val="24"/>
          <w:szCs w:val="24"/>
          <w:lang w:val="sk-SK"/>
        </w:rPr>
        <w:t>V</w:t>
      </w:r>
      <w:r w:rsidR="00242538">
        <w:rPr>
          <w:rFonts w:ascii="Times New Roman" w:hAnsi="Times New Roman" w:cs="Times New Roman"/>
          <w:sz w:val="24"/>
          <w:szCs w:val="24"/>
          <w:lang w:val="sk-SK"/>
        </w:rPr>
        <w:t xml:space="preserve"> rámci témy medzinárodného obchodovania so slonovinou a otázky domáceho trhu </w:t>
      </w:r>
      <w:r w:rsidR="00584250">
        <w:rPr>
          <w:rFonts w:ascii="Times New Roman" w:hAnsi="Times New Roman" w:cs="Times New Roman"/>
          <w:sz w:val="24"/>
          <w:szCs w:val="24"/>
          <w:lang w:val="sk-SK"/>
        </w:rPr>
        <w:t xml:space="preserve">                 </w:t>
      </w:r>
      <w:r w:rsidR="00242538">
        <w:rPr>
          <w:rFonts w:ascii="Times New Roman" w:hAnsi="Times New Roman" w:cs="Times New Roman"/>
          <w:sz w:val="24"/>
          <w:szCs w:val="24"/>
          <w:lang w:val="sk-SK"/>
        </w:rPr>
        <w:t xml:space="preserve">so slonovinou </w:t>
      </w:r>
      <w:r w:rsidR="00242538" w:rsidRPr="00910439">
        <w:rPr>
          <w:rFonts w:ascii="Times New Roman" w:hAnsi="Times New Roman" w:cs="Times New Roman"/>
          <w:sz w:val="24"/>
          <w:szCs w:val="24"/>
          <w:lang w:val="sk-SK"/>
        </w:rPr>
        <w:t>došlo k dohode, podľa ktorej by zmluvné strany mali uzatvoriť svoje domáce trhy so slonovinou, ak prispievajú k medzinárodnému nelegálneho obchodu so slonovinou. Tento výsledok je v plnom súlade s pozíciou EÚ a</w:t>
      </w:r>
      <w:r w:rsidR="00242538">
        <w:rPr>
          <w:rFonts w:ascii="Times New Roman" w:hAnsi="Times New Roman" w:cs="Times New Roman"/>
          <w:sz w:val="24"/>
          <w:szCs w:val="24"/>
          <w:lang w:val="sk-SK"/>
        </w:rPr>
        <w:t> bol predrokovaný</w:t>
      </w:r>
      <w:r w:rsidR="00242538" w:rsidRPr="00910439">
        <w:rPr>
          <w:rFonts w:ascii="Times New Roman" w:hAnsi="Times New Roman" w:cs="Times New Roman"/>
          <w:sz w:val="24"/>
          <w:szCs w:val="24"/>
          <w:lang w:val="sk-SK"/>
        </w:rPr>
        <w:t xml:space="preserve"> s navrhovateľmi, ktorí súhlasili </w:t>
      </w:r>
      <w:r w:rsidR="00584250">
        <w:rPr>
          <w:rFonts w:ascii="Times New Roman" w:hAnsi="Times New Roman" w:cs="Times New Roman"/>
          <w:sz w:val="24"/>
          <w:szCs w:val="24"/>
          <w:lang w:val="sk-SK"/>
        </w:rPr>
        <w:t xml:space="preserve">        </w:t>
      </w:r>
      <w:r w:rsidR="00242538" w:rsidRPr="00910439">
        <w:rPr>
          <w:rFonts w:ascii="Times New Roman" w:hAnsi="Times New Roman" w:cs="Times New Roman"/>
          <w:sz w:val="24"/>
          <w:szCs w:val="24"/>
          <w:lang w:val="sk-SK"/>
        </w:rPr>
        <w:t>so stiahnutím ich pôvodného návrhu (zatvorenie všetkých domácich trhov so s</w:t>
      </w:r>
      <w:r w:rsidR="00242538">
        <w:rPr>
          <w:rFonts w:ascii="Times New Roman" w:hAnsi="Times New Roman" w:cs="Times New Roman"/>
          <w:sz w:val="24"/>
          <w:szCs w:val="24"/>
          <w:lang w:val="sk-SK"/>
        </w:rPr>
        <w:t xml:space="preserve">lonovinou), </w:t>
      </w:r>
      <w:r w:rsidR="00584250">
        <w:rPr>
          <w:rFonts w:ascii="Times New Roman" w:hAnsi="Times New Roman" w:cs="Times New Roman"/>
          <w:sz w:val="24"/>
          <w:szCs w:val="24"/>
          <w:lang w:val="sk-SK"/>
        </w:rPr>
        <w:t xml:space="preserve">             </w:t>
      </w:r>
      <w:r w:rsidR="00242538">
        <w:rPr>
          <w:rFonts w:ascii="Times New Roman" w:hAnsi="Times New Roman" w:cs="Times New Roman"/>
          <w:sz w:val="24"/>
          <w:szCs w:val="24"/>
          <w:lang w:val="sk-SK"/>
        </w:rPr>
        <w:t xml:space="preserve">aby došlo k dohode. </w:t>
      </w:r>
    </w:p>
    <w:p w:rsidR="004321AA" w:rsidRDefault="00242538" w:rsidP="00242538">
      <w:pPr>
        <w:ind w:firstLine="426"/>
        <w:jc w:val="both"/>
        <w:rPr>
          <w:rFonts w:ascii="Times New Roman" w:hAnsi="Times New Roman" w:cs="Times New Roman"/>
          <w:sz w:val="24"/>
          <w:szCs w:val="24"/>
          <w:lang w:val="sk-SK"/>
        </w:rPr>
      </w:pPr>
      <w:r>
        <w:rPr>
          <w:rFonts w:ascii="Times New Roman" w:hAnsi="Times New Roman" w:cs="Times New Roman"/>
          <w:sz w:val="24"/>
          <w:szCs w:val="24"/>
          <w:lang w:val="sk-SK"/>
        </w:rPr>
        <w:t>Konferencia sa tiež rozhodla</w:t>
      </w:r>
      <w:r w:rsidRPr="00910439">
        <w:rPr>
          <w:rFonts w:ascii="Times New Roman" w:hAnsi="Times New Roman" w:cs="Times New Roman"/>
          <w:sz w:val="24"/>
          <w:szCs w:val="24"/>
          <w:lang w:val="sk-SK"/>
        </w:rPr>
        <w:t xml:space="preserve"> </w:t>
      </w:r>
      <w:r w:rsidR="004321AA">
        <w:rPr>
          <w:rFonts w:ascii="Times New Roman" w:hAnsi="Times New Roman" w:cs="Times New Roman"/>
          <w:sz w:val="24"/>
          <w:szCs w:val="24"/>
          <w:lang w:val="sk-SK"/>
        </w:rPr>
        <w:t>najprv nepodporiť otvorenie diskusie k téme rozhodovacieho mechanizmu</w:t>
      </w:r>
      <w:r w:rsidR="004321AA" w:rsidRPr="00910439">
        <w:rPr>
          <w:rFonts w:ascii="Times New Roman" w:hAnsi="Times New Roman" w:cs="Times New Roman"/>
          <w:sz w:val="24"/>
          <w:szCs w:val="24"/>
          <w:lang w:val="sk-SK"/>
        </w:rPr>
        <w:t xml:space="preserve"> pre </w:t>
      </w:r>
      <w:r w:rsidR="004321AA">
        <w:rPr>
          <w:rFonts w:ascii="Times New Roman" w:hAnsi="Times New Roman" w:cs="Times New Roman"/>
          <w:sz w:val="24"/>
          <w:szCs w:val="24"/>
          <w:lang w:val="sk-SK"/>
        </w:rPr>
        <w:t xml:space="preserve">proces </w:t>
      </w:r>
      <w:r w:rsidR="004321AA" w:rsidRPr="00910439">
        <w:rPr>
          <w:rFonts w:ascii="Times New Roman" w:hAnsi="Times New Roman" w:cs="Times New Roman"/>
          <w:sz w:val="24"/>
          <w:szCs w:val="24"/>
          <w:lang w:val="sk-SK"/>
        </w:rPr>
        <w:t>obchod</w:t>
      </w:r>
      <w:r w:rsidR="004321AA">
        <w:rPr>
          <w:rFonts w:ascii="Times New Roman" w:hAnsi="Times New Roman" w:cs="Times New Roman"/>
          <w:sz w:val="24"/>
          <w:szCs w:val="24"/>
          <w:lang w:val="sk-SK"/>
        </w:rPr>
        <w:t>u</w:t>
      </w:r>
      <w:r w:rsidR="004321AA" w:rsidRPr="00910439">
        <w:rPr>
          <w:rFonts w:ascii="Times New Roman" w:hAnsi="Times New Roman" w:cs="Times New Roman"/>
          <w:sz w:val="24"/>
          <w:szCs w:val="24"/>
          <w:lang w:val="sk-SK"/>
        </w:rPr>
        <w:t xml:space="preserve"> so slonovinou </w:t>
      </w:r>
      <w:r w:rsidR="004321AA">
        <w:rPr>
          <w:rFonts w:ascii="Times New Roman" w:hAnsi="Times New Roman" w:cs="Times New Roman"/>
          <w:sz w:val="24"/>
          <w:szCs w:val="24"/>
          <w:lang w:val="sk-SK"/>
        </w:rPr>
        <w:t xml:space="preserve">a následne prijala rozhodnutie tento proces ukončiť. Tento záver sa znovu zhodoval s pozíciou EÚ, ktorá sa </w:t>
      </w:r>
      <w:r w:rsidR="004321AA" w:rsidRPr="00910439">
        <w:rPr>
          <w:rFonts w:ascii="Times New Roman" w:hAnsi="Times New Roman" w:cs="Times New Roman"/>
          <w:sz w:val="24"/>
          <w:szCs w:val="24"/>
          <w:lang w:val="sk-SK"/>
        </w:rPr>
        <w:t xml:space="preserve">jasne vyjadrila, že </w:t>
      </w:r>
      <w:r w:rsidR="004321AA">
        <w:rPr>
          <w:rFonts w:ascii="Times New Roman" w:hAnsi="Times New Roman" w:cs="Times New Roman"/>
          <w:sz w:val="24"/>
          <w:szCs w:val="24"/>
          <w:lang w:val="sk-SK"/>
        </w:rPr>
        <w:t>jednoznačne podporuje</w:t>
      </w:r>
      <w:r w:rsidR="004321AA" w:rsidRPr="00910439">
        <w:rPr>
          <w:rFonts w:ascii="Times New Roman" w:hAnsi="Times New Roman" w:cs="Times New Roman"/>
          <w:sz w:val="24"/>
          <w:szCs w:val="24"/>
          <w:lang w:val="sk-SK"/>
        </w:rPr>
        <w:t xml:space="preserve"> pokračovanie aktuálneho zákazu </w:t>
      </w:r>
      <w:r w:rsidR="004321AA">
        <w:rPr>
          <w:rFonts w:ascii="Times New Roman" w:hAnsi="Times New Roman" w:cs="Times New Roman"/>
          <w:sz w:val="24"/>
          <w:szCs w:val="24"/>
          <w:lang w:val="sk-SK"/>
        </w:rPr>
        <w:t>medzinárodného</w:t>
      </w:r>
      <w:r w:rsidR="004321AA" w:rsidRPr="00910439">
        <w:rPr>
          <w:rFonts w:ascii="Times New Roman" w:hAnsi="Times New Roman" w:cs="Times New Roman"/>
          <w:sz w:val="24"/>
          <w:szCs w:val="24"/>
          <w:lang w:val="sk-SK"/>
        </w:rPr>
        <w:t xml:space="preserve"> obchod</w:t>
      </w:r>
      <w:r w:rsidR="004321AA">
        <w:rPr>
          <w:rFonts w:ascii="Times New Roman" w:hAnsi="Times New Roman" w:cs="Times New Roman"/>
          <w:sz w:val="24"/>
          <w:szCs w:val="24"/>
          <w:lang w:val="sk-SK"/>
        </w:rPr>
        <w:t>u</w:t>
      </w:r>
      <w:r w:rsidR="004321AA" w:rsidRPr="00910439">
        <w:rPr>
          <w:rFonts w:ascii="Times New Roman" w:hAnsi="Times New Roman" w:cs="Times New Roman"/>
          <w:sz w:val="24"/>
          <w:szCs w:val="24"/>
          <w:lang w:val="sk-SK"/>
        </w:rPr>
        <w:t xml:space="preserve"> so slonovinou a prioritou je ho uplatňovať</w:t>
      </w:r>
      <w:r w:rsidR="004321AA">
        <w:rPr>
          <w:rFonts w:ascii="Times New Roman" w:hAnsi="Times New Roman" w:cs="Times New Roman"/>
          <w:sz w:val="24"/>
          <w:szCs w:val="24"/>
          <w:lang w:val="sk-SK"/>
        </w:rPr>
        <w:t xml:space="preserve">. </w:t>
      </w:r>
    </w:p>
    <w:p w:rsidR="003C27EB" w:rsidRPr="00910439" w:rsidRDefault="003C27EB" w:rsidP="003C27EB">
      <w:pPr>
        <w:ind w:firstLine="426"/>
        <w:jc w:val="both"/>
        <w:rPr>
          <w:rFonts w:ascii="Times New Roman" w:hAnsi="Times New Roman" w:cs="Times New Roman"/>
          <w:b/>
          <w:sz w:val="24"/>
          <w:szCs w:val="24"/>
          <w:lang w:val="sk-SK"/>
        </w:rPr>
      </w:pPr>
      <w:proofErr w:type="spellStart"/>
      <w:r>
        <w:rPr>
          <w:rFonts w:ascii="Times New Roman" w:hAnsi="Times New Roman" w:cs="Times New Roman"/>
          <w:b/>
          <w:sz w:val="24"/>
          <w:szCs w:val="24"/>
          <w:lang w:val="sk-SK"/>
        </w:rPr>
        <w:t>Šupinavce</w:t>
      </w:r>
      <w:proofErr w:type="spellEnd"/>
    </w:p>
    <w:p w:rsidR="003C27EB" w:rsidRPr="00910439" w:rsidRDefault="003C27EB" w:rsidP="003C27EB">
      <w:pPr>
        <w:ind w:firstLine="426"/>
        <w:jc w:val="both"/>
        <w:rPr>
          <w:rFonts w:ascii="Times New Roman" w:hAnsi="Times New Roman" w:cs="Times New Roman"/>
          <w:sz w:val="24"/>
          <w:szCs w:val="24"/>
          <w:lang w:val="sk-SK"/>
        </w:rPr>
      </w:pPr>
      <w:r w:rsidRPr="00910439">
        <w:rPr>
          <w:rFonts w:ascii="Times New Roman" w:hAnsi="Times New Roman" w:cs="Times New Roman"/>
          <w:sz w:val="24"/>
          <w:szCs w:val="24"/>
          <w:lang w:val="sk-SK"/>
        </w:rPr>
        <w:t xml:space="preserve">Pre </w:t>
      </w:r>
      <w:proofErr w:type="spellStart"/>
      <w:r w:rsidRPr="00910439">
        <w:rPr>
          <w:rFonts w:ascii="Times New Roman" w:hAnsi="Times New Roman" w:cs="Times New Roman"/>
          <w:sz w:val="24"/>
          <w:szCs w:val="24"/>
          <w:lang w:val="sk-SK"/>
        </w:rPr>
        <w:t>šupinavce</w:t>
      </w:r>
      <w:proofErr w:type="spellEnd"/>
      <w:r w:rsidRPr="00910439">
        <w:rPr>
          <w:rFonts w:ascii="Times New Roman" w:hAnsi="Times New Roman" w:cs="Times New Roman"/>
          <w:sz w:val="24"/>
          <w:szCs w:val="24"/>
          <w:lang w:val="sk-SK"/>
        </w:rPr>
        <w:t xml:space="preserve">, najviac </w:t>
      </w:r>
      <w:r>
        <w:rPr>
          <w:rFonts w:ascii="Times New Roman" w:hAnsi="Times New Roman" w:cs="Times New Roman"/>
          <w:sz w:val="24"/>
          <w:szCs w:val="24"/>
          <w:lang w:val="sk-SK"/>
        </w:rPr>
        <w:t xml:space="preserve">celosvetovo nelegálne </w:t>
      </w:r>
      <w:r w:rsidRPr="00910439">
        <w:rPr>
          <w:rFonts w:ascii="Times New Roman" w:hAnsi="Times New Roman" w:cs="Times New Roman"/>
          <w:sz w:val="24"/>
          <w:szCs w:val="24"/>
          <w:lang w:val="sk-SK"/>
        </w:rPr>
        <w:t xml:space="preserve">obchodované </w:t>
      </w:r>
      <w:r w:rsidR="00584250">
        <w:rPr>
          <w:rFonts w:ascii="Times New Roman" w:hAnsi="Times New Roman" w:cs="Times New Roman"/>
          <w:sz w:val="24"/>
          <w:szCs w:val="24"/>
          <w:lang w:val="sk-SK"/>
        </w:rPr>
        <w:t xml:space="preserve">živočíchy (prevažne </w:t>
      </w:r>
      <w:r>
        <w:rPr>
          <w:rFonts w:ascii="Times New Roman" w:hAnsi="Times New Roman" w:cs="Times New Roman"/>
          <w:sz w:val="24"/>
          <w:szCs w:val="24"/>
          <w:lang w:val="sk-SK"/>
        </w:rPr>
        <w:t>s ich šupinami), snáď povedie</w:t>
      </w:r>
      <w:r w:rsidRPr="00910439">
        <w:rPr>
          <w:rFonts w:ascii="Times New Roman" w:hAnsi="Times New Roman" w:cs="Times New Roman"/>
          <w:sz w:val="24"/>
          <w:szCs w:val="24"/>
          <w:lang w:val="sk-SK"/>
        </w:rPr>
        <w:t xml:space="preserve"> prijatý balík opatrení k zlepšeniu ich ochrany. Všetkých osem druhov ázijských a afrických </w:t>
      </w:r>
      <w:proofErr w:type="spellStart"/>
      <w:r w:rsidRPr="00910439">
        <w:rPr>
          <w:rFonts w:ascii="Times New Roman" w:hAnsi="Times New Roman" w:cs="Times New Roman"/>
          <w:sz w:val="24"/>
          <w:szCs w:val="24"/>
          <w:lang w:val="sk-SK"/>
        </w:rPr>
        <w:t>šupinavcov</w:t>
      </w:r>
      <w:proofErr w:type="spellEnd"/>
      <w:r w:rsidRPr="00910439">
        <w:rPr>
          <w:rFonts w:ascii="Times New Roman" w:hAnsi="Times New Roman" w:cs="Times New Roman"/>
          <w:sz w:val="24"/>
          <w:szCs w:val="24"/>
          <w:lang w:val="sk-SK"/>
        </w:rPr>
        <w:t xml:space="preserve"> bolo preradených </w:t>
      </w:r>
      <w:r>
        <w:rPr>
          <w:rFonts w:ascii="Times New Roman" w:hAnsi="Times New Roman" w:cs="Times New Roman"/>
          <w:sz w:val="24"/>
          <w:szCs w:val="24"/>
          <w:lang w:val="sk-SK"/>
        </w:rPr>
        <w:t xml:space="preserve">z prílohy II </w:t>
      </w:r>
      <w:r w:rsidRPr="00910439">
        <w:rPr>
          <w:rFonts w:ascii="Times New Roman" w:hAnsi="Times New Roman" w:cs="Times New Roman"/>
          <w:sz w:val="24"/>
          <w:szCs w:val="24"/>
          <w:lang w:val="sk-SK"/>
        </w:rPr>
        <w:t xml:space="preserve">do prílohy I, </w:t>
      </w:r>
      <w:r>
        <w:rPr>
          <w:rFonts w:ascii="Times New Roman" w:hAnsi="Times New Roman" w:cs="Times New Roman"/>
          <w:sz w:val="24"/>
          <w:szCs w:val="24"/>
          <w:lang w:val="sk-SK"/>
        </w:rPr>
        <w:t xml:space="preserve">pričom </w:t>
      </w:r>
      <w:r w:rsidRPr="00910439">
        <w:rPr>
          <w:rFonts w:ascii="Times New Roman" w:hAnsi="Times New Roman" w:cs="Times New Roman"/>
          <w:sz w:val="24"/>
          <w:szCs w:val="24"/>
          <w:lang w:val="sk-SK"/>
        </w:rPr>
        <w:t xml:space="preserve">išlo </w:t>
      </w:r>
      <w:r>
        <w:rPr>
          <w:rFonts w:ascii="Times New Roman" w:hAnsi="Times New Roman" w:cs="Times New Roman"/>
          <w:sz w:val="24"/>
          <w:szCs w:val="24"/>
          <w:lang w:val="sk-SK"/>
        </w:rPr>
        <w:t xml:space="preserve">skôr </w:t>
      </w:r>
      <w:r w:rsidR="00584250">
        <w:rPr>
          <w:rFonts w:ascii="Times New Roman" w:hAnsi="Times New Roman" w:cs="Times New Roman"/>
          <w:sz w:val="24"/>
          <w:szCs w:val="24"/>
          <w:lang w:val="sk-SK"/>
        </w:rPr>
        <w:t xml:space="preserve">             </w:t>
      </w:r>
      <w:r w:rsidRPr="00910439">
        <w:rPr>
          <w:rFonts w:ascii="Times New Roman" w:hAnsi="Times New Roman" w:cs="Times New Roman"/>
          <w:sz w:val="24"/>
          <w:szCs w:val="24"/>
          <w:lang w:val="sk-SK"/>
        </w:rPr>
        <w:t>o symbolický krok, keďže takmer všetok obchod je nelegálny</w:t>
      </w:r>
      <w:r>
        <w:rPr>
          <w:rFonts w:ascii="Times New Roman" w:hAnsi="Times New Roman" w:cs="Times New Roman"/>
          <w:sz w:val="24"/>
          <w:szCs w:val="24"/>
          <w:lang w:val="sk-SK"/>
        </w:rPr>
        <w:t xml:space="preserve">. </w:t>
      </w:r>
      <w:r w:rsidRPr="00910439">
        <w:rPr>
          <w:rFonts w:ascii="Times New Roman" w:hAnsi="Times New Roman" w:cs="Times New Roman"/>
          <w:sz w:val="24"/>
          <w:szCs w:val="24"/>
          <w:lang w:val="sk-SK"/>
        </w:rPr>
        <w:t xml:space="preserve">Okrem toho boli prijaté rezolúcie </w:t>
      </w:r>
      <w:r>
        <w:rPr>
          <w:rFonts w:ascii="Times New Roman" w:hAnsi="Times New Roman" w:cs="Times New Roman"/>
          <w:sz w:val="24"/>
          <w:szCs w:val="24"/>
          <w:lang w:val="sk-SK"/>
        </w:rPr>
        <w:t>k</w:t>
      </w:r>
      <w:r w:rsidRPr="00910439">
        <w:rPr>
          <w:rFonts w:ascii="Times New Roman" w:hAnsi="Times New Roman" w:cs="Times New Roman"/>
          <w:sz w:val="24"/>
          <w:szCs w:val="24"/>
          <w:lang w:val="sk-SK"/>
        </w:rPr>
        <w:t> väčšej vynútiteľnosti</w:t>
      </w:r>
      <w:r>
        <w:rPr>
          <w:rFonts w:ascii="Times New Roman" w:hAnsi="Times New Roman" w:cs="Times New Roman"/>
          <w:sz w:val="24"/>
          <w:szCs w:val="24"/>
          <w:lang w:val="sk-SK"/>
        </w:rPr>
        <w:t xml:space="preserve"> práva</w:t>
      </w:r>
      <w:r w:rsidRPr="00910439">
        <w:rPr>
          <w:rFonts w:ascii="Times New Roman" w:hAnsi="Times New Roman" w:cs="Times New Roman"/>
          <w:sz w:val="24"/>
          <w:szCs w:val="24"/>
          <w:lang w:val="sk-SK"/>
        </w:rPr>
        <w:t xml:space="preserve">, </w:t>
      </w:r>
      <w:r>
        <w:rPr>
          <w:rFonts w:ascii="Times New Roman" w:hAnsi="Times New Roman" w:cs="Times New Roman"/>
          <w:sz w:val="24"/>
          <w:szCs w:val="24"/>
          <w:lang w:val="sk-SK"/>
        </w:rPr>
        <w:t xml:space="preserve">k </w:t>
      </w:r>
      <w:r w:rsidRPr="00910439">
        <w:rPr>
          <w:rFonts w:ascii="Times New Roman" w:hAnsi="Times New Roman" w:cs="Times New Roman"/>
          <w:sz w:val="24"/>
          <w:szCs w:val="24"/>
          <w:lang w:val="sk-SK"/>
        </w:rPr>
        <w:t>budovan</w:t>
      </w:r>
      <w:r>
        <w:rPr>
          <w:rFonts w:ascii="Times New Roman" w:hAnsi="Times New Roman" w:cs="Times New Roman"/>
          <w:sz w:val="24"/>
          <w:szCs w:val="24"/>
          <w:lang w:val="sk-SK"/>
        </w:rPr>
        <w:t>iu</w:t>
      </w:r>
      <w:r w:rsidRPr="00910439">
        <w:rPr>
          <w:rFonts w:ascii="Times New Roman" w:hAnsi="Times New Roman" w:cs="Times New Roman"/>
          <w:sz w:val="24"/>
          <w:szCs w:val="24"/>
          <w:lang w:val="sk-SK"/>
        </w:rPr>
        <w:t xml:space="preserve"> kapacít a</w:t>
      </w:r>
      <w:r>
        <w:rPr>
          <w:rFonts w:ascii="Times New Roman" w:hAnsi="Times New Roman" w:cs="Times New Roman"/>
          <w:sz w:val="24"/>
          <w:szCs w:val="24"/>
          <w:lang w:val="sk-SK"/>
        </w:rPr>
        <w:t xml:space="preserve"> k </w:t>
      </w:r>
      <w:r w:rsidRPr="00910439">
        <w:rPr>
          <w:rFonts w:ascii="Times New Roman" w:hAnsi="Times New Roman" w:cs="Times New Roman"/>
          <w:sz w:val="24"/>
          <w:szCs w:val="24"/>
          <w:lang w:val="sk-SK"/>
        </w:rPr>
        <w:t>opatren</w:t>
      </w:r>
      <w:r>
        <w:rPr>
          <w:rFonts w:ascii="Times New Roman" w:hAnsi="Times New Roman" w:cs="Times New Roman"/>
          <w:sz w:val="24"/>
          <w:szCs w:val="24"/>
          <w:lang w:val="sk-SK"/>
        </w:rPr>
        <w:t>iam</w:t>
      </w:r>
      <w:r w:rsidRPr="00910439">
        <w:rPr>
          <w:rFonts w:ascii="Times New Roman" w:hAnsi="Times New Roman" w:cs="Times New Roman"/>
          <w:sz w:val="24"/>
          <w:szCs w:val="24"/>
          <w:lang w:val="sk-SK"/>
        </w:rPr>
        <w:t xml:space="preserve"> na zníženie dopytu. </w:t>
      </w:r>
    </w:p>
    <w:p w:rsidR="00B0400F" w:rsidRPr="008812FB" w:rsidRDefault="00B0400F" w:rsidP="00B0400F">
      <w:pPr>
        <w:ind w:firstLine="426"/>
        <w:jc w:val="both"/>
        <w:rPr>
          <w:rFonts w:ascii="Times New Roman" w:hAnsi="Times New Roman" w:cs="Times New Roman"/>
          <w:b/>
          <w:sz w:val="24"/>
          <w:szCs w:val="24"/>
          <w:lang w:val="sk-SK"/>
        </w:rPr>
      </w:pPr>
      <w:r w:rsidRPr="008812FB">
        <w:rPr>
          <w:rFonts w:ascii="Times New Roman" w:hAnsi="Times New Roman" w:cs="Times New Roman"/>
          <w:b/>
          <w:sz w:val="24"/>
          <w:szCs w:val="24"/>
          <w:lang w:val="sk-SK"/>
        </w:rPr>
        <w:lastRenderedPageBreak/>
        <w:t>Tropické druhy drevín</w:t>
      </w:r>
    </w:p>
    <w:p w:rsidR="00B0400F" w:rsidRPr="008812FB" w:rsidRDefault="008812FB" w:rsidP="00B0400F">
      <w:pPr>
        <w:ind w:firstLine="426"/>
        <w:jc w:val="both"/>
        <w:rPr>
          <w:rFonts w:ascii="Times New Roman" w:hAnsi="Times New Roman" w:cs="Times New Roman"/>
          <w:sz w:val="24"/>
          <w:szCs w:val="24"/>
          <w:lang w:val="sk-SK"/>
        </w:rPr>
      </w:pPr>
      <w:r w:rsidRPr="008812FB">
        <w:rPr>
          <w:rFonts w:ascii="Times New Roman" w:hAnsi="Times New Roman" w:cs="Times New Roman"/>
          <w:sz w:val="24"/>
          <w:szCs w:val="24"/>
          <w:lang w:val="sk-SK"/>
        </w:rPr>
        <w:t xml:space="preserve">Zaradenie celého rodu </w:t>
      </w:r>
      <w:proofErr w:type="spellStart"/>
      <w:r w:rsidRPr="008812FB">
        <w:rPr>
          <w:rFonts w:ascii="Times New Roman" w:hAnsi="Times New Roman" w:cs="Times New Roman"/>
          <w:i/>
          <w:sz w:val="24"/>
          <w:szCs w:val="24"/>
          <w:lang w:val="sk-SK"/>
        </w:rPr>
        <w:t>Dalbergia</w:t>
      </w:r>
      <w:proofErr w:type="spellEnd"/>
      <w:r w:rsidRPr="008812FB">
        <w:rPr>
          <w:rFonts w:ascii="Times New Roman" w:hAnsi="Times New Roman" w:cs="Times New Roman"/>
          <w:i/>
          <w:sz w:val="24"/>
          <w:szCs w:val="24"/>
          <w:lang w:val="sk-SK"/>
        </w:rPr>
        <w:t xml:space="preserve"> </w:t>
      </w:r>
      <w:proofErr w:type="spellStart"/>
      <w:r w:rsidRPr="00BB4E5A">
        <w:rPr>
          <w:rFonts w:ascii="Times New Roman" w:hAnsi="Times New Roman" w:cs="Times New Roman"/>
          <w:sz w:val="24"/>
          <w:szCs w:val="24"/>
          <w:lang w:val="sk-SK"/>
        </w:rPr>
        <w:t>spp</w:t>
      </w:r>
      <w:proofErr w:type="spellEnd"/>
      <w:r w:rsidRPr="00BB4E5A">
        <w:rPr>
          <w:rFonts w:ascii="Times New Roman" w:hAnsi="Times New Roman" w:cs="Times New Roman"/>
          <w:sz w:val="24"/>
          <w:szCs w:val="24"/>
          <w:lang w:val="sk-SK"/>
        </w:rPr>
        <w:t>.</w:t>
      </w:r>
      <w:r w:rsidRPr="008812FB">
        <w:rPr>
          <w:rFonts w:ascii="Times New Roman" w:hAnsi="Times New Roman" w:cs="Times New Roman"/>
          <w:sz w:val="24"/>
          <w:szCs w:val="24"/>
          <w:lang w:val="sk-SK"/>
        </w:rPr>
        <w:t xml:space="preserve"> a ďalších druhov tropických drevín </w:t>
      </w:r>
      <w:r>
        <w:rPr>
          <w:rFonts w:ascii="Times New Roman" w:hAnsi="Times New Roman" w:cs="Times New Roman"/>
          <w:sz w:val="24"/>
          <w:szCs w:val="24"/>
          <w:lang w:val="sk-SK"/>
        </w:rPr>
        <w:t xml:space="preserve">do prílohy II </w:t>
      </w:r>
      <w:r w:rsidR="00584250">
        <w:rPr>
          <w:rFonts w:ascii="Times New Roman" w:hAnsi="Times New Roman" w:cs="Times New Roman"/>
          <w:sz w:val="24"/>
          <w:szCs w:val="24"/>
          <w:lang w:val="sk-SK"/>
        </w:rPr>
        <w:t xml:space="preserve">              </w:t>
      </w:r>
      <w:r>
        <w:rPr>
          <w:rFonts w:ascii="Times New Roman" w:hAnsi="Times New Roman" w:cs="Times New Roman"/>
          <w:sz w:val="24"/>
          <w:szCs w:val="24"/>
          <w:lang w:val="sk-SK"/>
        </w:rPr>
        <w:t xml:space="preserve">(s výnimkou druhov zaradených do prílohy I) </w:t>
      </w:r>
      <w:r w:rsidRPr="008812FB">
        <w:rPr>
          <w:rFonts w:ascii="Times New Roman" w:hAnsi="Times New Roman" w:cs="Times New Roman"/>
          <w:sz w:val="24"/>
          <w:szCs w:val="24"/>
          <w:lang w:val="sk-SK"/>
        </w:rPr>
        <w:t xml:space="preserve">patrí </w:t>
      </w:r>
      <w:r>
        <w:rPr>
          <w:rFonts w:ascii="Times New Roman" w:hAnsi="Times New Roman" w:cs="Times New Roman"/>
          <w:sz w:val="24"/>
          <w:szCs w:val="24"/>
          <w:lang w:val="sk-SK"/>
        </w:rPr>
        <w:t xml:space="preserve">z pohľadu implementácie do praxe </w:t>
      </w:r>
      <w:r w:rsidR="00E62426">
        <w:rPr>
          <w:rFonts w:ascii="Times New Roman" w:hAnsi="Times New Roman" w:cs="Times New Roman"/>
          <w:sz w:val="24"/>
          <w:szCs w:val="24"/>
          <w:lang w:val="sk-SK"/>
        </w:rPr>
        <w:t>bez</w:t>
      </w:r>
      <w:r w:rsidRPr="008812FB">
        <w:rPr>
          <w:rFonts w:ascii="Times New Roman" w:hAnsi="Times New Roman" w:cs="Times New Roman"/>
          <w:sz w:val="24"/>
          <w:szCs w:val="24"/>
          <w:lang w:val="sk-SK"/>
        </w:rPr>
        <w:t xml:space="preserve">pochyby k jedným z najvýznamnejších rozhodnutí konferencie. </w:t>
      </w:r>
      <w:r>
        <w:rPr>
          <w:rFonts w:ascii="Times New Roman" w:hAnsi="Times New Roman" w:cs="Times New Roman"/>
          <w:sz w:val="24"/>
          <w:szCs w:val="24"/>
          <w:lang w:val="sk-SK"/>
        </w:rPr>
        <w:t xml:space="preserve">Predstavuje reakciu na stúpajúci objem nelegálneho obchodu v kombinácii s vysokým dopytom na účely výroby </w:t>
      </w:r>
      <w:r w:rsidR="007D1BFA">
        <w:rPr>
          <w:rFonts w:ascii="Times New Roman" w:hAnsi="Times New Roman" w:cs="Times New Roman"/>
          <w:sz w:val="24"/>
          <w:szCs w:val="24"/>
          <w:lang w:val="sk-SK"/>
        </w:rPr>
        <w:t xml:space="preserve">najmä </w:t>
      </w:r>
      <w:r>
        <w:rPr>
          <w:rFonts w:ascii="Times New Roman" w:hAnsi="Times New Roman" w:cs="Times New Roman"/>
          <w:sz w:val="24"/>
          <w:szCs w:val="24"/>
          <w:lang w:val="sk-SK"/>
        </w:rPr>
        <w:t>luxusného nábytku. Návrhy boli schválené s anotáciami, ktoré buď zužujú rozsah zaradenia alebo vylučujú veľmi malé exempláre. Zámerom bolo vylúčiť z povinnosti kontrol napr. hudobníkov</w:t>
      </w:r>
      <w:r w:rsidR="007D1BFA">
        <w:rPr>
          <w:rFonts w:ascii="Times New Roman" w:hAnsi="Times New Roman" w:cs="Times New Roman"/>
          <w:sz w:val="24"/>
          <w:szCs w:val="24"/>
          <w:lang w:val="sk-SK"/>
        </w:rPr>
        <w:t xml:space="preserve"> (vyššie uvedené druhy drevín sa používajú aj na výrobu hudobných nástrojov) a umožniť im cestovať </w:t>
      </w:r>
      <w:r w:rsidR="00584250">
        <w:rPr>
          <w:rFonts w:ascii="Times New Roman" w:hAnsi="Times New Roman" w:cs="Times New Roman"/>
          <w:sz w:val="24"/>
          <w:szCs w:val="24"/>
          <w:lang w:val="sk-SK"/>
        </w:rPr>
        <w:t xml:space="preserve">      </w:t>
      </w:r>
      <w:r w:rsidR="007D1BFA">
        <w:rPr>
          <w:rFonts w:ascii="Times New Roman" w:hAnsi="Times New Roman" w:cs="Times New Roman"/>
          <w:sz w:val="24"/>
          <w:szCs w:val="24"/>
          <w:lang w:val="sk-SK"/>
        </w:rPr>
        <w:t xml:space="preserve">bez povinnosti predložiť povolenia za účelom ich kontroly. EÚ tiež predkladala niekoľko rozhodnutí za účelom identifikácie ďalších druhov tropických drevín, ktoré by vyžadovali zaradenie do príloh dohovoru v budúcnosti. Tento dokument prijatý nebol, témou sa však bude zaoberať najbližšie zasadnutie Výboru pre rastliny, ktorý začne proces jej sledovania </w:t>
      </w:r>
      <w:r w:rsidR="00584250">
        <w:rPr>
          <w:rFonts w:ascii="Times New Roman" w:hAnsi="Times New Roman" w:cs="Times New Roman"/>
          <w:sz w:val="24"/>
          <w:szCs w:val="24"/>
          <w:lang w:val="sk-SK"/>
        </w:rPr>
        <w:t xml:space="preserve">                          </w:t>
      </w:r>
      <w:r w:rsidR="007D1BFA">
        <w:rPr>
          <w:rFonts w:ascii="Times New Roman" w:hAnsi="Times New Roman" w:cs="Times New Roman"/>
          <w:sz w:val="24"/>
          <w:szCs w:val="24"/>
          <w:lang w:val="sk-SK"/>
        </w:rPr>
        <w:t>medzi jednotlivými konferenciami.</w:t>
      </w:r>
    </w:p>
    <w:p w:rsidR="007D1BFA" w:rsidRPr="007D1BFA" w:rsidRDefault="007D1BFA" w:rsidP="00B0400F">
      <w:pPr>
        <w:ind w:firstLine="426"/>
        <w:jc w:val="both"/>
        <w:rPr>
          <w:rFonts w:ascii="Times New Roman" w:hAnsi="Times New Roman" w:cs="Times New Roman"/>
          <w:b/>
          <w:sz w:val="24"/>
          <w:szCs w:val="24"/>
          <w:lang w:val="sk-SK"/>
        </w:rPr>
      </w:pPr>
      <w:r w:rsidRPr="007D1BFA">
        <w:rPr>
          <w:rFonts w:ascii="Times New Roman" w:hAnsi="Times New Roman" w:cs="Times New Roman"/>
          <w:b/>
          <w:sz w:val="24"/>
          <w:szCs w:val="24"/>
          <w:lang w:val="sk-SK"/>
        </w:rPr>
        <w:t>Žraloky a raje</w:t>
      </w:r>
    </w:p>
    <w:p w:rsidR="003C27EB" w:rsidRPr="00BB4E5A" w:rsidRDefault="00BB4E5A" w:rsidP="00B0400F">
      <w:pPr>
        <w:ind w:firstLine="426"/>
        <w:jc w:val="both"/>
        <w:rPr>
          <w:rFonts w:ascii="Times New Roman" w:hAnsi="Times New Roman" w:cs="Times New Roman"/>
          <w:sz w:val="24"/>
          <w:szCs w:val="24"/>
          <w:lang w:val="sk-SK"/>
        </w:rPr>
      </w:pPr>
      <w:r>
        <w:rPr>
          <w:rFonts w:ascii="Times New Roman" w:hAnsi="Times New Roman" w:cs="Times New Roman"/>
          <w:sz w:val="24"/>
          <w:szCs w:val="24"/>
          <w:lang w:val="sk-SK"/>
        </w:rPr>
        <w:t xml:space="preserve">Morské druhy patrili tradične k dôležitým témam konferencie. Do prílohy II boli zaradené druhy rodu </w:t>
      </w:r>
      <w:proofErr w:type="spellStart"/>
      <w:r w:rsidRPr="00BB4E5A">
        <w:rPr>
          <w:rFonts w:ascii="Times New Roman" w:hAnsi="Times New Roman" w:cs="Times New Roman"/>
          <w:i/>
          <w:sz w:val="24"/>
          <w:szCs w:val="24"/>
          <w:lang w:val="sk-SK"/>
        </w:rPr>
        <w:t>Alopias</w:t>
      </w:r>
      <w:proofErr w:type="spellEnd"/>
      <w:r w:rsidRPr="00BB4E5A">
        <w:rPr>
          <w:rFonts w:ascii="Times New Roman" w:hAnsi="Times New Roman" w:cs="Times New Roman"/>
          <w:i/>
          <w:sz w:val="24"/>
          <w:szCs w:val="24"/>
          <w:lang w:val="sk-SK"/>
        </w:rPr>
        <w:t xml:space="preserve"> </w:t>
      </w:r>
      <w:proofErr w:type="spellStart"/>
      <w:r w:rsidRPr="00BB4E5A">
        <w:rPr>
          <w:rFonts w:ascii="Times New Roman" w:hAnsi="Times New Roman" w:cs="Times New Roman"/>
          <w:sz w:val="24"/>
          <w:szCs w:val="24"/>
          <w:lang w:val="sk-SK"/>
        </w:rPr>
        <w:t>spp</w:t>
      </w:r>
      <w:proofErr w:type="spellEnd"/>
      <w:r w:rsidRPr="00BB4E5A">
        <w:rPr>
          <w:rFonts w:ascii="Times New Roman" w:hAnsi="Times New Roman" w:cs="Times New Roman"/>
          <w:sz w:val="24"/>
          <w:szCs w:val="24"/>
          <w:lang w:val="sk-SK"/>
        </w:rPr>
        <w:t>.,</w:t>
      </w:r>
      <w:r>
        <w:rPr>
          <w:rFonts w:ascii="Times New Roman" w:hAnsi="Times New Roman" w:cs="Times New Roman"/>
          <w:sz w:val="24"/>
          <w:szCs w:val="24"/>
          <w:lang w:val="sk-SK"/>
        </w:rPr>
        <w:t xml:space="preserve"> </w:t>
      </w:r>
      <w:proofErr w:type="spellStart"/>
      <w:r w:rsidRPr="00BB4E5A">
        <w:rPr>
          <w:rFonts w:ascii="Times New Roman" w:hAnsi="Times New Roman" w:cs="Times New Roman"/>
          <w:i/>
          <w:sz w:val="24"/>
          <w:szCs w:val="24"/>
          <w:lang w:val="sk-SK"/>
        </w:rPr>
        <w:t>Mobula</w:t>
      </w:r>
      <w:proofErr w:type="spellEnd"/>
      <w:r w:rsidRPr="00BB4E5A">
        <w:rPr>
          <w:rFonts w:ascii="Times New Roman" w:hAnsi="Times New Roman" w:cs="Times New Roman"/>
          <w:i/>
          <w:sz w:val="24"/>
          <w:szCs w:val="24"/>
          <w:lang w:val="sk-SK"/>
        </w:rPr>
        <w:t xml:space="preserve"> </w:t>
      </w:r>
      <w:proofErr w:type="spellStart"/>
      <w:r w:rsidRPr="00BB4E5A">
        <w:rPr>
          <w:rFonts w:ascii="Times New Roman" w:hAnsi="Times New Roman" w:cs="Times New Roman"/>
          <w:sz w:val="24"/>
          <w:szCs w:val="24"/>
          <w:lang w:val="sk-SK"/>
        </w:rPr>
        <w:t>spp</w:t>
      </w:r>
      <w:proofErr w:type="spellEnd"/>
      <w:r w:rsidRPr="00BB4E5A">
        <w:rPr>
          <w:rFonts w:ascii="Times New Roman" w:hAnsi="Times New Roman" w:cs="Times New Roman"/>
          <w:sz w:val="24"/>
          <w:szCs w:val="24"/>
          <w:lang w:val="sk-SK"/>
        </w:rPr>
        <w:t>.</w:t>
      </w:r>
      <w:r>
        <w:rPr>
          <w:rFonts w:ascii="Times New Roman" w:hAnsi="Times New Roman" w:cs="Times New Roman"/>
          <w:sz w:val="24"/>
          <w:szCs w:val="24"/>
          <w:lang w:val="sk-SK"/>
        </w:rPr>
        <w:t xml:space="preserve"> a druh </w:t>
      </w:r>
      <w:proofErr w:type="spellStart"/>
      <w:r w:rsidRPr="00BB4E5A">
        <w:rPr>
          <w:rFonts w:ascii="Times New Roman" w:hAnsi="Times New Roman" w:cs="Times New Roman"/>
          <w:i/>
          <w:sz w:val="24"/>
          <w:szCs w:val="24"/>
          <w:lang w:val="sk-SK"/>
        </w:rPr>
        <w:t>Carcharhinus</w:t>
      </w:r>
      <w:proofErr w:type="spellEnd"/>
      <w:r w:rsidRPr="00BB4E5A">
        <w:rPr>
          <w:rFonts w:ascii="Times New Roman" w:hAnsi="Times New Roman" w:cs="Times New Roman"/>
          <w:i/>
          <w:sz w:val="24"/>
          <w:szCs w:val="24"/>
          <w:lang w:val="sk-SK"/>
        </w:rPr>
        <w:t xml:space="preserve"> </w:t>
      </w:r>
      <w:proofErr w:type="spellStart"/>
      <w:r w:rsidRPr="00BB4E5A">
        <w:rPr>
          <w:rFonts w:ascii="Times New Roman" w:hAnsi="Times New Roman" w:cs="Times New Roman"/>
          <w:i/>
          <w:sz w:val="24"/>
          <w:szCs w:val="24"/>
          <w:lang w:val="sk-SK"/>
        </w:rPr>
        <w:t>falciformis</w:t>
      </w:r>
      <w:proofErr w:type="spellEnd"/>
      <w:r>
        <w:rPr>
          <w:rFonts w:ascii="Times New Roman" w:hAnsi="Times New Roman" w:cs="Times New Roman"/>
          <w:sz w:val="24"/>
          <w:szCs w:val="24"/>
          <w:lang w:val="sk-SK"/>
        </w:rPr>
        <w:t xml:space="preserve"> aj napriek nesúhlasu viacerých ázijských strán. Takisto bolo prijatých množstvo podporných rozhodnutí, ktoré napomôžu implementácii zaradenia a posilnia synergiu medzi dohovorom, Organizáciou  </w:t>
      </w:r>
      <w:r w:rsidR="00584250">
        <w:rPr>
          <w:rFonts w:ascii="Times New Roman" w:hAnsi="Times New Roman" w:cs="Times New Roman"/>
          <w:sz w:val="24"/>
          <w:szCs w:val="24"/>
          <w:lang w:val="sk-SK"/>
        </w:rPr>
        <w:t xml:space="preserve">               </w:t>
      </w:r>
      <w:r>
        <w:rPr>
          <w:rFonts w:ascii="Times New Roman" w:hAnsi="Times New Roman" w:cs="Times New Roman"/>
          <w:sz w:val="24"/>
          <w:szCs w:val="24"/>
          <w:lang w:val="sk-SK"/>
        </w:rPr>
        <w:t xml:space="preserve">pre výživu a poľnohospodárstvo (FAO) a Regionálnymi organizáciami na riadenie rybárstva (RFMO). </w:t>
      </w:r>
    </w:p>
    <w:p w:rsidR="003C27EB" w:rsidRPr="00BF7BF4" w:rsidRDefault="00BB4E5A" w:rsidP="00BB4E5A">
      <w:pPr>
        <w:ind w:firstLine="426"/>
        <w:jc w:val="both"/>
        <w:rPr>
          <w:rFonts w:ascii="Times New Roman" w:hAnsi="Times New Roman" w:cs="Times New Roman"/>
          <w:b/>
          <w:sz w:val="24"/>
          <w:szCs w:val="24"/>
          <w:lang w:val="sk-SK"/>
        </w:rPr>
      </w:pPr>
      <w:r w:rsidRPr="00BF7BF4">
        <w:rPr>
          <w:rFonts w:ascii="Times New Roman" w:hAnsi="Times New Roman" w:cs="Times New Roman"/>
          <w:b/>
          <w:sz w:val="24"/>
          <w:szCs w:val="24"/>
          <w:lang w:val="sk-SK"/>
        </w:rPr>
        <w:t>Úhory</w:t>
      </w:r>
    </w:p>
    <w:p w:rsidR="003C27EB" w:rsidRPr="00BF7BF4" w:rsidRDefault="00BF7BF4" w:rsidP="003F6E92">
      <w:pPr>
        <w:ind w:firstLine="426"/>
        <w:jc w:val="both"/>
        <w:rPr>
          <w:rFonts w:ascii="Times New Roman" w:hAnsi="Times New Roman" w:cs="Times New Roman"/>
          <w:sz w:val="24"/>
          <w:szCs w:val="24"/>
          <w:lang w:val="sk-SK"/>
        </w:rPr>
      </w:pPr>
      <w:r w:rsidRPr="00BF7BF4">
        <w:rPr>
          <w:rFonts w:ascii="Times New Roman" w:hAnsi="Times New Roman" w:cs="Times New Roman"/>
          <w:sz w:val="24"/>
          <w:szCs w:val="24"/>
          <w:lang w:val="sk-SK"/>
        </w:rPr>
        <w:t xml:space="preserve">Návrh viacerých rozhodnutí predkladaných EÚ bol prijatý konsenzom. Téma je pre EÚ dôležitá najmä z pohľadu ochrany úhora európskeho, jeho vysokej ceny, vysokého dopytu v Ázii a jeho nelegálneho vývozu z EÚ. </w:t>
      </w:r>
      <w:r>
        <w:rPr>
          <w:rFonts w:ascii="Times New Roman" w:hAnsi="Times New Roman" w:cs="Times New Roman"/>
          <w:sz w:val="24"/>
          <w:szCs w:val="24"/>
          <w:lang w:val="sk-SK"/>
        </w:rPr>
        <w:t>Prijaté r</w:t>
      </w:r>
      <w:r w:rsidRPr="00BF7BF4">
        <w:rPr>
          <w:rFonts w:ascii="Times New Roman" w:hAnsi="Times New Roman" w:cs="Times New Roman"/>
          <w:sz w:val="24"/>
          <w:szCs w:val="24"/>
          <w:lang w:val="sk-SK"/>
        </w:rPr>
        <w:t xml:space="preserve">ozhodnutia sa však týkajú všetkých druhov úhorov, umožnia organizáciu regionálnych workshopov so zameraním sa predovšetkým na americký druh úhora. </w:t>
      </w:r>
    </w:p>
    <w:p w:rsidR="00BF7BF4" w:rsidRPr="00A74DE5" w:rsidRDefault="00BF7BF4" w:rsidP="00BF7BF4">
      <w:pPr>
        <w:ind w:firstLine="426"/>
        <w:jc w:val="both"/>
        <w:rPr>
          <w:rFonts w:ascii="Times New Roman" w:hAnsi="Times New Roman" w:cs="Times New Roman"/>
          <w:b/>
          <w:sz w:val="24"/>
          <w:szCs w:val="24"/>
          <w:lang w:val="sk-SK"/>
        </w:rPr>
      </w:pPr>
      <w:r w:rsidRPr="00A74DE5">
        <w:rPr>
          <w:rFonts w:ascii="Times New Roman" w:hAnsi="Times New Roman" w:cs="Times New Roman"/>
          <w:b/>
          <w:sz w:val="24"/>
          <w:szCs w:val="24"/>
          <w:lang w:val="sk-SK"/>
        </w:rPr>
        <w:t>Exotické plazy a vtáky</w:t>
      </w:r>
    </w:p>
    <w:p w:rsidR="003C27EB" w:rsidRDefault="00A74DE5" w:rsidP="00337DED">
      <w:pPr>
        <w:ind w:firstLine="426"/>
        <w:jc w:val="both"/>
        <w:rPr>
          <w:rFonts w:ascii="Times New Roman" w:hAnsi="Times New Roman" w:cs="Times New Roman"/>
          <w:sz w:val="24"/>
          <w:szCs w:val="24"/>
          <w:lang w:val="en-GB"/>
        </w:rPr>
      </w:pPr>
      <w:r w:rsidRPr="00A74DE5">
        <w:rPr>
          <w:rFonts w:ascii="Times New Roman" w:hAnsi="Times New Roman" w:cs="Times New Roman"/>
          <w:sz w:val="24"/>
          <w:szCs w:val="24"/>
          <w:lang w:val="sk-SK"/>
        </w:rPr>
        <w:t>Konferencia prijala</w:t>
      </w:r>
      <w:r>
        <w:rPr>
          <w:rFonts w:ascii="Times New Roman" w:hAnsi="Times New Roman" w:cs="Times New Roman"/>
          <w:sz w:val="24"/>
          <w:szCs w:val="24"/>
          <w:lang w:val="sk-SK"/>
        </w:rPr>
        <w:t xml:space="preserve"> konsenzom niekoľko návrhov na zaradenie viacerých druhov exotických plazov do prílohy II alebo prílohy I. Vo viacerých prípadoch bola EÚ spolupredkladateľom, spoločne so štátmi výskytu. Dôvodom bola hlavne skutočnosť, že tieto druhy </w:t>
      </w:r>
      <w:r w:rsidR="00337DED">
        <w:rPr>
          <w:rFonts w:ascii="Times New Roman" w:hAnsi="Times New Roman" w:cs="Times New Roman"/>
          <w:sz w:val="24"/>
          <w:szCs w:val="24"/>
          <w:lang w:val="sk-SK"/>
        </w:rPr>
        <w:t xml:space="preserve">(napr. </w:t>
      </w:r>
      <w:proofErr w:type="spellStart"/>
      <w:r w:rsidR="00337DED" w:rsidRPr="00337DED">
        <w:rPr>
          <w:rFonts w:ascii="Times New Roman" w:hAnsi="Times New Roman" w:cs="Times New Roman"/>
          <w:i/>
          <w:sz w:val="24"/>
          <w:szCs w:val="24"/>
          <w:lang w:val="sk-SK"/>
        </w:rPr>
        <w:t>Lygodactylus</w:t>
      </w:r>
      <w:proofErr w:type="spellEnd"/>
      <w:r w:rsidR="00337DED" w:rsidRPr="00337DED">
        <w:rPr>
          <w:rFonts w:ascii="Times New Roman" w:hAnsi="Times New Roman" w:cs="Times New Roman"/>
          <w:i/>
          <w:sz w:val="24"/>
          <w:szCs w:val="24"/>
          <w:lang w:val="sk-SK"/>
        </w:rPr>
        <w:t xml:space="preserve"> </w:t>
      </w:r>
      <w:proofErr w:type="spellStart"/>
      <w:r w:rsidR="00337DED" w:rsidRPr="00337DED">
        <w:rPr>
          <w:rFonts w:ascii="Times New Roman" w:hAnsi="Times New Roman" w:cs="Times New Roman"/>
          <w:i/>
          <w:sz w:val="24"/>
          <w:szCs w:val="24"/>
          <w:lang w:val="sk-SK"/>
        </w:rPr>
        <w:t>williamsi</w:t>
      </w:r>
      <w:proofErr w:type="spellEnd"/>
      <w:r w:rsidR="00337DED" w:rsidRPr="00337DED">
        <w:rPr>
          <w:rFonts w:ascii="Times New Roman" w:hAnsi="Times New Roman" w:cs="Times New Roman"/>
          <w:i/>
          <w:sz w:val="24"/>
          <w:szCs w:val="24"/>
          <w:lang w:val="sk-SK"/>
        </w:rPr>
        <w:t xml:space="preserve">, </w:t>
      </w:r>
      <w:proofErr w:type="spellStart"/>
      <w:r w:rsidR="00337DED" w:rsidRPr="00337DED">
        <w:rPr>
          <w:rFonts w:ascii="Times New Roman" w:hAnsi="Times New Roman" w:cs="Times New Roman"/>
          <w:i/>
          <w:sz w:val="24"/>
          <w:szCs w:val="24"/>
          <w:lang w:val="sk-SK"/>
        </w:rPr>
        <w:t>Paroedura</w:t>
      </w:r>
      <w:proofErr w:type="spellEnd"/>
      <w:r w:rsidR="00337DED" w:rsidRPr="00337DED">
        <w:rPr>
          <w:rFonts w:ascii="Times New Roman" w:hAnsi="Times New Roman" w:cs="Times New Roman"/>
          <w:i/>
          <w:sz w:val="24"/>
          <w:szCs w:val="24"/>
          <w:lang w:val="sk-SK"/>
        </w:rPr>
        <w:t xml:space="preserve"> </w:t>
      </w:r>
      <w:proofErr w:type="spellStart"/>
      <w:r w:rsidR="00337DED" w:rsidRPr="00337DED">
        <w:rPr>
          <w:rFonts w:ascii="Times New Roman" w:hAnsi="Times New Roman" w:cs="Times New Roman"/>
          <w:i/>
          <w:sz w:val="24"/>
          <w:szCs w:val="24"/>
          <w:lang w:val="sk-SK"/>
        </w:rPr>
        <w:t>masobe</w:t>
      </w:r>
      <w:proofErr w:type="spellEnd"/>
      <w:r w:rsidR="00337DED" w:rsidRPr="00337DED">
        <w:rPr>
          <w:rFonts w:ascii="Times New Roman" w:hAnsi="Times New Roman" w:cs="Times New Roman"/>
          <w:i/>
          <w:sz w:val="24"/>
          <w:szCs w:val="24"/>
          <w:lang w:val="sk-SK"/>
        </w:rPr>
        <w:t xml:space="preserve">, </w:t>
      </w:r>
      <w:proofErr w:type="spellStart"/>
      <w:r w:rsidR="00337DED" w:rsidRPr="00337DED">
        <w:rPr>
          <w:rFonts w:ascii="Times New Roman" w:hAnsi="Times New Roman" w:cs="Times New Roman"/>
          <w:i/>
          <w:sz w:val="24"/>
          <w:szCs w:val="24"/>
          <w:lang w:val="sk-SK"/>
        </w:rPr>
        <w:t>Cnemaspis</w:t>
      </w:r>
      <w:proofErr w:type="spellEnd"/>
      <w:r w:rsidR="00337DED" w:rsidRPr="00337DED">
        <w:rPr>
          <w:rFonts w:ascii="Times New Roman" w:hAnsi="Times New Roman" w:cs="Times New Roman"/>
          <w:i/>
          <w:sz w:val="24"/>
          <w:szCs w:val="24"/>
          <w:lang w:val="sk-SK"/>
        </w:rPr>
        <w:t xml:space="preserve"> </w:t>
      </w:r>
      <w:proofErr w:type="spellStart"/>
      <w:r w:rsidR="00337DED" w:rsidRPr="00337DED">
        <w:rPr>
          <w:rFonts w:ascii="Times New Roman" w:hAnsi="Times New Roman" w:cs="Times New Roman"/>
          <w:i/>
          <w:sz w:val="24"/>
          <w:szCs w:val="24"/>
          <w:lang w:val="sk-SK"/>
        </w:rPr>
        <w:t>psychedelica</w:t>
      </w:r>
      <w:proofErr w:type="spellEnd"/>
      <w:r w:rsidR="00337DED">
        <w:rPr>
          <w:rFonts w:ascii="Times New Roman" w:hAnsi="Times New Roman" w:cs="Times New Roman"/>
          <w:sz w:val="24"/>
          <w:szCs w:val="24"/>
          <w:lang w:val="sk-SK"/>
        </w:rPr>
        <w:t xml:space="preserve">) </w:t>
      </w:r>
      <w:r>
        <w:rPr>
          <w:rFonts w:ascii="Times New Roman" w:hAnsi="Times New Roman" w:cs="Times New Roman"/>
          <w:sz w:val="24"/>
          <w:szCs w:val="24"/>
          <w:lang w:val="sk-SK"/>
        </w:rPr>
        <w:t xml:space="preserve">sú predmetom dovozu a obchodovania (legálneho i nelegálneho) v EÚ </w:t>
      </w:r>
      <w:r w:rsidR="00337DED">
        <w:rPr>
          <w:rFonts w:ascii="Times New Roman" w:hAnsi="Times New Roman" w:cs="Times New Roman"/>
          <w:sz w:val="24"/>
          <w:szCs w:val="24"/>
          <w:lang w:val="sk-SK"/>
        </w:rPr>
        <w:t>na účely chovu v zajatí ako spoločenských živočíchov</w:t>
      </w:r>
      <w:r w:rsidR="003C27EB" w:rsidRPr="003C27EB">
        <w:rPr>
          <w:rFonts w:ascii="Times New Roman" w:hAnsi="Times New Roman" w:cs="Times New Roman"/>
          <w:sz w:val="24"/>
          <w:szCs w:val="24"/>
          <w:lang w:val="en-GB"/>
        </w:rPr>
        <w:t>.</w:t>
      </w:r>
    </w:p>
    <w:p w:rsidR="00337DED" w:rsidRPr="00337DED" w:rsidRDefault="00337DED" w:rsidP="00337DED">
      <w:pPr>
        <w:ind w:firstLine="426"/>
        <w:jc w:val="both"/>
        <w:rPr>
          <w:rFonts w:ascii="Times New Roman" w:hAnsi="Times New Roman" w:cs="Times New Roman"/>
          <w:sz w:val="24"/>
          <w:szCs w:val="24"/>
          <w:lang w:val="sk-SK"/>
        </w:rPr>
      </w:pPr>
      <w:r w:rsidRPr="00337DED">
        <w:rPr>
          <w:rFonts w:ascii="Times New Roman" w:hAnsi="Times New Roman" w:cs="Times New Roman"/>
          <w:sz w:val="24"/>
          <w:szCs w:val="24"/>
          <w:lang w:val="sk-SK"/>
        </w:rPr>
        <w:t xml:space="preserve">Konferencia tiež umožnila komerčné využitie troch druhov krokodílov z Kolumbie, Mexika </w:t>
      </w:r>
      <w:r w:rsidR="00584250">
        <w:rPr>
          <w:rFonts w:ascii="Times New Roman" w:hAnsi="Times New Roman" w:cs="Times New Roman"/>
          <w:sz w:val="24"/>
          <w:szCs w:val="24"/>
          <w:lang w:val="sk-SK"/>
        </w:rPr>
        <w:t xml:space="preserve">         </w:t>
      </w:r>
      <w:r w:rsidRPr="00337DED">
        <w:rPr>
          <w:rFonts w:ascii="Times New Roman" w:hAnsi="Times New Roman" w:cs="Times New Roman"/>
          <w:sz w:val="24"/>
          <w:szCs w:val="24"/>
          <w:lang w:val="sk-SK"/>
        </w:rPr>
        <w:t>a Malajzie, a to na základe zlepšenia stavu ich populácie a</w:t>
      </w:r>
      <w:r>
        <w:rPr>
          <w:rFonts w:ascii="Times New Roman" w:hAnsi="Times New Roman" w:cs="Times New Roman"/>
          <w:sz w:val="24"/>
          <w:szCs w:val="24"/>
          <w:lang w:val="sk-SK"/>
        </w:rPr>
        <w:t xml:space="preserve"> množstva </w:t>
      </w:r>
      <w:proofErr w:type="spellStart"/>
      <w:r>
        <w:rPr>
          <w:rFonts w:ascii="Times New Roman" w:hAnsi="Times New Roman" w:cs="Times New Roman"/>
          <w:sz w:val="24"/>
          <w:szCs w:val="24"/>
          <w:lang w:val="sk-SK"/>
        </w:rPr>
        <w:t>manažmentových</w:t>
      </w:r>
      <w:proofErr w:type="spellEnd"/>
      <w:r>
        <w:rPr>
          <w:rFonts w:ascii="Times New Roman" w:hAnsi="Times New Roman" w:cs="Times New Roman"/>
          <w:sz w:val="24"/>
          <w:szCs w:val="24"/>
          <w:lang w:val="sk-SK"/>
        </w:rPr>
        <w:t xml:space="preserve"> </w:t>
      </w:r>
      <w:r w:rsidRPr="00337DED">
        <w:rPr>
          <w:rFonts w:ascii="Times New Roman" w:hAnsi="Times New Roman" w:cs="Times New Roman"/>
          <w:sz w:val="24"/>
          <w:szCs w:val="24"/>
          <w:lang w:val="sk-SK"/>
        </w:rPr>
        <w:t xml:space="preserve">opatrení implementovaných týmito stranami. </w:t>
      </w:r>
    </w:p>
    <w:p w:rsidR="003C27EB" w:rsidRPr="003C27EB" w:rsidRDefault="00337DED" w:rsidP="00337DED">
      <w:pPr>
        <w:ind w:firstLine="426"/>
        <w:jc w:val="both"/>
        <w:rPr>
          <w:rFonts w:ascii="Times New Roman" w:hAnsi="Times New Roman" w:cs="Times New Roman"/>
          <w:sz w:val="24"/>
          <w:szCs w:val="24"/>
          <w:lang w:val="en-GB"/>
        </w:rPr>
      </w:pPr>
      <w:r w:rsidRPr="00A4029C">
        <w:rPr>
          <w:rFonts w:ascii="Times New Roman" w:hAnsi="Times New Roman" w:cs="Times New Roman"/>
          <w:sz w:val="24"/>
          <w:szCs w:val="24"/>
          <w:lang w:val="sk-SK"/>
        </w:rPr>
        <w:t xml:space="preserve">Návrh Gabonu, EÚ a viacerých afrických strán na preradenie papagája sivého – </w:t>
      </w:r>
      <w:proofErr w:type="spellStart"/>
      <w:r w:rsidRPr="00A4029C">
        <w:rPr>
          <w:rFonts w:ascii="Times New Roman" w:hAnsi="Times New Roman" w:cs="Times New Roman"/>
          <w:sz w:val="24"/>
          <w:szCs w:val="24"/>
          <w:lang w:val="sk-SK"/>
        </w:rPr>
        <w:t>žaka</w:t>
      </w:r>
      <w:proofErr w:type="spellEnd"/>
      <w:r w:rsidRPr="00A4029C">
        <w:rPr>
          <w:rFonts w:ascii="Times New Roman" w:hAnsi="Times New Roman" w:cs="Times New Roman"/>
          <w:sz w:val="24"/>
          <w:szCs w:val="24"/>
          <w:lang w:val="sk-SK"/>
        </w:rPr>
        <w:t xml:space="preserve"> (</w:t>
      </w:r>
      <w:proofErr w:type="spellStart"/>
      <w:r w:rsidRPr="00A4029C">
        <w:rPr>
          <w:rFonts w:ascii="Times New Roman" w:hAnsi="Times New Roman" w:cs="Times New Roman"/>
          <w:i/>
          <w:sz w:val="24"/>
          <w:szCs w:val="24"/>
          <w:lang w:val="sk-SK"/>
        </w:rPr>
        <w:t>Psittacus</w:t>
      </w:r>
      <w:proofErr w:type="spellEnd"/>
      <w:r w:rsidRPr="00A4029C">
        <w:rPr>
          <w:rFonts w:ascii="Times New Roman" w:hAnsi="Times New Roman" w:cs="Times New Roman"/>
          <w:i/>
          <w:sz w:val="24"/>
          <w:szCs w:val="24"/>
          <w:lang w:val="sk-SK"/>
        </w:rPr>
        <w:t xml:space="preserve"> </w:t>
      </w:r>
      <w:proofErr w:type="spellStart"/>
      <w:r w:rsidRPr="00A4029C">
        <w:rPr>
          <w:rFonts w:ascii="Times New Roman" w:hAnsi="Times New Roman" w:cs="Times New Roman"/>
          <w:i/>
          <w:sz w:val="24"/>
          <w:szCs w:val="24"/>
          <w:lang w:val="sk-SK"/>
        </w:rPr>
        <w:t>erithacus</w:t>
      </w:r>
      <w:proofErr w:type="spellEnd"/>
      <w:r w:rsidRPr="00A4029C">
        <w:rPr>
          <w:rFonts w:ascii="Times New Roman" w:hAnsi="Times New Roman" w:cs="Times New Roman"/>
          <w:sz w:val="24"/>
          <w:szCs w:val="24"/>
          <w:lang w:val="sk-SK"/>
        </w:rPr>
        <w:t xml:space="preserve">) z prílohy II do prílohy I bol prijatý až v tajnom hlasovaní. </w:t>
      </w:r>
      <w:r w:rsidR="00A4029C" w:rsidRPr="00A4029C">
        <w:rPr>
          <w:rFonts w:ascii="Times New Roman" w:hAnsi="Times New Roman" w:cs="Times New Roman"/>
          <w:sz w:val="24"/>
          <w:szCs w:val="24"/>
          <w:lang w:val="sk-SK"/>
        </w:rPr>
        <w:t xml:space="preserve">Prijatie návrhu znamená zákaz medzinárodného obchodovania s týmto druhom. Vo vzťahu k Slovenskej republike predstavuje </w:t>
      </w:r>
      <w:r w:rsidR="00A4029C" w:rsidRPr="00A4029C">
        <w:rPr>
          <w:rFonts w:ascii="Times New Roman" w:hAnsi="Times New Roman" w:cs="Times New Roman"/>
          <w:sz w:val="24"/>
          <w:szCs w:val="24"/>
          <w:lang w:val="sk-SK"/>
        </w:rPr>
        <w:lastRenderedPageBreak/>
        <w:t xml:space="preserve">prijatie tohto návrhu asi najciteľnejší národný </w:t>
      </w:r>
      <w:r w:rsidR="00A4029C">
        <w:rPr>
          <w:rFonts w:ascii="Times New Roman" w:hAnsi="Times New Roman" w:cs="Times New Roman"/>
          <w:sz w:val="24"/>
          <w:szCs w:val="24"/>
          <w:lang w:val="sk-SK"/>
        </w:rPr>
        <w:t>dopad a týka sa všetkých držiteľov týchto exemplárov.</w:t>
      </w:r>
    </w:p>
    <w:p w:rsidR="00A4029C" w:rsidRPr="009A7FC6" w:rsidRDefault="00A4029C" w:rsidP="009A7FC6">
      <w:pPr>
        <w:ind w:firstLine="426"/>
        <w:jc w:val="both"/>
        <w:rPr>
          <w:rFonts w:ascii="Times New Roman" w:hAnsi="Times New Roman" w:cs="Times New Roman"/>
          <w:b/>
          <w:sz w:val="24"/>
          <w:szCs w:val="24"/>
          <w:lang w:val="sk-SK"/>
        </w:rPr>
      </w:pPr>
      <w:r w:rsidRPr="009A7FC6">
        <w:rPr>
          <w:rFonts w:ascii="Times New Roman" w:hAnsi="Times New Roman" w:cs="Times New Roman"/>
          <w:b/>
          <w:sz w:val="24"/>
          <w:szCs w:val="24"/>
          <w:lang w:val="sk-SK"/>
        </w:rPr>
        <w:t>Lev púšťový</w:t>
      </w:r>
    </w:p>
    <w:p w:rsidR="009A7FC6" w:rsidRPr="009A7FC6" w:rsidRDefault="009A7FC6" w:rsidP="009A7FC6">
      <w:pPr>
        <w:ind w:firstLine="426"/>
        <w:jc w:val="both"/>
        <w:rPr>
          <w:rFonts w:ascii="Times New Roman" w:hAnsi="Times New Roman" w:cs="Times New Roman"/>
          <w:sz w:val="24"/>
          <w:szCs w:val="24"/>
          <w:lang w:val="sk-SK"/>
        </w:rPr>
      </w:pPr>
      <w:r w:rsidRPr="009A7FC6">
        <w:rPr>
          <w:rFonts w:ascii="Times New Roman" w:hAnsi="Times New Roman" w:cs="Times New Roman"/>
          <w:sz w:val="24"/>
          <w:szCs w:val="24"/>
          <w:lang w:val="sk-SK"/>
        </w:rPr>
        <w:t xml:space="preserve">Aj keď návrh na preradenie afrických populácií leva púšťového nebol prijatý (v súlade </w:t>
      </w:r>
      <w:r w:rsidR="00584250">
        <w:rPr>
          <w:rFonts w:ascii="Times New Roman" w:hAnsi="Times New Roman" w:cs="Times New Roman"/>
          <w:sz w:val="24"/>
          <w:szCs w:val="24"/>
          <w:lang w:val="sk-SK"/>
        </w:rPr>
        <w:t xml:space="preserve">                  </w:t>
      </w:r>
      <w:r w:rsidRPr="009A7FC6">
        <w:rPr>
          <w:rFonts w:ascii="Times New Roman" w:hAnsi="Times New Roman" w:cs="Times New Roman"/>
          <w:sz w:val="24"/>
          <w:szCs w:val="24"/>
          <w:lang w:val="sk-SK"/>
        </w:rPr>
        <w:t xml:space="preserve">s pozíciou EÚ), konferencia schválila k tomuto druhu anotáciu, ktorej cieľom je prijatie prísnejšieho režimu medzinárodného obchodovania hlavne s kosťami, ktoré sú vyvážené do Ázie na použitie v tradičnej čínskej medicíne. Konferencia prijala tiež veľké množstvo rozhodnutí, ktorých cieľom je posilnenie ochrany tohto druhu.  </w:t>
      </w:r>
    </w:p>
    <w:p w:rsidR="009A7FC6" w:rsidRPr="002D5CF4" w:rsidRDefault="009A7FC6" w:rsidP="00AE5D4E">
      <w:pPr>
        <w:ind w:firstLine="426"/>
        <w:jc w:val="both"/>
        <w:rPr>
          <w:rFonts w:ascii="Times New Roman" w:hAnsi="Times New Roman" w:cs="Times New Roman"/>
          <w:b/>
          <w:sz w:val="24"/>
          <w:szCs w:val="24"/>
          <w:lang w:val="sk-SK"/>
        </w:rPr>
      </w:pPr>
      <w:r w:rsidRPr="002D5CF4">
        <w:rPr>
          <w:rFonts w:ascii="Times New Roman" w:hAnsi="Times New Roman" w:cs="Times New Roman"/>
          <w:b/>
          <w:sz w:val="24"/>
          <w:szCs w:val="24"/>
          <w:lang w:val="sk-SK"/>
        </w:rPr>
        <w:t>Sokol sťahovavý</w:t>
      </w:r>
    </w:p>
    <w:p w:rsidR="009A7FC6" w:rsidRPr="002D5CF4" w:rsidRDefault="009A7FC6" w:rsidP="00AE5D4E">
      <w:pPr>
        <w:ind w:firstLine="426"/>
        <w:jc w:val="both"/>
        <w:rPr>
          <w:rFonts w:ascii="Times New Roman" w:hAnsi="Times New Roman" w:cs="Times New Roman"/>
          <w:sz w:val="24"/>
          <w:szCs w:val="24"/>
          <w:lang w:val="sk-SK"/>
        </w:rPr>
      </w:pPr>
      <w:r w:rsidRPr="002D5CF4">
        <w:rPr>
          <w:rFonts w:ascii="Times New Roman" w:hAnsi="Times New Roman" w:cs="Times New Roman"/>
          <w:sz w:val="24"/>
          <w:szCs w:val="24"/>
          <w:lang w:val="sk-SK"/>
        </w:rPr>
        <w:t xml:space="preserve">Návrh Kanady na preradenie tohto druhu z prílohy I do prílohy II nebol prijatý. </w:t>
      </w:r>
      <w:r w:rsidR="00AE5D4E" w:rsidRPr="002D5CF4">
        <w:rPr>
          <w:rFonts w:ascii="Times New Roman" w:hAnsi="Times New Roman" w:cs="Times New Roman"/>
          <w:sz w:val="24"/>
          <w:szCs w:val="24"/>
          <w:lang w:val="sk-SK"/>
        </w:rPr>
        <w:t xml:space="preserve">Snaha niektorých strán znovu otvoriť diskusiu k tomuto návrhu v pléne bola taktiež neúspešná. EÚ nepodporila návrh Kanady z toho dôvodu, že neboli splnené kritériá na preradenie druhu do prílohy II. </w:t>
      </w:r>
    </w:p>
    <w:p w:rsidR="009A7FC6" w:rsidRPr="007B4109" w:rsidRDefault="009A7FC6" w:rsidP="002D5CF4">
      <w:pPr>
        <w:ind w:firstLine="426"/>
        <w:jc w:val="both"/>
        <w:rPr>
          <w:rFonts w:ascii="Times New Roman" w:hAnsi="Times New Roman" w:cs="Times New Roman"/>
          <w:b/>
          <w:sz w:val="24"/>
          <w:szCs w:val="24"/>
          <w:lang w:val="sk-SK"/>
        </w:rPr>
      </w:pPr>
      <w:proofErr w:type="spellStart"/>
      <w:r w:rsidRPr="007B4109">
        <w:rPr>
          <w:rFonts w:ascii="Times New Roman" w:hAnsi="Times New Roman" w:cs="Times New Roman"/>
          <w:b/>
          <w:sz w:val="24"/>
          <w:szCs w:val="24"/>
          <w:lang w:val="sk-SK"/>
        </w:rPr>
        <w:t>Parmovec</w:t>
      </w:r>
      <w:proofErr w:type="spellEnd"/>
      <w:r w:rsidRPr="007B4109">
        <w:rPr>
          <w:rFonts w:ascii="Times New Roman" w:hAnsi="Times New Roman" w:cs="Times New Roman"/>
          <w:b/>
          <w:sz w:val="24"/>
          <w:szCs w:val="24"/>
          <w:lang w:val="sk-SK"/>
        </w:rPr>
        <w:t xml:space="preserve"> kardinálsky</w:t>
      </w:r>
      <w:r w:rsidR="002D5CF4" w:rsidRPr="007B4109">
        <w:rPr>
          <w:rFonts w:ascii="Times New Roman" w:hAnsi="Times New Roman" w:cs="Times New Roman"/>
          <w:b/>
          <w:sz w:val="24"/>
          <w:szCs w:val="24"/>
          <w:lang w:val="sk-SK"/>
        </w:rPr>
        <w:t xml:space="preserve"> (ryba)</w:t>
      </w:r>
    </w:p>
    <w:p w:rsidR="009A7FC6" w:rsidRPr="007B4109" w:rsidRDefault="001A4D0B" w:rsidP="002D5CF4">
      <w:pPr>
        <w:ind w:firstLine="426"/>
        <w:jc w:val="both"/>
        <w:rPr>
          <w:rFonts w:ascii="Times New Roman" w:hAnsi="Times New Roman" w:cs="Times New Roman"/>
          <w:sz w:val="24"/>
          <w:szCs w:val="24"/>
          <w:lang w:val="sk-SK"/>
        </w:rPr>
      </w:pPr>
      <w:r w:rsidRPr="007B4109">
        <w:rPr>
          <w:rFonts w:ascii="Times New Roman" w:hAnsi="Times New Roman" w:cs="Times New Roman"/>
          <w:sz w:val="24"/>
          <w:szCs w:val="24"/>
          <w:lang w:val="sk-SK"/>
        </w:rPr>
        <w:t xml:space="preserve">EÚ sa rozhodla stiahnuť návrh na zaradenie druhu </w:t>
      </w:r>
      <w:proofErr w:type="spellStart"/>
      <w:r w:rsidR="00A836A3">
        <w:rPr>
          <w:rFonts w:ascii="Times New Roman" w:hAnsi="Times New Roman" w:cs="Times New Roman"/>
          <w:i/>
          <w:sz w:val="24"/>
          <w:szCs w:val="24"/>
          <w:lang w:val="sk-SK"/>
        </w:rPr>
        <w:t>Pterapogon</w:t>
      </w:r>
      <w:proofErr w:type="spellEnd"/>
      <w:r w:rsidR="00A836A3">
        <w:rPr>
          <w:rFonts w:ascii="Times New Roman" w:hAnsi="Times New Roman" w:cs="Times New Roman"/>
          <w:i/>
          <w:sz w:val="24"/>
          <w:szCs w:val="24"/>
          <w:lang w:val="sk-SK"/>
        </w:rPr>
        <w:t xml:space="preserve"> </w:t>
      </w:r>
      <w:proofErr w:type="spellStart"/>
      <w:r w:rsidR="00A836A3">
        <w:rPr>
          <w:rFonts w:ascii="Times New Roman" w:hAnsi="Times New Roman" w:cs="Times New Roman"/>
          <w:i/>
          <w:sz w:val="24"/>
          <w:szCs w:val="24"/>
          <w:lang w:val="sk-SK"/>
        </w:rPr>
        <w:t>c</w:t>
      </w:r>
      <w:r w:rsidRPr="007B4109">
        <w:rPr>
          <w:rFonts w:ascii="Times New Roman" w:hAnsi="Times New Roman" w:cs="Times New Roman"/>
          <w:i/>
          <w:sz w:val="24"/>
          <w:szCs w:val="24"/>
          <w:lang w:val="sk-SK"/>
        </w:rPr>
        <w:t>audernii</w:t>
      </w:r>
      <w:proofErr w:type="spellEnd"/>
      <w:r w:rsidRPr="007B4109">
        <w:rPr>
          <w:rFonts w:ascii="Times New Roman" w:hAnsi="Times New Roman" w:cs="Times New Roman"/>
          <w:sz w:val="24"/>
          <w:szCs w:val="24"/>
          <w:lang w:val="sk-SK"/>
        </w:rPr>
        <w:t xml:space="preserve"> do prílohy II. Tento endemický druh pochádza z Indonézie a obchoduje sa s ním ako s akváriovou rybou a práve Indonézia ako jediná </w:t>
      </w:r>
      <w:r w:rsidR="007B4109" w:rsidRPr="007B4109">
        <w:rPr>
          <w:rFonts w:ascii="Times New Roman" w:hAnsi="Times New Roman" w:cs="Times New Roman"/>
          <w:sz w:val="24"/>
          <w:szCs w:val="24"/>
          <w:lang w:val="sk-SK"/>
        </w:rPr>
        <w:t>k</w:t>
      </w:r>
      <w:r w:rsidRPr="007B4109">
        <w:rPr>
          <w:rFonts w:ascii="Times New Roman" w:hAnsi="Times New Roman" w:cs="Times New Roman"/>
          <w:sz w:val="24"/>
          <w:szCs w:val="24"/>
          <w:lang w:val="sk-SK"/>
        </w:rPr>
        <w:t xml:space="preserve">rajina výskytu bola </w:t>
      </w:r>
      <w:r w:rsidR="007B4109" w:rsidRPr="007B4109">
        <w:rPr>
          <w:rFonts w:ascii="Times New Roman" w:hAnsi="Times New Roman" w:cs="Times New Roman"/>
          <w:sz w:val="24"/>
          <w:szCs w:val="24"/>
          <w:lang w:val="sk-SK"/>
        </w:rPr>
        <w:t xml:space="preserve">výrazne proti prijatiu tohto návrhu. EÚ následne predložila návrh rozhodnutia, ktoré bolo schválené a ktoré Indonézia podporila. Ukladá Indonézii prijať opatrenia na ochranu druhu a </w:t>
      </w:r>
      <w:proofErr w:type="spellStart"/>
      <w:r w:rsidR="007B4109" w:rsidRPr="007B4109">
        <w:rPr>
          <w:rFonts w:ascii="Times New Roman" w:hAnsi="Times New Roman" w:cs="Times New Roman"/>
          <w:sz w:val="24"/>
          <w:szCs w:val="24"/>
          <w:lang w:val="sk-SK"/>
        </w:rPr>
        <w:t>manažmentové</w:t>
      </w:r>
      <w:proofErr w:type="spellEnd"/>
      <w:r w:rsidR="007B4109" w:rsidRPr="007B4109">
        <w:rPr>
          <w:rFonts w:ascii="Times New Roman" w:hAnsi="Times New Roman" w:cs="Times New Roman"/>
          <w:sz w:val="24"/>
          <w:szCs w:val="24"/>
          <w:lang w:val="sk-SK"/>
        </w:rPr>
        <w:t xml:space="preserve"> opatrenia a podať o nich správu najbližšiemu Výboru pre živočíchy. </w:t>
      </w:r>
    </w:p>
    <w:p w:rsidR="00A4029C" w:rsidRPr="00512DBA" w:rsidRDefault="00A4029C" w:rsidP="007B4109">
      <w:pPr>
        <w:ind w:firstLine="426"/>
        <w:jc w:val="both"/>
        <w:rPr>
          <w:rFonts w:ascii="Times New Roman" w:hAnsi="Times New Roman" w:cs="Times New Roman"/>
          <w:b/>
          <w:sz w:val="24"/>
          <w:szCs w:val="24"/>
          <w:lang w:val="sk-SK"/>
        </w:rPr>
      </w:pPr>
      <w:r w:rsidRPr="00512DBA">
        <w:rPr>
          <w:rFonts w:ascii="Times New Roman" w:hAnsi="Times New Roman" w:cs="Times New Roman"/>
          <w:b/>
          <w:sz w:val="24"/>
          <w:szCs w:val="24"/>
          <w:lang w:val="sk-SK"/>
        </w:rPr>
        <w:t>Madagas</w:t>
      </w:r>
      <w:r w:rsidR="007B4109" w:rsidRPr="00512DBA">
        <w:rPr>
          <w:rFonts w:ascii="Times New Roman" w:hAnsi="Times New Roman" w:cs="Times New Roman"/>
          <w:b/>
          <w:sz w:val="24"/>
          <w:szCs w:val="24"/>
          <w:lang w:val="sk-SK"/>
        </w:rPr>
        <w:t>k</w:t>
      </w:r>
      <w:r w:rsidRPr="00512DBA">
        <w:rPr>
          <w:rFonts w:ascii="Times New Roman" w:hAnsi="Times New Roman" w:cs="Times New Roman"/>
          <w:b/>
          <w:sz w:val="24"/>
          <w:szCs w:val="24"/>
          <w:lang w:val="sk-SK"/>
        </w:rPr>
        <w:t>ar</w:t>
      </w:r>
    </w:p>
    <w:p w:rsidR="00512DBA" w:rsidRPr="00512DBA" w:rsidRDefault="007B4109" w:rsidP="007B4109">
      <w:pPr>
        <w:ind w:firstLine="426"/>
        <w:jc w:val="both"/>
        <w:rPr>
          <w:rFonts w:ascii="Times New Roman" w:hAnsi="Times New Roman" w:cs="Times New Roman"/>
          <w:sz w:val="24"/>
          <w:szCs w:val="24"/>
          <w:lang w:val="sk-SK"/>
        </w:rPr>
      </w:pPr>
      <w:r w:rsidRPr="00512DBA">
        <w:rPr>
          <w:rFonts w:ascii="Times New Roman" w:hAnsi="Times New Roman" w:cs="Times New Roman"/>
          <w:sz w:val="24"/>
          <w:szCs w:val="24"/>
          <w:lang w:val="sk-SK"/>
        </w:rPr>
        <w:t xml:space="preserve">Téma nelegálneho </w:t>
      </w:r>
      <w:r w:rsidR="00512DBA" w:rsidRPr="00512DBA">
        <w:rPr>
          <w:rFonts w:ascii="Times New Roman" w:hAnsi="Times New Roman" w:cs="Times New Roman"/>
          <w:sz w:val="24"/>
          <w:szCs w:val="24"/>
          <w:lang w:val="sk-SK"/>
        </w:rPr>
        <w:t>obchodovania</w:t>
      </w:r>
      <w:r w:rsidRPr="00512DBA">
        <w:rPr>
          <w:rFonts w:ascii="Times New Roman" w:hAnsi="Times New Roman" w:cs="Times New Roman"/>
          <w:sz w:val="24"/>
          <w:szCs w:val="24"/>
          <w:lang w:val="sk-SK"/>
        </w:rPr>
        <w:t xml:space="preserve"> s drevom pochádzajúcim z Madagaskaru bola diskutovaná na viacerých </w:t>
      </w:r>
      <w:r w:rsidR="00512DBA" w:rsidRPr="00512DBA">
        <w:rPr>
          <w:rFonts w:ascii="Times New Roman" w:hAnsi="Times New Roman" w:cs="Times New Roman"/>
          <w:sz w:val="24"/>
          <w:szCs w:val="24"/>
          <w:lang w:val="sk-SK"/>
        </w:rPr>
        <w:t>predchádzajúcich</w:t>
      </w:r>
      <w:r w:rsidRPr="00512DBA">
        <w:rPr>
          <w:rFonts w:ascii="Times New Roman" w:hAnsi="Times New Roman" w:cs="Times New Roman"/>
          <w:sz w:val="24"/>
          <w:szCs w:val="24"/>
          <w:lang w:val="sk-SK"/>
        </w:rPr>
        <w:t xml:space="preserve"> zasadnutiach Stáleho výboru a bola témou nielen na konferencii</w:t>
      </w:r>
      <w:r w:rsidR="007C6991">
        <w:rPr>
          <w:rFonts w:ascii="Times New Roman" w:hAnsi="Times New Roman" w:cs="Times New Roman"/>
          <w:sz w:val="24"/>
          <w:szCs w:val="24"/>
          <w:lang w:val="sk-SK"/>
        </w:rPr>
        <w:t>,</w:t>
      </w:r>
      <w:r w:rsidRPr="00512DBA">
        <w:rPr>
          <w:rFonts w:ascii="Times New Roman" w:hAnsi="Times New Roman" w:cs="Times New Roman"/>
          <w:sz w:val="24"/>
          <w:szCs w:val="24"/>
          <w:lang w:val="sk-SK"/>
        </w:rPr>
        <w:t xml:space="preserve"> </w:t>
      </w:r>
      <w:r w:rsidR="00512DBA" w:rsidRPr="00512DBA">
        <w:rPr>
          <w:rFonts w:ascii="Times New Roman" w:hAnsi="Times New Roman" w:cs="Times New Roman"/>
          <w:sz w:val="24"/>
          <w:szCs w:val="24"/>
          <w:lang w:val="sk-SK"/>
        </w:rPr>
        <w:t>ale</w:t>
      </w:r>
      <w:r w:rsidRPr="00512DBA">
        <w:rPr>
          <w:rFonts w:ascii="Times New Roman" w:hAnsi="Times New Roman" w:cs="Times New Roman"/>
          <w:sz w:val="24"/>
          <w:szCs w:val="24"/>
          <w:lang w:val="sk-SK"/>
        </w:rPr>
        <w:t xml:space="preserve"> aj na 67. zasadnutí Stáleho výboru, ktoré sa uskutočnilo deň pred samotnou konferenciou. </w:t>
      </w:r>
      <w:r w:rsidR="00296811" w:rsidRPr="00512DBA">
        <w:rPr>
          <w:rFonts w:ascii="Times New Roman" w:hAnsi="Times New Roman" w:cs="Times New Roman"/>
          <w:sz w:val="24"/>
          <w:szCs w:val="24"/>
          <w:lang w:val="sk-SK"/>
        </w:rPr>
        <w:t>Sekretariát dohovoru už odporučil prijať pozastavenie obchodu (vývozu) so všetkými exemplármi podliehajúcimi dohovoru ako najsilnejšiu možnú sankciu, ktorú môže prijať Stály výbor. Navrhol t</w:t>
      </w:r>
      <w:r w:rsidR="007C6991">
        <w:rPr>
          <w:rFonts w:ascii="Times New Roman" w:hAnsi="Times New Roman" w:cs="Times New Roman"/>
          <w:sz w:val="24"/>
          <w:szCs w:val="24"/>
          <w:lang w:val="sk-SK"/>
        </w:rPr>
        <w:t>o</w:t>
      </w:r>
      <w:r w:rsidR="00296811" w:rsidRPr="00512DBA">
        <w:rPr>
          <w:rFonts w:ascii="Times New Roman" w:hAnsi="Times New Roman" w:cs="Times New Roman"/>
          <w:sz w:val="24"/>
          <w:szCs w:val="24"/>
          <w:lang w:val="sk-SK"/>
        </w:rPr>
        <w:t xml:space="preserve"> z dôvodu </w:t>
      </w:r>
      <w:r w:rsidR="00512DBA" w:rsidRPr="00512DBA">
        <w:rPr>
          <w:rFonts w:ascii="Times New Roman" w:hAnsi="Times New Roman" w:cs="Times New Roman"/>
          <w:sz w:val="24"/>
          <w:szCs w:val="24"/>
          <w:lang w:val="sk-SK"/>
        </w:rPr>
        <w:t xml:space="preserve">dlhotrvajúcich obáv a neschopnosti madagaskarskej vlády prijať </w:t>
      </w:r>
      <w:r w:rsidR="00512DBA">
        <w:rPr>
          <w:rFonts w:ascii="Times New Roman" w:hAnsi="Times New Roman" w:cs="Times New Roman"/>
          <w:sz w:val="24"/>
          <w:szCs w:val="24"/>
          <w:lang w:val="sk-SK"/>
        </w:rPr>
        <w:t xml:space="preserve">účinné </w:t>
      </w:r>
      <w:r w:rsidR="00512DBA" w:rsidRPr="00512DBA">
        <w:rPr>
          <w:rFonts w:ascii="Times New Roman" w:hAnsi="Times New Roman" w:cs="Times New Roman"/>
          <w:sz w:val="24"/>
          <w:szCs w:val="24"/>
          <w:lang w:val="sk-SK"/>
        </w:rPr>
        <w:t xml:space="preserve">opatrenia </w:t>
      </w:r>
      <w:r w:rsidR="00584250">
        <w:rPr>
          <w:rFonts w:ascii="Times New Roman" w:hAnsi="Times New Roman" w:cs="Times New Roman"/>
          <w:sz w:val="24"/>
          <w:szCs w:val="24"/>
          <w:lang w:val="sk-SK"/>
        </w:rPr>
        <w:t xml:space="preserve">         </w:t>
      </w:r>
      <w:r w:rsidR="00512DBA" w:rsidRPr="00512DBA">
        <w:rPr>
          <w:rFonts w:ascii="Times New Roman" w:hAnsi="Times New Roman" w:cs="Times New Roman"/>
          <w:sz w:val="24"/>
          <w:szCs w:val="24"/>
          <w:lang w:val="sk-SK"/>
        </w:rPr>
        <w:t xml:space="preserve">na boj proti nelegálnemu obchodovaniu. </w:t>
      </w:r>
      <w:r w:rsidR="00BC2355">
        <w:rPr>
          <w:rFonts w:ascii="Times New Roman" w:hAnsi="Times New Roman" w:cs="Times New Roman"/>
          <w:sz w:val="24"/>
          <w:szCs w:val="24"/>
          <w:lang w:val="sk-SK"/>
        </w:rPr>
        <w:t xml:space="preserve">Napriek tejto situácii Madagaskar požiadal o schválenie predaja </w:t>
      </w:r>
      <w:proofErr w:type="spellStart"/>
      <w:r w:rsidR="00BC2355">
        <w:rPr>
          <w:rFonts w:ascii="Times New Roman" w:hAnsi="Times New Roman" w:cs="Times New Roman"/>
          <w:sz w:val="24"/>
          <w:szCs w:val="24"/>
          <w:lang w:val="sk-SK"/>
        </w:rPr>
        <w:t>predkonvenčných</w:t>
      </w:r>
      <w:proofErr w:type="spellEnd"/>
      <w:r w:rsidR="00BC2355">
        <w:rPr>
          <w:rFonts w:ascii="Times New Roman" w:hAnsi="Times New Roman" w:cs="Times New Roman"/>
          <w:sz w:val="24"/>
          <w:szCs w:val="24"/>
          <w:lang w:val="sk-SK"/>
        </w:rPr>
        <w:t xml:space="preserve"> zásob dreva. EÚ, podporená ďalšími stranami, vyjadrila obavy a apelovala na prijatie okamžitých opatrení proti nelegálnej ťažbe a vývozu z Madagaskaru. Vyjadrila názor, že schválenie predaja zásob dreva je predčasné, predovšetkým bez zavedenia systému zabezpečenia zásob proti ich dopĺňaniu nelegálne vyťaženým drevom v súčasnosti. </w:t>
      </w:r>
      <w:r w:rsidR="00584250">
        <w:rPr>
          <w:rFonts w:ascii="Times New Roman" w:hAnsi="Times New Roman" w:cs="Times New Roman"/>
          <w:sz w:val="24"/>
          <w:szCs w:val="24"/>
          <w:lang w:val="sk-SK"/>
        </w:rPr>
        <w:t xml:space="preserve">           </w:t>
      </w:r>
      <w:r w:rsidR="00BC2355">
        <w:rPr>
          <w:rFonts w:ascii="Times New Roman" w:hAnsi="Times New Roman" w:cs="Times New Roman"/>
          <w:sz w:val="24"/>
          <w:szCs w:val="24"/>
          <w:lang w:val="sk-SK"/>
        </w:rPr>
        <w:t xml:space="preserve">Za dôležité tiež </w:t>
      </w:r>
      <w:r w:rsidR="009432BE">
        <w:rPr>
          <w:rFonts w:ascii="Times New Roman" w:hAnsi="Times New Roman" w:cs="Times New Roman"/>
          <w:sz w:val="24"/>
          <w:szCs w:val="24"/>
          <w:lang w:val="sk-SK"/>
        </w:rPr>
        <w:t xml:space="preserve">EÚ </w:t>
      </w:r>
      <w:r w:rsidR="00BC2355">
        <w:rPr>
          <w:rFonts w:ascii="Times New Roman" w:hAnsi="Times New Roman" w:cs="Times New Roman"/>
          <w:sz w:val="24"/>
          <w:szCs w:val="24"/>
          <w:lang w:val="sk-SK"/>
        </w:rPr>
        <w:t xml:space="preserve">považovala to, aby </w:t>
      </w:r>
      <w:r w:rsidR="009432BE">
        <w:rPr>
          <w:rFonts w:ascii="Times New Roman" w:hAnsi="Times New Roman" w:cs="Times New Roman"/>
          <w:sz w:val="24"/>
          <w:szCs w:val="24"/>
          <w:lang w:val="sk-SK"/>
        </w:rPr>
        <w:t xml:space="preserve">Madagaskar zaručil, že </w:t>
      </w:r>
      <w:r w:rsidR="00BC2355">
        <w:rPr>
          <w:rFonts w:ascii="Times New Roman" w:hAnsi="Times New Roman" w:cs="Times New Roman"/>
          <w:sz w:val="24"/>
          <w:szCs w:val="24"/>
          <w:lang w:val="sk-SK"/>
        </w:rPr>
        <w:t xml:space="preserve">zisk z takéhoto predaja </w:t>
      </w:r>
      <w:r w:rsidR="009432BE">
        <w:rPr>
          <w:rFonts w:ascii="Times New Roman" w:hAnsi="Times New Roman" w:cs="Times New Roman"/>
          <w:sz w:val="24"/>
          <w:szCs w:val="24"/>
          <w:lang w:val="sk-SK"/>
        </w:rPr>
        <w:t>bude investovať</w:t>
      </w:r>
      <w:r w:rsidR="00BC2355">
        <w:rPr>
          <w:rFonts w:ascii="Times New Roman" w:hAnsi="Times New Roman" w:cs="Times New Roman"/>
          <w:sz w:val="24"/>
          <w:szCs w:val="24"/>
          <w:lang w:val="sk-SK"/>
        </w:rPr>
        <w:t xml:space="preserve"> do </w:t>
      </w:r>
      <w:r w:rsidR="009432BE">
        <w:rPr>
          <w:rFonts w:ascii="Times New Roman" w:hAnsi="Times New Roman" w:cs="Times New Roman"/>
          <w:sz w:val="24"/>
          <w:szCs w:val="24"/>
          <w:lang w:val="sk-SK"/>
        </w:rPr>
        <w:t>projektov</w:t>
      </w:r>
      <w:r w:rsidR="00BC2355">
        <w:rPr>
          <w:rFonts w:ascii="Times New Roman" w:hAnsi="Times New Roman" w:cs="Times New Roman"/>
          <w:sz w:val="24"/>
          <w:szCs w:val="24"/>
          <w:lang w:val="sk-SK"/>
        </w:rPr>
        <w:t xml:space="preserve"> ochrany a posilnenia implementácie dohovoru</w:t>
      </w:r>
      <w:r w:rsidR="009432BE">
        <w:rPr>
          <w:rFonts w:ascii="Times New Roman" w:hAnsi="Times New Roman" w:cs="Times New Roman"/>
          <w:sz w:val="24"/>
          <w:szCs w:val="24"/>
          <w:lang w:val="sk-SK"/>
        </w:rPr>
        <w:t xml:space="preserve">. Vďaka podpore Svetovej banky dal nakoniec Stály výbor Madagaskaru poslednú šancu na prijatie opatrení na zlepšenie vymáhania práva a implementáciu dohovoru a odsúhlasil posunutie odporučenia plného zákazu obchodovania na január 2017. Zákaz vývozu tropického dreva bol však ponechaný v platnosti. </w:t>
      </w:r>
    </w:p>
    <w:p w:rsidR="00D24446" w:rsidRDefault="00D24446" w:rsidP="002C03F4">
      <w:pPr>
        <w:ind w:firstLine="426"/>
        <w:jc w:val="both"/>
        <w:rPr>
          <w:rFonts w:ascii="Times New Roman" w:hAnsi="Times New Roman" w:cs="Times New Roman"/>
          <w:b/>
          <w:sz w:val="24"/>
          <w:szCs w:val="24"/>
          <w:lang w:val="sk-SK"/>
        </w:rPr>
      </w:pPr>
    </w:p>
    <w:p w:rsidR="00916AA2" w:rsidRPr="00910439" w:rsidRDefault="002C03F4" w:rsidP="002C03F4">
      <w:pPr>
        <w:ind w:firstLine="426"/>
        <w:jc w:val="both"/>
        <w:rPr>
          <w:rFonts w:ascii="Times New Roman" w:hAnsi="Times New Roman" w:cs="Times New Roman"/>
          <w:b/>
          <w:sz w:val="24"/>
          <w:szCs w:val="24"/>
          <w:lang w:val="sk-SK"/>
        </w:rPr>
      </w:pPr>
      <w:r>
        <w:rPr>
          <w:rFonts w:ascii="Times New Roman" w:hAnsi="Times New Roman" w:cs="Times New Roman"/>
          <w:b/>
          <w:sz w:val="24"/>
          <w:szCs w:val="24"/>
          <w:lang w:val="sk-SK"/>
        </w:rPr>
        <w:lastRenderedPageBreak/>
        <w:t>Projekt sponzorovaných delegátov</w:t>
      </w:r>
    </w:p>
    <w:p w:rsidR="00916AA2" w:rsidRDefault="002C03F4" w:rsidP="002C03F4">
      <w:pPr>
        <w:ind w:firstLine="426"/>
        <w:jc w:val="both"/>
        <w:rPr>
          <w:rFonts w:ascii="Times New Roman" w:hAnsi="Times New Roman" w:cs="Times New Roman"/>
          <w:sz w:val="24"/>
          <w:szCs w:val="24"/>
          <w:lang w:val="sk-SK"/>
        </w:rPr>
      </w:pPr>
      <w:r>
        <w:rPr>
          <w:rFonts w:ascii="Times New Roman" w:hAnsi="Times New Roman" w:cs="Times New Roman"/>
          <w:sz w:val="24"/>
          <w:szCs w:val="24"/>
          <w:lang w:val="sk-SK"/>
        </w:rPr>
        <w:t>Konferencia podporila</w:t>
      </w:r>
      <w:r w:rsidR="00916AA2" w:rsidRPr="00910439">
        <w:rPr>
          <w:rFonts w:ascii="Times New Roman" w:hAnsi="Times New Roman" w:cs="Times New Roman"/>
          <w:sz w:val="24"/>
          <w:szCs w:val="24"/>
          <w:lang w:val="sk-SK"/>
        </w:rPr>
        <w:t xml:space="preserve"> </w:t>
      </w:r>
      <w:r>
        <w:rPr>
          <w:rFonts w:ascii="Times New Roman" w:hAnsi="Times New Roman" w:cs="Times New Roman"/>
          <w:sz w:val="24"/>
          <w:szCs w:val="24"/>
          <w:lang w:val="sk-SK"/>
        </w:rPr>
        <w:t>spoločný</w:t>
      </w:r>
      <w:r w:rsidR="00916AA2" w:rsidRPr="00910439">
        <w:rPr>
          <w:rFonts w:ascii="Times New Roman" w:hAnsi="Times New Roman" w:cs="Times New Roman"/>
          <w:sz w:val="24"/>
          <w:szCs w:val="24"/>
          <w:lang w:val="sk-SK"/>
        </w:rPr>
        <w:t xml:space="preserve"> </w:t>
      </w:r>
      <w:r w:rsidR="007119AB">
        <w:rPr>
          <w:rFonts w:ascii="Times New Roman" w:hAnsi="Times New Roman" w:cs="Times New Roman"/>
          <w:sz w:val="24"/>
          <w:szCs w:val="24"/>
          <w:lang w:val="sk-SK"/>
        </w:rPr>
        <w:t xml:space="preserve">návrh </w:t>
      </w:r>
      <w:r w:rsidR="00916AA2" w:rsidRPr="00910439">
        <w:rPr>
          <w:rFonts w:ascii="Times New Roman" w:hAnsi="Times New Roman" w:cs="Times New Roman"/>
          <w:sz w:val="24"/>
          <w:szCs w:val="24"/>
          <w:lang w:val="sk-SK"/>
        </w:rPr>
        <w:t>EÚ a Senegalu sformalizovať tzv. "projekt sponzorovaných</w:t>
      </w:r>
      <w:r w:rsidR="004E2D14" w:rsidRPr="00910439">
        <w:rPr>
          <w:rFonts w:ascii="Times New Roman" w:hAnsi="Times New Roman" w:cs="Times New Roman"/>
          <w:sz w:val="24"/>
          <w:szCs w:val="24"/>
          <w:lang w:val="sk-SK"/>
        </w:rPr>
        <w:t xml:space="preserve"> delegátov", ktorý</w:t>
      </w:r>
      <w:r w:rsidR="00916AA2" w:rsidRPr="00910439">
        <w:rPr>
          <w:rFonts w:ascii="Times New Roman" w:hAnsi="Times New Roman" w:cs="Times New Roman"/>
          <w:sz w:val="24"/>
          <w:szCs w:val="24"/>
          <w:lang w:val="sk-SK"/>
        </w:rPr>
        <w:t xml:space="preserve"> poskytuje finančné prostriedky </w:t>
      </w:r>
      <w:r w:rsidR="004E2D14" w:rsidRPr="00910439">
        <w:rPr>
          <w:rFonts w:ascii="Times New Roman" w:hAnsi="Times New Roman" w:cs="Times New Roman"/>
          <w:sz w:val="24"/>
          <w:szCs w:val="24"/>
          <w:lang w:val="sk-SK"/>
        </w:rPr>
        <w:t>delegáciám</w:t>
      </w:r>
      <w:r w:rsidR="00916AA2" w:rsidRPr="00910439">
        <w:rPr>
          <w:rFonts w:ascii="Times New Roman" w:hAnsi="Times New Roman" w:cs="Times New Roman"/>
          <w:sz w:val="24"/>
          <w:szCs w:val="24"/>
          <w:lang w:val="sk-SK"/>
        </w:rPr>
        <w:t xml:space="preserve"> z rozvojových krajín, aby </w:t>
      </w:r>
      <w:r w:rsidR="004E2D14" w:rsidRPr="00910439">
        <w:rPr>
          <w:rFonts w:ascii="Times New Roman" w:hAnsi="Times New Roman" w:cs="Times New Roman"/>
          <w:sz w:val="24"/>
          <w:szCs w:val="24"/>
          <w:lang w:val="sk-SK"/>
        </w:rPr>
        <w:t>sa mohli zúčastňovať</w:t>
      </w:r>
      <w:r w:rsidR="00916AA2" w:rsidRPr="00910439">
        <w:rPr>
          <w:rFonts w:ascii="Times New Roman" w:hAnsi="Times New Roman" w:cs="Times New Roman"/>
          <w:sz w:val="24"/>
          <w:szCs w:val="24"/>
          <w:lang w:val="sk-SK"/>
        </w:rPr>
        <w:t xml:space="preserve"> </w:t>
      </w:r>
      <w:r w:rsidR="004E2D14" w:rsidRPr="00910439">
        <w:rPr>
          <w:rFonts w:ascii="Times New Roman" w:hAnsi="Times New Roman" w:cs="Times New Roman"/>
          <w:sz w:val="24"/>
          <w:szCs w:val="24"/>
          <w:lang w:val="sk-SK"/>
        </w:rPr>
        <w:t>stretnutí</w:t>
      </w:r>
      <w:r>
        <w:rPr>
          <w:rFonts w:ascii="Times New Roman" w:hAnsi="Times New Roman" w:cs="Times New Roman"/>
          <w:sz w:val="24"/>
          <w:szCs w:val="24"/>
          <w:lang w:val="sk-SK"/>
        </w:rPr>
        <w:t xml:space="preserve"> organizovaných sekretariátom dohovoru, predovšetkým konferencií</w:t>
      </w:r>
      <w:r w:rsidR="00916AA2" w:rsidRPr="00910439">
        <w:rPr>
          <w:rFonts w:ascii="Times New Roman" w:hAnsi="Times New Roman" w:cs="Times New Roman"/>
          <w:sz w:val="24"/>
          <w:szCs w:val="24"/>
          <w:lang w:val="sk-SK"/>
        </w:rPr>
        <w:t xml:space="preserve">. </w:t>
      </w:r>
      <w:r>
        <w:rPr>
          <w:rFonts w:ascii="Times New Roman" w:hAnsi="Times New Roman" w:cs="Times New Roman"/>
          <w:sz w:val="24"/>
          <w:szCs w:val="24"/>
          <w:lang w:val="sk-SK"/>
        </w:rPr>
        <w:t>EÚ</w:t>
      </w:r>
      <w:r w:rsidR="00916AA2" w:rsidRPr="00910439">
        <w:rPr>
          <w:rFonts w:ascii="Times New Roman" w:hAnsi="Times New Roman" w:cs="Times New Roman"/>
          <w:sz w:val="24"/>
          <w:szCs w:val="24"/>
          <w:lang w:val="sk-SK"/>
        </w:rPr>
        <w:t xml:space="preserve"> bola hlavným prispievateľom </w:t>
      </w:r>
      <w:r w:rsidR="004E2D14" w:rsidRPr="00910439">
        <w:rPr>
          <w:rFonts w:ascii="Times New Roman" w:hAnsi="Times New Roman" w:cs="Times New Roman"/>
          <w:sz w:val="24"/>
          <w:szCs w:val="24"/>
          <w:lang w:val="sk-SK"/>
        </w:rPr>
        <w:t>tohto projektu po mnoho rokov</w:t>
      </w:r>
      <w:r w:rsidR="00916AA2" w:rsidRPr="00910439">
        <w:rPr>
          <w:rFonts w:ascii="Times New Roman" w:hAnsi="Times New Roman" w:cs="Times New Roman"/>
          <w:sz w:val="24"/>
          <w:szCs w:val="24"/>
          <w:lang w:val="sk-SK"/>
        </w:rPr>
        <w:t>, ktorý bol doteraz výhradne iniciatív</w:t>
      </w:r>
      <w:r>
        <w:rPr>
          <w:rFonts w:ascii="Times New Roman" w:hAnsi="Times New Roman" w:cs="Times New Roman"/>
          <w:sz w:val="24"/>
          <w:szCs w:val="24"/>
          <w:lang w:val="sk-SK"/>
        </w:rPr>
        <w:t>ou s</w:t>
      </w:r>
      <w:r w:rsidR="00916AA2" w:rsidRPr="00910439">
        <w:rPr>
          <w:rFonts w:ascii="Times New Roman" w:hAnsi="Times New Roman" w:cs="Times New Roman"/>
          <w:sz w:val="24"/>
          <w:szCs w:val="24"/>
          <w:lang w:val="sk-SK"/>
        </w:rPr>
        <w:t>ekretariátu</w:t>
      </w:r>
      <w:r>
        <w:rPr>
          <w:rFonts w:ascii="Times New Roman" w:hAnsi="Times New Roman" w:cs="Times New Roman"/>
          <w:sz w:val="24"/>
          <w:szCs w:val="24"/>
          <w:lang w:val="sk-SK"/>
        </w:rPr>
        <w:t xml:space="preserve"> dohovoru.</w:t>
      </w:r>
      <w:r w:rsidR="00916AA2" w:rsidRPr="00910439">
        <w:rPr>
          <w:rFonts w:ascii="Times New Roman" w:hAnsi="Times New Roman" w:cs="Times New Roman"/>
          <w:sz w:val="24"/>
          <w:szCs w:val="24"/>
          <w:lang w:val="sk-SK"/>
        </w:rPr>
        <w:t xml:space="preserve"> Okrem toho rezolúcia vyzýva </w:t>
      </w:r>
      <w:r w:rsidR="004E2D14" w:rsidRPr="00910439">
        <w:rPr>
          <w:rFonts w:ascii="Times New Roman" w:hAnsi="Times New Roman" w:cs="Times New Roman"/>
          <w:sz w:val="24"/>
          <w:szCs w:val="24"/>
          <w:lang w:val="sk-SK"/>
        </w:rPr>
        <w:t>prispievateľov, ktorí</w:t>
      </w:r>
      <w:r w:rsidR="00916AA2" w:rsidRPr="00910439">
        <w:rPr>
          <w:rFonts w:ascii="Times New Roman" w:hAnsi="Times New Roman" w:cs="Times New Roman"/>
          <w:sz w:val="24"/>
          <w:szCs w:val="24"/>
          <w:lang w:val="sk-SK"/>
        </w:rPr>
        <w:t xml:space="preserve"> pr</w:t>
      </w:r>
      <w:r w:rsidR="004E2D14" w:rsidRPr="00910439">
        <w:rPr>
          <w:rFonts w:ascii="Times New Roman" w:hAnsi="Times New Roman" w:cs="Times New Roman"/>
          <w:sz w:val="24"/>
          <w:szCs w:val="24"/>
          <w:lang w:val="sk-SK"/>
        </w:rPr>
        <w:t>iamo financujú účasť delegátov</w:t>
      </w:r>
      <w:r w:rsidR="00916AA2" w:rsidRPr="00910439">
        <w:rPr>
          <w:rFonts w:ascii="Times New Roman" w:hAnsi="Times New Roman" w:cs="Times New Roman"/>
          <w:sz w:val="24"/>
          <w:szCs w:val="24"/>
          <w:lang w:val="sk-SK"/>
        </w:rPr>
        <w:t xml:space="preserve"> inej </w:t>
      </w:r>
      <w:r w:rsidR="004E2D14" w:rsidRPr="00910439">
        <w:rPr>
          <w:rFonts w:ascii="Times New Roman" w:hAnsi="Times New Roman" w:cs="Times New Roman"/>
          <w:sz w:val="24"/>
          <w:szCs w:val="24"/>
          <w:lang w:val="sk-SK"/>
        </w:rPr>
        <w:t xml:space="preserve">zmluvnej </w:t>
      </w:r>
      <w:r w:rsidR="00916AA2" w:rsidRPr="00910439">
        <w:rPr>
          <w:rFonts w:ascii="Times New Roman" w:hAnsi="Times New Roman" w:cs="Times New Roman"/>
          <w:sz w:val="24"/>
          <w:szCs w:val="24"/>
          <w:lang w:val="sk-SK"/>
        </w:rPr>
        <w:t xml:space="preserve">strany, aby </w:t>
      </w:r>
      <w:r w:rsidR="004E2D14" w:rsidRPr="00910439">
        <w:rPr>
          <w:rFonts w:ascii="Times New Roman" w:hAnsi="Times New Roman" w:cs="Times New Roman"/>
          <w:sz w:val="24"/>
          <w:szCs w:val="24"/>
          <w:lang w:val="sk-SK"/>
        </w:rPr>
        <w:t xml:space="preserve">boli </w:t>
      </w:r>
      <w:r w:rsidR="00916AA2" w:rsidRPr="00910439">
        <w:rPr>
          <w:rFonts w:ascii="Times New Roman" w:hAnsi="Times New Roman" w:cs="Times New Roman"/>
          <w:sz w:val="24"/>
          <w:szCs w:val="24"/>
          <w:lang w:val="sk-SK"/>
        </w:rPr>
        <w:t xml:space="preserve">tieto informácie k dispozícii všetkým. </w:t>
      </w:r>
      <w:r w:rsidR="004E2D14" w:rsidRPr="00910439">
        <w:rPr>
          <w:rFonts w:ascii="Times New Roman" w:hAnsi="Times New Roman" w:cs="Times New Roman"/>
          <w:sz w:val="24"/>
          <w:szCs w:val="24"/>
          <w:lang w:val="sk-SK"/>
        </w:rPr>
        <w:t>Rezolúcia</w:t>
      </w:r>
      <w:r w:rsidR="00916AA2" w:rsidRPr="00910439">
        <w:rPr>
          <w:rFonts w:ascii="Times New Roman" w:hAnsi="Times New Roman" w:cs="Times New Roman"/>
          <w:sz w:val="24"/>
          <w:szCs w:val="24"/>
          <w:lang w:val="sk-SK"/>
        </w:rPr>
        <w:t xml:space="preserve"> </w:t>
      </w:r>
      <w:r w:rsidR="007119AB">
        <w:rPr>
          <w:rFonts w:ascii="Times New Roman" w:hAnsi="Times New Roman" w:cs="Times New Roman"/>
          <w:sz w:val="24"/>
          <w:szCs w:val="24"/>
          <w:lang w:val="sk-SK"/>
        </w:rPr>
        <w:t>by mala prispieť</w:t>
      </w:r>
      <w:r w:rsidR="00916AA2" w:rsidRPr="00910439">
        <w:rPr>
          <w:rFonts w:ascii="Times New Roman" w:hAnsi="Times New Roman" w:cs="Times New Roman"/>
          <w:sz w:val="24"/>
          <w:szCs w:val="24"/>
          <w:lang w:val="sk-SK"/>
        </w:rPr>
        <w:t xml:space="preserve"> k zlepšeniu transparentnosti </w:t>
      </w:r>
      <w:r w:rsidR="004E2D14" w:rsidRPr="00910439">
        <w:rPr>
          <w:rFonts w:ascii="Times New Roman" w:hAnsi="Times New Roman" w:cs="Times New Roman"/>
          <w:sz w:val="24"/>
          <w:szCs w:val="24"/>
          <w:lang w:val="sk-SK"/>
        </w:rPr>
        <w:t xml:space="preserve">v poskytovaní </w:t>
      </w:r>
      <w:r w:rsidR="00916AA2" w:rsidRPr="00910439">
        <w:rPr>
          <w:rFonts w:ascii="Times New Roman" w:hAnsi="Times New Roman" w:cs="Times New Roman"/>
          <w:sz w:val="24"/>
          <w:szCs w:val="24"/>
          <w:lang w:val="sk-SK"/>
        </w:rPr>
        <w:t xml:space="preserve">finančných prostriedkov delegáciám z rozvojových krajín, ktoré </w:t>
      </w:r>
      <w:r w:rsidR="004E2D14" w:rsidRPr="00910439">
        <w:rPr>
          <w:rFonts w:ascii="Times New Roman" w:hAnsi="Times New Roman" w:cs="Times New Roman"/>
          <w:sz w:val="24"/>
          <w:szCs w:val="24"/>
          <w:lang w:val="sk-SK"/>
        </w:rPr>
        <w:t xml:space="preserve">boli </w:t>
      </w:r>
      <w:r w:rsidR="00916AA2" w:rsidRPr="00910439">
        <w:rPr>
          <w:rFonts w:ascii="Times New Roman" w:hAnsi="Times New Roman" w:cs="Times New Roman"/>
          <w:sz w:val="24"/>
          <w:szCs w:val="24"/>
          <w:lang w:val="sk-SK"/>
        </w:rPr>
        <w:t xml:space="preserve">doteraz </w:t>
      </w:r>
      <w:r>
        <w:rPr>
          <w:rFonts w:ascii="Times New Roman" w:hAnsi="Times New Roman" w:cs="Times New Roman"/>
          <w:sz w:val="24"/>
          <w:szCs w:val="24"/>
          <w:lang w:val="sk-SK"/>
        </w:rPr>
        <w:t>niektorými stranami</w:t>
      </w:r>
      <w:r w:rsidR="00916AA2" w:rsidRPr="00910439">
        <w:rPr>
          <w:rFonts w:ascii="Times New Roman" w:hAnsi="Times New Roman" w:cs="Times New Roman"/>
          <w:sz w:val="24"/>
          <w:szCs w:val="24"/>
          <w:lang w:val="sk-SK"/>
        </w:rPr>
        <w:t xml:space="preserve"> smerované priamo do </w:t>
      </w:r>
      <w:r w:rsidR="006E150D">
        <w:rPr>
          <w:rFonts w:ascii="Times New Roman" w:hAnsi="Times New Roman" w:cs="Times New Roman"/>
          <w:sz w:val="24"/>
          <w:szCs w:val="24"/>
          <w:lang w:val="sk-SK"/>
        </w:rPr>
        <w:t>krajiny, od ktorej chcela</w:t>
      </w:r>
      <w:r w:rsidR="004E2D14" w:rsidRPr="00910439">
        <w:rPr>
          <w:rFonts w:ascii="Times New Roman" w:hAnsi="Times New Roman" w:cs="Times New Roman"/>
          <w:sz w:val="24"/>
          <w:szCs w:val="24"/>
          <w:lang w:val="sk-SK"/>
        </w:rPr>
        <w:t xml:space="preserve"> získať</w:t>
      </w:r>
      <w:r w:rsidR="00916AA2" w:rsidRPr="00910439">
        <w:rPr>
          <w:rFonts w:ascii="Times New Roman" w:hAnsi="Times New Roman" w:cs="Times New Roman"/>
          <w:sz w:val="24"/>
          <w:szCs w:val="24"/>
          <w:lang w:val="sk-SK"/>
        </w:rPr>
        <w:t xml:space="preserve"> </w:t>
      </w:r>
      <w:r w:rsidR="006E150D">
        <w:rPr>
          <w:rFonts w:ascii="Times New Roman" w:hAnsi="Times New Roman" w:cs="Times New Roman"/>
          <w:sz w:val="24"/>
          <w:szCs w:val="24"/>
          <w:lang w:val="sk-SK"/>
        </w:rPr>
        <w:t>hlas</w:t>
      </w:r>
      <w:r w:rsidR="00916AA2" w:rsidRPr="00910439">
        <w:rPr>
          <w:rFonts w:ascii="Times New Roman" w:hAnsi="Times New Roman" w:cs="Times New Roman"/>
          <w:sz w:val="24"/>
          <w:szCs w:val="24"/>
          <w:lang w:val="sk-SK"/>
        </w:rPr>
        <w:t xml:space="preserve">. </w:t>
      </w:r>
      <w:r w:rsidR="004E2D14" w:rsidRPr="00910439">
        <w:rPr>
          <w:rFonts w:ascii="Times New Roman" w:hAnsi="Times New Roman" w:cs="Times New Roman"/>
          <w:sz w:val="24"/>
          <w:szCs w:val="24"/>
          <w:lang w:val="sk-SK"/>
        </w:rPr>
        <w:t>Projekt sponzorovaných delegátov</w:t>
      </w:r>
      <w:r w:rsidR="00916AA2" w:rsidRPr="00910439">
        <w:rPr>
          <w:rFonts w:ascii="Times New Roman" w:hAnsi="Times New Roman" w:cs="Times New Roman"/>
          <w:sz w:val="24"/>
          <w:szCs w:val="24"/>
          <w:lang w:val="sk-SK"/>
        </w:rPr>
        <w:t xml:space="preserve"> je teraz oficiálne po</w:t>
      </w:r>
      <w:r w:rsidR="004E2D14" w:rsidRPr="00910439">
        <w:rPr>
          <w:rFonts w:ascii="Times New Roman" w:hAnsi="Times New Roman" w:cs="Times New Roman"/>
          <w:sz w:val="24"/>
          <w:szCs w:val="24"/>
          <w:lang w:val="sk-SK"/>
        </w:rPr>
        <w:t>dporovaný</w:t>
      </w:r>
      <w:r w:rsidR="00916AA2" w:rsidRPr="00910439">
        <w:rPr>
          <w:rFonts w:ascii="Times New Roman" w:hAnsi="Times New Roman" w:cs="Times New Roman"/>
          <w:sz w:val="24"/>
          <w:szCs w:val="24"/>
          <w:lang w:val="sk-SK"/>
        </w:rPr>
        <w:t xml:space="preserve"> spôsob, ako zabezpečiť financovanie, zatiaľ čo výberové kritériá pre krajiny, ktoré </w:t>
      </w:r>
      <w:r w:rsidR="004E2D14" w:rsidRPr="00910439">
        <w:rPr>
          <w:rFonts w:ascii="Times New Roman" w:hAnsi="Times New Roman" w:cs="Times New Roman"/>
          <w:sz w:val="24"/>
          <w:szCs w:val="24"/>
          <w:lang w:val="sk-SK"/>
        </w:rPr>
        <w:t>budú z neho čerpať,</w:t>
      </w:r>
      <w:r w:rsidR="00916AA2" w:rsidRPr="00910439">
        <w:rPr>
          <w:rFonts w:ascii="Times New Roman" w:hAnsi="Times New Roman" w:cs="Times New Roman"/>
          <w:sz w:val="24"/>
          <w:szCs w:val="24"/>
          <w:lang w:val="sk-SK"/>
        </w:rPr>
        <w:t xml:space="preserve"> budú </w:t>
      </w:r>
      <w:r w:rsidR="004E2D14" w:rsidRPr="00910439">
        <w:rPr>
          <w:rFonts w:ascii="Times New Roman" w:hAnsi="Times New Roman" w:cs="Times New Roman"/>
          <w:sz w:val="24"/>
          <w:szCs w:val="24"/>
          <w:lang w:val="sk-SK"/>
        </w:rPr>
        <w:t>ešte</w:t>
      </w:r>
      <w:r w:rsidR="00916AA2" w:rsidRPr="00910439">
        <w:rPr>
          <w:rFonts w:ascii="Times New Roman" w:hAnsi="Times New Roman" w:cs="Times New Roman"/>
          <w:sz w:val="24"/>
          <w:szCs w:val="24"/>
          <w:lang w:val="sk-SK"/>
        </w:rPr>
        <w:t xml:space="preserve"> ďalej diskutované</w:t>
      </w:r>
      <w:r w:rsidR="004E2D14" w:rsidRPr="00910439">
        <w:rPr>
          <w:rFonts w:ascii="Times New Roman" w:hAnsi="Times New Roman" w:cs="Times New Roman"/>
          <w:sz w:val="24"/>
          <w:szCs w:val="24"/>
          <w:lang w:val="sk-SK"/>
        </w:rPr>
        <w:t xml:space="preserve"> v období medzi </w:t>
      </w:r>
      <w:r w:rsidR="006E150D">
        <w:rPr>
          <w:rFonts w:ascii="Times New Roman" w:hAnsi="Times New Roman" w:cs="Times New Roman"/>
          <w:sz w:val="24"/>
          <w:szCs w:val="24"/>
          <w:lang w:val="sk-SK"/>
        </w:rPr>
        <w:t>konferenciami</w:t>
      </w:r>
      <w:r w:rsidR="004E2D14" w:rsidRPr="00910439">
        <w:rPr>
          <w:rFonts w:ascii="Times New Roman" w:hAnsi="Times New Roman" w:cs="Times New Roman"/>
          <w:sz w:val="24"/>
          <w:szCs w:val="24"/>
          <w:lang w:val="sk-SK"/>
        </w:rPr>
        <w:t>.</w:t>
      </w:r>
    </w:p>
    <w:p w:rsidR="006E150D" w:rsidRPr="006E150D" w:rsidRDefault="006E150D" w:rsidP="002C03F4">
      <w:pPr>
        <w:ind w:firstLine="426"/>
        <w:jc w:val="both"/>
        <w:rPr>
          <w:rFonts w:ascii="Times New Roman" w:hAnsi="Times New Roman" w:cs="Times New Roman"/>
          <w:b/>
          <w:sz w:val="24"/>
          <w:szCs w:val="24"/>
          <w:lang w:val="sk-SK"/>
        </w:rPr>
      </w:pPr>
      <w:r>
        <w:rPr>
          <w:rFonts w:ascii="Times New Roman" w:hAnsi="Times New Roman" w:cs="Times New Roman"/>
          <w:b/>
          <w:sz w:val="24"/>
          <w:szCs w:val="24"/>
          <w:lang w:val="sk-SK"/>
        </w:rPr>
        <w:t>Rezolúcia ku k</w:t>
      </w:r>
      <w:r w:rsidRPr="006E150D">
        <w:rPr>
          <w:rFonts w:ascii="Times New Roman" w:hAnsi="Times New Roman" w:cs="Times New Roman"/>
          <w:b/>
          <w:sz w:val="24"/>
          <w:szCs w:val="24"/>
          <w:lang w:val="sk-SK"/>
        </w:rPr>
        <w:t>orupci</w:t>
      </w:r>
      <w:r>
        <w:rPr>
          <w:rFonts w:ascii="Times New Roman" w:hAnsi="Times New Roman" w:cs="Times New Roman"/>
          <w:b/>
          <w:sz w:val="24"/>
          <w:szCs w:val="24"/>
          <w:lang w:val="sk-SK"/>
        </w:rPr>
        <w:t>i</w:t>
      </w:r>
    </w:p>
    <w:p w:rsidR="006E150D" w:rsidRDefault="006E150D" w:rsidP="002C03F4">
      <w:pPr>
        <w:ind w:firstLine="426"/>
        <w:jc w:val="both"/>
        <w:rPr>
          <w:rFonts w:ascii="Times New Roman" w:hAnsi="Times New Roman" w:cs="Times New Roman"/>
          <w:sz w:val="24"/>
          <w:szCs w:val="24"/>
          <w:lang w:val="sk-SK"/>
        </w:rPr>
      </w:pPr>
      <w:r>
        <w:rPr>
          <w:rFonts w:ascii="Times New Roman" w:hAnsi="Times New Roman" w:cs="Times New Roman"/>
          <w:sz w:val="24"/>
          <w:szCs w:val="24"/>
          <w:lang w:val="sk-SK"/>
        </w:rPr>
        <w:t xml:space="preserve">Konferencia schválila návrh, predkladaný EÚ a Senegalom, ktorý predstavuje novú rezolúciu ku korupcii spojenej s nelegálnym obchodovaním s ohrozenými druhmi. Je zameraná najmä </w:t>
      </w:r>
      <w:r w:rsidR="00584250">
        <w:rPr>
          <w:rFonts w:ascii="Times New Roman" w:hAnsi="Times New Roman" w:cs="Times New Roman"/>
          <w:sz w:val="24"/>
          <w:szCs w:val="24"/>
          <w:lang w:val="sk-SK"/>
        </w:rPr>
        <w:t xml:space="preserve">             </w:t>
      </w:r>
      <w:r>
        <w:rPr>
          <w:rFonts w:ascii="Times New Roman" w:hAnsi="Times New Roman" w:cs="Times New Roman"/>
          <w:sz w:val="24"/>
          <w:szCs w:val="24"/>
          <w:lang w:val="sk-SK"/>
        </w:rPr>
        <w:t xml:space="preserve">na preventívne opatrenia, opatrenia súvisiace s vymáhaním práva a zjednotenie schválených politík.  </w:t>
      </w:r>
    </w:p>
    <w:p w:rsidR="006E150D" w:rsidRDefault="006E150D" w:rsidP="002C03F4">
      <w:pPr>
        <w:ind w:firstLine="426"/>
        <w:jc w:val="both"/>
        <w:rPr>
          <w:rFonts w:ascii="Times New Roman" w:hAnsi="Times New Roman" w:cs="Times New Roman"/>
          <w:b/>
          <w:sz w:val="24"/>
          <w:szCs w:val="24"/>
          <w:lang w:val="sk-SK"/>
        </w:rPr>
      </w:pPr>
      <w:r w:rsidRPr="006E150D">
        <w:rPr>
          <w:rFonts w:ascii="Times New Roman" w:hAnsi="Times New Roman" w:cs="Times New Roman"/>
          <w:b/>
          <w:sz w:val="24"/>
          <w:szCs w:val="24"/>
          <w:lang w:val="sk-SK"/>
        </w:rPr>
        <w:t>Poľovnícke trofeje</w:t>
      </w:r>
    </w:p>
    <w:p w:rsidR="006E150D" w:rsidRDefault="009038C9" w:rsidP="002C03F4">
      <w:pPr>
        <w:ind w:firstLine="426"/>
        <w:jc w:val="both"/>
        <w:rPr>
          <w:rFonts w:ascii="Times New Roman" w:hAnsi="Times New Roman" w:cs="Times New Roman"/>
          <w:sz w:val="24"/>
          <w:szCs w:val="24"/>
          <w:lang w:val="sk-SK"/>
        </w:rPr>
      </w:pPr>
      <w:r>
        <w:rPr>
          <w:rFonts w:ascii="Times New Roman" w:hAnsi="Times New Roman" w:cs="Times New Roman"/>
          <w:sz w:val="24"/>
          <w:szCs w:val="24"/>
          <w:lang w:val="sk-SK"/>
        </w:rPr>
        <w:t xml:space="preserve">Spoločný návrh EÚ a Juhoafrickej republiky bol schválený so zapracovaním zmien navrhnutých Kanadou a Spojenými štátmi americkými, ktoré text </w:t>
      </w:r>
      <w:r w:rsidR="00BF33AF">
        <w:rPr>
          <w:rFonts w:ascii="Times New Roman" w:hAnsi="Times New Roman" w:cs="Times New Roman"/>
          <w:sz w:val="24"/>
          <w:szCs w:val="24"/>
          <w:lang w:val="sk-SK"/>
        </w:rPr>
        <w:t xml:space="preserve">mierne </w:t>
      </w:r>
      <w:r>
        <w:rPr>
          <w:rFonts w:ascii="Times New Roman" w:hAnsi="Times New Roman" w:cs="Times New Roman"/>
          <w:sz w:val="24"/>
          <w:szCs w:val="24"/>
          <w:lang w:val="sk-SK"/>
        </w:rPr>
        <w:t>oslabili. Hlavným výsledkom je však zrušenie výnimky pre poľovnícke trofeje druhov zaradených do prílohy II a zavedenie povinnosti mať povolenie na vývoz, ktorá garantuje</w:t>
      </w:r>
      <w:r w:rsidR="00A836A3">
        <w:rPr>
          <w:rFonts w:ascii="Times New Roman" w:hAnsi="Times New Roman" w:cs="Times New Roman"/>
          <w:sz w:val="24"/>
          <w:szCs w:val="24"/>
          <w:lang w:val="sk-SK"/>
        </w:rPr>
        <w:t xml:space="preserve"> </w:t>
      </w:r>
      <w:r w:rsidR="00A836A3">
        <w:rPr>
          <w:rFonts w:ascii="Times New Roman" w:hAnsi="Times New Roman"/>
          <w:sz w:val="24"/>
          <w:szCs w:val="24"/>
          <w:lang w:val="sk-SK"/>
        </w:rPr>
        <w:t>legálny pôvod danej trofeje a trvalo udržateľné poľovné využitie druhu</w:t>
      </w:r>
      <w:r>
        <w:rPr>
          <w:rFonts w:ascii="Times New Roman" w:hAnsi="Times New Roman" w:cs="Times New Roman"/>
          <w:sz w:val="24"/>
          <w:szCs w:val="24"/>
          <w:lang w:val="sk-SK"/>
        </w:rPr>
        <w:t xml:space="preserve">. </w:t>
      </w:r>
      <w:r w:rsidR="00BD2EE3">
        <w:rPr>
          <w:rFonts w:ascii="Times New Roman" w:hAnsi="Times New Roman" w:cs="Times New Roman"/>
          <w:sz w:val="24"/>
          <w:szCs w:val="24"/>
          <w:lang w:val="sk-SK"/>
        </w:rPr>
        <w:t xml:space="preserve">Súčasťou rezolúcie je výnimka pre dve vyššie uvedené strany, medzi ktorými prebieha cezhraničný obchod s trofejami z medveďa amerického a je trvalo udržateľný. K novej rezolúcii schválila konferencia aj niekoľko rozhodnutí, ktoré sa týkajú revízie príliš vysokých kvót pre leoparda škvrnitého. </w:t>
      </w:r>
    </w:p>
    <w:p w:rsidR="00BD2EE3" w:rsidRDefault="00BD2EE3" w:rsidP="00BD2EE3">
      <w:pPr>
        <w:ind w:firstLine="426"/>
        <w:jc w:val="both"/>
        <w:rPr>
          <w:rFonts w:ascii="Times New Roman" w:hAnsi="Times New Roman" w:cs="Times New Roman"/>
          <w:b/>
          <w:sz w:val="24"/>
          <w:szCs w:val="24"/>
          <w:lang w:val="sk-SK"/>
        </w:rPr>
      </w:pPr>
      <w:r w:rsidRPr="00BD2EE3">
        <w:rPr>
          <w:rFonts w:ascii="Times New Roman" w:hAnsi="Times New Roman" w:cs="Times New Roman"/>
          <w:b/>
          <w:sz w:val="24"/>
          <w:szCs w:val="24"/>
          <w:lang w:val="sk-SK"/>
        </w:rPr>
        <w:t>Ďalšie pracovné dokumenty</w:t>
      </w:r>
    </w:p>
    <w:p w:rsidR="00BD2EE3" w:rsidRDefault="00BD2EE3" w:rsidP="00BD2EE3">
      <w:pPr>
        <w:ind w:firstLine="426"/>
        <w:jc w:val="both"/>
        <w:rPr>
          <w:rFonts w:ascii="Times New Roman" w:hAnsi="Times New Roman" w:cs="Times New Roman"/>
          <w:sz w:val="24"/>
          <w:szCs w:val="24"/>
          <w:lang w:val="sk-SK"/>
        </w:rPr>
      </w:pPr>
      <w:r>
        <w:rPr>
          <w:rFonts w:ascii="Times New Roman" w:hAnsi="Times New Roman" w:cs="Times New Roman"/>
          <w:sz w:val="24"/>
          <w:szCs w:val="24"/>
          <w:lang w:val="sk-SK"/>
        </w:rPr>
        <w:t xml:space="preserve">Konferencia prijala množstvo ďalších dokumentov, najmä rozhodnutia k obchodovaniu s koralmi, k druhu </w:t>
      </w:r>
      <w:proofErr w:type="spellStart"/>
      <w:r w:rsidRPr="00BD2EE3">
        <w:rPr>
          <w:rFonts w:ascii="Times New Roman" w:hAnsi="Times New Roman" w:cs="Times New Roman"/>
          <w:i/>
          <w:sz w:val="24"/>
          <w:szCs w:val="24"/>
          <w:lang w:val="sk-SK"/>
        </w:rPr>
        <w:t>Prunus</w:t>
      </w:r>
      <w:proofErr w:type="spellEnd"/>
      <w:r w:rsidRPr="00BD2EE3">
        <w:rPr>
          <w:rFonts w:ascii="Times New Roman" w:hAnsi="Times New Roman" w:cs="Times New Roman"/>
          <w:i/>
          <w:sz w:val="24"/>
          <w:szCs w:val="24"/>
          <w:lang w:val="sk-SK"/>
        </w:rPr>
        <w:t xml:space="preserve"> </w:t>
      </w:r>
      <w:proofErr w:type="spellStart"/>
      <w:r w:rsidRPr="00BD2EE3">
        <w:rPr>
          <w:rFonts w:ascii="Times New Roman" w:hAnsi="Times New Roman" w:cs="Times New Roman"/>
          <w:i/>
          <w:sz w:val="24"/>
          <w:szCs w:val="24"/>
          <w:lang w:val="sk-SK"/>
        </w:rPr>
        <w:t>africana</w:t>
      </w:r>
      <w:proofErr w:type="spellEnd"/>
      <w:r>
        <w:rPr>
          <w:rFonts w:ascii="Times New Roman" w:hAnsi="Times New Roman" w:cs="Times New Roman"/>
          <w:sz w:val="24"/>
          <w:szCs w:val="24"/>
          <w:lang w:val="sk-SK"/>
        </w:rPr>
        <w:t>, k žralokom a rajam, veľkým ázijským mačkovitým šelmám, nelegálnemu obchodovaniu s drevom, hadmi a</w:t>
      </w:r>
      <w:r w:rsidR="00BF33AF">
        <w:rPr>
          <w:rFonts w:ascii="Times New Roman" w:hAnsi="Times New Roman" w:cs="Times New Roman"/>
          <w:sz w:val="24"/>
          <w:szCs w:val="24"/>
          <w:lang w:val="sk-SK"/>
        </w:rPr>
        <w:t> </w:t>
      </w:r>
      <w:r>
        <w:rPr>
          <w:rFonts w:ascii="Times New Roman" w:hAnsi="Times New Roman" w:cs="Times New Roman"/>
          <w:sz w:val="24"/>
          <w:szCs w:val="24"/>
          <w:lang w:val="sk-SK"/>
        </w:rPr>
        <w:t>plazmi</w:t>
      </w:r>
      <w:r w:rsidR="00BF33AF">
        <w:rPr>
          <w:rFonts w:ascii="Times New Roman" w:hAnsi="Times New Roman" w:cs="Times New Roman"/>
          <w:sz w:val="24"/>
          <w:szCs w:val="24"/>
          <w:lang w:val="sk-SK"/>
        </w:rPr>
        <w:t>, nosorožcami</w:t>
      </w:r>
      <w:r>
        <w:rPr>
          <w:rFonts w:ascii="Times New Roman" w:hAnsi="Times New Roman" w:cs="Times New Roman"/>
          <w:sz w:val="24"/>
          <w:szCs w:val="24"/>
          <w:lang w:val="sk-SK"/>
        </w:rPr>
        <w:t xml:space="preserve">. Diskusia k obchodovaniu s kaviárom bude pokračovať aj po konferencii, hlavne v súvislosti s definovaním krajiny pôvodu obchodovaného kaviáru.   </w:t>
      </w:r>
    </w:p>
    <w:p w:rsidR="001327A0" w:rsidRPr="001327A0" w:rsidRDefault="001327A0" w:rsidP="00BD2EE3">
      <w:pPr>
        <w:ind w:firstLine="426"/>
        <w:jc w:val="both"/>
        <w:rPr>
          <w:rFonts w:ascii="Times New Roman" w:hAnsi="Times New Roman" w:cs="Times New Roman"/>
          <w:b/>
          <w:sz w:val="24"/>
          <w:szCs w:val="24"/>
          <w:lang w:val="sk-SK"/>
        </w:rPr>
      </w:pPr>
      <w:r w:rsidRPr="001327A0">
        <w:rPr>
          <w:rFonts w:ascii="Times New Roman" w:hAnsi="Times New Roman" w:cs="Times New Roman"/>
          <w:b/>
          <w:sz w:val="24"/>
          <w:szCs w:val="24"/>
          <w:lang w:val="sk-SK"/>
        </w:rPr>
        <w:t>Voľba členov Stáleho výboru</w:t>
      </w:r>
    </w:p>
    <w:p w:rsidR="001327A0" w:rsidRDefault="001327A0" w:rsidP="00BD2EE3">
      <w:pPr>
        <w:ind w:firstLine="426"/>
        <w:jc w:val="both"/>
        <w:rPr>
          <w:rFonts w:ascii="Times New Roman" w:hAnsi="Times New Roman" w:cs="Times New Roman"/>
          <w:sz w:val="24"/>
          <w:szCs w:val="24"/>
          <w:lang w:val="sk-SK"/>
        </w:rPr>
      </w:pPr>
      <w:r>
        <w:rPr>
          <w:rFonts w:ascii="Times New Roman" w:hAnsi="Times New Roman" w:cs="Times New Roman"/>
          <w:sz w:val="24"/>
          <w:szCs w:val="24"/>
          <w:lang w:val="sk-SK"/>
        </w:rPr>
        <w:t xml:space="preserve">Za Európsky región bola zvolená Ruská federácia a Izrael. Kanada bola zvolená za nového predsedu Stáleho výboru, Čína ako jeho zástupca. </w:t>
      </w:r>
    </w:p>
    <w:p w:rsidR="00D24446" w:rsidRDefault="00D24446" w:rsidP="00BD2EE3">
      <w:pPr>
        <w:ind w:firstLine="426"/>
        <w:jc w:val="both"/>
        <w:rPr>
          <w:rFonts w:ascii="Times New Roman" w:hAnsi="Times New Roman" w:cs="Times New Roman"/>
          <w:b/>
          <w:sz w:val="24"/>
          <w:szCs w:val="24"/>
          <w:lang w:val="sk-SK"/>
        </w:rPr>
      </w:pPr>
    </w:p>
    <w:p w:rsidR="00D24446" w:rsidRDefault="00D24446" w:rsidP="00BD2EE3">
      <w:pPr>
        <w:ind w:firstLine="426"/>
        <w:jc w:val="both"/>
        <w:rPr>
          <w:rFonts w:ascii="Times New Roman" w:hAnsi="Times New Roman" w:cs="Times New Roman"/>
          <w:b/>
          <w:sz w:val="24"/>
          <w:szCs w:val="24"/>
          <w:lang w:val="sk-SK"/>
        </w:rPr>
      </w:pPr>
    </w:p>
    <w:p w:rsidR="001327A0" w:rsidRPr="001327A0" w:rsidRDefault="001327A0" w:rsidP="00BD2EE3">
      <w:pPr>
        <w:ind w:firstLine="426"/>
        <w:jc w:val="both"/>
        <w:rPr>
          <w:rFonts w:ascii="Times New Roman" w:hAnsi="Times New Roman" w:cs="Times New Roman"/>
          <w:b/>
          <w:sz w:val="24"/>
          <w:szCs w:val="24"/>
          <w:lang w:val="sk-SK"/>
        </w:rPr>
      </w:pPr>
      <w:bookmarkStart w:id="0" w:name="_GoBack"/>
      <w:bookmarkEnd w:id="0"/>
      <w:r w:rsidRPr="001327A0">
        <w:rPr>
          <w:rFonts w:ascii="Times New Roman" w:hAnsi="Times New Roman" w:cs="Times New Roman"/>
          <w:b/>
          <w:sz w:val="24"/>
          <w:szCs w:val="24"/>
          <w:lang w:val="sk-SK"/>
        </w:rPr>
        <w:lastRenderedPageBreak/>
        <w:t>Záver</w:t>
      </w:r>
    </w:p>
    <w:p w:rsidR="000B2767" w:rsidRDefault="001327A0" w:rsidP="00BD2EE3">
      <w:pPr>
        <w:ind w:firstLine="426"/>
        <w:jc w:val="both"/>
        <w:rPr>
          <w:rFonts w:ascii="Times New Roman" w:hAnsi="Times New Roman" w:cs="Times New Roman"/>
          <w:sz w:val="24"/>
          <w:szCs w:val="24"/>
          <w:lang w:val="sk-SK"/>
        </w:rPr>
      </w:pPr>
      <w:r>
        <w:rPr>
          <w:rFonts w:ascii="Times New Roman" w:hAnsi="Times New Roman" w:cs="Times New Roman"/>
          <w:sz w:val="24"/>
          <w:szCs w:val="24"/>
          <w:lang w:val="sk-SK"/>
        </w:rPr>
        <w:t xml:space="preserve">Z pohľadu EÚ možno zhodnotiť konferenciu ako veľmi úspešnú. Veľkou časťou úspechu je však zodpovedná a poctivá dlhodobá príprava, ktorá spočívala </w:t>
      </w:r>
      <w:r w:rsidR="000759DE">
        <w:rPr>
          <w:rFonts w:ascii="Times New Roman" w:hAnsi="Times New Roman" w:cs="Times New Roman"/>
          <w:sz w:val="24"/>
          <w:szCs w:val="24"/>
          <w:lang w:val="sk-SK"/>
        </w:rPr>
        <w:t>najmä</w:t>
      </w:r>
      <w:r>
        <w:rPr>
          <w:rFonts w:ascii="Times New Roman" w:hAnsi="Times New Roman" w:cs="Times New Roman"/>
          <w:sz w:val="24"/>
          <w:szCs w:val="24"/>
          <w:lang w:val="sk-SK"/>
        </w:rPr>
        <w:t xml:space="preserve"> </w:t>
      </w:r>
      <w:r w:rsidR="007119AB">
        <w:rPr>
          <w:rFonts w:ascii="Times New Roman" w:hAnsi="Times New Roman" w:cs="Times New Roman"/>
          <w:sz w:val="24"/>
          <w:szCs w:val="24"/>
          <w:lang w:val="sk-SK"/>
        </w:rPr>
        <w:t xml:space="preserve">v </w:t>
      </w:r>
      <w:r>
        <w:rPr>
          <w:rFonts w:ascii="Times New Roman" w:hAnsi="Times New Roman" w:cs="Times New Roman"/>
          <w:sz w:val="24"/>
          <w:szCs w:val="24"/>
          <w:lang w:val="sk-SK"/>
        </w:rPr>
        <w:t xml:space="preserve">konzultáciách so stranami pred konferenciou a tiež počas konferencie. </w:t>
      </w:r>
      <w:r w:rsidR="00A27A4A">
        <w:rPr>
          <w:rFonts w:ascii="Times New Roman" w:hAnsi="Times New Roman" w:cs="Times New Roman"/>
          <w:sz w:val="24"/>
          <w:szCs w:val="24"/>
          <w:lang w:val="sk-SK"/>
        </w:rPr>
        <w:t xml:space="preserve">V rámci prípravy EÚ k nej patrí aj príprava a schválenie Rozhodnutia Rady pod vedením slovenského predsedníctva v Rade EÚ, ktorým sa určila pozícia EÚ k jednotlivým návrhom predkladaným na konferencii. EÚ pôsobila </w:t>
      </w:r>
      <w:r w:rsidR="00584250">
        <w:rPr>
          <w:rFonts w:ascii="Times New Roman" w:hAnsi="Times New Roman" w:cs="Times New Roman"/>
          <w:sz w:val="24"/>
          <w:szCs w:val="24"/>
          <w:lang w:val="sk-SK"/>
        </w:rPr>
        <w:t xml:space="preserve">                         </w:t>
      </w:r>
      <w:r w:rsidR="00A27A4A">
        <w:rPr>
          <w:rFonts w:ascii="Times New Roman" w:hAnsi="Times New Roman" w:cs="Times New Roman"/>
          <w:sz w:val="24"/>
          <w:szCs w:val="24"/>
          <w:lang w:val="sk-SK"/>
        </w:rPr>
        <w:t xml:space="preserve">na konferencii </w:t>
      </w:r>
      <w:r w:rsidR="00D97791">
        <w:rPr>
          <w:rFonts w:ascii="Times New Roman" w:hAnsi="Times New Roman" w:cs="Times New Roman"/>
          <w:sz w:val="24"/>
          <w:szCs w:val="24"/>
          <w:lang w:val="sk-SK"/>
        </w:rPr>
        <w:t xml:space="preserve">pod vedením slovenského predsedníctva v Rade EÚ </w:t>
      </w:r>
      <w:r w:rsidR="00A27A4A">
        <w:rPr>
          <w:rFonts w:ascii="Times New Roman" w:hAnsi="Times New Roman" w:cs="Times New Roman"/>
          <w:sz w:val="24"/>
          <w:szCs w:val="24"/>
          <w:lang w:val="sk-SK"/>
        </w:rPr>
        <w:t>ako veľký a vplyvný blok v rámci dohovoru.</w:t>
      </w:r>
      <w:r w:rsidR="000B2767">
        <w:rPr>
          <w:rFonts w:ascii="Times New Roman" w:hAnsi="Times New Roman" w:cs="Times New Roman"/>
          <w:sz w:val="24"/>
          <w:szCs w:val="24"/>
          <w:lang w:val="sk-SK"/>
        </w:rPr>
        <w:t xml:space="preserve"> </w:t>
      </w:r>
    </w:p>
    <w:p w:rsidR="001327A0" w:rsidRDefault="000B2767" w:rsidP="00BD2EE3">
      <w:pPr>
        <w:ind w:firstLine="426"/>
        <w:jc w:val="both"/>
        <w:rPr>
          <w:rFonts w:ascii="Times New Roman" w:hAnsi="Times New Roman" w:cs="Times New Roman"/>
          <w:sz w:val="24"/>
          <w:szCs w:val="24"/>
          <w:lang w:val="sk-SK"/>
        </w:rPr>
      </w:pPr>
      <w:r>
        <w:rPr>
          <w:rFonts w:ascii="Times New Roman" w:hAnsi="Times New Roman" w:cs="Times New Roman"/>
          <w:sz w:val="24"/>
          <w:szCs w:val="24"/>
          <w:lang w:val="sk-SK"/>
        </w:rPr>
        <w:t>Celkovo je tiež možné zhodnotiť konferenciu, v porovnaní so 16. zasadnutím konferencie zmluvných strán d</w:t>
      </w:r>
      <w:r w:rsidRPr="000B2767">
        <w:rPr>
          <w:rFonts w:ascii="Times New Roman" w:hAnsi="Times New Roman" w:cs="Times New Roman"/>
          <w:sz w:val="24"/>
          <w:szCs w:val="24"/>
          <w:lang w:val="sk-SK"/>
        </w:rPr>
        <w:t>ohovoru</w:t>
      </w:r>
      <w:r>
        <w:rPr>
          <w:rFonts w:ascii="Times New Roman" w:hAnsi="Times New Roman" w:cs="Times New Roman"/>
          <w:sz w:val="24"/>
          <w:szCs w:val="24"/>
          <w:lang w:val="sk-SK"/>
        </w:rPr>
        <w:t xml:space="preserve">, ako konferenciu, ktorá prijímala návrhy prevažne v duchu konsenzu alebo veľkou väčšinou.  </w:t>
      </w:r>
      <w:r w:rsidR="00A27A4A">
        <w:rPr>
          <w:rFonts w:ascii="Times New Roman" w:hAnsi="Times New Roman" w:cs="Times New Roman"/>
          <w:sz w:val="24"/>
          <w:szCs w:val="24"/>
          <w:lang w:val="sk-SK"/>
        </w:rPr>
        <w:t xml:space="preserve"> </w:t>
      </w:r>
      <w:r w:rsidR="001327A0">
        <w:rPr>
          <w:rFonts w:ascii="Times New Roman" w:hAnsi="Times New Roman" w:cs="Times New Roman"/>
          <w:sz w:val="24"/>
          <w:szCs w:val="24"/>
          <w:lang w:val="sk-SK"/>
        </w:rPr>
        <w:t xml:space="preserve"> </w:t>
      </w:r>
    </w:p>
    <w:p w:rsidR="000B2767" w:rsidRDefault="000B2767" w:rsidP="00BD2EE3">
      <w:pPr>
        <w:ind w:firstLine="426"/>
        <w:jc w:val="both"/>
        <w:rPr>
          <w:rFonts w:ascii="Times New Roman" w:hAnsi="Times New Roman" w:cs="Times New Roman"/>
          <w:sz w:val="24"/>
          <w:szCs w:val="24"/>
          <w:lang w:val="sk-SK"/>
        </w:rPr>
      </w:pPr>
      <w:r>
        <w:rPr>
          <w:rFonts w:ascii="Times New Roman" w:hAnsi="Times New Roman" w:cs="Times New Roman"/>
          <w:sz w:val="24"/>
          <w:szCs w:val="24"/>
          <w:lang w:val="sk-SK"/>
        </w:rPr>
        <w:t xml:space="preserve">18. zasadnutie </w:t>
      </w:r>
      <w:r w:rsidRPr="000B2767">
        <w:rPr>
          <w:rFonts w:ascii="Times New Roman" w:hAnsi="Times New Roman" w:cs="Times New Roman"/>
          <w:sz w:val="24"/>
          <w:szCs w:val="24"/>
          <w:lang w:val="sk-SK"/>
        </w:rPr>
        <w:t>konferencie zmluvných strán dohovoru</w:t>
      </w:r>
      <w:r>
        <w:rPr>
          <w:rFonts w:ascii="Times New Roman" w:hAnsi="Times New Roman" w:cs="Times New Roman"/>
          <w:sz w:val="24"/>
          <w:szCs w:val="24"/>
          <w:lang w:val="sk-SK"/>
        </w:rPr>
        <w:t xml:space="preserve"> sa uskutoční v roku 2019 na Srí Lanke. </w:t>
      </w:r>
    </w:p>
    <w:p w:rsidR="004E2D14" w:rsidRPr="00910439" w:rsidRDefault="004E2D14" w:rsidP="00237227">
      <w:pPr>
        <w:jc w:val="both"/>
        <w:rPr>
          <w:rFonts w:ascii="Times New Roman" w:hAnsi="Times New Roman" w:cs="Times New Roman"/>
          <w:sz w:val="24"/>
          <w:szCs w:val="24"/>
          <w:lang w:val="sk-SK"/>
        </w:rPr>
      </w:pPr>
    </w:p>
    <w:sectPr w:rsidR="004E2D14" w:rsidRPr="00910439">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283" w:rsidRDefault="00DB6283" w:rsidP="00910439">
      <w:pPr>
        <w:spacing w:after="0" w:line="240" w:lineRule="auto"/>
      </w:pPr>
      <w:r>
        <w:separator/>
      </w:r>
    </w:p>
  </w:endnote>
  <w:endnote w:type="continuationSeparator" w:id="0">
    <w:p w:rsidR="00DB6283" w:rsidRDefault="00DB6283" w:rsidP="00910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4614466"/>
      <w:docPartObj>
        <w:docPartGallery w:val="Page Numbers (Bottom of Page)"/>
        <w:docPartUnique/>
      </w:docPartObj>
    </w:sdtPr>
    <w:sdtEndPr/>
    <w:sdtContent>
      <w:p w:rsidR="007C6991" w:rsidRDefault="007C6991">
        <w:pPr>
          <w:pStyle w:val="Pta"/>
          <w:jc w:val="center"/>
        </w:pPr>
        <w:r>
          <w:fldChar w:fldCharType="begin"/>
        </w:r>
        <w:r>
          <w:instrText>PAGE   \* MERGEFORMAT</w:instrText>
        </w:r>
        <w:r>
          <w:fldChar w:fldCharType="separate"/>
        </w:r>
        <w:r w:rsidR="00D24446" w:rsidRPr="00D24446">
          <w:rPr>
            <w:noProof/>
            <w:lang w:val="sk-SK"/>
          </w:rPr>
          <w:t>4</w:t>
        </w:r>
        <w:r>
          <w:fldChar w:fldCharType="end"/>
        </w:r>
      </w:p>
    </w:sdtContent>
  </w:sdt>
  <w:p w:rsidR="007C6991" w:rsidRDefault="007C6991">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283" w:rsidRDefault="00DB6283" w:rsidP="00910439">
      <w:pPr>
        <w:spacing w:after="0" w:line="240" w:lineRule="auto"/>
      </w:pPr>
      <w:r>
        <w:separator/>
      </w:r>
    </w:p>
  </w:footnote>
  <w:footnote w:type="continuationSeparator" w:id="0">
    <w:p w:rsidR="00DB6283" w:rsidRDefault="00DB6283" w:rsidP="009104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47785"/>
    <w:multiLevelType w:val="hybridMultilevel"/>
    <w:tmpl w:val="F104C8F4"/>
    <w:lvl w:ilvl="0" w:tplc="041B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CA373C"/>
    <w:multiLevelType w:val="hybridMultilevel"/>
    <w:tmpl w:val="659C6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32720DA"/>
    <w:multiLevelType w:val="hybridMultilevel"/>
    <w:tmpl w:val="36280772"/>
    <w:lvl w:ilvl="0" w:tplc="4B6617F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3A3"/>
    <w:rsid w:val="00020E8F"/>
    <w:rsid w:val="0005341A"/>
    <w:rsid w:val="000759DE"/>
    <w:rsid w:val="000B2767"/>
    <w:rsid w:val="001327A0"/>
    <w:rsid w:val="001406C0"/>
    <w:rsid w:val="00174C19"/>
    <w:rsid w:val="00176199"/>
    <w:rsid w:val="00197428"/>
    <w:rsid w:val="001A4D0B"/>
    <w:rsid w:val="00234560"/>
    <w:rsid w:val="00237227"/>
    <w:rsid w:val="00242538"/>
    <w:rsid w:val="002529EC"/>
    <w:rsid w:val="00296811"/>
    <w:rsid w:val="002A4146"/>
    <w:rsid w:val="002C03F4"/>
    <w:rsid w:val="002D5CF4"/>
    <w:rsid w:val="00337DED"/>
    <w:rsid w:val="00395620"/>
    <w:rsid w:val="003C27EB"/>
    <w:rsid w:val="003E322F"/>
    <w:rsid w:val="003F1798"/>
    <w:rsid w:val="003F6E92"/>
    <w:rsid w:val="004321AA"/>
    <w:rsid w:val="00445E62"/>
    <w:rsid w:val="00490D0A"/>
    <w:rsid w:val="004E2D14"/>
    <w:rsid w:val="00512DBA"/>
    <w:rsid w:val="00516ABB"/>
    <w:rsid w:val="005328DB"/>
    <w:rsid w:val="00537879"/>
    <w:rsid w:val="005633A3"/>
    <w:rsid w:val="00584250"/>
    <w:rsid w:val="005A2529"/>
    <w:rsid w:val="005F4C81"/>
    <w:rsid w:val="00621F8B"/>
    <w:rsid w:val="00667D72"/>
    <w:rsid w:val="006A1DEC"/>
    <w:rsid w:val="006C10FA"/>
    <w:rsid w:val="006C6D80"/>
    <w:rsid w:val="006E150D"/>
    <w:rsid w:val="006E2612"/>
    <w:rsid w:val="007119AB"/>
    <w:rsid w:val="007444B1"/>
    <w:rsid w:val="007974B6"/>
    <w:rsid w:val="007B4109"/>
    <w:rsid w:val="007C6991"/>
    <w:rsid w:val="007D1BFA"/>
    <w:rsid w:val="007D4B26"/>
    <w:rsid w:val="007D6A05"/>
    <w:rsid w:val="00811B91"/>
    <w:rsid w:val="00862204"/>
    <w:rsid w:val="008812FB"/>
    <w:rsid w:val="008869E4"/>
    <w:rsid w:val="00903155"/>
    <w:rsid w:val="009038C9"/>
    <w:rsid w:val="00910439"/>
    <w:rsid w:val="00916AA2"/>
    <w:rsid w:val="00941030"/>
    <w:rsid w:val="00942C08"/>
    <w:rsid w:val="009432BE"/>
    <w:rsid w:val="009A7FC6"/>
    <w:rsid w:val="009D1D2E"/>
    <w:rsid w:val="00A27A4A"/>
    <w:rsid w:val="00A4029C"/>
    <w:rsid w:val="00A63E82"/>
    <w:rsid w:val="00A66BEC"/>
    <w:rsid w:val="00A74DE5"/>
    <w:rsid w:val="00A836A3"/>
    <w:rsid w:val="00A871DB"/>
    <w:rsid w:val="00AE5D4E"/>
    <w:rsid w:val="00AF48CD"/>
    <w:rsid w:val="00B0400F"/>
    <w:rsid w:val="00B15D99"/>
    <w:rsid w:val="00B371F9"/>
    <w:rsid w:val="00B65F00"/>
    <w:rsid w:val="00B9451E"/>
    <w:rsid w:val="00BA6CC1"/>
    <w:rsid w:val="00BB4E5A"/>
    <w:rsid w:val="00BC2355"/>
    <w:rsid w:val="00BD2EE3"/>
    <w:rsid w:val="00BE09BD"/>
    <w:rsid w:val="00BF306F"/>
    <w:rsid w:val="00BF33AF"/>
    <w:rsid w:val="00BF7BF4"/>
    <w:rsid w:val="00C263F5"/>
    <w:rsid w:val="00C33F24"/>
    <w:rsid w:val="00C70D67"/>
    <w:rsid w:val="00C870E3"/>
    <w:rsid w:val="00CB4535"/>
    <w:rsid w:val="00CC4BF5"/>
    <w:rsid w:val="00CD74FF"/>
    <w:rsid w:val="00D063CF"/>
    <w:rsid w:val="00D24446"/>
    <w:rsid w:val="00D6268E"/>
    <w:rsid w:val="00D97791"/>
    <w:rsid w:val="00DB6283"/>
    <w:rsid w:val="00DE3E0A"/>
    <w:rsid w:val="00DF00B5"/>
    <w:rsid w:val="00E21BD0"/>
    <w:rsid w:val="00E62426"/>
    <w:rsid w:val="00EB37F5"/>
    <w:rsid w:val="00EC5BF0"/>
    <w:rsid w:val="00EC774A"/>
    <w:rsid w:val="00EE268A"/>
    <w:rsid w:val="00F3541E"/>
    <w:rsid w:val="00F40C74"/>
    <w:rsid w:val="00F457F2"/>
    <w:rsid w:val="00F573F2"/>
    <w:rsid w:val="00F65A30"/>
    <w:rsid w:val="00F80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FB7EF"/>
  <w15:chartTrackingRefBased/>
  <w15:docId w15:val="{9067DE4F-CBD0-49FB-B421-1D6845189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537879"/>
    <w:pPr>
      <w:ind w:left="720"/>
      <w:contextualSpacing/>
    </w:pPr>
  </w:style>
  <w:style w:type="paragraph" w:styleId="Hlavika">
    <w:name w:val="header"/>
    <w:basedOn w:val="Normlny"/>
    <w:link w:val="HlavikaChar"/>
    <w:uiPriority w:val="99"/>
    <w:unhideWhenUsed/>
    <w:rsid w:val="00910439"/>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10439"/>
  </w:style>
  <w:style w:type="paragraph" w:styleId="Pta">
    <w:name w:val="footer"/>
    <w:basedOn w:val="Normlny"/>
    <w:link w:val="PtaChar"/>
    <w:uiPriority w:val="99"/>
    <w:unhideWhenUsed/>
    <w:rsid w:val="00910439"/>
    <w:pPr>
      <w:tabs>
        <w:tab w:val="center" w:pos="4536"/>
        <w:tab w:val="right" w:pos="9072"/>
      </w:tabs>
      <w:spacing w:after="0" w:line="240" w:lineRule="auto"/>
    </w:pPr>
  </w:style>
  <w:style w:type="character" w:customStyle="1" w:styleId="PtaChar">
    <w:name w:val="Päta Char"/>
    <w:basedOn w:val="Predvolenpsmoodseku"/>
    <w:link w:val="Pta"/>
    <w:uiPriority w:val="99"/>
    <w:rsid w:val="00910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WKX3UHSAJ2R6-2-771697</_dlc_DocId>
    <_dlc_DocIdUrl xmlns="e60a29af-d413-48d4-bd90-fe9d2a897e4b">
      <Url>https://ovdmasv601/sites/DMS/_layouts/15/DocIdRedir.aspx?ID=WKX3UHSAJ2R6-2-771697</Url>
      <Description>WKX3UHSAJ2R6-2-771697</Description>
    </_dlc_DocIdUrl>
  </documentManagement>
</p:properties>
</file>

<file path=customXml/itemProps1.xml><?xml version="1.0" encoding="utf-8"?>
<ds:datastoreItem xmlns:ds="http://schemas.openxmlformats.org/officeDocument/2006/customXml" ds:itemID="{B7DDC5D6-FF10-45C7-8256-0EC304798714}"/>
</file>

<file path=customXml/itemProps2.xml><?xml version="1.0" encoding="utf-8"?>
<ds:datastoreItem xmlns:ds="http://schemas.openxmlformats.org/officeDocument/2006/customXml" ds:itemID="{DAC9DFB4-32DC-44EF-A3BA-691C9B449F32}"/>
</file>

<file path=customXml/itemProps3.xml><?xml version="1.0" encoding="utf-8"?>
<ds:datastoreItem xmlns:ds="http://schemas.openxmlformats.org/officeDocument/2006/customXml" ds:itemID="{B8763EDB-D488-4B17-9010-E84EF4F604CB}"/>
</file>

<file path=customXml/itemProps4.xml><?xml version="1.0" encoding="utf-8"?>
<ds:datastoreItem xmlns:ds="http://schemas.openxmlformats.org/officeDocument/2006/customXml" ds:itemID="{09A69D33-13B7-4CCD-9F05-98328F9BB2FD}"/>
</file>

<file path=customXml/itemProps5.xml><?xml version="1.0" encoding="utf-8"?>
<ds:datastoreItem xmlns:ds="http://schemas.openxmlformats.org/officeDocument/2006/customXml" ds:itemID="{2ECBC7DE-7E61-4453-86CE-00C894549314}"/>
</file>

<file path=docProps/app.xml><?xml version="1.0" encoding="utf-8"?>
<Properties xmlns="http://schemas.openxmlformats.org/officeDocument/2006/extended-properties" xmlns:vt="http://schemas.openxmlformats.org/officeDocument/2006/docPropsVTypes">
  <Template>Normal</Template>
  <TotalTime>2086</TotalTime>
  <Pages>6</Pages>
  <Words>2353</Words>
  <Characters>13414</Characters>
  <Application>Microsoft Office Word</Application>
  <DocSecurity>0</DocSecurity>
  <Lines>111</Lines>
  <Paragraphs>31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Vlčková Lucia</dc:creator>
  <cp:keywords/>
  <dc:description/>
  <cp:lastModifiedBy>Rusnáková Silvia</cp:lastModifiedBy>
  <cp:revision>55</cp:revision>
  <dcterms:created xsi:type="dcterms:W3CDTF">2017-02-20T10:19:00Z</dcterms:created>
  <dcterms:modified xsi:type="dcterms:W3CDTF">2017-03-10T13:28:00Z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09f0d815-a321-4687-9a09-e5c8eb2ef42a</vt:lpwstr>
  </property>
</Properties>
</file>