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6425F3B3" w14:textId="77777777" w:rsidR="00CD0864" w:rsidRPr="00103FC8" w:rsidRDefault="00F00949" w:rsidP="00CD0864">
      <w:pPr>
        <w:pStyle w:val="Zakladnystyl"/>
      </w:pPr>
      <w:bookmarkStart w:id="0" w:name="_GoBack"/>
      <w:bookmarkEnd w:id="0"/>
      <w:r>
        <w:rPr>
          <w:noProof/>
          <w:lang w:eastAsia="sk-SK"/>
        </w:rPr>
        <w:object w:dxaOrig="1440" w:dyaOrig="1440" w14:anchorId="0C7CE3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8240;visibility:visible;mso-wrap-edited:f" o:allowincell="f">
            <v:imagedata r:id="rId7" o:title=""/>
            <w10:wrap type="topAndBottom"/>
          </v:shape>
          <o:OLEObject Type="Embed" ProgID="Word.Picture.8" ShapeID="_x0000_s1026" DrawAspect="Content" ObjectID="_1716715902" r:id="rId8"/>
        </w:object>
      </w:r>
    </w:p>
    <w:p w14:paraId="1F03010E" w14:textId="77777777" w:rsidR="00CD0864" w:rsidRPr="00103FC8" w:rsidRDefault="00CD0864" w:rsidP="00CD0864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NÁVRH</w:t>
      </w:r>
    </w:p>
    <w:p w14:paraId="514C468F" w14:textId="77777777" w:rsidR="00CD0864" w:rsidRPr="00103FC8" w:rsidRDefault="00CD0864" w:rsidP="00CD0864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UZNESENIE VLÁDY SLOVENSKEJ REPUBLIKY</w:t>
      </w:r>
    </w:p>
    <w:p w14:paraId="763BB8EF" w14:textId="77777777" w:rsidR="00CD0864" w:rsidRPr="00103FC8" w:rsidRDefault="00CD0864" w:rsidP="00CD0864">
      <w:pPr>
        <w:pStyle w:val="Zakladnystyl"/>
        <w:jc w:val="center"/>
        <w:outlineLvl w:val="0"/>
        <w:rPr>
          <w:b/>
          <w:bCs/>
          <w:sz w:val="32"/>
          <w:szCs w:val="32"/>
        </w:rPr>
      </w:pPr>
      <w:r w:rsidRPr="00103FC8">
        <w:rPr>
          <w:b/>
          <w:bCs/>
          <w:sz w:val="32"/>
          <w:szCs w:val="32"/>
        </w:rPr>
        <w:t>č. ...</w:t>
      </w:r>
    </w:p>
    <w:p w14:paraId="6C32929F" w14:textId="77777777" w:rsidR="00CD0864" w:rsidRPr="00103FC8" w:rsidRDefault="00CD0864" w:rsidP="00CD0864">
      <w:pPr>
        <w:pStyle w:val="Zakladnystyl"/>
        <w:jc w:val="center"/>
        <w:outlineLvl w:val="0"/>
        <w:rPr>
          <w:sz w:val="28"/>
          <w:szCs w:val="28"/>
        </w:rPr>
      </w:pPr>
      <w:r w:rsidRPr="00103FC8">
        <w:rPr>
          <w:sz w:val="28"/>
          <w:szCs w:val="28"/>
        </w:rPr>
        <w:t>z ...</w:t>
      </w:r>
    </w:p>
    <w:p w14:paraId="6B2FC9E2" w14:textId="77777777" w:rsidR="00CD0864" w:rsidRPr="00103FC8" w:rsidRDefault="00CD0864" w:rsidP="00CD0864">
      <w:pPr>
        <w:pStyle w:val="Zakladnystyl"/>
        <w:jc w:val="center"/>
        <w:rPr>
          <w:sz w:val="28"/>
          <w:szCs w:val="28"/>
        </w:rPr>
      </w:pPr>
    </w:p>
    <w:p w14:paraId="2360C123" w14:textId="65E27957" w:rsidR="00CD0864" w:rsidRPr="00314CFE" w:rsidRDefault="00CD0864" w:rsidP="00CD086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</w:t>
      </w:r>
      <w:r w:rsidRPr="003900CF">
        <w:rPr>
          <w:b/>
          <w:bCs/>
          <w:sz w:val="28"/>
          <w:szCs w:val="28"/>
        </w:rPr>
        <w:t xml:space="preserve">návrhu </w:t>
      </w:r>
      <w:r w:rsidR="007E4005">
        <w:rPr>
          <w:b/>
          <w:bCs/>
          <w:sz w:val="28"/>
          <w:szCs w:val="28"/>
        </w:rPr>
        <w:t>Programu Tvorby a implementácie politík</w:t>
      </w:r>
      <w:r>
        <w:rPr>
          <w:b/>
          <w:bCs/>
          <w:sz w:val="28"/>
          <w:szCs w:val="28"/>
        </w:rPr>
        <w:t xml:space="preserve"> Úradu pre územné plánovanie a výstavbu Slovenskej republiky</w:t>
      </w:r>
    </w:p>
    <w:p w14:paraId="51DE340E" w14:textId="77777777" w:rsidR="00CD0864" w:rsidRPr="003F5AED" w:rsidRDefault="00CD0864" w:rsidP="00CD0864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CD0864" w:rsidRPr="00103FC8" w14:paraId="136EF352" w14:textId="77777777" w:rsidTr="00F94E9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47FDCD8" w14:textId="77777777" w:rsidR="00CD0864" w:rsidRPr="00103FC8" w:rsidRDefault="00CD0864" w:rsidP="00F94E95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4848298D" w14:textId="77777777" w:rsidR="00CD0864" w:rsidRPr="00103FC8" w:rsidRDefault="00CD0864" w:rsidP="00F94E95">
            <w:pPr>
              <w:pStyle w:val="Zakladnystyl"/>
              <w:rPr>
                <w:sz w:val="24"/>
                <w:szCs w:val="24"/>
              </w:rPr>
            </w:pPr>
          </w:p>
        </w:tc>
      </w:tr>
      <w:tr w:rsidR="00CD0864" w:rsidRPr="00103FC8" w14:paraId="1330A007" w14:textId="77777777" w:rsidTr="00F94E9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95640" w14:textId="77777777" w:rsidR="00CD0864" w:rsidRPr="00103FC8" w:rsidRDefault="00CD0864" w:rsidP="00F94E95">
            <w:pPr>
              <w:pStyle w:val="Zakladnystyl"/>
              <w:rPr>
                <w:sz w:val="24"/>
                <w:szCs w:val="24"/>
              </w:rPr>
            </w:pPr>
            <w:r w:rsidRPr="00103FC8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E9757" w14:textId="77777777" w:rsidR="00CD0864" w:rsidRPr="003D482F" w:rsidRDefault="00975249" w:rsidP="00F94E95">
            <w:pPr>
              <w:pStyle w:val="Zakladnystyl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</w:t>
            </w:r>
            <w:r w:rsidR="009F2DA9">
              <w:rPr>
                <w:bCs/>
                <w:sz w:val="24"/>
                <w:szCs w:val="24"/>
              </w:rPr>
              <w:t>redseda Úradu pre územné</w:t>
            </w:r>
            <w:r w:rsidR="00CD0864" w:rsidRPr="003D482F">
              <w:rPr>
                <w:bCs/>
                <w:sz w:val="24"/>
                <w:szCs w:val="24"/>
              </w:rPr>
              <w:t xml:space="preserve"> </w:t>
            </w:r>
            <w:r w:rsidR="009F2DA9">
              <w:rPr>
                <w:bCs/>
                <w:sz w:val="24"/>
                <w:szCs w:val="24"/>
              </w:rPr>
              <w:t>plánovanie a výstavbu Slovenskej republiky</w:t>
            </w:r>
          </w:p>
        </w:tc>
      </w:tr>
    </w:tbl>
    <w:p w14:paraId="4B77E198" w14:textId="77777777" w:rsidR="00CD0864" w:rsidRPr="00103FC8" w:rsidRDefault="00CD0864" w:rsidP="00CD0864">
      <w:pPr>
        <w:pStyle w:val="Vlada"/>
        <w:jc w:val="both"/>
      </w:pPr>
      <w:r w:rsidRPr="00103FC8">
        <w:t>Vláda</w:t>
      </w:r>
    </w:p>
    <w:p w14:paraId="51164EC6" w14:textId="77777777" w:rsidR="00CD0864" w:rsidRPr="00103FC8" w:rsidRDefault="00CD0864" w:rsidP="00CD0864">
      <w:pPr>
        <w:jc w:val="both"/>
      </w:pPr>
    </w:p>
    <w:p w14:paraId="5FD8D180" w14:textId="77777777" w:rsidR="00CD0864" w:rsidRPr="00103FC8" w:rsidRDefault="00CD0864" w:rsidP="00CD086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schvaľuje</w:t>
      </w:r>
      <w:r w:rsidRPr="00103FC8">
        <w:rPr>
          <w:b/>
          <w:bCs/>
          <w:sz w:val="28"/>
          <w:szCs w:val="28"/>
        </w:rPr>
        <w:t xml:space="preserve"> </w:t>
      </w:r>
    </w:p>
    <w:p w14:paraId="1BEA17F5" w14:textId="77777777" w:rsidR="00CD0864" w:rsidRPr="00103FC8" w:rsidRDefault="00CD0864" w:rsidP="00CD0864">
      <w:pPr>
        <w:jc w:val="both"/>
        <w:rPr>
          <w:b/>
          <w:bCs/>
          <w:sz w:val="24"/>
          <w:szCs w:val="24"/>
        </w:rPr>
      </w:pPr>
    </w:p>
    <w:p w14:paraId="7EA5E086" w14:textId="71A45280" w:rsidR="00CD0864" w:rsidRPr="005D3C1E" w:rsidRDefault="00CD0864" w:rsidP="00943EA4">
      <w:pPr>
        <w:ind w:left="1416" w:hanging="10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A.1. </w:t>
      </w:r>
      <w:r>
        <w:rPr>
          <w:sz w:val="24"/>
          <w:szCs w:val="24"/>
        </w:rPr>
        <w:tab/>
        <w:t xml:space="preserve"> </w:t>
      </w:r>
      <w:r w:rsidR="007E4005">
        <w:rPr>
          <w:sz w:val="24"/>
          <w:szCs w:val="24"/>
        </w:rPr>
        <w:t>Program Tvorby a implementácie politík</w:t>
      </w:r>
      <w:r w:rsidR="00135B28">
        <w:rPr>
          <w:sz w:val="24"/>
          <w:szCs w:val="24"/>
        </w:rPr>
        <w:t xml:space="preserve"> </w:t>
      </w:r>
    </w:p>
    <w:p w14:paraId="3CA382AB" w14:textId="77777777" w:rsidR="00CD0864" w:rsidRPr="00C37859" w:rsidRDefault="00CD0864" w:rsidP="00CD0864">
      <w:pPr>
        <w:jc w:val="both"/>
        <w:rPr>
          <w:b/>
          <w:bCs/>
          <w:sz w:val="24"/>
          <w:szCs w:val="24"/>
        </w:rPr>
      </w:pPr>
    </w:p>
    <w:p w14:paraId="67D8BC0D" w14:textId="77777777" w:rsidR="00CD0864" w:rsidRPr="00103FC8" w:rsidRDefault="00CD0864" w:rsidP="00CD0864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ukladá</w:t>
      </w:r>
      <w:r w:rsidRPr="00103FC8">
        <w:rPr>
          <w:b/>
          <w:bCs/>
          <w:sz w:val="28"/>
          <w:szCs w:val="28"/>
        </w:rPr>
        <w:t xml:space="preserve"> </w:t>
      </w:r>
    </w:p>
    <w:p w14:paraId="00B32813" w14:textId="77777777" w:rsidR="00CD0864" w:rsidRPr="00103FC8" w:rsidRDefault="00CD0864" w:rsidP="00CD0864">
      <w:pPr>
        <w:jc w:val="both"/>
        <w:rPr>
          <w:sz w:val="24"/>
          <w:szCs w:val="24"/>
        </w:rPr>
      </w:pPr>
    </w:p>
    <w:p w14:paraId="74152336" w14:textId="77777777" w:rsidR="00CD0864" w:rsidRPr="00103FC8" w:rsidRDefault="00975249" w:rsidP="00CD0864">
      <w:pPr>
        <w:ind w:left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predsedovi Úradu pre územné plánovanie a výstavbu Slovenskej republiky</w:t>
      </w:r>
    </w:p>
    <w:p w14:paraId="69F4C54D" w14:textId="77777777" w:rsidR="00CD0864" w:rsidRPr="00103FC8" w:rsidRDefault="00CD0864" w:rsidP="00CD0864">
      <w:pPr>
        <w:jc w:val="both"/>
        <w:rPr>
          <w:sz w:val="24"/>
          <w:szCs w:val="24"/>
        </w:rPr>
      </w:pPr>
    </w:p>
    <w:p w14:paraId="79361DB9" w14:textId="0BB0BC7D" w:rsidR="00CD0864" w:rsidRDefault="00CD0864" w:rsidP="003B5892">
      <w:pPr>
        <w:ind w:left="1410" w:hanging="1050"/>
        <w:jc w:val="both"/>
        <w:rPr>
          <w:sz w:val="24"/>
          <w:szCs w:val="24"/>
        </w:rPr>
      </w:pPr>
      <w:r w:rsidRPr="00103FC8">
        <w:rPr>
          <w:sz w:val="24"/>
          <w:szCs w:val="24"/>
        </w:rPr>
        <w:t>B.1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  <w:r w:rsidRPr="00990673">
        <w:rPr>
          <w:sz w:val="24"/>
        </w:rPr>
        <w:t xml:space="preserve">zabezpečiť </w:t>
      </w:r>
      <w:r w:rsidR="007E4005">
        <w:rPr>
          <w:sz w:val="24"/>
        </w:rPr>
        <w:t xml:space="preserve">vo svojej pôsobnosti plnenie úloh vyplývajúcich z Programu Tvorby a implementácie politík </w:t>
      </w:r>
      <w:r w:rsidR="008E2E8F" w:rsidRPr="009F396A">
        <w:rPr>
          <w:bCs/>
          <w:sz w:val="24"/>
          <w:szCs w:val="24"/>
        </w:rPr>
        <w:t>Úradu pre územné plánovanie a výstavbu Slovenskej republiky</w:t>
      </w:r>
    </w:p>
    <w:p w14:paraId="22D1F3FA" w14:textId="77777777" w:rsidR="003B5892" w:rsidRPr="003B5892" w:rsidRDefault="003B5892" w:rsidP="003B5892">
      <w:pPr>
        <w:ind w:left="1410" w:hanging="1050"/>
        <w:jc w:val="both"/>
        <w:rPr>
          <w:sz w:val="24"/>
          <w:szCs w:val="24"/>
        </w:rPr>
      </w:pPr>
    </w:p>
    <w:p w14:paraId="2C1F3F1D" w14:textId="0ED90CFB" w:rsidR="00CD0864" w:rsidRPr="00BC189C" w:rsidRDefault="00CD0864" w:rsidP="003B5892">
      <w:pPr>
        <w:ind w:left="702" w:firstLine="708"/>
        <w:jc w:val="both"/>
        <w:rPr>
          <w:sz w:val="24"/>
          <w:szCs w:val="24"/>
        </w:rPr>
      </w:pPr>
      <w:r w:rsidRPr="003E0A07">
        <w:rPr>
          <w:sz w:val="24"/>
          <w:szCs w:val="24"/>
        </w:rPr>
        <w:t xml:space="preserve"> </w:t>
      </w:r>
      <w:r w:rsidR="003B5892">
        <w:rPr>
          <w:rFonts w:ascii="Times" w:hAnsi="Times" w:cs="Times"/>
          <w:i/>
          <w:iCs/>
          <w:sz w:val="25"/>
          <w:szCs w:val="25"/>
        </w:rPr>
        <w:t>do 31. decembra 202</w:t>
      </w:r>
      <w:r w:rsidR="007E4005">
        <w:rPr>
          <w:rFonts w:ascii="Times" w:hAnsi="Times" w:cs="Times"/>
          <w:i/>
          <w:iCs/>
          <w:sz w:val="25"/>
          <w:szCs w:val="25"/>
        </w:rPr>
        <w:t>2</w:t>
      </w:r>
    </w:p>
    <w:p w14:paraId="45C50D95" w14:textId="77777777" w:rsidR="00CD0864" w:rsidRPr="006B7E54" w:rsidRDefault="00CD0864" w:rsidP="00CD0864">
      <w:pPr>
        <w:ind w:left="1410" w:hanging="1050"/>
        <w:jc w:val="both"/>
        <w:rPr>
          <w:i/>
          <w:iCs/>
          <w:sz w:val="24"/>
          <w:szCs w:val="24"/>
        </w:rPr>
      </w:pPr>
    </w:p>
    <w:p w14:paraId="33A6E2FF" w14:textId="77777777" w:rsidR="00CD0864" w:rsidRPr="00664F37" w:rsidRDefault="00CD0864" w:rsidP="00CD0864">
      <w:pPr>
        <w:pStyle w:val="Vykonaj"/>
        <w:ind w:left="1410" w:hanging="1410"/>
      </w:pPr>
      <w:r>
        <w:rPr>
          <w:bCs w:val="0"/>
        </w:rPr>
        <w:t>Vykoná</w:t>
      </w:r>
      <w:r w:rsidRPr="00C4215E">
        <w:rPr>
          <w:bCs w:val="0"/>
        </w:rPr>
        <w:t>:</w:t>
      </w:r>
      <w:r w:rsidRPr="006B7E54">
        <w:tab/>
      </w:r>
      <w:r w:rsidR="006873E0">
        <w:rPr>
          <w:b w:val="0"/>
        </w:rPr>
        <w:t>predseda Úradu pre územné plánovanie a výstavbu Slovenskej republiky</w:t>
      </w:r>
      <w:r w:rsidRPr="006E6783">
        <w:rPr>
          <w:b w:val="0"/>
        </w:rPr>
        <w:t xml:space="preserve"> </w:t>
      </w:r>
    </w:p>
    <w:p w14:paraId="245F309F" w14:textId="77777777" w:rsidR="00CD0864" w:rsidRDefault="00CD0864" w:rsidP="00CD0864"/>
    <w:p w14:paraId="72D91162" w14:textId="77777777" w:rsidR="00C50716" w:rsidRDefault="00C50716"/>
    <w:p w14:paraId="5B36EAAD" w14:textId="77777777" w:rsidR="007E4005" w:rsidRDefault="007E4005"/>
    <w:p w14:paraId="64D5CC35" w14:textId="77777777" w:rsidR="007E4005" w:rsidRDefault="007E4005"/>
    <w:p w14:paraId="7907F387" w14:textId="77777777" w:rsidR="007E4005" w:rsidRDefault="007E4005"/>
    <w:p w14:paraId="41167FEC" w14:textId="77777777" w:rsidR="007E4005" w:rsidRDefault="007E4005"/>
    <w:p w14:paraId="17366092" w14:textId="37D3BD25" w:rsidR="007E4005" w:rsidRDefault="007E4005"/>
    <w:sectPr w:rsidR="007E400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DC4780C" w14:textId="77777777" w:rsidR="00F00949" w:rsidRDefault="00F00949">
      <w:r>
        <w:separator/>
      </w:r>
    </w:p>
  </w:endnote>
  <w:endnote w:type="continuationSeparator" w:id="0">
    <w:p w14:paraId="73477750" w14:textId="77777777" w:rsidR="00F00949" w:rsidRDefault="00F0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57C0BB57" w14:textId="77777777" w:rsidR="00F00949" w:rsidRDefault="00F00949">
      <w:r>
        <w:separator/>
      </w:r>
    </w:p>
  </w:footnote>
  <w:footnote w:type="continuationSeparator" w:id="0">
    <w:p w14:paraId="017F26BE" w14:textId="77777777" w:rsidR="00F00949" w:rsidRDefault="00F00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47834157"/>
    <w:multiLevelType w:val="hybridMultilevel"/>
    <w:tmpl w:val="75E2DF0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864"/>
    <w:rsid w:val="00024A8F"/>
    <w:rsid w:val="000911D2"/>
    <w:rsid w:val="00104A4D"/>
    <w:rsid w:val="001322CB"/>
    <w:rsid w:val="00135B28"/>
    <w:rsid w:val="00253F40"/>
    <w:rsid w:val="003B5892"/>
    <w:rsid w:val="004854BC"/>
    <w:rsid w:val="0065157C"/>
    <w:rsid w:val="006873E0"/>
    <w:rsid w:val="00695465"/>
    <w:rsid w:val="006E579C"/>
    <w:rsid w:val="007401A7"/>
    <w:rsid w:val="007E4005"/>
    <w:rsid w:val="00835CA9"/>
    <w:rsid w:val="00843C5B"/>
    <w:rsid w:val="008E2E8F"/>
    <w:rsid w:val="00943EA4"/>
    <w:rsid w:val="0095199A"/>
    <w:rsid w:val="00964DCD"/>
    <w:rsid w:val="009711E4"/>
    <w:rsid w:val="00975249"/>
    <w:rsid w:val="009F2DA9"/>
    <w:rsid w:val="009F396A"/>
    <w:rsid w:val="00AA7898"/>
    <w:rsid w:val="00C50716"/>
    <w:rsid w:val="00CC139D"/>
    <w:rsid w:val="00CD0864"/>
    <w:rsid w:val="00DD4169"/>
    <w:rsid w:val="00EE5BE2"/>
    <w:rsid w:val="00F00949"/>
    <w:rsid w:val="00F6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C50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D08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lada">
    <w:name w:val="Vlada"/>
    <w:basedOn w:val="Normal"/>
    <w:uiPriority w:val="99"/>
    <w:rsid w:val="00CD0864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uiPriority w:val="99"/>
    <w:rsid w:val="00CD086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0864"/>
    <w:pPr>
      <w:tabs>
        <w:tab w:val="center" w:pos="4536"/>
        <w:tab w:val="right" w:pos="9072"/>
      </w:tabs>
      <w:autoSpaceDE/>
      <w:autoSpaceDN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D086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CD086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864"/>
    <w:rPr>
      <w:rFonts w:ascii="Times New Roman" w:eastAsia="Times New Roman" w:hAnsi="Times New Roman" w:cs="Times New Roman"/>
      <w:sz w:val="20"/>
      <w:szCs w:val="20"/>
    </w:rPr>
  </w:style>
  <w:style w:type="paragraph" w:customStyle="1" w:styleId="Vykonaj">
    <w:name w:val="Vykonajú"/>
    <w:basedOn w:val="Normal"/>
    <w:next w:val="Normal"/>
    <w:uiPriority w:val="99"/>
    <w:rsid w:val="00CD0864"/>
    <w:pPr>
      <w:keepNext/>
      <w:autoSpaceDE/>
      <w:autoSpaceDN/>
      <w:spacing w:before="360"/>
    </w:pPr>
    <w:rPr>
      <w:b/>
      <w:bCs/>
      <w:sz w:val="24"/>
      <w:szCs w:val="24"/>
      <w:lang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57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57C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6" Type="http://schemas.openxmlformats.org/officeDocument/2006/relationships/endnotes" Target="endnotes.xml"/><Relationship Id="rId1" Type="http://schemas.openxmlformats.org/officeDocument/2006/relationships/numbering" Target="numbering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WKX3UHSAJ2R6-2-1145231</_dlc_DocId>
    <_dlc_DocIdUrl xmlns="e60a29af-d413-48d4-bd90-fe9d2a897e4b">
      <Url>https://ovdmasv601/sites/DMS/_layouts/15/DocIdRedir.aspx?ID=WKX3UHSAJ2R6-2-1145231</Url>
      <Description>WKX3UHSAJ2R6-2-1145231</Description>
    </_dlc_DocIdUrl>
  </documentManagement>
</p:properties>
</file>

<file path=customXml/itemProps1.xml><?xml version="1.0" encoding="utf-8"?>
<ds:datastoreItem xmlns:ds="http://schemas.openxmlformats.org/officeDocument/2006/customXml" ds:itemID="{12FB9995-07AB-4484-AC49-1C64B746F4FA}"/>
</file>

<file path=customXml/itemProps2.xml><?xml version="1.0" encoding="utf-8"?>
<ds:datastoreItem xmlns:ds="http://schemas.openxmlformats.org/officeDocument/2006/customXml" ds:itemID="{7131256A-BFB0-49A4-8C46-A83165952958}"/>
</file>

<file path=customXml/itemProps3.xml><?xml version="1.0" encoding="utf-8"?>
<ds:datastoreItem xmlns:ds="http://schemas.openxmlformats.org/officeDocument/2006/customXml" ds:itemID="{B7085319-54F0-465E-A217-20238A86486E}"/>
</file>

<file path=customXml/itemProps4.xml><?xml version="1.0" encoding="utf-8"?>
<ds:datastoreItem xmlns:ds="http://schemas.openxmlformats.org/officeDocument/2006/customXml" ds:itemID="{D431B88F-17E9-4D27-82F2-B742FF9BE8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Macintosh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2022-06-14T06:30:00Z</dcterms:created>
  <dcterms:modified xsi:type="dcterms:W3CDTF">2022-06-14T10:41:00Z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d553b612-5053-4ded-aff3-a0756004f492</vt:lpwstr>
  </property>
</Properties>
</file>