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708C" w:rsidRPr="00CA6E29" w:rsidRDefault="00C0662A" w:rsidP="00CA1CE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E1E6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</w:t>
                  </w:r>
                  <w:r w:rsidR="00CA1CE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0E1E6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investičnej akcie - Rekonštrukcia fasády - zateplenie Hotela Bôrik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151812">
              <w:rPr>
                <w:rFonts w:ascii="Times New Roman" w:hAnsi="Times New Roman" w:cs="Times New Roman"/>
                <w:sz w:val="25"/>
                <w:szCs w:val="25"/>
              </w:rPr>
              <w:t>vedúci Úradu vlády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81708C" w:rsidRDefault="007324D3" w:rsidP="0081708C">
      <w:r>
        <w:pict w14:anchorId="3FBF5A77">
          <v:rect id="_x0000_i1025" style="width:0;height:1.5pt" o:hralign="center" o:hrstd="t" o:hr="t" fillcolor="gray" stroked="f"/>
        </w:pict>
      </w:r>
    </w:p>
    <w:p w:rsidR="0081708C" w:rsidRDefault="0081708C" w:rsidP="0081708C"/>
    <w:p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9C4F6D" w:rsidRDefault="009C4F6D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E1E6F">
        <w:trPr>
          <w:divId w:val="20699862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E1E6F" w:rsidTr="00151812">
        <w:trPr>
          <w:divId w:val="2069986288"/>
          <w:trHeight w:val="76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Pr="007B1DFF" w:rsidRDefault="00CA1CE2" w:rsidP="00CA1CE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Návrh investičnej akcie</w:t>
            </w:r>
            <w:r w:rsidRPr="007B1DFF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0E1E6F" w:rsidRPr="007B1DFF">
              <w:rPr>
                <w:rFonts w:ascii="Times" w:hAnsi="Times" w:cs="Times"/>
                <w:sz w:val="25"/>
                <w:szCs w:val="25"/>
              </w:rPr>
              <w:t>Rekonštrukcia fasády – zateplenie Hotela Bôrik;</w:t>
            </w:r>
          </w:p>
        </w:tc>
      </w:tr>
      <w:tr w:rsidR="000E1E6F">
        <w:trPr>
          <w:divId w:val="20699862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0E1E6F">
        <w:trPr>
          <w:divId w:val="20699862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 w:rsidP="00CA1CE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so začatím </w:t>
            </w:r>
            <w:r w:rsidR="00CA1CE2">
              <w:rPr>
                <w:rFonts w:ascii="Times" w:hAnsi="Times" w:cs="Times"/>
                <w:sz w:val="25"/>
                <w:szCs w:val="25"/>
              </w:rPr>
              <w:t>verejného obstarávania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CA1CE2">
              <w:rPr>
                <w:rFonts w:ascii="Times" w:hAnsi="Times" w:cs="Times"/>
                <w:sz w:val="25"/>
                <w:szCs w:val="25"/>
              </w:rPr>
              <w:t xml:space="preserve">a následnou realizáciou stavby </w:t>
            </w:r>
            <w:r>
              <w:rPr>
                <w:rFonts w:ascii="Times" w:hAnsi="Times" w:cs="Times"/>
                <w:sz w:val="25"/>
                <w:szCs w:val="25"/>
              </w:rPr>
              <w:t xml:space="preserve">Rekonštrukcia fasády – zateplenie Hotela Bôrik a jej financovaním </w:t>
            </w:r>
            <w:r w:rsidR="00CA1CE2">
              <w:rPr>
                <w:rFonts w:ascii="Times" w:hAnsi="Times" w:cs="Times"/>
                <w:sz w:val="25"/>
                <w:szCs w:val="25"/>
              </w:rPr>
              <w:t xml:space="preserve">zo štátneho rozpočtu a </w:t>
            </w:r>
            <w:r>
              <w:rPr>
                <w:rFonts w:ascii="Times" w:hAnsi="Times" w:cs="Times"/>
                <w:sz w:val="25"/>
                <w:szCs w:val="25"/>
              </w:rPr>
              <w:t>z kapitálových výdavkov</w:t>
            </w:r>
            <w:r w:rsidR="00CA1CE2">
              <w:rPr>
                <w:rFonts w:ascii="Times" w:hAnsi="Times" w:cs="Times"/>
                <w:sz w:val="25"/>
                <w:szCs w:val="25"/>
              </w:rPr>
              <w:t xml:space="preserve"> Úradu vlády Slovenskej republiky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0E1E6F">
        <w:trPr>
          <w:divId w:val="20699862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0E1E6F">
        <w:trPr>
          <w:divId w:val="20699862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vedúcemu Úradu vlády SR</w:t>
            </w:r>
          </w:p>
        </w:tc>
      </w:tr>
      <w:tr w:rsidR="000E1E6F">
        <w:trPr>
          <w:divId w:val="20699862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proces verejného obstarávania a následnú realizáciu stavby Rekonštrukcia fasády – zateplenie Hotela Bôrik.</w:t>
            </w:r>
          </w:p>
        </w:tc>
      </w:tr>
      <w:tr w:rsidR="000E1E6F">
        <w:trPr>
          <w:divId w:val="20699862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1E6F" w:rsidRDefault="000E1E6F" w:rsidP="006961B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júna 202</w:t>
            </w:r>
            <w:r w:rsidR="006961B8">
              <w:rPr>
                <w:rFonts w:ascii="Times" w:hAnsi="Times" w:cs="Times"/>
                <w:i/>
                <w:iCs/>
                <w:sz w:val="25"/>
                <w:szCs w:val="25"/>
              </w:rPr>
              <w:t>4</w:t>
            </w:r>
          </w:p>
        </w:tc>
      </w:tr>
    </w:tbl>
    <w:p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:rsidTr="005E1E88">
        <w:trPr>
          <w:cantSplit/>
        </w:trPr>
        <w:tc>
          <w:tcPr>
            <w:tcW w:w="1668" w:type="dxa"/>
          </w:tcPr>
          <w:p w:rsidR="00557779" w:rsidRPr="00557779" w:rsidRDefault="00CA1CE2" w:rsidP="00CA1CE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:rsidR="00557779" w:rsidRPr="00557779" w:rsidRDefault="000E1E6F" w:rsidP="000E1E6F">
            <w:r>
              <w:rPr>
                <w:rFonts w:ascii="Times" w:hAnsi="Times" w:cs="Times"/>
                <w:sz w:val="25"/>
                <w:szCs w:val="25"/>
              </w:rPr>
              <w:t>vedúci Úradu vlády SR</w:t>
            </w:r>
          </w:p>
        </w:tc>
      </w:tr>
    </w:tbl>
    <w:p w:rsidR="00557779" w:rsidRPr="00CA1CE2" w:rsidRDefault="00557779" w:rsidP="00CA1CE2">
      <w:pPr>
        <w:rPr>
          <w:sz w:val="2"/>
          <w:szCs w:val="2"/>
        </w:rPr>
      </w:pPr>
    </w:p>
    <w:sectPr w:rsidR="00557779" w:rsidRPr="00CA1CE2" w:rsidSect="00151812">
      <w:pgSz w:w="12240" w:h="15840"/>
      <w:pgMar w:top="567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E1E6F"/>
    <w:rsid w:val="0010780A"/>
    <w:rsid w:val="00151812"/>
    <w:rsid w:val="00175B8A"/>
    <w:rsid w:val="001D495F"/>
    <w:rsid w:val="00266B00"/>
    <w:rsid w:val="002B0D08"/>
    <w:rsid w:val="00356199"/>
    <w:rsid w:val="00371723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961B8"/>
    <w:rsid w:val="006A2A39"/>
    <w:rsid w:val="006B6F58"/>
    <w:rsid w:val="006F2EA0"/>
    <w:rsid w:val="006F3C1D"/>
    <w:rsid w:val="006F6506"/>
    <w:rsid w:val="007324D3"/>
    <w:rsid w:val="007B1DFF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A1CE2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D8631057-2C81-47B8-BE05-F6DABC5A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Fscclone"/>
    <f:field ref="objcreatedat" par="" text="21.5.2021 1:02:22"/>
    <f:field ref="objchangedby" par="" text="Fscclone"/>
    <f:field ref="objmodifiedat" par="" text="21.5.2021 1:03:3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https://ovdmasv601/sites/DMS/_layouts/15/DocIdRedir.aspx?ID=WKX3UHSAJ2R6-2-1113350</Url>
      <Description>WKX3UHSAJ2R6-2-1113350</Description>
    </_dlc_DocIdUrl>
    <_dlc_DocId xmlns="e60a29af-d413-48d4-bd90-fe9d2a897e4b">WKX3UHSAJ2R6-2-1113350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113591-3A2F-444C-824C-353347999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81DD0-2D46-465E-B58B-F20F899FADC4}"/>
</file>

<file path=customXml/itemProps4.xml><?xml version="1.0" encoding="utf-8"?>
<ds:datastoreItem xmlns:ds="http://schemas.openxmlformats.org/officeDocument/2006/customXml" ds:itemID="{9782EC29-EAD3-40A3-9E97-9D6F86D347EF}"/>
</file>

<file path=customXml/itemProps5.xml><?xml version="1.0" encoding="utf-8"?>
<ds:datastoreItem xmlns:ds="http://schemas.openxmlformats.org/officeDocument/2006/customXml" ds:itemID="{3D3D08FF-D3F5-4CAB-9D67-D0849BB092FE}"/>
</file>

<file path=customXml/itemProps6.xml><?xml version="1.0" encoding="utf-8"?>
<ds:datastoreItem xmlns:ds="http://schemas.openxmlformats.org/officeDocument/2006/customXml" ds:itemID="{15DA2650-0F85-419A-8421-957D3E480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Orolín Peter</cp:lastModifiedBy>
  <cp:revision>2</cp:revision>
  <cp:lastPrinted>2021-11-29T08:06:00Z</cp:lastPrinted>
  <dcterms:created xsi:type="dcterms:W3CDTF">2022-02-02T12:59:00Z</dcterms:created>
  <dcterms:modified xsi:type="dcterms:W3CDTF">2022-02-02T12:59:00Z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COO.2145.1000.3.4370672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Andrej Bonko</vt:lpwstr>
  </property>
  <property fmtid="{D5CDD505-2E9C-101B-9397-08002B2CF9AE}" pid="11" name="FSC#SKEDITIONSLOVLEX@103.510:zodppredkladatel">
    <vt:lpwstr>Július Jakab</vt:lpwstr>
  </property>
  <property fmtid="{D5CDD505-2E9C-101B-9397-08002B2CF9AE}" pid="12" name="FSC#SKEDITIONSLOVLEX@103.510:nazovpredpis">
    <vt:lpwstr> Návrh investičnej akcie - Rekonštrukcia fasády - zateplenie Hotela Bôrik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Slovenskej republiky č. 649/2020</vt:lpwstr>
  </property>
  <property fmtid="{D5CDD505-2E9C-101B-9397-08002B2CF9AE}" pid="18" name="FSC#SKEDITIONSLOVLEX@103.510:plnynazovpredpis">
    <vt:lpwstr> Návrh investičnej akcie - Rekonštrukcia fasády - zateplenie Hotela Bôrik</vt:lpwstr>
  </property>
  <property fmtid="{D5CDD505-2E9C-101B-9397-08002B2CF9AE}" pid="19" name="FSC#SKEDITIONSLOVLEX@103.510:rezortcislopredpis">
    <vt:lpwstr>4102/2021/LO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LP/2021/228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boli zvažované a predložené v procese hodnotenia Útvarom hodnoty za peniaze Ministerstva financií SR.</vt:lpwstr>
  </property>
  <property fmtid="{D5CDD505-2E9C-101B-9397-08002B2CF9AE}" pid="59" name="FSC#SKEDITIONSLOVLEX@103.510:AttrStrListDocPropStanoviskoGest">
    <vt:lpwstr>&lt;p&gt;Investičná akcia bude mať negatívny vplyv na rozpočet verejnej správy, ktorý je rozpočtovo zabezpečený.&lt;/p&gt;&lt;p&gt;Predpokladané náklady v&amp;nbsp;celkovej sume 3&amp;nbsp;942&amp;nbsp;000 eur, z&amp;nbsp;toho na realizáciu rekonštrukcie 3&amp;nbsp;872&amp;nbsp;000 eur vrátane DP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vedúci Úradu vlády SR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&lt;p&gt;Vláda Slovenskej republiky schválila dňa 14. októbra 2020&amp;nbsp; uznesením č. 649/2020 k&amp;nbsp;návrhu rozpočtu verejnej správy na roky 2021 až 2023 okrem iného úlohu C.12 zabezpečiť začínanie obstarávania stavieb financovaných z&amp;nbsp;kapitálových výdavko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 vlády Slovenskej republiky</vt:lpwstr>
  </property>
  <property fmtid="{D5CDD505-2E9C-101B-9397-08002B2CF9AE}" pid="137" name="FSC#SKEDITIONSLOVLEX@103.510:funkciaZodpPredAkuzativ">
    <vt:lpwstr>vedúceho Úradu vlády Slovenskej republiky</vt:lpwstr>
  </property>
  <property fmtid="{D5CDD505-2E9C-101B-9397-08002B2CF9AE}" pid="138" name="FSC#SKEDITIONSLOVLEX@103.510:funkciaZodpPredDativ">
    <vt:lpwstr>vedúcemu Úradu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Július Jakab_x000d_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21. 5. 2021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8ddc3c49-fe0e-4bc4-9708-77fa0a0d813b</vt:lpwstr>
  </property>
</Properties>
</file>