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0635AB19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A5DF0" w14:textId="53F19501" w:rsidR="00F12302" w:rsidRPr="004D37F7" w:rsidRDefault="00F12302" w:rsidP="004D3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VLÁDA SLOVENSKEJ REPUBLIKY</w:t>
            </w:r>
          </w:p>
          <w:p w14:paraId="78E7307D" w14:textId="77777777" w:rsidR="00F12302" w:rsidRPr="004D37F7" w:rsidRDefault="00F12302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D00F7" w14:textId="75DBBD00" w:rsidR="00F12302" w:rsidRPr="004D37F7" w:rsidRDefault="00F12302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EE9606" wp14:editId="20FE22BF">
                  <wp:extent cx="609600" cy="7810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38831" w14:textId="583C13B6" w:rsidR="0081708C" w:rsidRPr="004D37F7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4D37F7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F12302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4D37F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37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F12302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4D37F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37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4D37F7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F12302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A9A984D" w:rsidR="0081708C" w:rsidRPr="004D37F7" w:rsidRDefault="00C0662A" w:rsidP="00F1230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37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</w:t>
                  </w:r>
                  <w:r w:rsidR="00027E98" w:rsidRPr="004D37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Systém</w:t>
                  </w:r>
                  <w:r w:rsidR="00F123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</w:t>
                  </w:r>
                  <w:r w:rsidR="00027E98" w:rsidRPr="004D37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implementácie synergií a komplementarít medzi Partnerskou dohodou Slovenskej republiky na roky 2021 - 2027, Programom Slovensko, Plánom obnovy a odolnosti Slovenskej republiky a ostatnými nástrojmi podpory Európskej únie </w:t>
                  </w:r>
                </w:p>
              </w:tc>
            </w:tr>
          </w:tbl>
          <w:p w14:paraId="79032FD8" w14:textId="77777777" w:rsidR="0081708C" w:rsidRPr="004D37F7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4D37F7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5C4615BA" w:rsidR="0081708C" w:rsidRPr="004D37F7" w:rsidRDefault="00192A3D" w:rsidP="0019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014381</w:t>
            </w:r>
            <w:r w:rsidR="00F12302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/oSPP-1</w:t>
            </w: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1D03C950" w:rsidR="0081708C" w:rsidRPr="004D37F7" w:rsidRDefault="0081708C" w:rsidP="00F4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Predkladate</w:t>
            </w:r>
            <w:r w:rsidR="00F44697" w:rsidRPr="004D37F7">
              <w:rPr>
                <w:rFonts w:ascii="Times New Roman" w:hAnsi="Times New Roman" w:cs="Times New Roman"/>
                <w:sz w:val="24"/>
                <w:szCs w:val="24"/>
              </w:rPr>
              <w:t>lia</w:t>
            </w: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</w:p>
        </w:tc>
        <w:tc>
          <w:tcPr>
            <w:tcW w:w="7756" w:type="dxa"/>
            <w:hideMark/>
          </w:tcPr>
          <w:p w14:paraId="2AF19A50" w14:textId="1C12DD7C" w:rsidR="009946CC" w:rsidRDefault="00ED412E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D37F7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4D37F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4697" w:rsidRPr="004D37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8542F" w:rsidRPr="004D37F7">
              <w:rPr>
                <w:rFonts w:ascii="Times New Roman" w:hAnsi="Times New Roman" w:cs="Times New Roman"/>
                <w:sz w:val="24"/>
                <w:szCs w:val="24"/>
              </w:rPr>
              <w:t>odpredsedníčka vlády</w:t>
            </w:r>
            <w:r w:rsidRPr="004D37F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37410" w:rsidRPr="004D37F7">
              <w:rPr>
                <w:rFonts w:ascii="Times New Roman" w:hAnsi="Times New Roman" w:cs="Times New Roman"/>
                <w:sz w:val="24"/>
                <w:szCs w:val="24"/>
              </w:rPr>
              <w:t xml:space="preserve"> a ministerka investícií</w:t>
            </w:r>
            <w:r w:rsidR="00F123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2302" w:rsidRPr="00F12302">
              <w:rPr>
                <w:rFonts w:ascii="Times New Roman" w:hAnsi="Times New Roman" w:cs="Times New Roman"/>
                <w:sz w:val="24"/>
                <w:szCs w:val="24"/>
              </w:rPr>
              <w:t>regionálneho rozvoja a</w:t>
            </w:r>
            <w:r w:rsidR="009946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12302" w:rsidRPr="00F12302">
              <w:rPr>
                <w:rFonts w:ascii="Times New Roman" w:hAnsi="Times New Roman" w:cs="Times New Roman"/>
                <w:sz w:val="24"/>
                <w:szCs w:val="24"/>
              </w:rPr>
              <w:t>informatizácie</w:t>
            </w:r>
          </w:p>
          <w:p w14:paraId="368CF746" w14:textId="2C444FA1" w:rsidR="0081708C" w:rsidRPr="004D37F7" w:rsidRDefault="00D37410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vedúci Úradu vlády SR</w:t>
            </w:r>
          </w:p>
        </w:tc>
      </w:tr>
    </w:tbl>
    <w:p w14:paraId="1759EBB3" w14:textId="77777777" w:rsidR="0081708C" w:rsidRDefault="00F74DEE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F12302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F12302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1EB6D4A8" w14:textId="1FC4941B" w:rsidR="00027E98" w:rsidRPr="004D37F7" w:rsidRDefault="00027E98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27E98" w:rsidRPr="00F12302" w14:paraId="6B7CE288" w14:textId="77777777">
        <w:trPr>
          <w:divId w:val="11242720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B4953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68EDF1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027E98" w:rsidRPr="00F12302" w14:paraId="5590E24B" w14:textId="77777777">
        <w:trPr>
          <w:divId w:val="11242720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0B6D26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671A75" w14:textId="77777777" w:rsidR="00027E98" w:rsidRPr="004D37F7" w:rsidRDefault="0002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6EB133" w14:textId="60891871" w:rsidR="00027E98" w:rsidRPr="004D37F7" w:rsidRDefault="00027E98" w:rsidP="00192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Systém implementácie synergií a komplementarít medzi Partnerskou dohodou Slovenskej republiky na roky 2021 - 2027, Programom Slovensko</w:t>
            </w:r>
            <w:r w:rsidR="00192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 xml:space="preserve"> Plánom obnovy a odolnosti Slovenskej republiky a ostatnými nástrojmi podpory Európskej únie</w:t>
            </w:r>
            <w:r w:rsidR="00F123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027E98" w:rsidRPr="00F12302" w14:paraId="128213C5" w14:textId="77777777">
        <w:trPr>
          <w:divId w:val="11242720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DAEC61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AAE78F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splnomocňuje</w:t>
            </w:r>
          </w:p>
        </w:tc>
      </w:tr>
      <w:tr w:rsidR="00027E98" w:rsidRPr="00F12302" w14:paraId="697A5599" w14:textId="77777777">
        <w:trPr>
          <w:divId w:val="11242720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3D3699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6450BD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podpredsedníčku vlády a ministerku investícií, regionálneho rozvoja a informatizácie</w:t>
            </w: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vedúceho Úradu vlády SR</w:t>
            </w:r>
          </w:p>
        </w:tc>
      </w:tr>
      <w:tr w:rsidR="00027E98" w:rsidRPr="00F12302" w14:paraId="6E89A837" w14:textId="77777777">
        <w:trPr>
          <w:divId w:val="11242720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32C100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2DE7C" w14:textId="77777777" w:rsidR="00027E98" w:rsidRPr="004D37F7" w:rsidRDefault="00027E9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D37F7">
              <w:rPr>
                <w:rFonts w:ascii="Times New Roman" w:hAnsi="Times New Roman" w:cs="Times New Roman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F74F5" w14:textId="067BA216" w:rsidR="00F12302" w:rsidRDefault="00027E98" w:rsidP="004D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>podľa potreby vydať aktualizovanú verziu Systému implementácie synergií a komplementarít medzi Partnerskou dohodou Slovenskej republiky na roky 2021 - 2027, Programom Slovensko</w:t>
            </w:r>
            <w:r w:rsidR="00192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 xml:space="preserve"> Plánom obnovy a odolnosti Slovenskej republiky a ostatnými nástrojmi podpory Európskej únie po jej schválení Riadiacim výborom pre koordináciu a zabezpečenie synergických účinkov medzi fondami Európskej únie, </w:t>
            </w:r>
            <w:r w:rsidR="002B39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D37F7">
              <w:rPr>
                <w:rFonts w:ascii="Times New Roman" w:hAnsi="Times New Roman" w:cs="Times New Roman"/>
                <w:sz w:val="24"/>
                <w:szCs w:val="24"/>
              </w:rPr>
              <w:t xml:space="preserve">urópskymi štrukturálnymi a investičnými fondami, Mechanizmom na podporu obnovy a odolnosti a ostatnými nástrojmi podpory Európskej únie </w:t>
            </w:r>
          </w:p>
          <w:p w14:paraId="6FBE31CE" w14:textId="7CEE92F7" w:rsidR="00027E98" w:rsidRPr="004D37F7" w:rsidRDefault="00027E98" w:rsidP="00F4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E98" w:rsidRPr="00F12302" w14:paraId="5CE08E3C" w14:textId="77777777">
        <w:trPr>
          <w:divId w:val="11242720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24D54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6D4AEF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027E98" w:rsidRPr="00F12302" w14:paraId="41D55F2E" w14:textId="77777777">
        <w:trPr>
          <w:divId w:val="11242720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BD84B7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2A7BD3" w14:textId="2EC057AE" w:rsidR="009946CC" w:rsidRDefault="009946CC" w:rsidP="0060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</w:t>
            </w:r>
            <w:r w:rsidRPr="00196079">
              <w:rPr>
                <w:rFonts w:ascii="Times" w:hAnsi="Times" w:cs="Times"/>
                <w:b/>
                <w:bCs/>
                <w:sz w:val="24"/>
                <w:szCs w:val="24"/>
              </w:rPr>
              <w:t>redsed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ovi </w:t>
            </w:r>
            <w:r w:rsidRPr="00196079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vlády 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poverenému riadením M</w:t>
            </w:r>
            <w:r w:rsidRPr="00196079">
              <w:rPr>
                <w:rFonts w:ascii="Times" w:hAnsi="Times" w:cs="Times"/>
                <w:b/>
                <w:bCs/>
                <w:sz w:val="24"/>
                <w:szCs w:val="24"/>
              </w:rPr>
              <w:t>inist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erstva</w:t>
            </w:r>
            <w:r w:rsidRPr="00196079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financií</w:t>
            </w:r>
            <w:r w:rsidRPr="00342684" w:rsidDel="00F12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39AE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</w:p>
          <w:p w14:paraId="3A93F49C" w14:textId="678915A6" w:rsidR="006029D9" w:rsidRPr="004D37F7" w:rsidRDefault="006029D9" w:rsidP="0060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podpredsedovi vlády SR </w:t>
            </w:r>
          </w:p>
          <w:p w14:paraId="0CA51117" w14:textId="3E654B02" w:rsidR="006029D9" w:rsidRPr="004D37F7" w:rsidRDefault="006029D9" w:rsidP="0060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podpredsedníčke vlády a ministerke investícií, regionálneho rozvoja a informatizácie </w:t>
            </w:r>
          </w:p>
          <w:p w14:paraId="07F786D0" w14:textId="6AD86A4E" w:rsidR="00027E98" w:rsidRPr="004D37F7" w:rsidRDefault="000A07E0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ministrovi práce, sociálnych vecí a rodiny </w:t>
            </w:r>
          </w:p>
          <w:p w14:paraId="2E0AB195" w14:textId="0B732667" w:rsidR="000A07E0" w:rsidRPr="004D37F7" w:rsidRDefault="000A07E0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ministrovi školstva, vedy, výskumu a športu</w:t>
            </w:r>
          </w:p>
          <w:p w14:paraId="7E591B40" w14:textId="5B94FED4" w:rsidR="000A07E0" w:rsidRPr="004D37F7" w:rsidRDefault="000A07E0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ministrovi dopravy </w:t>
            </w:r>
          </w:p>
          <w:p w14:paraId="06C910E3" w14:textId="7E00FACE" w:rsidR="000A07E0" w:rsidRPr="004D37F7" w:rsidRDefault="000A07E0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ministrovi životného prostredia </w:t>
            </w:r>
          </w:p>
          <w:p w14:paraId="1BE48072" w14:textId="06A2B157" w:rsidR="000A07E0" w:rsidRPr="004D37F7" w:rsidRDefault="000A07E0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ministrovi hospodárstva </w:t>
            </w:r>
          </w:p>
          <w:p w14:paraId="24A16965" w14:textId="2A7A1DDD" w:rsidR="000A07E0" w:rsidRPr="004D37F7" w:rsidRDefault="000A07E0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ministrovi vnútra </w:t>
            </w:r>
          </w:p>
          <w:p w14:paraId="2F52E8D1" w14:textId="29D87729" w:rsidR="000A07E0" w:rsidRPr="004D37F7" w:rsidRDefault="000A07E0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ministrovi zdravotníctva</w:t>
            </w:r>
          </w:p>
          <w:p w14:paraId="73B53571" w14:textId="70602B7F" w:rsidR="009D1619" w:rsidRPr="004D37F7" w:rsidRDefault="009D1619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ministrovi spravodlivosti </w:t>
            </w:r>
          </w:p>
          <w:p w14:paraId="1B7129D8" w14:textId="34718B8B" w:rsidR="009D1619" w:rsidRPr="004D37F7" w:rsidRDefault="009D1619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ministrovi zahraničných vecí a európskych záležitostí </w:t>
            </w:r>
          </w:p>
          <w:p w14:paraId="1903D84E" w14:textId="03031643" w:rsidR="00F8183A" w:rsidRPr="004D37F7" w:rsidRDefault="00F8183A" w:rsidP="00F81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ministrovi pôdohospodárstva a rozvoja vidieka </w:t>
            </w:r>
          </w:p>
          <w:p w14:paraId="5D399F7D" w14:textId="77777777" w:rsidR="009946CC" w:rsidRDefault="00E505AC" w:rsidP="00F81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ministerke kultúry </w:t>
            </w:r>
          </w:p>
          <w:p w14:paraId="38857B83" w14:textId="2879B5C0" w:rsidR="00E505AC" w:rsidRPr="004D37F7" w:rsidRDefault="009946CC" w:rsidP="00F818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vedúcemu Úradu vlády SR</w:t>
            </w:r>
          </w:p>
          <w:p w14:paraId="1FB92D62" w14:textId="3A3B7ECE" w:rsidR="000A07E0" w:rsidRPr="004D37F7" w:rsidRDefault="000A07E0" w:rsidP="000A0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splnomocnencovi vlády SR pre rómske komunity</w:t>
            </w:r>
          </w:p>
          <w:p w14:paraId="5A99300E" w14:textId="310E9A0F" w:rsidR="000A07E0" w:rsidRPr="004D37F7" w:rsidRDefault="00502873" w:rsidP="000A07E0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predsedovi </w:t>
            </w:r>
            <w:r w:rsidR="009D1619" w:rsidRPr="004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Úradu pre verejné obstarávanie</w:t>
            </w:r>
          </w:p>
        </w:tc>
      </w:tr>
      <w:tr w:rsidR="00027E98" w:rsidRPr="00F12302" w14:paraId="7B0D5CE2" w14:textId="77777777" w:rsidTr="004D37F7">
        <w:trPr>
          <w:divId w:val="1124272037"/>
          <w:trHeight w:val="12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1363D" w14:textId="77777777" w:rsidR="00027E98" w:rsidRPr="004D37F7" w:rsidRDefault="00027E98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7A836B" w14:textId="77777777" w:rsidR="00027E98" w:rsidRPr="004D37F7" w:rsidRDefault="00027E98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 w:rsidRPr="004D37F7">
              <w:rPr>
                <w:rFonts w:ascii="Times New Roman" w:hAnsi="Times New Roman" w:cs="Times New Roman"/>
                <w:sz w:val="24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1AFCB0" w14:textId="0CEA5175" w:rsidR="00027E98" w:rsidRDefault="00027E98" w:rsidP="004D37F7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4D37F7">
              <w:rPr>
                <w:rFonts w:ascii="Times New Roman" w:hAnsi="Times New Roman" w:cs="Times New Roman"/>
                <w:sz w:val="24"/>
                <w:szCs w:val="25"/>
              </w:rPr>
              <w:t xml:space="preserve">spolupracovať pri </w:t>
            </w:r>
            <w:r w:rsidR="00906C8D" w:rsidRPr="004D37F7">
              <w:rPr>
                <w:rFonts w:ascii="Times New Roman" w:hAnsi="Times New Roman" w:cs="Times New Roman"/>
                <w:sz w:val="24"/>
                <w:szCs w:val="25"/>
              </w:rPr>
              <w:t>identifikácii synergií a komplementarít</w:t>
            </w:r>
            <w:r w:rsidRPr="004D37F7">
              <w:rPr>
                <w:rFonts w:ascii="Times New Roman" w:hAnsi="Times New Roman" w:cs="Times New Roman"/>
                <w:sz w:val="24"/>
                <w:szCs w:val="25"/>
              </w:rPr>
              <w:t xml:space="preserve"> medzi Partnerskou dohodou Slovenskej republiky na roky 2021 – 2027, Programom Slovensko</w:t>
            </w:r>
            <w:bookmarkStart w:id="0" w:name="_GoBack"/>
            <w:bookmarkEnd w:id="0"/>
            <w:r w:rsidRPr="004D37F7">
              <w:rPr>
                <w:rFonts w:ascii="Times New Roman" w:hAnsi="Times New Roman" w:cs="Times New Roman"/>
                <w:sz w:val="24"/>
                <w:szCs w:val="25"/>
              </w:rPr>
              <w:t>, Plánom obnovy a odolnosti Slovenskej republiky a ostatnými nástrojmi podpory Európskej únie</w:t>
            </w:r>
            <w:r w:rsidR="00031BC4" w:rsidRPr="004D37F7">
              <w:rPr>
                <w:rFonts w:ascii="Times New Roman" w:hAnsi="Times New Roman" w:cs="Times New Roman"/>
                <w:sz w:val="24"/>
                <w:szCs w:val="25"/>
              </w:rPr>
              <w:t>, v rámci riadiacich orgánov,</w:t>
            </w:r>
            <w:r w:rsidR="00F12302">
              <w:rPr>
                <w:rFonts w:ascii="Times New Roman" w:hAnsi="Times New Roman" w:cs="Times New Roman"/>
                <w:sz w:val="24"/>
                <w:szCs w:val="25"/>
              </w:rPr>
              <w:t xml:space="preserve"> </w:t>
            </w:r>
            <w:r w:rsidR="00031BC4" w:rsidRPr="004D37F7">
              <w:rPr>
                <w:rFonts w:ascii="Times New Roman" w:hAnsi="Times New Roman" w:cs="Times New Roman"/>
                <w:sz w:val="24"/>
                <w:szCs w:val="25"/>
              </w:rPr>
              <w:t>sprostredkovateľských  orgánov politiky súdržnosti pre roky 2021</w:t>
            </w:r>
            <w:r w:rsidR="00F12302">
              <w:rPr>
                <w:rFonts w:ascii="Times New Roman" w:hAnsi="Times New Roman" w:cs="Times New Roman"/>
                <w:sz w:val="24"/>
                <w:szCs w:val="25"/>
              </w:rPr>
              <w:t xml:space="preserve"> </w:t>
            </w:r>
            <w:r w:rsidR="00031BC4" w:rsidRPr="004D37F7">
              <w:rPr>
                <w:rFonts w:ascii="Times New Roman" w:hAnsi="Times New Roman" w:cs="Times New Roman"/>
                <w:sz w:val="24"/>
                <w:szCs w:val="25"/>
              </w:rPr>
              <w:t>-</w:t>
            </w:r>
            <w:r w:rsidR="00F12302">
              <w:rPr>
                <w:rFonts w:ascii="Times New Roman" w:hAnsi="Times New Roman" w:cs="Times New Roman"/>
                <w:sz w:val="24"/>
                <w:szCs w:val="25"/>
              </w:rPr>
              <w:t xml:space="preserve"> </w:t>
            </w:r>
            <w:r w:rsidR="00031BC4" w:rsidRPr="004D37F7">
              <w:rPr>
                <w:rFonts w:ascii="Times New Roman" w:hAnsi="Times New Roman" w:cs="Times New Roman"/>
                <w:sz w:val="24"/>
                <w:szCs w:val="25"/>
              </w:rPr>
              <w:t xml:space="preserve">2027 a </w:t>
            </w:r>
            <w:r w:rsidR="00F12302">
              <w:rPr>
                <w:rFonts w:ascii="Times New Roman" w:hAnsi="Times New Roman" w:cs="Times New Roman"/>
                <w:sz w:val="24"/>
                <w:szCs w:val="25"/>
              </w:rPr>
              <w:t>v</w:t>
            </w:r>
            <w:r w:rsidR="00031BC4" w:rsidRPr="004D37F7">
              <w:rPr>
                <w:rFonts w:ascii="Times New Roman" w:hAnsi="Times New Roman" w:cs="Times New Roman"/>
                <w:sz w:val="24"/>
                <w:szCs w:val="25"/>
              </w:rPr>
              <w:t>ykonávateľmi Plánu obnovy</w:t>
            </w:r>
            <w:r w:rsidR="002D33A8" w:rsidRPr="004D37F7">
              <w:rPr>
                <w:rFonts w:ascii="Times New Roman" w:hAnsi="Times New Roman" w:cs="Times New Roman"/>
                <w:sz w:val="24"/>
                <w:szCs w:val="25"/>
              </w:rPr>
              <w:t xml:space="preserve"> a</w:t>
            </w:r>
            <w:r w:rsidR="00F12302">
              <w:rPr>
                <w:rFonts w:ascii="Times New Roman" w:hAnsi="Times New Roman" w:cs="Times New Roman"/>
                <w:sz w:val="24"/>
                <w:szCs w:val="25"/>
              </w:rPr>
              <w:t> </w:t>
            </w:r>
            <w:r w:rsidR="002D33A8" w:rsidRPr="004D37F7">
              <w:rPr>
                <w:rFonts w:ascii="Times New Roman" w:hAnsi="Times New Roman" w:cs="Times New Roman"/>
                <w:sz w:val="24"/>
                <w:szCs w:val="25"/>
              </w:rPr>
              <w:t>odolnosti</w:t>
            </w:r>
            <w:r w:rsidR="00F12302">
              <w:rPr>
                <w:rFonts w:ascii="Times New Roman" w:hAnsi="Times New Roman" w:cs="Times New Roman"/>
                <w:sz w:val="24"/>
                <w:szCs w:val="25"/>
              </w:rPr>
              <w:t xml:space="preserve"> Slovenskej republiky </w:t>
            </w:r>
            <w:r w:rsidR="00031BC4" w:rsidRPr="004D37F7">
              <w:rPr>
                <w:rFonts w:ascii="Times New Roman" w:hAnsi="Times New Roman" w:cs="Times New Roman"/>
                <w:sz w:val="24"/>
                <w:szCs w:val="25"/>
              </w:rPr>
              <w:t>v ich pôsobnosti</w:t>
            </w:r>
            <w:r w:rsidR="00F12302">
              <w:rPr>
                <w:rFonts w:ascii="Times New Roman" w:hAnsi="Times New Roman" w:cs="Times New Roman"/>
                <w:sz w:val="24"/>
                <w:szCs w:val="25"/>
              </w:rPr>
              <w:t>.</w:t>
            </w:r>
          </w:p>
          <w:p w14:paraId="5510A817" w14:textId="418792E4" w:rsidR="002B39AE" w:rsidRPr="004D37F7" w:rsidRDefault="002B39AE" w:rsidP="004D37F7">
            <w:pPr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7746"/>
      </w:tblGrid>
      <w:tr w:rsidR="00557779" w:rsidRPr="00F12302" w14:paraId="76EC7E75" w14:textId="77777777" w:rsidTr="004D37F7">
        <w:trPr>
          <w:cantSplit/>
        </w:trPr>
        <w:tc>
          <w:tcPr>
            <w:tcW w:w="1660" w:type="dxa"/>
          </w:tcPr>
          <w:p w14:paraId="545FD5E8" w14:textId="4BD8203D" w:rsidR="00557779" w:rsidRPr="004D37F7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5"/>
              </w:rPr>
            </w:pPr>
            <w:r w:rsidRPr="004D37F7">
              <w:rPr>
                <w:rFonts w:ascii="Times New Roman" w:hAnsi="Times New Roman" w:cs="Times New Roman"/>
                <w:b/>
                <w:sz w:val="24"/>
                <w:szCs w:val="25"/>
              </w:rPr>
              <w:t>Vykonajú:</w:t>
            </w:r>
          </w:p>
        </w:tc>
        <w:tc>
          <w:tcPr>
            <w:tcW w:w="7746" w:type="dxa"/>
          </w:tcPr>
          <w:p w14:paraId="5027EA3B" w14:textId="29683BAE" w:rsidR="002B39AE" w:rsidRDefault="002B39AE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predseda vlády poverený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riadením Ministerstva financií 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>SR</w:t>
            </w:r>
          </w:p>
          <w:p w14:paraId="12E7AE9E" w14:textId="6A8A212F" w:rsidR="000632DB" w:rsidRDefault="000632DB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 w:rsidRPr="000632DB">
              <w:rPr>
                <w:rFonts w:ascii="Times New Roman" w:hAnsi="Times New Roman" w:cs="Times New Roman"/>
                <w:sz w:val="24"/>
                <w:szCs w:val="25"/>
              </w:rPr>
              <w:t>podpredsed</w:t>
            </w:r>
            <w:r w:rsidR="002B39AE">
              <w:rPr>
                <w:rFonts w:ascii="Times New Roman" w:hAnsi="Times New Roman" w:cs="Times New Roman"/>
                <w:sz w:val="24"/>
                <w:szCs w:val="25"/>
              </w:rPr>
              <w:t>a</w:t>
            </w:r>
            <w:r w:rsidRPr="000632DB">
              <w:rPr>
                <w:rFonts w:ascii="Times New Roman" w:hAnsi="Times New Roman" w:cs="Times New Roman"/>
                <w:sz w:val="24"/>
                <w:szCs w:val="25"/>
              </w:rPr>
              <w:t xml:space="preserve"> vlády SR</w:t>
            </w:r>
          </w:p>
          <w:p w14:paraId="1FE08B14" w14:textId="24A96DD8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podpredsedníčka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vlády 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>a ministerka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investícií, regionál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neho rozvoja a informatizácie </w:t>
            </w:r>
          </w:p>
          <w:p w14:paraId="4D0E302E" w14:textId="7EEF3F64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pr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áce, sociálnych vecí a rodiny </w:t>
            </w:r>
          </w:p>
          <w:p w14:paraId="345B25EF" w14:textId="39ED6769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ško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lstva, vedy, výskumu a športu </w:t>
            </w:r>
          </w:p>
          <w:p w14:paraId="27CB17C5" w14:textId="10FDFEAE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minister dopravy </w:t>
            </w:r>
          </w:p>
          <w:p w14:paraId="355BA128" w14:textId="5F17EFC9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ži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votného prostredia </w:t>
            </w:r>
          </w:p>
          <w:p w14:paraId="1742450A" w14:textId="768559DA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hospodárstva </w:t>
            </w:r>
          </w:p>
          <w:p w14:paraId="645F4B60" w14:textId="476CEBD4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vnútra </w:t>
            </w:r>
          </w:p>
          <w:p w14:paraId="36DB8B4D" w14:textId="01D2609C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zdravotníctva </w:t>
            </w:r>
          </w:p>
          <w:p w14:paraId="1F7BD241" w14:textId="18D6DC62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>spravodlivosti</w:t>
            </w:r>
          </w:p>
          <w:p w14:paraId="6C3DD3D0" w14:textId="20A192D9" w:rsidR="00342684" w:rsidRPr="00342684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zahraničných 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>vecí a európskych záležitostí</w:t>
            </w:r>
          </w:p>
          <w:p w14:paraId="4A963CB4" w14:textId="77777777" w:rsidR="002B39AE" w:rsidRDefault="00342684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minister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 pôdoh</w:t>
            </w:r>
            <w:r>
              <w:rPr>
                <w:rFonts w:ascii="Times New Roman" w:hAnsi="Times New Roman" w:cs="Times New Roman"/>
                <w:sz w:val="24"/>
                <w:szCs w:val="25"/>
              </w:rPr>
              <w:t>ospodárstva a rozvoja vidieka</w:t>
            </w:r>
          </w:p>
          <w:p w14:paraId="1AF3C85A" w14:textId="08D5361D" w:rsidR="00342684" w:rsidRPr="00342684" w:rsidRDefault="002B39AE" w:rsidP="00342684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>vedúci Úradu vlády SR</w:t>
            </w:r>
            <w:r w:rsidR="00342684">
              <w:rPr>
                <w:rFonts w:ascii="Times New Roman" w:hAnsi="Times New Roman" w:cs="Times New Roman"/>
                <w:sz w:val="24"/>
                <w:szCs w:val="25"/>
              </w:rPr>
              <w:t xml:space="preserve"> </w:t>
            </w:r>
          </w:p>
          <w:p w14:paraId="38970B25" w14:textId="35EF59D0" w:rsidR="002D33A8" w:rsidRPr="004D37F7" w:rsidRDefault="00342684" w:rsidP="00027E98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5"/>
              </w:rPr>
              <w:t xml:space="preserve">ministerka </w:t>
            </w:r>
            <w:r w:rsidRPr="00342684">
              <w:rPr>
                <w:rFonts w:ascii="Times New Roman" w:hAnsi="Times New Roman" w:cs="Times New Roman"/>
                <w:sz w:val="24"/>
                <w:szCs w:val="25"/>
              </w:rPr>
              <w:t xml:space="preserve">kultúry </w:t>
            </w:r>
            <w:r w:rsidR="002D33A8" w:rsidRPr="004D37F7">
              <w:rPr>
                <w:rFonts w:ascii="Times New Roman" w:hAnsi="Times New Roman" w:cs="Times New Roman"/>
                <w:sz w:val="24"/>
                <w:szCs w:val="25"/>
              </w:rPr>
              <w:t>predseda Úradu pre verejné obstarávanie</w:t>
            </w:r>
          </w:p>
          <w:p w14:paraId="7076C0A2" w14:textId="31815AA1" w:rsidR="002D33A8" w:rsidRPr="004D37F7" w:rsidRDefault="002D33A8" w:rsidP="00027E98">
            <w:pPr>
              <w:rPr>
                <w:rFonts w:ascii="Times New Roman" w:hAnsi="Times New Roman" w:cs="Times New Roman"/>
                <w:sz w:val="24"/>
                <w:szCs w:val="25"/>
              </w:rPr>
            </w:pPr>
            <w:r w:rsidRPr="004D37F7">
              <w:rPr>
                <w:rFonts w:ascii="Times New Roman" w:hAnsi="Times New Roman" w:cs="Times New Roman"/>
                <w:sz w:val="24"/>
                <w:szCs w:val="25"/>
              </w:rPr>
              <w:t>splnomocnenec vlády SR pre rómske komunity</w:t>
            </w:r>
          </w:p>
          <w:p w14:paraId="7B9DFC7F" w14:textId="6B3A59E1" w:rsidR="002D33A8" w:rsidRPr="004D37F7" w:rsidRDefault="002D33A8" w:rsidP="00027E9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E052" w14:textId="77777777" w:rsidR="00F74DEE" w:rsidRDefault="00F74DEE" w:rsidP="00F12302">
      <w:r>
        <w:separator/>
      </w:r>
    </w:p>
  </w:endnote>
  <w:endnote w:type="continuationSeparator" w:id="0">
    <w:p w14:paraId="4E80CB6E" w14:textId="77777777" w:rsidR="00F74DEE" w:rsidRDefault="00F74DEE" w:rsidP="00F1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770B" w14:textId="77777777" w:rsidR="00F74DEE" w:rsidRDefault="00F74DEE" w:rsidP="00F12302">
      <w:r>
        <w:separator/>
      </w:r>
    </w:p>
  </w:footnote>
  <w:footnote w:type="continuationSeparator" w:id="0">
    <w:p w14:paraId="7EABDE35" w14:textId="77777777" w:rsidR="00F74DEE" w:rsidRDefault="00F74DEE" w:rsidP="00F12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7F39"/>
    <w:rsid w:val="00027E98"/>
    <w:rsid w:val="00031BC4"/>
    <w:rsid w:val="00061FED"/>
    <w:rsid w:val="000632DB"/>
    <w:rsid w:val="00074658"/>
    <w:rsid w:val="000A07E0"/>
    <w:rsid w:val="0010780A"/>
    <w:rsid w:val="00175B8A"/>
    <w:rsid w:val="00192A3D"/>
    <w:rsid w:val="001C5D0F"/>
    <w:rsid w:val="001D495F"/>
    <w:rsid w:val="00266B00"/>
    <w:rsid w:val="002A6C66"/>
    <w:rsid w:val="002B0D08"/>
    <w:rsid w:val="002B39AE"/>
    <w:rsid w:val="002D33A8"/>
    <w:rsid w:val="002F21B6"/>
    <w:rsid w:val="00342684"/>
    <w:rsid w:val="00356199"/>
    <w:rsid w:val="00372BCE"/>
    <w:rsid w:val="00376D2B"/>
    <w:rsid w:val="00402F32"/>
    <w:rsid w:val="00456D57"/>
    <w:rsid w:val="004A3D61"/>
    <w:rsid w:val="004D37F7"/>
    <w:rsid w:val="00502873"/>
    <w:rsid w:val="005151A4"/>
    <w:rsid w:val="00557779"/>
    <w:rsid w:val="00596D02"/>
    <w:rsid w:val="005E1E88"/>
    <w:rsid w:val="006029D9"/>
    <w:rsid w:val="006740F9"/>
    <w:rsid w:val="006A2A39"/>
    <w:rsid w:val="006B4BEF"/>
    <w:rsid w:val="006B6F58"/>
    <w:rsid w:val="006D3DAB"/>
    <w:rsid w:val="006F2EA0"/>
    <w:rsid w:val="006F3C1D"/>
    <w:rsid w:val="006F6506"/>
    <w:rsid w:val="0078542F"/>
    <w:rsid w:val="007C2AD6"/>
    <w:rsid w:val="0081708C"/>
    <w:rsid w:val="008462F5"/>
    <w:rsid w:val="008C3A96"/>
    <w:rsid w:val="00906C8D"/>
    <w:rsid w:val="0092640A"/>
    <w:rsid w:val="00946B6A"/>
    <w:rsid w:val="0097445C"/>
    <w:rsid w:val="00976A51"/>
    <w:rsid w:val="009946CC"/>
    <w:rsid w:val="009964F3"/>
    <w:rsid w:val="009C4F6D"/>
    <w:rsid w:val="009D1619"/>
    <w:rsid w:val="00A3474E"/>
    <w:rsid w:val="00B07CB6"/>
    <w:rsid w:val="00BD2459"/>
    <w:rsid w:val="00BD562D"/>
    <w:rsid w:val="00BE47B1"/>
    <w:rsid w:val="00C0662A"/>
    <w:rsid w:val="00C604FB"/>
    <w:rsid w:val="00C762FD"/>
    <w:rsid w:val="00C82652"/>
    <w:rsid w:val="00C858E5"/>
    <w:rsid w:val="00CC3A18"/>
    <w:rsid w:val="00CF0E11"/>
    <w:rsid w:val="00D26F72"/>
    <w:rsid w:val="00D30B43"/>
    <w:rsid w:val="00D37410"/>
    <w:rsid w:val="00D8355F"/>
    <w:rsid w:val="00D912E3"/>
    <w:rsid w:val="00D976FB"/>
    <w:rsid w:val="00DA4465"/>
    <w:rsid w:val="00E22B67"/>
    <w:rsid w:val="00E505AC"/>
    <w:rsid w:val="00EA65D1"/>
    <w:rsid w:val="00EB7696"/>
    <w:rsid w:val="00ED412E"/>
    <w:rsid w:val="00F12302"/>
    <w:rsid w:val="00F44697"/>
    <w:rsid w:val="00F74DEE"/>
    <w:rsid w:val="00F8183A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599A3EC2-DDEF-4D1F-9B11-BB6970C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123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23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2.12.2022 10:05:27"/>
    <f:field ref="objchangedby" par="" text="Administrator, System"/>
    <f:field ref="objmodifiedat" par="" text="22.12.2022 10:05:3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https://ovdmasv601/sites/DMS/_layouts/15/DocIdRedir.aspx?ID=WKX3UHSAJ2R6-2-1194708</Url>
      <Description>WKX3UHSAJ2R6-2-1194708</Description>
    </_dlc_DocIdUrl>
    <_dlc_DocId xmlns="e60a29af-d413-48d4-bd90-fe9d2a897e4b">WKX3UHSAJ2R6-2-1194708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FDF20F5-6595-4799-858D-111154EFE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989C21-0DD6-4849-AC2B-A90624410AB5}"/>
</file>

<file path=customXml/itemProps4.xml><?xml version="1.0" encoding="utf-8"?>
<ds:datastoreItem xmlns:ds="http://schemas.openxmlformats.org/officeDocument/2006/customXml" ds:itemID="{1AE5FED6-A0B3-4C3F-A89A-4D3FD19938F4}"/>
</file>

<file path=customXml/itemProps5.xml><?xml version="1.0" encoding="utf-8"?>
<ds:datastoreItem xmlns:ds="http://schemas.openxmlformats.org/officeDocument/2006/customXml" ds:itemID="{DD3226CC-0BC8-442C-B57F-04DEB307CCF4}"/>
</file>

<file path=customXml/itemProps6.xml><?xml version="1.0" encoding="utf-8"?>
<ds:datastoreItem xmlns:ds="http://schemas.openxmlformats.org/officeDocument/2006/customXml" ds:itemID="{490ACCF7-6E13-4BD6-A379-396BD05C0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Nádaská, Zuzana</cp:lastModifiedBy>
  <cp:revision>3</cp:revision>
  <dcterms:created xsi:type="dcterms:W3CDTF">2023-01-19T09:57:00Z</dcterms:created>
  <dcterms:modified xsi:type="dcterms:W3CDTF">2023-01-19T10:08:00Z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COO.2145.1000.3.5428612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 Renata Korbeľová</vt:lpwstr>
  </property>
  <property fmtid="{D5CDD505-2E9C-101B-9397-08002B2CF9AE}" pid="11" name="FSC#SKEDITIONSLOVLEX@103.510:zodppredkladatel">
    <vt:lpwstr>Veronika Remišová</vt:lpwstr>
  </property>
  <property fmtid="{D5CDD505-2E9C-101B-9397-08002B2CF9AE}" pid="12" name="FSC#SKEDITIONSLOVLEX@103.510:nazovpredpis">
    <vt:lpwstr> Systém implementácie synergií a komplementarít medzi Partnerskou dohodou Slovenskej republiky na roky 2021 - 2027, Programom Slovensko, Plánom obnovy a odolnosti Slovenskej republiky a ostatnými nástrojmi podpory Európskej únie a Slovenskej republiky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uznesenie vlády SR č. 784 z 22. decembra 2021</vt:lpwstr>
  </property>
  <property fmtid="{D5CDD505-2E9C-101B-9397-08002B2CF9AE}" pid="18" name="FSC#SKEDITIONSLOVLEX@103.510:plnynazovpredpis">
    <vt:lpwstr> Systém implementácie synergií a komplementarít medzi Partnerskou dohodou Slovenskej republiky na roky 2021 - 2027, Programom Slovensko, Plánom obnovy a odolnosti Slovenskej republiky a ostatnými nástrojmi podpory Európskej únie a Slovenskej republiky </vt:lpwstr>
  </property>
  <property fmtid="{D5CDD505-2E9C-101B-9397-08002B2CF9AE}" pid="19" name="FSC#SKEDITIONSLOVLEX@103.510:rezortcislopredpis">
    <vt:lpwstr>019485/2022/oSPP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LP/2022/863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Nulový variant – nevypracovaním systému implementácie pre synergie by došlo k  nezabezpečeniu účinnej koordinácie medzi fondmi Európskej únie a inými programami Európskej únie a to tak na národnej úrovni, ako aj na regionálnej úrovni, a tým aj nezabezpeče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príslušní ministri</vt:lpwstr>
  </property>
  <property fmtid="{D5CDD505-2E9C-101B-9397-08002B2CF9AE}" pid="129" name="FSC#SKEDITIONSLOVLEX@103.510:AttrStrListDocPropUznesenieNaVedomie">
    <vt:lpwstr>podpredseda vlády a minister financií _x000d_
minister hospodárstva _x000d_
minister dopravy a výstavby _x000d_
minister životného prostredia _x000d_
minister školstva, vedy, výskumu a športu _x000d_
minister pôdohospodárstva a rozvoja vidieka _x000d_
minister práce, sociálnych vecí a rodin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&lt;p&gt;Podpredsedníčka vlády a&amp;nbsp;ministerka investícií, regionálneho rozvoja a&amp;nbsp;informatizácie a&amp;nbsp;vedúci Úradu vlády SR predkladá na medzirezortné pripomienkové konanie&lt;em&gt; Systém implementácie synergií a&amp;nbsp;komplementarít medzi Partnerskou dohod</vt:lpwstr>
  </property>
  <property fmtid="{D5CDD505-2E9C-101B-9397-08002B2CF9AE}" pid="132" name="FSC#SKEDITIONSLOVLEX@103.510:dalsipredkladatel">
    <vt:lpwstr>Július Jakab</vt:lpwstr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Podpredsedníčka vlády</vt:lpwstr>
  </property>
  <property fmtid="{D5CDD505-2E9C-101B-9397-08002B2CF9AE}" pid="137" name="FSC#SKEDITIONSLOVLEX@103.510:funkciaZodpPredAkuzativ">
    <vt:lpwstr>podpredsedníčku vlády</vt:lpwstr>
  </property>
  <property fmtid="{D5CDD505-2E9C-101B-9397-08002B2CF9AE}" pid="138" name="FSC#SKEDITIONSLOVLEX@103.510:funkciaZodpPredDativ">
    <vt:lpwstr>podpredsedníčke vlády</vt:lpwstr>
  </property>
  <property fmtid="{D5CDD505-2E9C-101B-9397-08002B2CF9AE}" pid="139" name="FSC#SKEDITIONSLOVLEX@103.510:funkciaDalsiPred">
    <vt:lpwstr>vedúci Úradu vlády Slovenskej republiky, </vt:lpwstr>
  </property>
  <property fmtid="{D5CDD505-2E9C-101B-9397-08002B2CF9AE}" pid="140" name="FSC#SKEDITIONSLOVLEX@103.510:funkciaDalsiPredAkuzativ">
    <vt:lpwstr>vedúceho Úradu vlády Slovenskej republiky, </vt:lpwstr>
  </property>
  <property fmtid="{D5CDD505-2E9C-101B-9397-08002B2CF9AE}" pid="141" name="FSC#SKEDITIONSLOVLEX@103.510:funkciaDalsiPredDativ">
    <vt:lpwstr>vedúcemu Úradu vlády Slovenskej republiky, </vt:lpwstr>
  </property>
  <property fmtid="{D5CDD505-2E9C-101B-9397-08002B2CF9AE}" pid="142" name="FSC#SKEDITIONSLOVLEX@103.510:predkladateliaObalSD">
    <vt:lpwstr>Veronika Remišová_x000d_
Podpredsedníčka vlády_x000d_
Július Jakab_x000d_
vedúci Úradu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22. 12. 2022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2a062771-d2cb-4b10-8435-de5fd0ec8bbb</vt:lpwstr>
  </property>
</Properties>
</file>