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434"/>
      </w:tblGrid>
      <w:tr w:rsidR="00B532D9" w:rsidRPr="00B532D9" w:rsidTr="00B532D9">
        <w:tc>
          <w:tcPr>
            <w:tcW w:w="5778" w:type="dxa"/>
          </w:tcPr>
          <w:p w:rsidR="00B532D9" w:rsidRPr="00B532D9" w:rsidRDefault="00B532D9" w:rsidP="00B532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532D9">
              <w:rPr>
                <w:rFonts w:ascii="Times New Roman" w:hAnsi="Times New Roman" w:cs="Times New Roman"/>
                <w:b/>
                <w:sz w:val="24"/>
                <w:szCs w:val="24"/>
              </w:rPr>
              <w:t>ÚRAD VLÁDY SLOVENSKEJ REPUBLIKY</w:t>
            </w:r>
          </w:p>
          <w:p w:rsidR="00B532D9" w:rsidRPr="00B532D9" w:rsidRDefault="00B532D9" w:rsidP="00B532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>Sekcia vládnej legislatívy</w:t>
            </w:r>
          </w:p>
        </w:tc>
        <w:tc>
          <w:tcPr>
            <w:tcW w:w="3434" w:type="dxa"/>
          </w:tcPr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32D9" w:rsidRPr="00B532D9" w:rsidTr="00B532D9">
        <w:tc>
          <w:tcPr>
            <w:tcW w:w="5778" w:type="dxa"/>
          </w:tcPr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721BB2" w:rsidRDefault="00721BB2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>Na rokovanie vlády SR</w:t>
            </w:r>
          </w:p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 xml:space="preserve">Dňa </w:t>
            </w:r>
            <w:r w:rsidR="003422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65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2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565DF">
              <w:rPr>
                <w:rFonts w:ascii="Times New Roman" w:hAnsi="Times New Roman" w:cs="Times New Roman"/>
                <w:sz w:val="24"/>
                <w:szCs w:val="24"/>
              </w:rPr>
              <w:t>máj</w:t>
            </w:r>
            <w:r w:rsidR="003422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5565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532D9" w:rsidRPr="00B532D9" w:rsidRDefault="00B532D9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 xml:space="preserve">K materiálu č. </w:t>
            </w:r>
            <w:r w:rsidR="005565DF">
              <w:rPr>
                <w:rFonts w:ascii="Times New Roman" w:hAnsi="Times New Roman" w:cs="Times New Roman"/>
                <w:sz w:val="24"/>
                <w:szCs w:val="24"/>
              </w:rPr>
              <w:t>16898</w:t>
            </w:r>
            <w:r w:rsidRPr="00B532D9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5565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532D9" w:rsidRPr="00B532D9" w:rsidRDefault="003422B7" w:rsidP="00B53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bodu č. </w:t>
            </w:r>
            <w:r w:rsidR="00D64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7D84" w:rsidRDefault="007F7D84" w:rsidP="00E348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7CD8" w:rsidRDefault="008C7CD8" w:rsidP="00E348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2D9" w:rsidRDefault="00B532D9" w:rsidP="00E348C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 T A N O V I S K O</w:t>
      </w:r>
    </w:p>
    <w:p w:rsidR="00AE0866" w:rsidRDefault="00B532D9" w:rsidP="00E348C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 návrhu na </w:t>
      </w:r>
      <w:r w:rsidR="005565DF">
        <w:rPr>
          <w:rFonts w:ascii="Times New Roman" w:hAnsi="Times New Roman" w:cs="Times New Roman"/>
          <w:b/>
          <w:sz w:val="24"/>
          <w:szCs w:val="24"/>
        </w:rPr>
        <w:t>uzavretie Protokolu k Severoatlantickej zmluve o pristúpení Čiernej Hory</w:t>
      </w:r>
    </w:p>
    <w:p w:rsidR="00B532D9" w:rsidRPr="00AE0866" w:rsidRDefault="00B532D9" w:rsidP="001A6FFA">
      <w:pPr>
        <w:pStyle w:val="Odsekzoznamu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8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32D9" w:rsidRDefault="00173664" w:rsidP="001A6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32D9" w:rsidRPr="00B973FE">
        <w:rPr>
          <w:rFonts w:ascii="Times New Roman" w:hAnsi="Times New Roman" w:cs="Times New Roman"/>
          <w:sz w:val="24"/>
          <w:szCs w:val="24"/>
        </w:rPr>
        <w:t xml:space="preserve">Návrh na </w:t>
      </w:r>
      <w:r w:rsidR="00C63754">
        <w:rPr>
          <w:rFonts w:ascii="Times New Roman" w:hAnsi="Times New Roman" w:cs="Times New Roman"/>
          <w:sz w:val="24"/>
          <w:szCs w:val="24"/>
        </w:rPr>
        <w:t>uzavretie Protokolu k Severoame</w:t>
      </w:r>
      <w:r w:rsidR="004A3B33">
        <w:rPr>
          <w:rFonts w:ascii="Times New Roman" w:hAnsi="Times New Roman" w:cs="Times New Roman"/>
          <w:sz w:val="24"/>
          <w:szCs w:val="24"/>
        </w:rPr>
        <w:t>r</w:t>
      </w:r>
      <w:r w:rsidR="00C63754">
        <w:rPr>
          <w:rFonts w:ascii="Times New Roman" w:hAnsi="Times New Roman" w:cs="Times New Roman"/>
          <w:sz w:val="24"/>
          <w:szCs w:val="24"/>
        </w:rPr>
        <w:t>ickej zmluve o pristúpení Čiernej Hory</w:t>
      </w:r>
      <w:r w:rsidR="006201C6">
        <w:rPr>
          <w:rFonts w:ascii="Times New Roman" w:hAnsi="Times New Roman" w:cs="Times New Roman"/>
          <w:sz w:val="24"/>
          <w:szCs w:val="24"/>
        </w:rPr>
        <w:t xml:space="preserve"> predkladá na rokovanie vlády Slovenskej republiky </w:t>
      </w:r>
      <w:r w:rsidR="00C63754">
        <w:rPr>
          <w:rFonts w:ascii="Times New Roman" w:hAnsi="Times New Roman" w:cs="Times New Roman"/>
          <w:sz w:val="24"/>
          <w:szCs w:val="24"/>
        </w:rPr>
        <w:t xml:space="preserve"> </w:t>
      </w:r>
      <w:r w:rsidR="006201C6">
        <w:rPr>
          <w:rFonts w:ascii="Times New Roman" w:hAnsi="Times New Roman" w:cs="Times New Roman"/>
          <w:sz w:val="24"/>
          <w:szCs w:val="24"/>
        </w:rPr>
        <w:t xml:space="preserve">minister </w:t>
      </w:r>
      <w:r w:rsidR="00C63754">
        <w:rPr>
          <w:rFonts w:ascii="Times New Roman" w:hAnsi="Times New Roman" w:cs="Times New Roman"/>
          <w:sz w:val="24"/>
          <w:szCs w:val="24"/>
        </w:rPr>
        <w:t>zahraničných vecí a európskych záležitostí</w:t>
      </w:r>
      <w:r w:rsidR="006201C6">
        <w:rPr>
          <w:rFonts w:ascii="Times New Roman" w:hAnsi="Times New Roman" w:cs="Times New Roman"/>
          <w:sz w:val="24"/>
          <w:szCs w:val="24"/>
        </w:rPr>
        <w:t xml:space="preserve"> Slov</w:t>
      </w:r>
      <w:r w:rsidR="00E6375C">
        <w:rPr>
          <w:rFonts w:ascii="Times New Roman" w:hAnsi="Times New Roman" w:cs="Times New Roman"/>
          <w:sz w:val="24"/>
          <w:szCs w:val="24"/>
        </w:rPr>
        <w:t xml:space="preserve">enskej republiky </w:t>
      </w:r>
      <w:r w:rsidR="00C63754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="00C63754">
        <w:rPr>
          <w:rFonts w:ascii="Times New Roman" w:hAnsi="Times New Roman" w:cs="Times New Roman"/>
          <w:sz w:val="24"/>
          <w:szCs w:val="24"/>
        </w:rPr>
        <w:t>Lajčák</w:t>
      </w:r>
      <w:proofErr w:type="spellEnd"/>
      <w:r w:rsidR="001A6FFA">
        <w:rPr>
          <w:rFonts w:ascii="Times New Roman" w:hAnsi="Times New Roman" w:cs="Times New Roman"/>
          <w:sz w:val="24"/>
          <w:szCs w:val="24"/>
        </w:rPr>
        <w:t xml:space="preserve"> </w:t>
      </w:r>
      <w:r w:rsidR="00C63754">
        <w:rPr>
          <w:rFonts w:ascii="Times New Roman" w:hAnsi="Times New Roman" w:cs="Times New Roman"/>
          <w:sz w:val="24"/>
          <w:szCs w:val="24"/>
        </w:rPr>
        <w:t>ako iniciatívny materiál</w:t>
      </w:r>
      <w:r w:rsidR="006201C6">
        <w:rPr>
          <w:rFonts w:ascii="Times New Roman" w:hAnsi="Times New Roman" w:cs="Times New Roman"/>
          <w:sz w:val="24"/>
          <w:szCs w:val="24"/>
        </w:rPr>
        <w:t>.</w:t>
      </w:r>
    </w:p>
    <w:p w:rsidR="006201C6" w:rsidRDefault="006201C6" w:rsidP="001A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:rsidR="00394A28" w:rsidRDefault="006201C6" w:rsidP="001A6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3378D">
        <w:rPr>
          <w:rFonts w:ascii="Times New Roman" w:hAnsi="Times New Roman" w:cs="Times New Roman"/>
          <w:sz w:val="24"/>
          <w:szCs w:val="24"/>
        </w:rPr>
        <w:t>Organizácia Severoatlantickej zmluvy v zastúpení ministrov zahrani</w:t>
      </w:r>
      <w:r w:rsidR="006A7480">
        <w:rPr>
          <w:rFonts w:ascii="Times New Roman" w:hAnsi="Times New Roman" w:cs="Times New Roman"/>
          <w:sz w:val="24"/>
          <w:szCs w:val="24"/>
        </w:rPr>
        <w:t>čných vecí členských štátov dala</w:t>
      </w:r>
      <w:r w:rsidR="0013378D">
        <w:rPr>
          <w:rFonts w:ascii="Times New Roman" w:hAnsi="Times New Roman" w:cs="Times New Roman"/>
          <w:sz w:val="24"/>
          <w:szCs w:val="24"/>
        </w:rPr>
        <w:t xml:space="preserve"> v decembri 2015 fo</w:t>
      </w:r>
      <w:r w:rsidR="001B0C91">
        <w:rPr>
          <w:rFonts w:ascii="Times New Roman" w:hAnsi="Times New Roman" w:cs="Times New Roman"/>
          <w:sz w:val="24"/>
          <w:szCs w:val="24"/>
        </w:rPr>
        <w:t>rmálnu pozvánku Čiernej Hore</w:t>
      </w:r>
      <w:r w:rsidR="007475D6">
        <w:rPr>
          <w:rFonts w:ascii="Times New Roman" w:hAnsi="Times New Roman" w:cs="Times New Roman"/>
          <w:sz w:val="24"/>
          <w:szCs w:val="24"/>
        </w:rPr>
        <w:t xml:space="preserve"> na členstvo v</w:t>
      </w:r>
      <w:r w:rsidR="0013378D">
        <w:rPr>
          <w:rFonts w:ascii="Times New Roman" w:hAnsi="Times New Roman" w:cs="Times New Roman"/>
          <w:sz w:val="24"/>
          <w:szCs w:val="24"/>
        </w:rPr>
        <w:t xml:space="preserve"> NATO. </w:t>
      </w:r>
      <w:r w:rsidR="006A7480">
        <w:rPr>
          <w:rFonts w:ascii="Times New Roman" w:hAnsi="Times New Roman" w:cs="Times New Roman"/>
          <w:sz w:val="24"/>
          <w:szCs w:val="24"/>
        </w:rPr>
        <w:t>Integrácia Čiernej Hory do NATO posilní jej bezpečnosť a</w:t>
      </w:r>
      <w:r w:rsidR="00E40320">
        <w:rPr>
          <w:rFonts w:ascii="Times New Roman" w:hAnsi="Times New Roman" w:cs="Times New Roman"/>
          <w:sz w:val="24"/>
          <w:szCs w:val="24"/>
        </w:rPr>
        <w:t xml:space="preserve"> rozšíri priestor stability na západnom Balkáne. Prístupové rokovania s Čiernou Horou prebiehajú podľa plánu, pričom prístupový protokol je schválený Severoatlantickou radou. Čierna Hora tento dokument podpíše na zasadnutí ministrov zahraničných vecí NATO 19.-20. mája 2016. Na tomto zasadnutí podpíše protokol s výhradou ratifikácie aj minister zahraničných vecí a európskych záležitostí Slovenskej republiky Miroslav </w:t>
      </w:r>
      <w:proofErr w:type="spellStart"/>
      <w:r w:rsidR="00E40320">
        <w:rPr>
          <w:rFonts w:ascii="Times New Roman" w:hAnsi="Times New Roman" w:cs="Times New Roman"/>
          <w:sz w:val="24"/>
          <w:szCs w:val="24"/>
        </w:rPr>
        <w:t>Lajčák</w:t>
      </w:r>
      <w:proofErr w:type="spellEnd"/>
      <w:r w:rsidR="00E40320">
        <w:rPr>
          <w:rFonts w:ascii="Times New Roman" w:hAnsi="Times New Roman" w:cs="Times New Roman"/>
          <w:sz w:val="24"/>
          <w:szCs w:val="24"/>
        </w:rPr>
        <w:t>.</w:t>
      </w:r>
    </w:p>
    <w:p w:rsidR="006201C6" w:rsidRDefault="006201C6" w:rsidP="001A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:rsidR="006201C6" w:rsidRDefault="006201C6" w:rsidP="001A6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03AA2">
        <w:rPr>
          <w:rFonts w:ascii="Times New Roman" w:hAnsi="Times New Roman" w:cs="Times New Roman"/>
          <w:sz w:val="24"/>
          <w:szCs w:val="24"/>
        </w:rPr>
        <w:t>Predložený protokol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E03AA2">
        <w:rPr>
          <w:rFonts w:ascii="Times New Roman" w:hAnsi="Times New Roman" w:cs="Times New Roman"/>
          <w:sz w:val="24"/>
          <w:szCs w:val="24"/>
        </w:rPr>
        <w:t xml:space="preserve">medzinárodnou </w:t>
      </w:r>
      <w:r>
        <w:rPr>
          <w:rFonts w:ascii="Times New Roman" w:hAnsi="Times New Roman" w:cs="Times New Roman"/>
          <w:sz w:val="24"/>
          <w:szCs w:val="24"/>
        </w:rPr>
        <w:t>zmluvou prezidentskej povahy</w:t>
      </w:r>
      <w:r w:rsidR="002A06D6">
        <w:rPr>
          <w:rFonts w:ascii="Times New Roman" w:hAnsi="Times New Roman" w:cs="Times New Roman"/>
          <w:sz w:val="24"/>
          <w:szCs w:val="24"/>
        </w:rPr>
        <w:t>.</w:t>
      </w:r>
      <w:r w:rsidR="005B65D1">
        <w:rPr>
          <w:rFonts w:ascii="Times New Roman" w:hAnsi="Times New Roman" w:cs="Times New Roman"/>
          <w:sz w:val="24"/>
          <w:szCs w:val="24"/>
        </w:rPr>
        <w:t xml:space="preserve"> Je medzinárodnou politickou zmluvou a medzinárodnou zmluvou vojenskej povahy, preto sa na</w:t>
      </w:r>
      <w:r w:rsidR="002A06D6">
        <w:rPr>
          <w:rFonts w:ascii="Times New Roman" w:hAnsi="Times New Roman" w:cs="Times New Roman"/>
          <w:sz w:val="24"/>
          <w:szCs w:val="24"/>
        </w:rPr>
        <w:t xml:space="preserve"> jej</w:t>
      </w:r>
      <w:r w:rsidR="00E03AA2">
        <w:rPr>
          <w:rFonts w:ascii="Times New Roman" w:hAnsi="Times New Roman" w:cs="Times New Roman"/>
          <w:sz w:val="24"/>
          <w:szCs w:val="24"/>
        </w:rPr>
        <w:t xml:space="preserve"> platnosť</w:t>
      </w:r>
      <w:r w:rsidR="0068613A">
        <w:rPr>
          <w:rFonts w:ascii="Times New Roman" w:hAnsi="Times New Roman" w:cs="Times New Roman"/>
          <w:sz w:val="24"/>
          <w:szCs w:val="24"/>
        </w:rPr>
        <w:t xml:space="preserve"> v súlade s čl. 7 ods. 4 Ústavy Slovenskej republiky pred ratifikáciou</w:t>
      </w:r>
      <w:r w:rsidR="005B65D1">
        <w:rPr>
          <w:rFonts w:ascii="Times New Roman" w:hAnsi="Times New Roman" w:cs="Times New Roman"/>
          <w:sz w:val="24"/>
          <w:szCs w:val="24"/>
        </w:rPr>
        <w:t xml:space="preserve"> </w:t>
      </w:r>
      <w:r w:rsidR="0068613A">
        <w:rPr>
          <w:rFonts w:ascii="Times New Roman" w:hAnsi="Times New Roman" w:cs="Times New Roman"/>
          <w:sz w:val="24"/>
          <w:szCs w:val="24"/>
        </w:rPr>
        <w:t xml:space="preserve">vyžaduje súhlas Národnej rady Slovenskej republiky. </w:t>
      </w:r>
    </w:p>
    <w:p w:rsidR="0068613A" w:rsidRDefault="0068613A" w:rsidP="001A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</w:t>
      </w:r>
    </w:p>
    <w:p w:rsidR="00E03AA2" w:rsidRPr="00E03AA2" w:rsidRDefault="00E03AA2" w:rsidP="00E03AA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Predkladateľ uvádza, že prijatie protokolu je v súlade so zahraničnopolitickými záujmami Slovenskej republiky. </w:t>
      </w:r>
      <w:r w:rsidR="00AD3516">
        <w:rPr>
          <w:rFonts w:ascii="Times New Roman" w:hAnsi="Times New Roman" w:cs="Times New Roman"/>
          <w:sz w:val="24"/>
          <w:szCs w:val="24"/>
        </w:rPr>
        <w:t xml:space="preserve">Z dôvodu blížiaceho sa zasadnutia ministrov zahraničných vecí NATO 19.-20. mája 2016 bol predmetom skráteného </w:t>
      </w:r>
      <w:r w:rsidR="00C90FED">
        <w:rPr>
          <w:rFonts w:ascii="Times New Roman" w:hAnsi="Times New Roman" w:cs="Times New Roman"/>
          <w:sz w:val="24"/>
          <w:szCs w:val="24"/>
        </w:rPr>
        <w:t>medzirezortného pripomienkového konania a na rokovanie vlády Slovenskej republiky sa predkladá bez rozporov.</w:t>
      </w:r>
      <w:r w:rsidR="00AD3516">
        <w:rPr>
          <w:rFonts w:ascii="Times New Roman" w:hAnsi="Times New Roman" w:cs="Times New Roman"/>
          <w:sz w:val="24"/>
          <w:szCs w:val="24"/>
        </w:rPr>
        <w:t xml:space="preserve"> Predkladateľ uvádza, že materiál nebude mať vplyv na žiadnu z posudzovaných oblastí</w:t>
      </w:r>
      <w:r w:rsidR="001179BB">
        <w:rPr>
          <w:rFonts w:ascii="Times New Roman" w:hAnsi="Times New Roman" w:cs="Times New Roman"/>
          <w:sz w:val="24"/>
          <w:szCs w:val="24"/>
        </w:rPr>
        <w:t>.</w:t>
      </w:r>
    </w:p>
    <w:p w:rsidR="00AD3516" w:rsidRDefault="00AD3516" w:rsidP="001A6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1AA" w:rsidRDefault="005851AA" w:rsidP="001A6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AA2" w:rsidRDefault="00E03AA2" w:rsidP="008C7C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V.</w:t>
      </w:r>
    </w:p>
    <w:p w:rsidR="001179BB" w:rsidRPr="00D640BE" w:rsidRDefault="0068613A" w:rsidP="005851A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8613A">
        <w:rPr>
          <w:rFonts w:ascii="Times New Roman" w:hAnsi="Times New Roman" w:cs="Times New Roman"/>
          <w:sz w:val="24"/>
          <w:szCs w:val="24"/>
        </w:rPr>
        <w:t>Sekcia vládnej legislatívy Úradu vlády Slovenskej republiky</w:t>
      </w:r>
      <w:r w:rsidR="003A2A4A">
        <w:rPr>
          <w:rFonts w:ascii="Times New Roman" w:hAnsi="Times New Roman" w:cs="Times New Roman"/>
          <w:sz w:val="24"/>
          <w:szCs w:val="24"/>
        </w:rPr>
        <w:t xml:space="preserve"> neuplatňuje k materiálu žiadne pripomienky a</w:t>
      </w:r>
      <w:r w:rsidRPr="0068613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851AA">
        <w:rPr>
          <w:rFonts w:ascii="Times New Roman" w:hAnsi="Times New Roman" w:cs="Times New Roman"/>
          <w:b/>
          <w:sz w:val="24"/>
          <w:szCs w:val="24"/>
        </w:rPr>
        <w:t>odporúča</w:t>
      </w:r>
      <w:r w:rsidRPr="005851A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851AA">
        <w:rPr>
          <w:rFonts w:ascii="Times New Roman" w:hAnsi="Times New Roman" w:cs="Times New Roman"/>
          <w:b/>
          <w:sz w:val="24"/>
          <w:szCs w:val="24"/>
        </w:rPr>
        <w:t xml:space="preserve">vláde Slovenskej </w:t>
      </w:r>
      <w:r w:rsidRPr="00921FC5">
        <w:rPr>
          <w:rFonts w:ascii="Times New Roman" w:hAnsi="Times New Roman" w:cs="Times New Roman"/>
          <w:b/>
          <w:sz w:val="24"/>
          <w:szCs w:val="24"/>
        </w:rPr>
        <w:t>republiky</w:t>
      </w:r>
      <w:r w:rsidRPr="00921FC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921FC5">
        <w:rPr>
          <w:rFonts w:ascii="Times New Roman" w:hAnsi="Times New Roman" w:cs="Times New Roman"/>
          <w:b/>
          <w:sz w:val="24"/>
          <w:szCs w:val="24"/>
        </w:rPr>
        <w:t>s návrhom</w:t>
      </w:r>
      <w:r w:rsidRPr="00921FC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921FC5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5B65D1" w:rsidRPr="00921FC5">
        <w:rPr>
          <w:rFonts w:ascii="Times New Roman" w:hAnsi="Times New Roman" w:cs="Times New Roman"/>
          <w:b/>
          <w:sz w:val="24"/>
          <w:szCs w:val="24"/>
        </w:rPr>
        <w:t>uzavretie Protokolu k </w:t>
      </w:r>
      <w:r w:rsidR="0084565F" w:rsidRPr="00921FC5">
        <w:rPr>
          <w:rFonts w:ascii="Times New Roman" w:hAnsi="Times New Roman" w:cs="Times New Roman"/>
          <w:b/>
          <w:sz w:val="24"/>
          <w:szCs w:val="24"/>
        </w:rPr>
        <w:t>Severoatlantickej</w:t>
      </w:r>
      <w:r w:rsidR="005B65D1" w:rsidRPr="00921FC5">
        <w:rPr>
          <w:rFonts w:ascii="Times New Roman" w:hAnsi="Times New Roman" w:cs="Times New Roman"/>
          <w:b/>
          <w:sz w:val="24"/>
          <w:szCs w:val="24"/>
        </w:rPr>
        <w:t xml:space="preserve"> zmluve o pristúpení </w:t>
      </w:r>
      <w:r w:rsidR="001179BB" w:rsidRPr="00921FC5">
        <w:rPr>
          <w:rFonts w:ascii="Times New Roman" w:hAnsi="Times New Roman" w:cs="Times New Roman"/>
          <w:b/>
          <w:sz w:val="24"/>
          <w:szCs w:val="24"/>
        </w:rPr>
        <w:t>Čiernej Hory</w:t>
      </w:r>
      <w:r w:rsidR="001179BB">
        <w:rPr>
          <w:rFonts w:ascii="Times New Roman" w:hAnsi="Times New Roman" w:cs="Times New Roman"/>
          <w:sz w:val="24"/>
          <w:szCs w:val="24"/>
        </w:rPr>
        <w:t xml:space="preserve"> </w:t>
      </w:r>
      <w:r w:rsidR="001179BB" w:rsidRPr="005851AA">
        <w:rPr>
          <w:rFonts w:ascii="Times New Roman" w:hAnsi="Times New Roman" w:cs="Times New Roman"/>
          <w:b/>
          <w:sz w:val="24"/>
          <w:szCs w:val="24"/>
        </w:rPr>
        <w:t xml:space="preserve">vysloviť súhlas </w:t>
      </w:r>
      <w:r w:rsidR="005851AA" w:rsidRPr="005851AA">
        <w:rPr>
          <w:rFonts w:ascii="Times New Roman" w:hAnsi="Times New Roman" w:cs="Times New Roman"/>
          <w:b/>
          <w:sz w:val="24"/>
          <w:szCs w:val="24"/>
        </w:rPr>
        <w:t>v predloženom znení</w:t>
      </w:r>
      <w:r w:rsidR="005851AA">
        <w:rPr>
          <w:rFonts w:ascii="Times New Roman" w:hAnsi="Times New Roman" w:cs="Times New Roman"/>
          <w:sz w:val="24"/>
          <w:szCs w:val="24"/>
        </w:rPr>
        <w:t>.</w:t>
      </w:r>
    </w:p>
    <w:p w:rsidR="00E03AA2" w:rsidRDefault="00E03AA2" w:rsidP="008C7C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613A" w:rsidRDefault="0068613A" w:rsidP="008C7CD8">
      <w:pPr>
        <w:pStyle w:val="Bezriadkovani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0E9E">
        <w:rPr>
          <w:rFonts w:ascii="Times New Roman" w:hAnsi="Times New Roman" w:cs="Times New Roman"/>
          <w:sz w:val="24"/>
          <w:szCs w:val="24"/>
        </w:rPr>
        <w:t xml:space="preserve">V Bratislave </w:t>
      </w:r>
      <w:r w:rsidR="00E348CD">
        <w:rPr>
          <w:rFonts w:ascii="Times New Roman" w:hAnsi="Times New Roman" w:cs="Times New Roman"/>
          <w:sz w:val="24"/>
          <w:szCs w:val="24"/>
        </w:rPr>
        <w:t>1</w:t>
      </w:r>
      <w:r w:rsidR="00D640BE">
        <w:rPr>
          <w:rFonts w:ascii="Times New Roman" w:hAnsi="Times New Roman" w:cs="Times New Roman"/>
          <w:sz w:val="24"/>
          <w:szCs w:val="24"/>
        </w:rPr>
        <w:t>0</w:t>
      </w:r>
      <w:r w:rsidR="00E348CD">
        <w:rPr>
          <w:rFonts w:ascii="Times New Roman" w:hAnsi="Times New Roman" w:cs="Times New Roman"/>
          <w:sz w:val="24"/>
          <w:szCs w:val="24"/>
        </w:rPr>
        <w:t xml:space="preserve">. </w:t>
      </w:r>
      <w:r w:rsidR="00D640BE">
        <w:rPr>
          <w:rFonts w:ascii="Times New Roman" w:hAnsi="Times New Roman" w:cs="Times New Roman"/>
          <w:sz w:val="24"/>
          <w:szCs w:val="24"/>
        </w:rPr>
        <w:t>mája 2016</w:t>
      </w:r>
    </w:p>
    <w:sectPr w:rsidR="0068613A" w:rsidSect="001C0BF7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4CD3"/>
    <w:multiLevelType w:val="hybridMultilevel"/>
    <w:tmpl w:val="41E6684C"/>
    <w:lvl w:ilvl="0" w:tplc="E8E063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CC679E"/>
    <w:multiLevelType w:val="hybridMultilevel"/>
    <w:tmpl w:val="3E4AFA26"/>
    <w:lvl w:ilvl="0" w:tplc="F752BA0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A0225"/>
    <w:multiLevelType w:val="hybridMultilevel"/>
    <w:tmpl w:val="2872EAB8"/>
    <w:lvl w:ilvl="0" w:tplc="6E58B5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95538"/>
    <w:multiLevelType w:val="hybridMultilevel"/>
    <w:tmpl w:val="00A4CF6C"/>
    <w:lvl w:ilvl="0" w:tplc="826C0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D4745"/>
    <w:multiLevelType w:val="hybridMultilevel"/>
    <w:tmpl w:val="83943CAC"/>
    <w:lvl w:ilvl="0" w:tplc="1A78F1F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9D5446"/>
    <w:multiLevelType w:val="hybridMultilevel"/>
    <w:tmpl w:val="642C691E"/>
    <w:lvl w:ilvl="0" w:tplc="7C32F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D9"/>
    <w:rsid w:val="000C63BD"/>
    <w:rsid w:val="001179BB"/>
    <w:rsid w:val="0013378D"/>
    <w:rsid w:val="00173664"/>
    <w:rsid w:val="001A6FFA"/>
    <w:rsid w:val="001B0C91"/>
    <w:rsid w:val="001C0BF7"/>
    <w:rsid w:val="001D514F"/>
    <w:rsid w:val="002A06D6"/>
    <w:rsid w:val="00301286"/>
    <w:rsid w:val="003168F7"/>
    <w:rsid w:val="003422B7"/>
    <w:rsid w:val="00366778"/>
    <w:rsid w:val="0039006D"/>
    <w:rsid w:val="00394A28"/>
    <w:rsid w:val="003A2A4A"/>
    <w:rsid w:val="0042312A"/>
    <w:rsid w:val="004A3B33"/>
    <w:rsid w:val="005564E8"/>
    <w:rsid w:val="005565DF"/>
    <w:rsid w:val="005851AA"/>
    <w:rsid w:val="005B65D1"/>
    <w:rsid w:val="006201C6"/>
    <w:rsid w:val="00634407"/>
    <w:rsid w:val="0068613A"/>
    <w:rsid w:val="006A7480"/>
    <w:rsid w:val="00721BB2"/>
    <w:rsid w:val="007475D6"/>
    <w:rsid w:val="0076218D"/>
    <w:rsid w:val="007F7D84"/>
    <w:rsid w:val="0084565F"/>
    <w:rsid w:val="008C7CD8"/>
    <w:rsid w:val="008F4B94"/>
    <w:rsid w:val="00900E9E"/>
    <w:rsid w:val="00907E1F"/>
    <w:rsid w:val="00921FC5"/>
    <w:rsid w:val="00A06793"/>
    <w:rsid w:val="00AD21BF"/>
    <w:rsid w:val="00AD3516"/>
    <w:rsid w:val="00AE0866"/>
    <w:rsid w:val="00B532D9"/>
    <w:rsid w:val="00B973FE"/>
    <w:rsid w:val="00C63754"/>
    <w:rsid w:val="00C90FED"/>
    <w:rsid w:val="00D640BE"/>
    <w:rsid w:val="00D774A7"/>
    <w:rsid w:val="00DB04C9"/>
    <w:rsid w:val="00E03AA2"/>
    <w:rsid w:val="00E348CD"/>
    <w:rsid w:val="00E40320"/>
    <w:rsid w:val="00E6375C"/>
    <w:rsid w:val="00F4285C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532D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68613A"/>
  </w:style>
  <w:style w:type="paragraph" w:styleId="Bezriadkovania">
    <w:name w:val="No Spacing"/>
    <w:uiPriority w:val="1"/>
    <w:qFormat/>
    <w:rsid w:val="00900E9E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C9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5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532D9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68613A"/>
  </w:style>
  <w:style w:type="paragraph" w:styleId="Bezriadkovania">
    <w:name w:val="No Spacing"/>
    <w:uiPriority w:val="1"/>
    <w:qFormat/>
    <w:rsid w:val="00900E9E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C90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WKX3UHSAJ2R6-2-770300</_dlc_DocId>
    <_dlc_DocIdUrl xmlns="e60a29af-d413-48d4-bd90-fe9d2a897e4b">
      <Url>https://ovdmasv601/sites/DMS/_layouts/15/DocIdRedir.aspx?ID=WKX3UHSAJ2R6-2-770300</Url>
      <Description>WKX3UHSAJ2R6-2-770300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9DBB8F-3B15-41BF-8423-4DA252CEE44B}"/>
</file>

<file path=customXml/itemProps2.xml><?xml version="1.0" encoding="utf-8"?>
<ds:datastoreItem xmlns:ds="http://schemas.openxmlformats.org/officeDocument/2006/customXml" ds:itemID="{661F9DF5-92E8-498A-A31E-7E79B7E40517}"/>
</file>

<file path=customXml/itemProps3.xml><?xml version="1.0" encoding="utf-8"?>
<ds:datastoreItem xmlns:ds="http://schemas.openxmlformats.org/officeDocument/2006/customXml" ds:itemID="{F22E4607-C7A2-431B-8E25-1F255F4634AE}"/>
</file>

<file path=customXml/itemProps4.xml><?xml version="1.0" encoding="utf-8"?>
<ds:datastoreItem xmlns:ds="http://schemas.openxmlformats.org/officeDocument/2006/customXml" ds:itemID="{E107BE62-1C21-498D-A57C-87B63877B6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Rosocha Ján</dc:creator>
  <cp:lastModifiedBy>Csánová Renáta</cp:lastModifiedBy>
  <cp:revision>2</cp:revision>
  <cp:lastPrinted>2016-05-10T11:55:00Z</cp:lastPrinted>
  <dcterms:created xsi:type="dcterms:W3CDTF">2016-05-10T12:03:00Z</dcterms:created>
  <dcterms:modified xsi:type="dcterms:W3CDTF">2016-05-10T12:03:00Z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bb0e3037-e5d4-434e-810e-12b8869ce88b</vt:lpwstr>
  </property>
</Properties>
</file>