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A4" w:rsidRDefault="009903A4" w:rsidP="009903A4">
      <w:pPr>
        <w:pStyle w:val="Nadpis2"/>
        <w:spacing w:before="0" w:after="0"/>
        <w:jc w:val="right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 xml:space="preserve">MOŽNO </w:t>
      </w:r>
      <w:r w:rsidR="00297DAD">
        <w:rPr>
          <w:rFonts w:ascii="Times New Roman" w:hAnsi="Times New Roman" w:cs="Times New Roman"/>
          <w:i w:val="0"/>
          <w:sz w:val="24"/>
        </w:rPr>
        <w:t xml:space="preserve"> </w:t>
      </w:r>
      <w:r>
        <w:rPr>
          <w:rFonts w:ascii="Times New Roman" w:hAnsi="Times New Roman" w:cs="Times New Roman"/>
          <w:i w:val="0"/>
          <w:sz w:val="24"/>
        </w:rPr>
        <w:t>SPRÍSTUPNIŤ</w:t>
      </w:r>
    </w:p>
    <w:p w:rsidR="009903A4" w:rsidRDefault="009903A4" w:rsidP="009903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3A4" w:rsidRDefault="009903A4" w:rsidP="009903A4">
      <w:pPr>
        <w:pStyle w:val="Nadpis2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VLÁDA SLOVENSKEJ  REPUBLIKY</w:t>
      </w:r>
    </w:p>
    <w:p w:rsidR="009903A4" w:rsidRDefault="00F01F39" w:rsidP="009903A4">
      <w:pPr>
        <w:jc w:val="center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3pt;margin-top:24.2pt;width:57pt;height:61.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13813477" r:id="rId6"/>
        </w:object>
      </w:r>
    </w:p>
    <w:p w:rsidR="009903A4" w:rsidRDefault="00297DAD" w:rsidP="009903A4">
      <w:pPr>
        <w:pStyle w:val="Zakladnystyl"/>
        <w:jc w:val="center"/>
        <w:rPr>
          <w:sz w:val="28"/>
        </w:rPr>
      </w:pPr>
      <w:r>
        <w:rPr>
          <w:sz w:val="28"/>
        </w:rPr>
        <w:t>(N</w:t>
      </w:r>
      <w:r w:rsidR="009903A4">
        <w:rPr>
          <w:sz w:val="28"/>
        </w:rPr>
        <w:t>ávrh)</w:t>
      </w:r>
    </w:p>
    <w:p w:rsidR="009903A4" w:rsidRDefault="009903A4" w:rsidP="009903A4">
      <w:pPr>
        <w:pStyle w:val="Zakladnystyl"/>
        <w:jc w:val="center"/>
        <w:rPr>
          <w:sz w:val="32"/>
          <w:szCs w:val="32"/>
        </w:rPr>
      </w:pPr>
      <w:r>
        <w:rPr>
          <w:sz w:val="32"/>
          <w:szCs w:val="32"/>
        </w:rPr>
        <w:t>UZNESENIE VLÁDY SLOVENSKEJ REPUBLIKY</w:t>
      </w:r>
    </w:p>
    <w:p w:rsidR="009903A4" w:rsidRDefault="009903A4" w:rsidP="009903A4">
      <w:pPr>
        <w:pStyle w:val="Zakladnystyl"/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</w:p>
    <w:p w:rsidR="009903A4" w:rsidRDefault="009903A4" w:rsidP="009903A4">
      <w:pPr>
        <w:pStyle w:val="Zakladnystyl"/>
        <w:jc w:val="center"/>
        <w:rPr>
          <w:sz w:val="28"/>
        </w:rPr>
      </w:pPr>
      <w:r>
        <w:rPr>
          <w:sz w:val="28"/>
        </w:rPr>
        <w:t xml:space="preserve">z  </w:t>
      </w:r>
    </w:p>
    <w:p w:rsidR="009903A4" w:rsidRDefault="009903A4" w:rsidP="009903A4">
      <w:pPr>
        <w:jc w:val="center"/>
        <w:rPr>
          <w:b/>
        </w:rPr>
      </w:pPr>
    </w:p>
    <w:p w:rsidR="003A2821" w:rsidRPr="00297DAD" w:rsidRDefault="009903A4" w:rsidP="003A282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297DAD">
        <w:rPr>
          <w:rFonts w:ascii="Times New Roman" w:hAnsi="Times New Roman"/>
          <w:b/>
          <w:sz w:val="32"/>
          <w:szCs w:val="28"/>
        </w:rPr>
        <w:t xml:space="preserve">k návrhu na </w:t>
      </w:r>
      <w:r w:rsidR="000A3DCC">
        <w:rPr>
          <w:rFonts w:ascii="Times New Roman" w:hAnsi="Times New Roman"/>
          <w:b/>
          <w:sz w:val="32"/>
          <w:szCs w:val="28"/>
        </w:rPr>
        <w:t>vymenovanie</w:t>
      </w:r>
      <w:r w:rsidRPr="00297DAD">
        <w:rPr>
          <w:rFonts w:ascii="Times New Roman" w:hAnsi="Times New Roman"/>
          <w:b/>
          <w:sz w:val="32"/>
          <w:szCs w:val="28"/>
        </w:rPr>
        <w:t xml:space="preserve"> pred</w:t>
      </w:r>
      <w:r w:rsidR="000A3DCC">
        <w:rPr>
          <w:rFonts w:ascii="Times New Roman" w:hAnsi="Times New Roman"/>
          <w:b/>
          <w:sz w:val="32"/>
          <w:szCs w:val="28"/>
        </w:rPr>
        <w:t>sedu slovenskej delegácie</w:t>
      </w:r>
      <w:r w:rsidR="00600560" w:rsidRPr="00297DAD">
        <w:rPr>
          <w:rFonts w:ascii="Times New Roman" w:hAnsi="Times New Roman"/>
          <w:b/>
          <w:sz w:val="32"/>
          <w:szCs w:val="28"/>
        </w:rPr>
        <w:t xml:space="preserve"> </w:t>
      </w:r>
    </w:p>
    <w:p w:rsidR="009903A4" w:rsidRPr="00297DAD" w:rsidRDefault="000A3DCC" w:rsidP="003A282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Slovensko-maďarskej hraničnej komisie</w:t>
      </w:r>
    </w:p>
    <w:p w:rsidR="009903A4" w:rsidRDefault="009903A4" w:rsidP="009903A4">
      <w:pPr>
        <w:pStyle w:val="Zkladntext"/>
        <w:rPr>
          <w:b/>
        </w:rPr>
      </w:pPr>
    </w:p>
    <w:p w:rsidR="00297DAD" w:rsidRDefault="00297DAD" w:rsidP="009903A4">
      <w:pPr>
        <w:pStyle w:val="Zkladntext"/>
        <w:rPr>
          <w:b/>
        </w:rPr>
      </w:pPr>
    </w:p>
    <w:p w:rsidR="009903A4" w:rsidRDefault="009903A4" w:rsidP="00990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materiálu:</w:t>
      </w:r>
    </w:p>
    <w:p w:rsidR="009903A4" w:rsidRDefault="009903A4" w:rsidP="009903A4">
      <w:pPr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Predkladateľ:</w:t>
      </w:r>
      <w:r>
        <w:rPr>
          <w:rFonts w:ascii="Times New Roman" w:hAnsi="Times New Roman"/>
          <w:sz w:val="24"/>
          <w:szCs w:val="24"/>
        </w:rPr>
        <w:tab/>
        <w:t>minister</w:t>
      </w:r>
      <w:r w:rsidR="000A3DCC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vnútra </w:t>
      </w:r>
      <w:r>
        <w:rPr>
          <w:rFonts w:ascii="Times New Roman" w:hAnsi="Times New Roman"/>
        </w:rPr>
        <w:tab/>
      </w:r>
    </w:p>
    <w:p w:rsidR="009903A4" w:rsidRDefault="009903A4" w:rsidP="009903A4">
      <w:pPr>
        <w:pBdr>
          <w:top w:val="single" w:sz="6" w:space="1" w:color="auto"/>
        </w:pBdr>
        <w:jc w:val="both"/>
        <w:rPr>
          <w:rFonts w:ascii="Times New Roman" w:hAnsi="Times New Roman"/>
        </w:rPr>
      </w:pPr>
    </w:p>
    <w:p w:rsidR="009903A4" w:rsidRDefault="009903A4" w:rsidP="009903A4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Vláda</w:t>
      </w:r>
    </w:p>
    <w:p w:rsidR="009903A4" w:rsidRPr="000A3DCC" w:rsidRDefault="000A3DCC" w:rsidP="009903A4">
      <w:pPr>
        <w:pStyle w:val="Nadpis1"/>
        <w:keepLines w:val="0"/>
        <w:numPr>
          <w:ilvl w:val="0"/>
          <w:numId w:val="1"/>
        </w:numPr>
        <w:tabs>
          <w:tab w:val="left" w:pos="567"/>
        </w:tabs>
        <w:spacing w:before="0" w:line="240" w:lineRule="auto"/>
        <w:ind w:left="540" w:hanging="540"/>
        <w:rPr>
          <w:rFonts w:ascii="Times New Roman" w:hAnsi="Times New Roman"/>
          <w:color w:val="000000" w:themeColor="text1"/>
        </w:rPr>
      </w:pPr>
      <w:r w:rsidRPr="000A3DCC">
        <w:rPr>
          <w:rFonts w:ascii="Times New Roman" w:hAnsi="Times New Roman"/>
          <w:color w:val="000000" w:themeColor="text1"/>
        </w:rPr>
        <w:t>vymenúva</w:t>
      </w:r>
    </w:p>
    <w:p w:rsidR="009903A4" w:rsidRDefault="000A3DCC" w:rsidP="009903A4">
      <w:pPr>
        <w:pStyle w:val="Odsekzoznamu"/>
        <w:numPr>
          <w:ilvl w:val="0"/>
          <w:numId w:val="2"/>
        </w:numPr>
        <w:tabs>
          <w:tab w:val="left" w:pos="1260"/>
        </w:tabs>
        <w:spacing w:before="240"/>
        <w:ind w:left="3039" w:hanging="2472"/>
        <w:jc w:val="both"/>
        <w:rPr>
          <w:spacing w:val="0"/>
          <w:szCs w:val="24"/>
        </w:rPr>
      </w:pPr>
      <w:r>
        <w:rPr>
          <w:spacing w:val="0"/>
          <w:szCs w:val="24"/>
        </w:rPr>
        <w:t>In</w:t>
      </w:r>
      <w:r w:rsidR="00017CC9">
        <w:rPr>
          <w:spacing w:val="0"/>
          <w:szCs w:val="24"/>
        </w:rPr>
        <w:t>g.</w:t>
      </w:r>
      <w:r>
        <w:rPr>
          <w:spacing w:val="0"/>
          <w:szCs w:val="24"/>
        </w:rPr>
        <w:t xml:space="preserve"> Petra</w:t>
      </w:r>
      <w:r w:rsidR="00513B70">
        <w:rPr>
          <w:spacing w:val="0"/>
          <w:szCs w:val="24"/>
        </w:rPr>
        <w:t xml:space="preserve"> </w:t>
      </w:r>
      <w:proofErr w:type="spellStart"/>
      <w:r>
        <w:rPr>
          <w:spacing w:val="0"/>
          <w:szCs w:val="24"/>
        </w:rPr>
        <w:t>Šlahora</w:t>
      </w:r>
      <w:proofErr w:type="spellEnd"/>
    </w:p>
    <w:p w:rsidR="009903A4" w:rsidRDefault="000A3DCC" w:rsidP="000A3DCC">
      <w:pPr>
        <w:tabs>
          <w:tab w:val="left" w:pos="1276"/>
        </w:tabs>
        <w:spacing w:before="60"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9903A4">
        <w:rPr>
          <w:rFonts w:ascii="Times New Roman" w:hAnsi="Times New Roman"/>
          <w:sz w:val="24"/>
          <w:szCs w:val="24"/>
        </w:rPr>
        <w:t>funkcie pred</w:t>
      </w:r>
      <w:r>
        <w:rPr>
          <w:rFonts w:ascii="Times New Roman" w:hAnsi="Times New Roman"/>
          <w:sz w:val="24"/>
          <w:szCs w:val="24"/>
        </w:rPr>
        <w:t>sedu</w:t>
      </w:r>
      <w:r w:rsidR="009903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slovenskej delegácie Slovensko-maďarskej hraničnej komisie</w:t>
      </w:r>
      <w:r w:rsidR="00600560">
        <w:rPr>
          <w:rFonts w:ascii="Times New Roman" w:hAnsi="Times New Roman"/>
          <w:sz w:val="24"/>
          <w:szCs w:val="24"/>
        </w:rPr>
        <w:t>;</w:t>
      </w:r>
    </w:p>
    <w:p w:rsidR="009903A4" w:rsidRPr="004700FF" w:rsidRDefault="009903A4" w:rsidP="00600560">
      <w:pPr>
        <w:tabs>
          <w:tab w:val="left" w:pos="1260"/>
        </w:tabs>
        <w:spacing w:before="240"/>
        <w:ind w:left="2682" w:hanging="1406"/>
        <w:jc w:val="both"/>
        <w:rPr>
          <w:rFonts w:ascii="Times New Roman" w:hAnsi="Times New Roman"/>
          <w:i/>
          <w:sz w:val="24"/>
          <w:szCs w:val="24"/>
        </w:rPr>
      </w:pPr>
      <w:r w:rsidRPr="004700FF">
        <w:rPr>
          <w:rFonts w:ascii="Times New Roman" w:hAnsi="Times New Roman"/>
          <w:i/>
          <w:sz w:val="24"/>
          <w:szCs w:val="24"/>
        </w:rPr>
        <w:t xml:space="preserve">dňom </w:t>
      </w:r>
      <w:r w:rsidR="000A3DCC">
        <w:rPr>
          <w:rFonts w:ascii="Times New Roman" w:hAnsi="Times New Roman"/>
          <w:i/>
          <w:sz w:val="24"/>
          <w:szCs w:val="24"/>
        </w:rPr>
        <w:t>1</w:t>
      </w:r>
      <w:r w:rsidRPr="004700FF">
        <w:rPr>
          <w:rFonts w:ascii="Times New Roman" w:hAnsi="Times New Roman"/>
          <w:i/>
          <w:sz w:val="24"/>
          <w:szCs w:val="24"/>
        </w:rPr>
        <w:t xml:space="preserve">. </w:t>
      </w:r>
      <w:r w:rsidR="000A3DCC">
        <w:rPr>
          <w:rFonts w:ascii="Times New Roman" w:hAnsi="Times New Roman"/>
          <w:i/>
          <w:sz w:val="24"/>
          <w:szCs w:val="24"/>
        </w:rPr>
        <w:t>mája</w:t>
      </w:r>
      <w:r w:rsidRPr="004700FF">
        <w:rPr>
          <w:rFonts w:ascii="Times New Roman" w:hAnsi="Times New Roman"/>
          <w:i/>
          <w:sz w:val="24"/>
          <w:szCs w:val="24"/>
        </w:rPr>
        <w:t xml:space="preserve"> 201</w:t>
      </w:r>
      <w:r w:rsidR="000A3DCC">
        <w:rPr>
          <w:rFonts w:ascii="Times New Roman" w:hAnsi="Times New Roman"/>
          <w:i/>
          <w:sz w:val="24"/>
          <w:szCs w:val="24"/>
        </w:rPr>
        <w:t>9</w:t>
      </w:r>
    </w:p>
    <w:p w:rsidR="009903A4" w:rsidRDefault="000A3DCC" w:rsidP="000A3DCC">
      <w:pPr>
        <w:pStyle w:val="Nadpis1"/>
        <w:keepLines w:val="0"/>
        <w:numPr>
          <w:ilvl w:val="0"/>
          <w:numId w:val="1"/>
        </w:numPr>
        <w:tabs>
          <w:tab w:val="left" w:pos="567"/>
        </w:tabs>
        <w:spacing w:before="0" w:line="240" w:lineRule="auto"/>
        <w:ind w:left="540" w:hanging="540"/>
        <w:rPr>
          <w:rFonts w:ascii="Times New Roman" w:hAnsi="Times New Roman"/>
          <w:color w:val="000000" w:themeColor="text1"/>
        </w:rPr>
      </w:pPr>
      <w:r w:rsidRPr="000A3DCC">
        <w:rPr>
          <w:rFonts w:ascii="Times New Roman" w:hAnsi="Times New Roman"/>
          <w:color w:val="000000" w:themeColor="text1"/>
        </w:rPr>
        <w:t>ukladá</w:t>
      </w:r>
      <w:r w:rsidR="009903A4" w:rsidRPr="000A3DCC">
        <w:rPr>
          <w:rFonts w:ascii="Times New Roman" w:hAnsi="Times New Roman"/>
          <w:color w:val="000000" w:themeColor="text1"/>
        </w:rPr>
        <w:t xml:space="preserve"> </w:t>
      </w:r>
    </w:p>
    <w:p w:rsidR="003746D1" w:rsidRPr="003746D1" w:rsidRDefault="003746D1" w:rsidP="003746D1">
      <w:pPr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3746D1">
        <w:rPr>
          <w:rFonts w:ascii="Times New Roman" w:hAnsi="Times New Roman"/>
          <w:b/>
          <w:sz w:val="24"/>
          <w:szCs w:val="24"/>
        </w:rPr>
        <w:t>ministrovi zahraničných vecí a európskych záležitostí</w:t>
      </w:r>
    </w:p>
    <w:p w:rsidR="009903A4" w:rsidRDefault="009903A4" w:rsidP="003746D1">
      <w:pPr>
        <w:tabs>
          <w:tab w:val="left" w:pos="1276"/>
        </w:tabs>
        <w:spacing w:before="240"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B.1.</w:t>
      </w:r>
      <w:r w:rsidR="00297DAD">
        <w:rPr>
          <w:rFonts w:ascii="Times New Roman" w:hAnsi="Times New Roman"/>
          <w:sz w:val="24"/>
          <w:szCs w:val="24"/>
        </w:rPr>
        <w:tab/>
      </w:r>
      <w:r w:rsidR="003746D1">
        <w:rPr>
          <w:rFonts w:ascii="Times New Roman" w:hAnsi="Times New Roman"/>
          <w:sz w:val="24"/>
          <w:szCs w:val="24"/>
        </w:rPr>
        <w:t>informovať Ministerstvo zahraničných vecí a obchodu Maďarska o vymenovaní predsedu  slovenskej delegácie Slovensko-maďarskej hraničnej komisie</w:t>
      </w:r>
      <w:r w:rsidR="002F6E2A">
        <w:rPr>
          <w:rFonts w:ascii="Times New Roman" w:hAnsi="Times New Roman"/>
          <w:sz w:val="24"/>
          <w:szCs w:val="24"/>
        </w:rPr>
        <w:t>,</w:t>
      </w:r>
    </w:p>
    <w:p w:rsidR="009903A4" w:rsidRDefault="00297DAD" w:rsidP="00600560">
      <w:pPr>
        <w:tabs>
          <w:tab w:val="left" w:pos="1276"/>
        </w:tabs>
        <w:spacing w:before="24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03A4" w:rsidRPr="004700FF">
        <w:rPr>
          <w:rFonts w:ascii="Times New Roman" w:hAnsi="Times New Roman"/>
          <w:i/>
          <w:sz w:val="24"/>
          <w:szCs w:val="24"/>
        </w:rPr>
        <w:t>d</w:t>
      </w:r>
      <w:r w:rsidR="003746D1">
        <w:rPr>
          <w:rFonts w:ascii="Times New Roman" w:hAnsi="Times New Roman"/>
          <w:i/>
          <w:sz w:val="24"/>
          <w:szCs w:val="24"/>
        </w:rPr>
        <w:t>o</w:t>
      </w:r>
      <w:r w:rsidR="009903A4" w:rsidRPr="004700FF">
        <w:rPr>
          <w:rFonts w:ascii="Times New Roman" w:hAnsi="Times New Roman"/>
          <w:i/>
          <w:sz w:val="24"/>
          <w:szCs w:val="24"/>
        </w:rPr>
        <w:t xml:space="preserve"> </w:t>
      </w:r>
      <w:r w:rsidR="003746D1">
        <w:rPr>
          <w:rFonts w:ascii="Times New Roman" w:hAnsi="Times New Roman"/>
          <w:i/>
          <w:sz w:val="24"/>
          <w:szCs w:val="24"/>
        </w:rPr>
        <w:t>1</w:t>
      </w:r>
      <w:r w:rsidR="0007186C">
        <w:rPr>
          <w:rFonts w:ascii="Times New Roman" w:hAnsi="Times New Roman"/>
          <w:i/>
          <w:sz w:val="24"/>
          <w:szCs w:val="24"/>
        </w:rPr>
        <w:t>5</w:t>
      </w:r>
      <w:r w:rsidR="009903A4" w:rsidRPr="004700FF">
        <w:rPr>
          <w:rFonts w:ascii="Times New Roman" w:hAnsi="Times New Roman"/>
          <w:i/>
          <w:sz w:val="24"/>
          <w:szCs w:val="24"/>
        </w:rPr>
        <w:t xml:space="preserve">. </w:t>
      </w:r>
      <w:r w:rsidR="003746D1">
        <w:rPr>
          <w:rFonts w:ascii="Times New Roman" w:hAnsi="Times New Roman"/>
          <w:i/>
          <w:sz w:val="24"/>
          <w:szCs w:val="24"/>
        </w:rPr>
        <w:t>mája</w:t>
      </w:r>
      <w:r w:rsidR="00600560" w:rsidRPr="004700FF">
        <w:rPr>
          <w:rFonts w:ascii="Times New Roman" w:hAnsi="Times New Roman"/>
          <w:i/>
          <w:sz w:val="24"/>
          <w:szCs w:val="24"/>
        </w:rPr>
        <w:t xml:space="preserve"> </w:t>
      </w:r>
      <w:r w:rsidR="009903A4" w:rsidRPr="004700FF">
        <w:rPr>
          <w:rFonts w:ascii="Times New Roman" w:hAnsi="Times New Roman"/>
          <w:i/>
          <w:sz w:val="24"/>
          <w:szCs w:val="24"/>
        </w:rPr>
        <w:t>201</w:t>
      </w:r>
      <w:r w:rsidR="003746D1">
        <w:rPr>
          <w:rFonts w:ascii="Times New Roman" w:hAnsi="Times New Roman"/>
          <w:i/>
          <w:sz w:val="24"/>
          <w:szCs w:val="24"/>
        </w:rPr>
        <w:t>9</w:t>
      </w:r>
    </w:p>
    <w:p w:rsidR="003746D1" w:rsidRDefault="003746D1" w:rsidP="00600560">
      <w:pPr>
        <w:tabs>
          <w:tab w:val="left" w:pos="1276"/>
        </w:tabs>
        <w:spacing w:before="240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3746D1" w:rsidRDefault="003746D1" w:rsidP="00600560">
      <w:pPr>
        <w:tabs>
          <w:tab w:val="left" w:pos="1276"/>
        </w:tabs>
        <w:spacing w:before="240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F01F39" w:rsidRDefault="00F01F39" w:rsidP="00600560">
      <w:pPr>
        <w:tabs>
          <w:tab w:val="left" w:pos="1276"/>
        </w:tabs>
        <w:spacing w:before="240"/>
        <w:ind w:left="567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3746D1" w:rsidRDefault="003746D1" w:rsidP="00600560">
      <w:pPr>
        <w:tabs>
          <w:tab w:val="left" w:pos="1276"/>
        </w:tabs>
        <w:spacing w:before="240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3746D1" w:rsidRPr="003746D1" w:rsidRDefault="003746D1" w:rsidP="003746D1">
      <w:pPr>
        <w:ind w:left="567"/>
        <w:rPr>
          <w:rFonts w:ascii="Times New Roman" w:hAnsi="Times New Roman"/>
          <w:b/>
          <w:sz w:val="24"/>
          <w:szCs w:val="24"/>
        </w:rPr>
      </w:pPr>
      <w:r w:rsidRPr="003746D1">
        <w:rPr>
          <w:rFonts w:ascii="Times New Roman" w:hAnsi="Times New Roman"/>
          <w:b/>
          <w:sz w:val="24"/>
          <w:szCs w:val="24"/>
        </w:rPr>
        <w:t>minist</w:t>
      </w:r>
      <w:r>
        <w:rPr>
          <w:rFonts w:ascii="Times New Roman" w:hAnsi="Times New Roman"/>
          <w:b/>
          <w:sz w:val="24"/>
          <w:szCs w:val="24"/>
        </w:rPr>
        <w:t>e</w:t>
      </w:r>
      <w:r w:rsidRPr="003746D1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ke vnútra</w:t>
      </w:r>
    </w:p>
    <w:p w:rsidR="003746D1" w:rsidRDefault="003746D1" w:rsidP="003746D1">
      <w:pPr>
        <w:tabs>
          <w:tab w:val="left" w:pos="1276"/>
        </w:tabs>
        <w:spacing w:before="240"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B.2.</w:t>
      </w:r>
      <w:r>
        <w:rPr>
          <w:rFonts w:ascii="Times New Roman" w:hAnsi="Times New Roman"/>
          <w:sz w:val="24"/>
          <w:szCs w:val="24"/>
        </w:rPr>
        <w:tab/>
        <w:t>v súčinnosti s príslušnými vedúcimi ústredných orgánov štátnej správy vymenovať zástupcu predsedu slovenskej delegácie a ďalších troch členov slovenskej delegácie Slovensko-maďarskej hraničnej komisie</w:t>
      </w:r>
    </w:p>
    <w:p w:rsidR="003746D1" w:rsidRDefault="003746D1" w:rsidP="003746D1">
      <w:pPr>
        <w:tabs>
          <w:tab w:val="left" w:pos="1276"/>
        </w:tabs>
        <w:spacing w:before="24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700FF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</w:rPr>
        <w:t>o</w:t>
      </w:r>
      <w:r w:rsidRPr="004700F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15</w:t>
      </w:r>
      <w:r w:rsidRPr="004700F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mája</w:t>
      </w:r>
      <w:r w:rsidRPr="004700FF">
        <w:rPr>
          <w:rFonts w:ascii="Times New Roman" w:hAnsi="Times New Roman"/>
          <w:i/>
          <w:sz w:val="24"/>
          <w:szCs w:val="24"/>
        </w:rPr>
        <w:t xml:space="preserve"> 201</w:t>
      </w:r>
      <w:r>
        <w:rPr>
          <w:rFonts w:ascii="Times New Roman" w:hAnsi="Times New Roman"/>
          <w:i/>
          <w:sz w:val="24"/>
          <w:szCs w:val="24"/>
        </w:rPr>
        <w:t>9.</w:t>
      </w:r>
    </w:p>
    <w:p w:rsidR="00600560" w:rsidRDefault="00600560" w:rsidP="009903A4">
      <w:pPr>
        <w:pStyle w:val="Normlnywebov"/>
        <w:spacing w:before="0" w:beforeAutospacing="0" w:after="0" w:afterAutospacing="0"/>
        <w:ind w:left="1225" w:hanging="1225"/>
        <w:jc w:val="both"/>
      </w:pPr>
    </w:p>
    <w:p w:rsidR="00600560" w:rsidRDefault="00600560" w:rsidP="009903A4">
      <w:pPr>
        <w:pStyle w:val="Normlnywebov"/>
        <w:spacing w:before="0" w:beforeAutospacing="0" w:after="0" w:afterAutospacing="0"/>
        <w:ind w:left="1225" w:hanging="1225"/>
        <w:jc w:val="both"/>
      </w:pPr>
    </w:p>
    <w:p w:rsidR="00600560" w:rsidRDefault="00600560" w:rsidP="009903A4">
      <w:pPr>
        <w:pStyle w:val="Normlnywebov"/>
        <w:spacing w:before="0" w:beforeAutospacing="0" w:after="0" w:afterAutospacing="0"/>
        <w:ind w:left="1225" w:hanging="1225"/>
        <w:jc w:val="both"/>
      </w:pPr>
    </w:p>
    <w:p w:rsidR="009903A4" w:rsidRDefault="009903A4" w:rsidP="00017CC9">
      <w:pPr>
        <w:pStyle w:val="Normlnywebov"/>
        <w:spacing w:before="0" w:beforeAutospacing="0" w:after="0" w:afterAutospacing="0"/>
        <w:ind w:left="1225" w:hanging="1225"/>
        <w:jc w:val="both"/>
      </w:pPr>
      <w:r>
        <w:t>V</w:t>
      </w:r>
      <w:r>
        <w:rPr>
          <w:b/>
        </w:rPr>
        <w:t>ykonajú:</w:t>
      </w:r>
      <w:r>
        <w:t xml:space="preserve"> </w:t>
      </w:r>
      <w:r>
        <w:tab/>
      </w:r>
      <w:r w:rsidR="00297DAD">
        <w:tab/>
      </w:r>
      <w:r>
        <w:t>predseda vlády</w:t>
      </w:r>
    </w:p>
    <w:p w:rsidR="009903A4" w:rsidRDefault="009903A4" w:rsidP="00017C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297DAD">
        <w:rPr>
          <w:rFonts w:ascii="Times New Roman" w:hAnsi="Times New Roman"/>
          <w:sz w:val="24"/>
          <w:szCs w:val="24"/>
        </w:rPr>
        <w:tab/>
      </w:r>
      <w:r w:rsidR="00017CC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inister</w:t>
      </w:r>
      <w:r w:rsidR="00017CC9">
        <w:rPr>
          <w:rFonts w:ascii="Times New Roman" w:hAnsi="Times New Roman"/>
          <w:sz w:val="24"/>
          <w:szCs w:val="24"/>
        </w:rPr>
        <w:t xml:space="preserve"> zahraničných vecí a európskych záležitostí</w:t>
      </w:r>
    </w:p>
    <w:p w:rsidR="00017CC9" w:rsidRDefault="00017CC9" w:rsidP="00017C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F6E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ministerka vnútra   </w:t>
      </w:r>
    </w:p>
    <w:p w:rsidR="00017CC9" w:rsidRDefault="00017CC9" w:rsidP="009903A4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sectPr w:rsidR="00017CC9" w:rsidSect="009903A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685A"/>
    <w:multiLevelType w:val="hybridMultilevel"/>
    <w:tmpl w:val="3A2AC9DA"/>
    <w:lvl w:ilvl="0" w:tplc="041B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315836FE"/>
    <w:multiLevelType w:val="hybridMultilevel"/>
    <w:tmpl w:val="70B2E34E"/>
    <w:lvl w:ilvl="0" w:tplc="EE2EE2F8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  <w:color w:val="000000" w:themeColor="text1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E81BE0"/>
    <w:multiLevelType w:val="hybridMultilevel"/>
    <w:tmpl w:val="7590A32C"/>
    <w:lvl w:ilvl="0" w:tplc="F326AE34">
      <w:start w:val="1"/>
      <w:numFmt w:val="decimal"/>
      <w:lvlText w:val="A.%1."/>
      <w:lvlJc w:val="left"/>
      <w:pPr>
        <w:tabs>
          <w:tab w:val="num" w:pos="3041"/>
        </w:tabs>
        <w:ind w:left="3041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4132"/>
        </w:tabs>
        <w:ind w:left="4132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6292"/>
        </w:tabs>
        <w:ind w:left="6292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012"/>
        </w:tabs>
        <w:ind w:left="7012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7732"/>
        </w:tabs>
        <w:ind w:left="7732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8452"/>
        </w:tabs>
        <w:ind w:left="8452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A4"/>
    <w:rsid w:val="00017CC9"/>
    <w:rsid w:val="00022479"/>
    <w:rsid w:val="0007186C"/>
    <w:rsid w:val="000A3DCC"/>
    <w:rsid w:val="000A427F"/>
    <w:rsid w:val="000B7A4D"/>
    <w:rsid w:val="00120B98"/>
    <w:rsid w:val="00224747"/>
    <w:rsid w:val="00297DAD"/>
    <w:rsid w:val="002F6E2A"/>
    <w:rsid w:val="003746D1"/>
    <w:rsid w:val="00390D65"/>
    <w:rsid w:val="003A2821"/>
    <w:rsid w:val="004700FF"/>
    <w:rsid w:val="004B0E42"/>
    <w:rsid w:val="00513B70"/>
    <w:rsid w:val="00600560"/>
    <w:rsid w:val="00610C61"/>
    <w:rsid w:val="00831A2A"/>
    <w:rsid w:val="008B19CD"/>
    <w:rsid w:val="008C3865"/>
    <w:rsid w:val="009903A4"/>
    <w:rsid w:val="00B17518"/>
    <w:rsid w:val="00B62470"/>
    <w:rsid w:val="00CC3399"/>
    <w:rsid w:val="00DE0001"/>
    <w:rsid w:val="00EE6D2B"/>
    <w:rsid w:val="00F01F39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87ADE60-1620-4167-86E0-3F842E12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03A4"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9903A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03A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20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903A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9903A4"/>
    <w:rPr>
      <w:rFonts w:ascii="Arial" w:hAnsi="Arial" w:cs="Arial"/>
      <w:b/>
      <w:bCs/>
      <w:i/>
      <w:iCs/>
      <w:spacing w:val="-20"/>
      <w:sz w:val="28"/>
      <w:szCs w:val="28"/>
      <w:lang w:val="x-none" w:eastAsia="sk-SK"/>
    </w:rPr>
  </w:style>
  <w:style w:type="paragraph" w:styleId="Normlnywebov">
    <w:name w:val="Normal (Web)"/>
    <w:basedOn w:val="Normlny"/>
    <w:uiPriority w:val="99"/>
    <w:semiHidden/>
    <w:unhideWhenUsed/>
    <w:rsid w:val="009903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03A4"/>
    <w:pPr>
      <w:tabs>
        <w:tab w:val="left" w:pos="851"/>
      </w:tabs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9903A4"/>
    <w:rPr>
      <w:rFonts w:ascii="Times New Roman" w:hAnsi="Times New Roman" w:cs="Times New Roman"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9903A4"/>
    <w:pPr>
      <w:spacing w:after="0" w:line="240" w:lineRule="auto"/>
      <w:ind w:left="720"/>
      <w:contextualSpacing/>
    </w:pPr>
    <w:rPr>
      <w:rFonts w:ascii="Times New Roman" w:hAnsi="Times New Roman"/>
      <w:spacing w:val="-20"/>
      <w:sz w:val="24"/>
      <w:szCs w:val="20"/>
      <w:lang w:eastAsia="sk-SK"/>
    </w:rPr>
  </w:style>
  <w:style w:type="paragraph" w:customStyle="1" w:styleId="Zakladnystyl">
    <w:name w:val="Zakladny styl"/>
    <w:uiPriority w:val="99"/>
    <w:rsid w:val="009903A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WKX3UHSAJ2R6-2-895866</_dlc_DocId>
    <_dlc_DocIdUrl xmlns="e60a29af-d413-48d4-bd90-fe9d2a897e4b">
      <Url>https://ovdmasv601/sites/DMS/_layouts/15/DocIdRedir.aspx?ID=WKX3UHSAJ2R6-2-895866</Url>
      <Description>WKX3UHSAJ2R6-2-895866</Description>
    </_dlc_DocIdUrl>
  </documentManagement>
</p:properties>
</file>

<file path=customXml/itemProps1.xml><?xml version="1.0" encoding="utf-8"?>
<ds:datastoreItem xmlns:ds="http://schemas.openxmlformats.org/officeDocument/2006/customXml" ds:itemID="{CF6D253F-AEBC-471E-9D39-DE497798D4C8}"/>
</file>

<file path=customXml/itemProps2.xml><?xml version="1.0" encoding="utf-8"?>
<ds:datastoreItem xmlns:ds="http://schemas.openxmlformats.org/officeDocument/2006/customXml" ds:itemID="{2BEBF5ED-9B16-4565-9251-BDC5DF99DD52}"/>
</file>

<file path=customXml/itemProps3.xml><?xml version="1.0" encoding="utf-8"?>
<ds:datastoreItem xmlns:ds="http://schemas.openxmlformats.org/officeDocument/2006/customXml" ds:itemID="{B7A91EBD-87AD-4E66-8477-74CE8AFE580A}"/>
</file>

<file path=customXml/itemProps4.xml><?xml version="1.0" encoding="utf-8"?>
<ds:datastoreItem xmlns:ds="http://schemas.openxmlformats.org/officeDocument/2006/customXml" ds:itemID="{A9DD3FF7-F7EA-4574-B75D-7CC988024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Peter Šlahor</cp:lastModifiedBy>
  <cp:revision>3</cp:revision>
  <cp:lastPrinted>2017-09-29T07:13:00Z</cp:lastPrinted>
  <dcterms:created xsi:type="dcterms:W3CDTF">2019-03-11T11:45:00Z</dcterms:created>
  <dcterms:modified xsi:type="dcterms:W3CDTF">2019-03-11T11:45:00Z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024f90b2-a55f-4023-ae06-10454025ee17</vt:lpwstr>
  </property>
</Properties>
</file>