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E3" w:rsidRPr="00954919" w:rsidRDefault="00C50BE3" w:rsidP="00C50BE3">
      <w:pPr>
        <w:pStyle w:val="Hlavika"/>
        <w:jc w:val="center"/>
        <w:rPr>
          <w:caps/>
        </w:rPr>
      </w:pPr>
      <w:r w:rsidRPr="00954919">
        <w:rPr>
          <w:caps/>
        </w:rPr>
        <w:t>Vláda Slovenskej republiky</w:t>
      </w:r>
    </w:p>
    <w:p w:rsidR="00954919" w:rsidRDefault="00954919" w:rsidP="00247959">
      <w:pPr>
        <w:pStyle w:val="Zakladnystyl"/>
        <w:jc w:val="center"/>
      </w:pPr>
    </w:p>
    <w:p w:rsidR="00247959" w:rsidRDefault="007824C9" w:rsidP="00247959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1" o:title=""/>
          </v:shape>
          <o:OLEObject Type="Embed" ProgID="Word.Picture.8" ShapeID="_x0000_i1025" DrawAspect="Content" ObjectID="_1746517402" r:id="rId12"/>
        </w:object>
      </w:r>
    </w:p>
    <w:p w:rsidR="00247959" w:rsidRDefault="00247959" w:rsidP="00247959">
      <w:pPr>
        <w:pStyle w:val="Zakladnystyl"/>
        <w:jc w:val="center"/>
      </w:pPr>
    </w:p>
    <w:p w:rsidR="00954919" w:rsidRDefault="00EA488B" w:rsidP="00247959">
      <w:pPr>
        <w:pStyle w:val="Zakladnystyl"/>
        <w:jc w:val="center"/>
      </w:pPr>
      <w:r>
        <w:t>(NÁVRH)</w:t>
      </w:r>
    </w:p>
    <w:p w:rsidR="00247959" w:rsidRDefault="00247959" w:rsidP="002479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247959" w:rsidRDefault="00247959" w:rsidP="00247959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Pr="00247959">
        <w:rPr>
          <w:sz w:val="32"/>
          <w:szCs w:val="32"/>
        </w:rPr>
        <w:t>.....</w:t>
      </w:r>
    </w:p>
    <w:p w:rsidR="00247959" w:rsidRDefault="00450113" w:rsidP="002479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  .......  202</w:t>
      </w:r>
      <w:r w:rsidR="002B0845">
        <w:rPr>
          <w:sz w:val="28"/>
          <w:szCs w:val="28"/>
        </w:rPr>
        <w:t>3</w:t>
      </w:r>
    </w:p>
    <w:p w:rsidR="00247959" w:rsidRDefault="00247959" w:rsidP="00247959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E7C08" w:rsidRDefault="004E7C08" w:rsidP="004E7C08">
      <w:pPr>
        <w:jc w:val="center"/>
        <w:rPr>
          <w:b/>
          <w:sz w:val="28"/>
        </w:rPr>
      </w:pPr>
      <w:r w:rsidRPr="00E60E3B">
        <w:rPr>
          <w:b/>
          <w:sz w:val="28"/>
        </w:rPr>
        <w:t>k</w:t>
      </w:r>
      <w:r w:rsidR="002B0845">
        <w:rPr>
          <w:b/>
          <w:sz w:val="28"/>
        </w:rPr>
        <w:t xml:space="preserve"> Akčnému plánu k </w:t>
      </w:r>
      <w:r w:rsidRPr="00777B84">
        <w:rPr>
          <w:b/>
          <w:sz w:val="28"/>
        </w:rPr>
        <w:t>Národn</w:t>
      </w:r>
      <w:r>
        <w:rPr>
          <w:b/>
          <w:sz w:val="28"/>
        </w:rPr>
        <w:t>ej</w:t>
      </w:r>
      <w:r w:rsidRPr="00777B84">
        <w:rPr>
          <w:b/>
          <w:sz w:val="28"/>
        </w:rPr>
        <w:t xml:space="preserve"> stratégi</w:t>
      </w:r>
      <w:r>
        <w:rPr>
          <w:b/>
          <w:sz w:val="28"/>
        </w:rPr>
        <w:t>i</w:t>
      </w:r>
      <w:r w:rsidRPr="00777B84">
        <w:rPr>
          <w:b/>
          <w:sz w:val="28"/>
        </w:rPr>
        <w:t xml:space="preserve"> riadenia rizík bezpečnostných hrozieb </w:t>
      </w:r>
    </w:p>
    <w:p w:rsidR="004E7C08" w:rsidRDefault="004E7C08" w:rsidP="004E7C08">
      <w:pPr>
        <w:jc w:val="center"/>
        <w:rPr>
          <w:b/>
          <w:sz w:val="28"/>
        </w:rPr>
      </w:pPr>
      <w:r w:rsidRPr="00777B84">
        <w:rPr>
          <w:b/>
          <w:sz w:val="28"/>
        </w:rPr>
        <w:t>Slovenskej republiky</w:t>
      </w:r>
      <w:r w:rsidR="00304EAC">
        <w:rPr>
          <w:b/>
          <w:sz w:val="28"/>
        </w:rPr>
        <w:t xml:space="preserve"> </w:t>
      </w:r>
      <w:r w:rsidR="008431FF">
        <w:rPr>
          <w:b/>
          <w:sz w:val="28"/>
        </w:rPr>
        <w:t xml:space="preserve">do roku </w:t>
      </w:r>
      <w:r w:rsidR="00304EAC">
        <w:rPr>
          <w:b/>
          <w:sz w:val="28"/>
        </w:rPr>
        <w:t>2025</w:t>
      </w:r>
    </w:p>
    <w:p w:rsidR="00450113" w:rsidRDefault="00450113" w:rsidP="000A339B">
      <w:pPr>
        <w:pStyle w:val="Zkladntext2"/>
        <w:ind w:left="60"/>
        <w:rPr>
          <w:b/>
          <w:bCs/>
          <w:sz w:val="28"/>
          <w:szCs w:val="28"/>
        </w:rPr>
      </w:pPr>
    </w:p>
    <w:p w:rsidR="000A339B" w:rsidRPr="00242452" w:rsidRDefault="000A339B" w:rsidP="000A339B">
      <w:pPr>
        <w:pStyle w:val="Zkladntext2"/>
        <w:ind w:left="60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50113" w:rsidTr="00CA3C0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450113" w:rsidRDefault="00450113" w:rsidP="00CA3C0D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50113" w:rsidRDefault="00450113" w:rsidP="00CA3C0D">
            <w:pPr>
              <w:pStyle w:val="Zakladnystyl"/>
            </w:pPr>
          </w:p>
        </w:tc>
      </w:tr>
      <w:tr w:rsidR="00450113" w:rsidTr="00CA3C0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113" w:rsidRDefault="00450113" w:rsidP="00CA3C0D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113" w:rsidRDefault="00450113" w:rsidP="00CA3C0D">
            <w:pPr>
              <w:pStyle w:val="Zakladnystyl"/>
            </w:pPr>
            <w:r>
              <w:t xml:space="preserve">minister vnútra </w:t>
            </w:r>
          </w:p>
        </w:tc>
      </w:tr>
    </w:tbl>
    <w:p w:rsidR="00450113" w:rsidRDefault="00450113" w:rsidP="00450113">
      <w:pPr>
        <w:jc w:val="both"/>
        <w:rPr>
          <w:sz w:val="28"/>
          <w:szCs w:val="28"/>
        </w:rPr>
      </w:pPr>
    </w:p>
    <w:p w:rsidR="00450113" w:rsidRPr="00954919" w:rsidRDefault="00450113" w:rsidP="00450113">
      <w:pPr>
        <w:jc w:val="both"/>
        <w:rPr>
          <w:b/>
          <w:bCs/>
          <w:sz w:val="32"/>
          <w:szCs w:val="32"/>
        </w:rPr>
      </w:pPr>
      <w:r w:rsidRPr="00954919">
        <w:rPr>
          <w:b/>
          <w:bCs/>
          <w:sz w:val="32"/>
          <w:szCs w:val="32"/>
        </w:rPr>
        <w:t>Vláda</w:t>
      </w:r>
    </w:p>
    <w:p w:rsidR="00450113" w:rsidRDefault="00450113" w:rsidP="00450113">
      <w:pPr>
        <w:jc w:val="both"/>
        <w:rPr>
          <w:b/>
          <w:bCs/>
        </w:rPr>
      </w:pPr>
    </w:p>
    <w:p w:rsidR="00450113" w:rsidRDefault="00DF775D" w:rsidP="00450113">
      <w:pPr>
        <w:tabs>
          <w:tab w:val="left" w:pos="56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450113" w:rsidRPr="00954919">
        <w:rPr>
          <w:b/>
          <w:bCs/>
          <w:sz w:val="28"/>
          <w:szCs w:val="28"/>
        </w:rPr>
        <w:t xml:space="preserve">. </w:t>
      </w:r>
      <w:r w:rsidR="00450113">
        <w:rPr>
          <w:b/>
          <w:bCs/>
          <w:sz w:val="28"/>
          <w:szCs w:val="28"/>
        </w:rPr>
        <w:tab/>
      </w:r>
      <w:r w:rsidR="004E7C08">
        <w:rPr>
          <w:b/>
          <w:bCs/>
          <w:sz w:val="28"/>
          <w:szCs w:val="28"/>
        </w:rPr>
        <w:t>schvaľuje</w:t>
      </w:r>
    </w:p>
    <w:p w:rsidR="00C839C6" w:rsidRDefault="00C839C6" w:rsidP="00450113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:rsidR="00450113" w:rsidRDefault="00F709DA" w:rsidP="00F709DA">
      <w:pPr>
        <w:tabs>
          <w:tab w:val="left" w:pos="567"/>
        </w:tabs>
        <w:ind w:left="1410" w:hanging="1410"/>
        <w:jc w:val="both"/>
        <w:rPr>
          <w:lang w:val="en-US"/>
        </w:rPr>
      </w:pPr>
      <w:r>
        <w:rPr>
          <w:b/>
          <w:bCs/>
          <w:sz w:val="28"/>
          <w:szCs w:val="28"/>
        </w:rPr>
        <w:tab/>
      </w:r>
      <w:r w:rsidR="00DF775D">
        <w:rPr>
          <w:bCs/>
        </w:rPr>
        <w:t>A</w:t>
      </w:r>
      <w:r w:rsidRPr="00DD4F6F">
        <w:rPr>
          <w:bCs/>
        </w:rPr>
        <w:t>.1.</w:t>
      </w:r>
      <w:r w:rsidRPr="00DD4F6F">
        <w:rPr>
          <w:bCs/>
        </w:rPr>
        <w:tab/>
      </w:r>
      <w:r w:rsidR="002B0845">
        <w:rPr>
          <w:bCs/>
        </w:rPr>
        <w:t xml:space="preserve">Akčný plán k </w:t>
      </w:r>
      <w:r w:rsidR="004E7C08" w:rsidRPr="00BA2043">
        <w:t>Národn</w:t>
      </w:r>
      <w:r w:rsidR="002B0845">
        <w:t>ej</w:t>
      </w:r>
      <w:r w:rsidR="004E7C08">
        <w:t xml:space="preserve"> stratégi</w:t>
      </w:r>
      <w:r w:rsidR="002B0845">
        <w:t>i</w:t>
      </w:r>
      <w:r w:rsidR="004E7C08" w:rsidRPr="00BA2043">
        <w:t xml:space="preserve"> riadenia rizík bezpečnostných hrozieb Slovenskej republiky</w:t>
      </w:r>
      <w:r w:rsidR="00304EAC">
        <w:t xml:space="preserve"> </w:t>
      </w:r>
      <w:r w:rsidR="008431FF">
        <w:t xml:space="preserve">do roku </w:t>
      </w:r>
      <w:r w:rsidR="00304EAC">
        <w:t>2025</w:t>
      </w:r>
      <w:r w:rsidR="004E7C08">
        <w:rPr>
          <w:lang w:val="en-US"/>
        </w:rPr>
        <w:t>;</w:t>
      </w:r>
    </w:p>
    <w:p w:rsidR="004E7C08" w:rsidRDefault="004E7C08" w:rsidP="00F709DA">
      <w:pPr>
        <w:tabs>
          <w:tab w:val="left" w:pos="567"/>
        </w:tabs>
        <w:ind w:left="1410" w:hanging="1410"/>
        <w:jc w:val="both"/>
        <w:rPr>
          <w:lang w:val="en-US"/>
        </w:rPr>
      </w:pPr>
    </w:p>
    <w:p w:rsidR="00D049F0" w:rsidRDefault="00D049F0" w:rsidP="00F709DA">
      <w:pPr>
        <w:tabs>
          <w:tab w:val="left" w:pos="567"/>
        </w:tabs>
        <w:ind w:left="1410" w:hanging="1410"/>
        <w:jc w:val="both"/>
        <w:rPr>
          <w:lang w:val="en-US"/>
        </w:rPr>
      </w:pPr>
    </w:p>
    <w:p w:rsidR="004E7C08" w:rsidRDefault="004E7C08" w:rsidP="004E7C08">
      <w:pPr>
        <w:tabs>
          <w:tab w:val="left" w:pos="56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95491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ab/>
        <w:t>ukladá</w:t>
      </w:r>
    </w:p>
    <w:p w:rsidR="004E7C08" w:rsidRPr="00FD0B17" w:rsidRDefault="004E7C08" w:rsidP="003169AA">
      <w:pPr>
        <w:spacing w:before="240"/>
        <w:ind w:left="567" w:right="132"/>
        <w:rPr>
          <w:b/>
        </w:rPr>
      </w:pPr>
      <w:r>
        <w:rPr>
          <w:b/>
        </w:rPr>
        <w:t>m</w:t>
      </w:r>
      <w:r w:rsidRPr="00FD0B17">
        <w:rPr>
          <w:b/>
        </w:rPr>
        <w:t xml:space="preserve">inistrovi </w:t>
      </w:r>
      <w:r>
        <w:rPr>
          <w:b/>
        </w:rPr>
        <w:t>vnútra</w:t>
      </w:r>
      <w:r w:rsidRPr="00FD0B17">
        <w:rPr>
          <w:b/>
        </w:rPr>
        <w:t xml:space="preserve">  </w:t>
      </w:r>
    </w:p>
    <w:p w:rsidR="004E7C08" w:rsidRPr="00AD638C" w:rsidRDefault="004E7C08" w:rsidP="003169AA">
      <w:pPr>
        <w:pStyle w:val="Nadpis2"/>
        <w:spacing w:before="12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AD638C">
        <w:rPr>
          <w:rFonts w:ascii="Times New Roman" w:hAnsi="Times New Roman"/>
          <w:sz w:val="24"/>
          <w:szCs w:val="24"/>
        </w:rPr>
        <w:t>B.1. </w:t>
      </w:r>
      <w:r w:rsidRPr="00AD638C">
        <w:rPr>
          <w:rFonts w:ascii="Times New Roman" w:hAnsi="Times New Roman"/>
          <w:sz w:val="24"/>
          <w:szCs w:val="24"/>
        </w:rPr>
        <w:tab/>
        <w:t xml:space="preserve">predložiť na rokovanie vlády </w:t>
      </w:r>
      <w:r>
        <w:rPr>
          <w:rFonts w:ascii="Times New Roman" w:hAnsi="Times New Roman"/>
          <w:sz w:val="24"/>
          <w:szCs w:val="24"/>
        </w:rPr>
        <w:t xml:space="preserve">Slovenskej republiky </w:t>
      </w:r>
      <w:r w:rsidR="0026753C">
        <w:rPr>
          <w:rFonts w:ascii="Times New Roman" w:hAnsi="Times New Roman"/>
          <w:sz w:val="24"/>
          <w:szCs w:val="24"/>
        </w:rPr>
        <w:t>aktualizáciu Akčného</w:t>
      </w:r>
      <w:r w:rsidR="002B0845">
        <w:rPr>
          <w:rFonts w:ascii="Times New Roman" w:hAnsi="Times New Roman"/>
          <w:sz w:val="24"/>
          <w:szCs w:val="24"/>
        </w:rPr>
        <w:t xml:space="preserve"> plán</w:t>
      </w:r>
      <w:r w:rsidR="0026753C">
        <w:rPr>
          <w:rFonts w:ascii="Times New Roman" w:hAnsi="Times New Roman"/>
          <w:sz w:val="24"/>
          <w:szCs w:val="24"/>
        </w:rPr>
        <w:t>u</w:t>
      </w:r>
      <w:r w:rsidR="002B0845">
        <w:rPr>
          <w:rFonts w:ascii="Times New Roman" w:hAnsi="Times New Roman"/>
          <w:sz w:val="24"/>
          <w:szCs w:val="24"/>
        </w:rPr>
        <w:t xml:space="preserve"> k </w:t>
      </w:r>
      <w:r w:rsidRPr="00BA2043">
        <w:rPr>
          <w:rFonts w:ascii="Times New Roman" w:hAnsi="Times New Roman"/>
          <w:sz w:val="24"/>
          <w:szCs w:val="24"/>
        </w:rPr>
        <w:t>Národn</w:t>
      </w:r>
      <w:r>
        <w:rPr>
          <w:rFonts w:ascii="Times New Roman" w:hAnsi="Times New Roman"/>
          <w:sz w:val="24"/>
          <w:szCs w:val="24"/>
        </w:rPr>
        <w:t>ej</w:t>
      </w:r>
      <w:r w:rsidRPr="00BA2043">
        <w:rPr>
          <w:rFonts w:ascii="Times New Roman" w:hAnsi="Times New Roman"/>
          <w:sz w:val="24"/>
          <w:szCs w:val="24"/>
        </w:rPr>
        <w:t xml:space="preserve"> stratégi</w:t>
      </w:r>
      <w:r w:rsidR="002B0845">
        <w:rPr>
          <w:rFonts w:ascii="Times New Roman" w:hAnsi="Times New Roman"/>
          <w:sz w:val="24"/>
          <w:szCs w:val="24"/>
        </w:rPr>
        <w:t>i</w:t>
      </w:r>
      <w:r w:rsidRPr="00BA2043">
        <w:rPr>
          <w:rFonts w:ascii="Times New Roman" w:hAnsi="Times New Roman"/>
          <w:sz w:val="24"/>
          <w:szCs w:val="24"/>
        </w:rPr>
        <w:t xml:space="preserve"> riadenia rizík bezpečnostných hrozieb Slovenskej republiky</w:t>
      </w:r>
      <w:r w:rsidR="0026753C">
        <w:rPr>
          <w:rFonts w:ascii="Times New Roman" w:hAnsi="Times New Roman"/>
          <w:sz w:val="24"/>
          <w:szCs w:val="24"/>
        </w:rPr>
        <w:t xml:space="preserve"> </w:t>
      </w:r>
      <w:r w:rsidR="005C3362">
        <w:rPr>
          <w:rFonts w:ascii="Times New Roman" w:hAnsi="Times New Roman"/>
          <w:sz w:val="24"/>
          <w:szCs w:val="24"/>
        </w:rPr>
        <w:t xml:space="preserve">do roku </w:t>
      </w:r>
      <w:r w:rsidR="0026753C">
        <w:rPr>
          <w:rFonts w:ascii="Times New Roman" w:hAnsi="Times New Roman"/>
          <w:sz w:val="24"/>
          <w:szCs w:val="24"/>
        </w:rPr>
        <w:t>2028</w:t>
      </w:r>
      <w:r w:rsidR="005E10BD">
        <w:rPr>
          <w:rFonts w:ascii="Times New Roman" w:hAnsi="Times New Roman"/>
          <w:sz w:val="24"/>
          <w:szCs w:val="24"/>
        </w:rPr>
        <w:t>,</w:t>
      </w:r>
    </w:p>
    <w:p w:rsidR="004E7C08" w:rsidRDefault="004E7C08" w:rsidP="003169AA">
      <w:pPr>
        <w:pStyle w:val="Nadpis2"/>
        <w:spacing w:before="12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 w:rsidRPr="001B0CE8">
        <w:rPr>
          <w:rFonts w:ascii="Times New Roman" w:hAnsi="Times New Roman"/>
          <w:i/>
          <w:sz w:val="24"/>
          <w:szCs w:val="24"/>
        </w:rPr>
        <w:t xml:space="preserve">do </w:t>
      </w:r>
      <w:r w:rsidR="0026753C" w:rsidRPr="002E22DA">
        <w:rPr>
          <w:rFonts w:ascii="Times New Roman" w:hAnsi="Times New Roman"/>
          <w:i/>
          <w:sz w:val="24"/>
          <w:szCs w:val="24"/>
        </w:rPr>
        <w:t>3</w:t>
      </w:r>
      <w:r w:rsidR="00B12A2D">
        <w:rPr>
          <w:rFonts w:ascii="Times New Roman" w:hAnsi="Times New Roman"/>
          <w:i/>
          <w:sz w:val="24"/>
          <w:szCs w:val="24"/>
        </w:rPr>
        <w:t>0</w:t>
      </w:r>
      <w:r w:rsidRPr="002E22DA">
        <w:rPr>
          <w:rFonts w:ascii="Times New Roman" w:hAnsi="Times New Roman"/>
          <w:i/>
          <w:sz w:val="24"/>
          <w:szCs w:val="24"/>
        </w:rPr>
        <w:t xml:space="preserve">. </w:t>
      </w:r>
      <w:r w:rsidR="00B12A2D">
        <w:rPr>
          <w:rFonts w:ascii="Times New Roman" w:hAnsi="Times New Roman"/>
          <w:i/>
          <w:sz w:val="24"/>
          <w:szCs w:val="24"/>
        </w:rPr>
        <w:t>januára</w:t>
      </w:r>
      <w:r w:rsidRPr="002E22D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E22DA">
        <w:rPr>
          <w:rFonts w:ascii="Times New Roman" w:hAnsi="Times New Roman"/>
          <w:i/>
          <w:sz w:val="24"/>
          <w:szCs w:val="24"/>
        </w:rPr>
        <w:t>20</w:t>
      </w:r>
      <w:r w:rsidR="00D049F0" w:rsidRPr="002E22DA">
        <w:rPr>
          <w:rFonts w:ascii="Times New Roman" w:hAnsi="Times New Roman"/>
          <w:i/>
          <w:sz w:val="24"/>
          <w:szCs w:val="24"/>
        </w:rPr>
        <w:t>2</w:t>
      </w:r>
      <w:r w:rsidR="00B12A2D">
        <w:rPr>
          <w:rFonts w:ascii="Times New Roman" w:hAnsi="Times New Roman"/>
          <w:i/>
          <w:sz w:val="24"/>
          <w:szCs w:val="24"/>
        </w:rPr>
        <w:t>6</w:t>
      </w:r>
    </w:p>
    <w:p w:rsidR="004E6F09" w:rsidRDefault="004E6F09" w:rsidP="003169AA">
      <w:pPr>
        <w:ind w:left="567"/>
        <w:rPr>
          <w:b/>
        </w:rPr>
      </w:pPr>
    </w:p>
    <w:p w:rsidR="0052561B" w:rsidRDefault="0052561B" w:rsidP="003169AA">
      <w:pPr>
        <w:ind w:left="567"/>
        <w:rPr>
          <w:b/>
        </w:rPr>
      </w:pPr>
      <w:r>
        <w:rPr>
          <w:b/>
        </w:rPr>
        <w:t>ministrovi obrany</w:t>
      </w:r>
    </w:p>
    <w:p w:rsidR="004E7C08" w:rsidRDefault="0052561B" w:rsidP="003169AA">
      <w:pPr>
        <w:ind w:left="567"/>
        <w:rPr>
          <w:b/>
        </w:rPr>
      </w:pPr>
      <w:r>
        <w:rPr>
          <w:b/>
        </w:rPr>
        <w:t>ministrovi hospodárstva</w:t>
      </w:r>
    </w:p>
    <w:p w:rsidR="0052561B" w:rsidRDefault="0052561B" w:rsidP="003169AA">
      <w:pPr>
        <w:ind w:left="567"/>
        <w:rPr>
          <w:b/>
        </w:rPr>
      </w:pPr>
      <w:r>
        <w:rPr>
          <w:b/>
        </w:rPr>
        <w:t>ministrovi dopravy</w:t>
      </w:r>
    </w:p>
    <w:p w:rsidR="0052561B" w:rsidRDefault="00DA5173" w:rsidP="003169AA">
      <w:pPr>
        <w:ind w:left="567"/>
        <w:rPr>
          <w:b/>
        </w:rPr>
      </w:pPr>
      <w:r>
        <w:rPr>
          <w:b/>
        </w:rPr>
        <w:t>ministrovi</w:t>
      </w:r>
      <w:r w:rsidR="0052561B">
        <w:rPr>
          <w:b/>
        </w:rPr>
        <w:t xml:space="preserve"> zdravotníctva</w:t>
      </w:r>
      <w:r>
        <w:rPr>
          <w:b/>
        </w:rPr>
        <w:t xml:space="preserve"> </w:t>
      </w:r>
    </w:p>
    <w:p w:rsidR="0052561B" w:rsidRDefault="0052561B" w:rsidP="003169AA">
      <w:pPr>
        <w:ind w:left="567"/>
        <w:rPr>
          <w:b/>
        </w:rPr>
      </w:pPr>
      <w:r>
        <w:rPr>
          <w:b/>
        </w:rPr>
        <w:t>ministrovi školstva, vedy, výskumu a športu</w:t>
      </w:r>
    </w:p>
    <w:p w:rsidR="0052561B" w:rsidRDefault="009B3C32" w:rsidP="003169AA">
      <w:pPr>
        <w:ind w:left="567"/>
        <w:rPr>
          <w:b/>
        </w:rPr>
      </w:pPr>
      <w:r>
        <w:rPr>
          <w:b/>
        </w:rPr>
        <w:t>ministrovi životného prostredia</w:t>
      </w:r>
    </w:p>
    <w:p w:rsidR="009B3C32" w:rsidRDefault="009B3C32" w:rsidP="003169AA">
      <w:pPr>
        <w:ind w:left="567"/>
        <w:rPr>
          <w:b/>
        </w:rPr>
      </w:pPr>
      <w:r>
        <w:rPr>
          <w:b/>
        </w:rPr>
        <w:t>ministrovi investícií, regionálneho rozvoja a informatizácie</w:t>
      </w:r>
    </w:p>
    <w:p w:rsidR="009B3C32" w:rsidRDefault="00DA5173" w:rsidP="003169AA">
      <w:pPr>
        <w:ind w:left="567"/>
        <w:rPr>
          <w:b/>
        </w:rPr>
      </w:pPr>
      <w:r>
        <w:rPr>
          <w:b/>
        </w:rPr>
        <w:t>ministrovi</w:t>
      </w:r>
      <w:r w:rsidR="00C22CF2">
        <w:rPr>
          <w:b/>
        </w:rPr>
        <w:t xml:space="preserve"> </w:t>
      </w:r>
      <w:r w:rsidR="009B3C32">
        <w:rPr>
          <w:b/>
        </w:rPr>
        <w:t>financií</w:t>
      </w:r>
      <w:r>
        <w:rPr>
          <w:b/>
        </w:rPr>
        <w:t xml:space="preserve"> </w:t>
      </w:r>
    </w:p>
    <w:p w:rsidR="009B3C32" w:rsidRDefault="009B3C32" w:rsidP="003169AA">
      <w:pPr>
        <w:ind w:left="567"/>
        <w:rPr>
          <w:b/>
        </w:rPr>
      </w:pPr>
      <w:r>
        <w:rPr>
          <w:b/>
        </w:rPr>
        <w:t>ministrovi pôdohospodárstva a rozvoja vidieka</w:t>
      </w:r>
    </w:p>
    <w:p w:rsidR="009B3C32" w:rsidRDefault="00DA5173" w:rsidP="003169AA">
      <w:pPr>
        <w:ind w:left="567"/>
        <w:rPr>
          <w:b/>
        </w:rPr>
      </w:pPr>
      <w:r>
        <w:rPr>
          <w:b/>
        </w:rPr>
        <w:t>ministerke</w:t>
      </w:r>
      <w:r w:rsidR="009B3C32">
        <w:rPr>
          <w:b/>
        </w:rPr>
        <w:t xml:space="preserve"> spravodlivosti</w:t>
      </w:r>
    </w:p>
    <w:p w:rsidR="009B3C32" w:rsidRDefault="00DA5173" w:rsidP="003169AA">
      <w:pPr>
        <w:ind w:left="567"/>
        <w:rPr>
          <w:b/>
        </w:rPr>
      </w:pPr>
      <w:r>
        <w:rPr>
          <w:b/>
        </w:rPr>
        <w:t>ministerke</w:t>
      </w:r>
      <w:bookmarkStart w:id="0" w:name="_GoBack"/>
      <w:bookmarkEnd w:id="0"/>
      <w:r w:rsidR="009B3C32">
        <w:rPr>
          <w:b/>
        </w:rPr>
        <w:t xml:space="preserve"> práce, sociálnych vecí a rodiny</w:t>
      </w:r>
    </w:p>
    <w:p w:rsidR="009B3C32" w:rsidRDefault="009B3C32" w:rsidP="003169AA">
      <w:pPr>
        <w:ind w:left="567"/>
        <w:rPr>
          <w:b/>
        </w:rPr>
      </w:pPr>
      <w:r>
        <w:rPr>
          <w:b/>
        </w:rPr>
        <w:lastRenderedPageBreak/>
        <w:t>ministrovi zahraničných vecí a európskych záležitostí</w:t>
      </w:r>
    </w:p>
    <w:p w:rsidR="0052561B" w:rsidRDefault="00DA5173" w:rsidP="003169AA">
      <w:pPr>
        <w:ind w:left="567"/>
        <w:rPr>
          <w:b/>
        </w:rPr>
      </w:pPr>
      <w:r>
        <w:rPr>
          <w:b/>
        </w:rPr>
        <w:t xml:space="preserve">ministerke </w:t>
      </w:r>
      <w:r w:rsidR="009B3C32">
        <w:rPr>
          <w:b/>
        </w:rPr>
        <w:t>kultúry</w:t>
      </w:r>
    </w:p>
    <w:p w:rsidR="004E7C08" w:rsidRDefault="004E7C08" w:rsidP="003169AA">
      <w:pPr>
        <w:ind w:left="567"/>
        <w:rPr>
          <w:b/>
        </w:rPr>
      </w:pPr>
      <w:r>
        <w:rPr>
          <w:b/>
        </w:rPr>
        <w:t xml:space="preserve">predsedom ostatných ústredných orgánov štátnej správy </w:t>
      </w:r>
    </w:p>
    <w:p w:rsidR="004E7C08" w:rsidRPr="00E60E3B" w:rsidRDefault="004E7C08" w:rsidP="003169AA">
      <w:pPr>
        <w:ind w:left="567"/>
        <w:rPr>
          <w:b/>
        </w:rPr>
      </w:pPr>
      <w:r>
        <w:rPr>
          <w:b/>
        </w:rPr>
        <w:t>prednostom okresných úradov</w:t>
      </w:r>
    </w:p>
    <w:p w:rsidR="004E7C08" w:rsidRPr="00E60E3B" w:rsidRDefault="004E7C08" w:rsidP="003169AA">
      <w:pPr>
        <w:pStyle w:val="Nadpis2"/>
        <w:spacing w:before="240" w:after="240"/>
        <w:ind w:left="1418" w:right="132" w:hanging="851"/>
        <w:jc w:val="both"/>
        <w:rPr>
          <w:rFonts w:ascii="Times New Roman" w:hAnsi="Times New Roman"/>
          <w:sz w:val="24"/>
          <w:szCs w:val="24"/>
        </w:rPr>
      </w:pPr>
      <w:r w:rsidRPr="00E60E3B">
        <w:rPr>
          <w:rFonts w:ascii="Times New Roman" w:hAnsi="Times New Roman"/>
          <w:sz w:val="24"/>
          <w:szCs w:val="24"/>
        </w:rPr>
        <w:t>B.</w:t>
      </w:r>
      <w:r w:rsidR="00445BEC">
        <w:rPr>
          <w:rFonts w:ascii="Times New Roman" w:hAnsi="Times New Roman"/>
          <w:sz w:val="24"/>
          <w:szCs w:val="24"/>
        </w:rPr>
        <w:t>2</w:t>
      </w:r>
      <w:r w:rsidRPr="00E60E3B">
        <w:rPr>
          <w:rFonts w:ascii="Times New Roman" w:hAnsi="Times New Roman"/>
          <w:sz w:val="24"/>
          <w:szCs w:val="24"/>
        </w:rPr>
        <w:t>. </w:t>
      </w:r>
      <w:r w:rsidRPr="00E60E3B">
        <w:rPr>
          <w:rFonts w:ascii="Times New Roman" w:hAnsi="Times New Roman"/>
          <w:sz w:val="24"/>
          <w:szCs w:val="24"/>
        </w:rPr>
        <w:tab/>
      </w:r>
      <w:r w:rsidRPr="00DC142D">
        <w:rPr>
          <w:rFonts w:ascii="Times New Roman" w:hAnsi="Times New Roman"/>
          <w:sz w:val="24"/>
          <w:szCs w:val="24"/>
        </w:rPr>
        <w:t xml:space="preserve">v spolupráci s ministrom vnútra prijímať opatrenia na zabezpečenie implementácie </w:t>
      </w:r>
      <w:r w:rsidR="00D049F0">
        <w:rPr>
          <w:rFonts w:ascii="Times New Roman" w:hAnsi="Times New Roman"/>
          <w:sz w:val="24"/>
          <w:szCs w:val="24"/>
        </w:rPr>
        <w:t>Akčného plánu k Národnej stratégii</w:t>
      </w:r>
      <w:r w:rsidRPr="00DC142D">
        <w:rPr>
          <w:rFonts w:ascii="Times New Roman" w:hAnsi="Times New Roman"/>
          <w:sz w:val="24"/>
          <w:szCs w:val="24"/>
        </w:rPr>
        <w:t xml:space="preserve"> riadenia rizík bezpečnostný</w:t>
      </w:r>
      <w:r>
        <w:rPr>
          <w:rFonts w:ascii="Times New Roman" w:hAnsi="Times New Roman"/>
          <w:sz w:val="24"/>
          <w:szCs w:val="24"/>
        </w:rPr>
        <w:t>ch hrozieb Slovenskej republiky</w:t>
      </w:r>
      <w:r w:rsidR="00B12A2D">
        <w:rPr>
          <w:rFonts w:ascii="Times New Roman" w:hAnsi="Times New Roman"/>
          <w:sz w:val="24"/>
          <w:szCs w:val="24"/>
        </w:rPr>
        <w:t xml:space="preserve"> </w:t>
      </w:r>
      <w:r w:rsidR="008431FF">
        <w:rPr>
          <w:rFonts w:ascii="Times New Roman" w:hAnsi="Times New Roman"/>
          <w:sz w:val="24"/>
          <w:szCs w:val="24"/>
        </w:rPr>
        <w:t>do</w:t>
      </w:r>
      <w:r w:rsidR="00B12A2D">
        <w:rPr>
          <w:rFonts w:ascii="Times New Roman" w:hAnsi="Times New Roman"/>
          <w:sz w:val="24"/>
          <w:szCs w:val="24"/>
        </w:rPr>
        <w:t xml:space="preserve"> </w:t>
      </w:r>
      <w:r w:rsidR="008431FF">
        <w:rPr>
          <w:rFonts w:ascii="Times New Roman" w:hAnsi="Times New Roman"/>
          <w:sz w:val="24"/>
          <w:szCs w:val="24"/>
        </w:rPr>
        <w:t xml:space="preserve">roku </w:t>
      </w:r>
      <w:r w:rsidR="00B12A2D">
        <w:rPr>
          <w:rFonts w:ascii="Times New Roman" w:hAnsi="Times New Roman"/>
          <w:sz w:val="24"/>
          <w:szCs w:val="24"/>
        </w:rPr>
        <w:t>2025</w:t>
      </w:r>
      <w:r w:rsidR="00D5038A">
        <w:rPr>
          <w:rFonts w:ascii="Times New Roman" w:hAnsi="Times New Roman"/>
          <w:sz w:val="24"/>
          <w:szCs w:val="24"/>
        </w:rPr>
        <w:t>;</w:t>
      </w:r>
    </w:p>
    <w:p w:rsidR="004E7C08" w:rsidRDefault="004E7C08" w:rsidP="003169AA">
      <w:pPr>
        <w:pStyle w:val="Nadpis2"/>
        <w:spacing w:before="24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  <w:r w:rsidRPr="00F93016">
        <w:rPr>
          <w:rFonts w:ascii="Times New Roman" w:hAnsi="Times New Roman"/>
          <w:i/>
          <w:sz w:val="24"/>
          <w:szCs w:val="24"/>
        </w:rPr>
        <w:t>priebežne </w:t>
      </w:r>
    </w:p>
    <w:p w:rsidR="004E6F09" w:rsidRDefault="004E6F09" w:rsidP="003169AA">
      <w:pPr>
        <w:pStyle w:val="Nadpis2"/>
        <w:spacing w:before="240" w:after="24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</w:p>
    <w:p w:rsidR="004E7C08" w:rsidRDefault="004E7C08" w:rsidP="00D95599">
      <w:pPr>
        <w:tabs>
          <w:tab w:val="left" w:pos="567"/>
        </w:tabs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95491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ab/>
        <w:t>odporúča</w:t>
      </w:r>
    </w:p>
    <w:p w:rsidR="003169AA" w:rsidRDefault="003169AA" w:rsidP="003169AA">
      <w:pPr>
        <w:ind w:left="567" w:right="132"/>
        <w:rPr>
          <w:b/>
        </w:rPr>
      </w:pPr>
      <w:r>
        <w:rPr>
          <w:b/>
        </w:rPr>
        <w:t>predsedom samosprávnych krajov</w:t>
      </w:r>
    </w:p>
    <w:p w:rsidR="003169AA" w:rsidRDefault="003169AA" w:rsidP="003169AA">
      <w:pPr>
        <w:ind w:left="567" w:right="132"/>
        <w:rPr>
          <w:b/>
        </w:rPr>
      </w:pPr>
      <w:r>
        <w:rPr>
          <w:b/>
        </w:rPr>
        <w:t>predsedovi Združenia miest a obcí Slovenska</w:t>
      </w:r>
    </w:p>
    <w:p w:rsidR="003169AA" w:rsidRDefault="003169AA" w:rsidP="003169AA">
      <w:pPr>
        <w:ind w:left="567" w:right="132"/>
        <w:rPr>
          <w:b/>
        </w:rPr>
      </w:pPr>
      <w:r>
        <w:rPr>
          <w:b/>
        </w:rPr>
        <w:t xml:space="preserve">prezidentovi Únie miest Slovenska </w:t>
      </w:r>
    </w:p>
    <w:p w:rsidR="004E7C08" w:rsidRPr="00FD0B17" w:rsidRDefault="004E7C08" w:rsidP="003169AA">
      <w:pPr>
        <w:spacing w:after="120"/>
        <w:ind w:left="567" w:right="132"/>
        <w:rPr>
          <w:b/>
        </w:rPr>
      </w:pPr>
      <w:r w:rsidRPr="00FD0B17">
        <w:rPr>
          <w:b/>
        </w:rPr>
        <w:t xml:space="preserve">  </w:t>
      </w:r>
    </w:p>
    <w:p w:rsidR="00D95599" w:rsidRDefault="003169AA" w:rsidP="00D95599">
      <w:pPr>
        <w:pStyle w:val="Nadpis2"/>
        <w:spacing w:before="120"/>
        <w:ind w:left="1418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E7C08" w:rsidRPr="00AD638C">
        <w:rPr>
          <w:rFonts w:ascii="Times New Roman" w:hAnsi="Times New Roman"/>
          <w:sz w:val="24"/>
          <w:szCs w:val="24"/>
        </w:rPr>
        <w:t>.1. </w:t>
      </w:r>
      <w:r w:rsidR="004E7C08" w:rsidRPr="00AD638C">
        <w:rPr>
          <w:rFonts w:ascii="Times New Roman" w:hAnsi="Times New Roman"/>
          <w:sz w:val="24"/>
          <w:szCs w:val="24"/>
        </w:rPr>
        <w:tab/>
      </w:r>
      <w:r w:rsidR="00D95599" w:rsidRPr="00E60E3B">
        <w:rPr>
          <w:rFonts w:ascii="Times New Roman" w:hAnsi="Times New Roman"/>
          <w:sz w:val="24"/>
          <w:szCs w:val="24"/>
        </w:rPr>
        <w:t xml:space="preserve">podieľať sa na plnení cieľov </w:t>
      </w:r>
      <w:r w:rsidR="0026753C">
        <w:rPr>
          <w:rFonts w:ascii="Times New Roman" w:hAnsi="Times New Roman"/>
          <w:sz w:val="24"/>
          <w:szCs w:val="24"/>
        </w:rPr>
        <w:t xml:space="preserve">Akčného plánu k </w:t>
      </w:r>
      <w:r w:rsidR="00D95599" w:rsidRPr="00BA2043">
        <w:rPr>
          <w:rFonts w:ascii="Times New Roman" w:hAnsi="Times New Roman"/>
          <w:sz w:val="24"/>
          <w:szCs w:val="24"/>
        </w:rPr>
        <w:t>Národn</w:t>
      </w:r>
      <w:r w:rsidR="00D95599">
        <w:rPr>
          <w:rFonts w:ascii="Times New Roman" w:hAnsi="Times New Roman"/>
          <w:sz w:val="24"/>
          <w:szCs w:val="24"/>
        </w:rPr>
        <w:t>ej</w:t>
      </w:r>
      <w:r w:rsidR="00D95599" w:rsidRPr="00BA2043">
        <w:rPr>
          <w:rFonts w:ascii="Times New Roman" w:hAnsi="Times New Roman"/>
          <w:sz w:val="24"/>
          <w:szCs w:val="24"/>
        </w:rPr>
        <w:t xml:space="preserve"> stratégi</w:t>
      </w:r>
      <w:r w:rsidR="0026753C">
        <w:rPr>
          <w:rFonts w:ascii="Times New Roman" w:hAnsi="Times New Roman"/>
          <w:sz w:val="24"/>
          <w:szCs w:val="24"/>
        </w:rPr>
        <w:t>i</w:t>
      </w:r>
      <w:r w:rsidR="00D95599" w:rsidRPr="00BA2043">
        <w:rPr>
          <w:rFonts w:ascii="Times New Roman" w:hAnsi="Times New Roman"/>
          <w:sz w:val="24"/>
          <w:szCs w:val="24"/>
        </w:rPr>
        <w:t xml:space="preserve"> riadenia rizík bezpečnostných hrozieb Slovenskej republiky</w:t>
      </w:r>
      <w:r w:rsidR="002259D5">
        <w:rPr>
          <w:rFonts w:ascii="Times New Roman" w:hAnsi="Times New Roman"/>
          <w:sz w:val="24"/>
          <w:szCs w:val="24"/>
        </w:rPr>
        <w:t xml:space="preserve"> </w:t>
      </w:r>
      <w:r w:rsidR="008431FF">
        <w:rPr>
          <w:rFonts w:ascii="Times New Roman" w:hAnsi="Times New Roman"/>
          <w:sz w:val="24"/>
          <w:szCs w:val="24"/>
        </w:rPr>
        <w:t>do roku 2025</w:t>
      </w:r>
      <w:r w:rsidR="002259D5">
        <w:rPr>
          <w:rFonts w:ascii="Times New Roman" w:hAnsi="Times New Roman"/>
          <w:sz w:val="24"/>
          <w:szCs w:val="24"/>
        </w:rPr>
        <w:t>.</w:t>
      </w:r>
    </w:p>
    <w:p w:rsidR="004E7C08" w:rsidRPr="001B0CE8" w:rsidRDefault="004E7C08" w:rsidP="004E7C08">
      <w:pPr>
        <w:pStyle w:val="Nadpis2"/>
        <w:spacing w:before="120" w:after="120"/>
        <w:ind w:left="1418" w:right="132"/>
        <w:jc w:val="both"/>
        <w:rPr>
          <w:rFonts w:ascii="Times New Roman" w:hAnsi="Times New Roman"/>
          <w:i/>
          <w:sz w:val="24"/>
          <w:szCs w:val="24"/>
        </w:rPr>
      </w:pPr>
    </w:p>
    <w:p w:rsidR="00D049F0" w:rsidRDefault="00D049F0" w:rsidP="00450113">
      <w:pPr>
        <w:jc w:val="both"/>
        <w:rPr>
          <w:b/>
        </w:rPr>
      </w:pPr>
    </w:p>
    <w:p w:rsidR="00450113" w:rsidRPr="00D95599" w:rsidRDefault="00800B9C" w:rsidP="00450113">
      <w:pPr>
        <w:jc w:val="both"/>
        <w:rPr>
          <w:bCs/>
        </w:rPr>
      </w:pPr>
      <w:r w:rsidRPr="00856BDC">
        <w:rPr>
          <w:b/>
        </w:rPr>
        <w:t>Vykonajú:</w:t>
      </w:r>
      <w:r w:rsidR="00D579A8">
        <w:rPr>
          <w:b/>
        </w:rPr>
        <w:tab/>
      </w:r>
      <w:r w:rsidR="00D95599" w:rsidRPr="00D95599">
        <w:rPr>
          <w:bCs/>
        </w:rPr>
        <w:t>ministri</w:t>
      </w:r>
    </w:p>
    <w:p w:rsidR="005C4C78" w:rsidRDefault="005C4C78" w:rsidP="00450113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42A38">
        <w:rPr>
          <w:bCs/>
        </w:rPr>
        <w:t>p</w:t>
      </w:r>
      <w:r w:rsidR="00D95599">
        <w:rPr>
          <w:bCs/>
        </w:rPr>
        <w:t>redsedovia ostatných ústredných orgánov štátnej správy</w:t>
      </w:r>
    </w:p>
    <w:p w:rsidR="00042A38" w:rsidRPr="00D579A8" w:rsidRDefault="00042A38" w:rsidP="00450113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prednostovia okresných úradov</w:t>
      </w:r>
    </w:p>
    <w:p w:rsidR="00F709DA" w:rsidRDefault="00F709DA" w:rsidP="005C4C78">
      <w:pPr>
        <w:jc w:val="both"/>
        <w:rPr>
          <w:color w:val="000000"/>
        </w:rPr>
      </w:pPr>
    </w:p>
    <w:p w:rsidR="00800B9C" w:rsidRDefault="00800B9C" w:rsidP="00450113">
      <w:pPr>
        <w:jc w:val="both"/>
        <w:rPr>
          <w:b/>
        </w:rPr>
      </w:pPr>
    </w:p>
    <w:p w:rsidR="00D579A8" w:rsidRDefault="00D579A8" w:rsidP="00880BB4">
      <w:pPr>
        <w:jc w:val="both"/>
        <w:rPr>
          <w:b/>
        </w:rPr>
      </w:pPr>
    </w:p>
    <w:p w:rsidR="00880BB4" w:rsidRDefault="00880BB4" w:rsidP="00880BB4">
      <w:pPr>
        <w:jc w:val="both"/>
        <w:rPr>
          <w:bCs/>
        </w:rPr>
      </w:pPr>
      <w:r w:rsidRPr="00856BDC">
        <w:rPr>
          <w:b/>
        </w:rPr>
        <w:t>Na vedomie:</w:t>
      </w:r>
      <w:r w:rsidR="00D579A8">
        <w:rPr>
          <w:b/>
        </w:rPr>
        <w:t xml:space="preserve">  </w:t>
      </w:r>
      <w:r w:rsidR="00042A38" w:rsidRPr="00042A38">
        <w:rPr>
          <w:bCs/>
        </w:rPr>
        <w:t>predsedovia samosprávnych krajov</w:t>
      </w:r>
    </w:p>
    <w:p w:rsidR="008431FF" w:rsidRDefault="008431FF" w:rsidP="00880BB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starostovia</w:t>
      </w:r>
    </w:p>
    <w:p w:rsidR="008431FF" w:rsidRDefault="008431FF" w:rsidP="00880BB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splnomocnenec vlády SR pre rozvoj občianskej spoločnosti</w:t>
      </w:r>
    </w:p>
    <w:p w:rsidR="005C4C78" w:rsidRDefault="005C4C78" w:rsidP="00880BB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42A38">
        <w:rPr>
          <w:bCs/>
        </w:rPr>
        <w:t>predseda Združenia miest a obcí Slovenska</w:t>
      </w:r>
    </w:p>
    <w:p w:rsidR="003824F8" w:rsidRDefault="00F97B91" w:rsidP="00F97B9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pre</w:t>
      </w:r>
      <w:r w:rsidR="00042A38">
        <w:rPr>
          <w:bCs/>
        </w:rPr>
        <w:t>zident Únie miest Slovenska</w:t>
      </w:r>
    </w:p>
    <w:p w:rsidR="00042A38" w:rsidRDefault="00042A38" w:rsidP="00F97B9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predseda Slovenskej akadémie vied</w:t>
      </w:r>
    </w:p>
    <w:p w:rsidR="008431FF" w:rsidRPr="00F97B91" w:rsidRDefault="008431FF" w:rsidP="00F97B9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guvernér NBS</w:t>
      </w:r>
    </w:p>
    <w:sectPr w:rsidR="008431FF" w:rsidRPr="00F97B91" w:rsidSect="00242452">
      <w:footerReference w:type="defaul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7E" w:rsidRDefault="00B0167E" w:rsidP="00954919">
      <w:r>
        <w:separator/>
      </w:r>
    </w:p>
  </w:endnote>
  <w:endnote w:type="continuationSeparator" w:id="0">
    <w:p w:rsidR="00B0167E" w:rsidRDefault="00B0167E" w:rsidP="0095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B72" w:rsidRDefault="008C5B72" w:rsidP="008C5B72">
    <w:pPr>
      <w:pStyle w:val="Pta"/>
      <w:jc w:val="center"/>
    </w:pPr>
    <w:r>
      <w:tab/>
    </w:r>
    <w:r>
      <w:tab/>
    </w:r>
  </w:p>
  <w:p w:rsidR="000811D2" w:rsidRDefault="000811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7E" w:rsidRDefault="00B0167E" w:rsidP="00954919">
      <w:r>
        <w:separator/>
      </w:r>
    </w:p>
  </w:footnote>
  <w:footnote w:type="continuationSeparator" w:id="0">
    <w:p w:rsidR="00B0167E" w:rsidRDefault="00B0167E" w:rsidP="00954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A2F"/>
    <w:rsid w:val="00004C39"/>
    <w:rsid w:val="0002060C"/>
    <w:rsid w:val="000256F9"/>
    <w:rsid w:val="0003635A"/>
    <w:rsid w:val="00042A38"/>
    <w:rsid w:val="00043A49"/>
    <w:rsid w:val="00051E4B"/>
    <w:rsid w:val="00052607"/>
    <w:rsid w:val="00053A7F"/>
    <w:rsid w:val="00061172"/>
    <w:rsid w:val="000811D2"/>
    <w:rsid w:val="000929E8"/>
    <w:rsid w:val="000A204E"/>
    <w:rsid w:val="000A339B"/>
    <w:rsid w:val="000B286C"/>
    <w:rsid w:val="000C0E0A"/>
    <w:rsid w:val="000C32DF"/>
    <w:rsid w:val="000D79B7"/>
    <w:rsid w:val="000E1599"/>
    <w:rsid w:val="000E2F20"/>
    <w:rsid w:val="000F01F1"/>
    <w:rsid w:val="000F5612"/>
    <w:rsid w:val="001013EC"/>
    <w:rsid w:val="00106461"/>
    <w:rsid w:val="00115C0C"/>
    <w:rsid w:val="00115EBD"/>
    <w:rsid w:val="001268F9"/>
    <w:rsid w:val="00126FFC"/>
    <w:rsid w:val="00127F0A"/>
    <w:rsid w:val="001509BA"/>
    <w:rsid w:val="00153CD3"/>
    <w:rsid w:val="00194622"/>
    <w:rsid w:val="001A1761"/>
    <w:rsid w:val="001B0CAC"/>
    <w:rsid w:val="001B0CE8"/>
    <w:rsid w:val="001C4AA0"/>
    <w:rsid w:val="001D1819"/>
    <w:rsid w:val="001D3B85"/>
    <w:rsid w:val="001D3D55"/>
    <w:rsid w:val="001D45AD"/>
    <w:rsid w:val="001F1AB5"/>
    <w:rsid w:val="001F23A1"/>
    <w:rsid w:val="002259D5"/>
    <w:rsid w:val="00242452"/>
    <w:rsid w:val="00247959"/>
    <w:rsid w:val="00257722"/>
    <w:rsid w:val="0026753C"/>
    <w:rsid w:val="00282599"/>
    <w:rsid w:val="00293FC4"/>
    <w:rsid w:val="002B0845"/>
    <w:rsid w:val="002D1A6F"/>
    <w:rsid w:val="002E22DA"/>
    <w:rsid w:val="002E47FE"/>
    <w:rsid w:val="002E7DCB"/>
    <w:rsid w:val="00304EAC"/>
    <w:rsid w:val="0030552F"/>
    <w:rsid w:val="003169AA"/>
    <w:rsid w:val="003200AA"/>
    <w:rsid w:val="00351ABC"/>
    <w:rsid w:val="00366932"/>
    <w:rsid w:val="003779BD"/>
    <w:rsid w:val="003824F8"/>
    <w:rsid w:val="003873CF"/>
    <w:rsid w:val="003B77F8"/>
    <w:rsid w:val="003C3849"/>
    <w:rsid w:val="003D6AF1"/>
    <w:rsid w:val="003F1C48"/>
    <w:rsid w:val="004112DA"/>
    <w:rsid w:val="0041299D"/>
    <w:rsid w:val="00414A9A"/>
    <w:rsid w:val="00440E9B"/>
    <w:rsid w:val="00445BEC"/>
    <w:rsid w:val="00450113"/>
    <w:rsid w:val="00454D14"/>
    <w:rsid w:val="004665F8"/>
    <w:rsid w:val="0047295F"/>
    <w:rsid w:val="00480596"/>
    <w:rsid w:val="004A4842"/>
    <w:rsid w:val="004B13F7"/>
    <w:rsid w:val="004B5579"/>
    <w:rsid w:val="004D2F81"/>
    <w:rsid w:val="004D5B08"/>
    <w:rsid w:val="004D62B3"/>
    <w:rsid w:val="004D7090"/>
    <w:rsid w:val="004E6F09"/>
    <w:rsid w:val="004E7C08"/>
    <w:rsid w:val="004F2E69"/>
    <w:rsid w:val="00503C0E"/>
    <w:rsid w:val="00507061"/>
    <w:rsid w:val="005209AB"/>
    <w:rsid w:val="0052561B"/>
    <w:rsid w:val="0053677E"/>
    <w:rsid w:val="00556D6D"/>
    <w:rsid w:val="00564E2F"/>
    <w:rsid w:val="00573D12"/>
    <w:rsid w:val="005907B8"/>
    <w:rsid w:val="005909A5"/>
    <w:rsid w:val="005A47F9"/>
    <w:rsid w:val="005B2AD0"/>
    <w:rsid w:val="005C01E2"/>
    <w:rsid w:val="005C0723"/>
    <w:rsid w:val="005C3362"/>
    <w:rsid w:val="005C4C78"/>
    <w:rsid w:val="005D1E2F"/>
    <w:rsid w:val="005E10BD"/>
    <w:rsid w:val="005F344D"/>
    <w:rsid w:val="005F47FB"/>
    <w:rsid w:val="00606149"/>
    <w:rsid w:val="00622D16"/>
    <w:rsid w:val="006829B0"/>
    <w:rsid w:val="006904FC"/>
    <w:rsid w:val="006B5354"/>
    <w:rsid w:val="006F6F35"/>
    <w:rsid w:val="0070479E"/>
    <w:rsid w:val="00721614"/>
    <w:rsid w:val="00741238"/>
    <w:rsid w:val="00744BF4"/>
    <w:rsid w:val="00755BFC"/>
    <w:rsid w:val="00777B84"/>
    <w:rsid w:val="007824C9"/>
    <w:rsid w:val="007827B6"/>
    <w:rsid w:val="00792E6E"/>
    <w:rsid w:val="007B0493"/>
    <w:rsid w:val="007B6977"/>
    <w:rsid w:val="007C1C2B"/>
    <w:rsid w:val="007D3D4D"/>
    <w:rsid w:val="007F235E"/>
    <w:rsid w:val="007F7C3F"/>
    <w:rsid w:val="00800B9C"/>
    <w:rsid w:val="00806484"/>
    <w:rsid w:val="008431FF"/>
    <w:rsid w:val="008508E6"/>
    <w:rsid w:val="00850B10"/>
    <w:rsid w:val="00852B24"/>
    <w:rsid w:val="00856BDC"/>
    <w:rsid w:val="00861623"/>
    <w:rsid w:val="00880BB4"/>
    <w:rsid w:val="00884924"/>
    <w:rsid w:val="008B419A"/>
    <w:rsid w:val="008B4A78"/>
    <w:rsid w:val="008B688B"/>
    <w:rsid w:val="008C1E89"/>
    <w:rsid w:val="008C5B72"/>
    <w:rsid w:val="008C6A4E"/>
    <w:rsid w:val="008E2994"/>
    <w:rsid w:val="008E4FC8"/>
    <w:rsid w:val="008F3CBF"/>
    <w:rsid w:val="008F51C3"/>
    <w:rsid w:val="00900441"/>
    <w:rsid w:val="00903DBF"/>
    <w:rsid w:val="009062B1"/>
    <w:rsid w:val="00912075"/>
    <w:rsid w:val="00920DBC"/>
    <w:rsid w:val="009258F6"/>
    <w:rsid w:val="00933F95"/>
    <w:rsid w:val="009424B4"/>
    <w:rsid w:val="00954919"/>
    <w:rsid w:val="009653B3"/>
    <w:rsid w:val="009669DD"/>
    <w:rsid w:val="00992C47"/>
    <w:rsid w:val="009A091A"/>
    <w:rsid w:val="009B3C32"/>
    <w:rsid w:val="009C2CC4"/>
    <w:rsid w:val="009D5047"/>
    <w:rsid w:val="009F5297"/>
    <w:rsid w:val="00A01308"/>
    <w:rsid w:val="00A05545"/>
    <w:rsid w:val="00A1511A"/>
    <w:rsid w:val="00A2094C"/>
    <w:rsid w:val="00A26C7C"/>
    <w:rsid w:val="00A32A2F"/>
    <w:rsid w:val="00A43C36"/>
    <w:rsid w:val="00A45424"/>
    <w:rsid w:val="00A54430"/>
    <w:rsid w:val="00A72D68"/>
    <w:rsid w:val="00A75DE6"/>
    <w:rsid w:val="00A80112"/>
    <w:rsid w:val="00A93C26"/>
    <w:rsid w:val="00AA0D8E"/>
    <w:rsid w:val="00AB154A"/>
    <w:rsid w:val="00AC2C38"/>
    <w:rsid w:val="00AC3A60"/>
    <w:rsid w:val="00AD638C"/>
    <w:rsid w:val="00B0167E"/>
    <w:rsid w:val="00B12A2D"/>
    <w:rsid w:val="00B16444"/>
    <w:rsid w:val="00B17C72"/>
    <w:rsid w:val="00B273DA"/>
    <w:rsid w:val="00B42DA0"/>
    <w:rsid w:val="00B44893"/>
    <w:rsid w:val="00B51F82"/>
    <w:rsid w:val="00B557B7"/>
    <w:rsid w:val="00B55DEE"/>
    <w:rsid w:val="00B62BB8"/>
    <w:rsid w:val="00B9296E"/>
    <w:rsid w:val="00B94E94"/>
    <w:rsid w:val="00B95C4C"/>
    <w:rsid w:val="00BA2043"/>
    <w:rsid w:val="00BA705F"/>
    <w:rsid w:val="00BB0017"/>
    <w:rsid w:val="00BB27E1"/>
    <w:rsid w:val="00BC3AB5"/>
    <w:rsid w:val="00BD5D83"/>
    <w:rsid w:val="00C05AF6"/>
    <w:rsid w:val="00C16346"/>
    <w:rsid w:val="00C22CF2"/>
    <w:rsid w:val="00C40264"/>
    <w:rsid w:val="00C43728"/>
    <w:rsid w:val="00C50BE3"/>
    <w:rsid w:val="00C55EAD"/>
    <w:rsid w:val="00C56A4F"/>
    <w:rsid w:val="00C65DBC"/>
    <w:rsid w:val="00C82B78"/>
    <w:rsid w:val="00C839C6"/>
    <w:rsid w:val="00C90069"/>
    <w:rsid w:val="00CA3C0D"/>
    <w:rsid w:val="00CB14F8"/>
    <w:rsid w:val="00CD7BF9"/>
    <w:rsid w:val="00D049F0"/>
    <w:rsid w:val="00D20797"/>
    <w:rsid w:val="00D23EBC"/>
    <w:rsid w:val="00D42A1B"/>
    <w:rsid w:val="00D4631F"/>
    <w:rsid w:val="00D5038A"/>
    <w:rsid w:val="00D546DE"/>
    <w:rsid w:val="00D579A8"/>
    <w:rsid w:val="00D649BA"/>
    <w:rsid w:val="00D90E05"/>
    <w:rsid w:val="00D942F3"/>
    <w:rsid w:val="00D95599"/>
    <w:rsid w:val="00DA2989"/>
    <w:rsid w:val="00DA34E5"/>
    <w:rsid w:val="00DA5173"/>
    <w:rsid w:val="00DB355A"/>
    <w:rsid w:val="00DC142D"/>
    <w:rsid w:val="00DC2144"/>
    <w:rsid w:val="00DC59AD"/>
    <w:rsid w:val="00DD4F6F"/>
    <w:rsid w:val="00DD53A3"/>
    <w:rsid w:val="00DD74CE"/>
    <w:rsid w:val="00DD7F35"/>
    <w:rsid w:val="00DE4C8B"/>
    <w:rsid w:val="00DE5379"/>
    <w:rsid w:val="00DF7540"/>
    <w:rsid w:val="00DF75E9"/>
    <w:rsid w:val="00DF775D"/>
    <w:rsid w:val="00E067E4"/>
    <w:rsid w:val="00E22D41"/>
    <w:rsid w:val="00E34CF8"/>
    <w:rsid w:val="00E424ED"/>
    <w:rsid w:val="00E43184"/>
    <w:rsid w:val="00E4417C"/>
    <w:rsid w:val="00E56F21"/>
    <w:rsid w:val="00E60E3B"/>
    <w:rsid w:val="00E9188A"/>
    <w:rsid w:val="00EA488B"/>
    <w:rsid w:val="00EC6AC7"/>
    <w:rsid w:val="00EF4F32"/>
    <w:rsid w:val="00F170E4"/>
    <w:rsid w:val="00F24BAC"/>
    <w:rsid w:val="00F40819"/>
    <w:rsid w:val="00F45E10"/>
    <w:rsid w:val="00F60DDD"/>
    <w:rsid w:val="00F671BC"/>
    <w:rsid w:val="00F709DA"/>
    <w:rsid w:val="00F70A41"/>
    <w:rsid w:val="00F922E0"/>
    <w:rsid w:val="00F93016"/>
    <w:rsid w:val="00F93DCD"/>
    <w:rsid w:val="00F952AB"/>
    <w:rsid w:val="00F95AE2"/>
    <w:rsid w:val="00F97B91"/>
    <w:rsid w:val="00FC2CAA"/>
    <w:rsid w:val="00FD0B17"/>
    <w:rsid w:val="00FE257D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ABBBC"/>
  <w14:defaultImageDpi w14:val="0"/>
  <w15:docId w15:val="{C15EC85E-2849-4BC7-B26F-9C4C21D5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3A60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link w:val="Nadpis2Char"/>
    <w:uiPriority w:val="99"/>
    <w:qFormat/>
    <w:locked/>
    <w:rsid w:val="004E7C08"/>
    <w:pPr>
      <w:widowControl w:val="0"/>
      <w:autoSpaceDE w:val="0"/>
      <w:autoSpaceDN w:val="0"/>
      <w:adjustRightInd w:val="0"/>
      <w:outlineLvl w:val="1"/>
    </w:pPr>
    <w:rPr>
      <w:rFonts w:ascii="Arial" w:hAnsi="Arial" w:cs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4E7C08"/>
    <w:rPr>
      <w:rFonts w:ascii="Arial" w:hAnsi="Arial" w:cs="Arial"/>
      <w:sz w:val="20"/>
      <w:szCs w:val="20"/>
    </w:rPr>
  </w:style>
  <w:style w:type="paragraph" w:customStyle="1" w:styleId="Zakladnystyl">
    <w:name w:val="Zakladny styl"/>
    <w:uiPriority w:val="99"/>
    <w:rsid w:val="00247959"/>
    <w:pPr>
      <w:spacing w:after="0" w:line="240" w:lineRule="auto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9549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54919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549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54919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0811D2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062B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62B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062B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62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062B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62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062B1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4D62B3"/>
    <w:pPr>
      <w:autoSpaceDE w:val="0"/>
      <w:autoSpaceDN w:val="0"/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D62B3"/>
    <w:rPr>
      <w:rFonts w:cs="Times New Roman"/>
      <w:sz w:val="24"/>
      <w:szCs w:val="24"/>
      <w:lang w:val="x-none" w:eastAsia="cs-CZ"/>
    </w:rPr>
  </w:style>
  <w:style w:type="paragraph" w:customStyle="1" w:styleId="Default">
    <w:name w:val="Default"/>
    <w:rsid w:val="00F709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WKX3UHSAJ2R6-2-1225779</_dlc_DocId>
    <_dlc_DocIdUrl xmlns="e60a29af-d413-48d4-bd90-fe9d2a897e4b">
      <Url>https://ovdmasv601/sites/DMS/_layouts/15/DocIdRedir.aspx?ID=WKX3UHSAJ2R6-2-1225779</Url>
      <Description>WKX3UHSAJ2R6-2-1225779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0E71-0A68-4354-A5ED-18416B71A2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E4E523-318E-42A3-9036-34515785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283F4E-B103-4F11-907C-9D46D1642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3116EF-DD12-4AAF-8A86-DAA179AC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A755477-DB9A-4CC0-A9D7-42C8E2D8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VNÚTRA SLOVENSKEJ REPUBLIKY</vt:lpstr>
    </vt:vector>
  </TitlesOfParts>
  <Company>ÚCO MV SR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subject/>
  <dc:creator>Jaromír Slovák</dc:creator>
  <cp:keywords/>
  <dc:description/>
  <cp:lastModifiedBy>Nikoleta Fekete</cp:lastModifiedBy>
  <cp:revision>2</cp:revision>
  <cp:lastPrinted>2022-01-20T12:59:00Z</cp:lastPrinted>
  <dcterms:created xsi:type="dcterms:W3CDTF">2023-05-25T08:57:00Z</dcterms:created>
  <dcterms:modified xsi:type="dcterms:W3CDTF">2023-05-25T08:57:00Z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f75d9d9a-b9f9-4721-bb27-9e9a09be7aa1</vt:lpwstr>
  </property>
  <property fmtid="{D5CDD505-2E9C-101B-9397-08002B2CF9AE}" pid="4" name="FSC#SKMVPRECONFIG@103.510:mv_as_owner_fileresporg">
    <vt:lpwstr>ODBOR PARLAMENTNEJ A VLÁDNEJ AGENDY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Kancelária ministra vnútra</vt:lpwstr>
  </property>
  <property fmtid="{D5CDD505-2E9C-101B-9397-08002B2CF9AE}" pid="12" name="FSC#SKMVPRECONFIG@103.510:mv_org_street">
    <vt:lpwstr>Pribinova 2</vt:lpwstr>
  </property>
  <property fmtid="{D5CDD505-2E9C-101B-9397-08002B2CF9AE}" pid="13" name="FSC#SKMVPRECONFIG@103.510:mv_org_zip">
    <vt:lpwstr>812 72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ODBOR PARLAMENTNEJ A VLÁDNEJ AGENDY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Miriam Vávrovičová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25. 4. 2023, 10:03</vt:lpwstr>
  </property>
  <property fmtid="{D5CDD505-2E9C-101B-9397-08002B2CF9AE}" pid="86" name="FSC#SKEDITIONREG@103.510:curruserrolegroup">
    <vt:lpwstr>ODBOR PARLAMENTNEJ A VLÁDNEJ AGENDY</vt:lpwstr>
  </property>
  <property fmtid="{D5CDD505-2E9C-101B-9397-08002B2CF9AE}" pid="87" name="FSC#SKEDITIONREG@103.510:currusersubst">
    <vt:lpwstr>Mgr. Nikoleta Fekete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Bratislava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Kancelária ministra vnútra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Pribinova 2</vt:lpwstr>
  </property>
  <property fmtid="{D5CDD505-2E9C-101B-9397-08002B2CF9AE}" pid="101" name="FSC#SKEDITIONREG@103.510:sk_org_zip">
    <vt:lpwstr>812 72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COOELAK@1.1001:Subject">
    <vt:lpwstr/>
  </property>
  <property fmtid="{D5CDD505-2E9C-101B-9397-08002B2CF9AE}" pid="285" name="FSC#COOELAK@1.1001:FileReference">
    <vt:lpwstr/>
  </property>
  <property fmtid="{D5CDD505-2E9C-101B-9397-08002B2CF9AE}" pid="286" name="FSC#COOELAK@1.1001:FileRefYear">
    <vt:lpwstr/>
  </property>
  <property fmtid="{D5CDD505-2E9C-101B-9397-08002B2CF9AE}" pid="287" name="FSC#COOELAK@1.1001:FileRefOrdinal">
    <vt:lpwstr/>
  </property>
  <property fmtid="{D5CDD505-2E9C-101B-9397-08002B2CF9AE}" pid="288" name="FSC#COOELAK@1.1001:FileRefOU">
    <vt:lpwstr/>
  </property>
  <property fmtid="{D5CDD505-2E9C-101B-9397-08002B2CF9AE}" pid="289" name="FSC#COOELAK@1.1001:Organization">
    <vt:lpwstr/>
  </property>
  <property fmtid="{D5CDD505-2E9C-101B-9397-08002B2CF9AE}" pid="290" name="FSC#COOELAK@1.1001:Owner">
    <vt:lpwstr>Vávrovičová Miriam, Ing.</vt:lpwstr>
  </property>
  <property fmtid="{D5CDD505-2E9C-101B-9397-08002B2CF9AE}" pid="291" name="FSC#COOELAK@1.1001:OwnerExtension">
    <vt:lpwstr/>
  </property>
  <property fmtid="{D5CDD505-2E9C-101B-9397-08002B2CF9AE}" pid="292" name="FSC#COOELAK@1.1001:OwnerFaxExtension">
    <vt:lpwstr/>
  </property>
  <property fmtid="{D5CDD505-2E9C-101B-9397-08002B2CF9AE}" pid="293" name="FSC#COOELAK@1.1001:DispatchedBy">
    <vt:lpwstr/>
  </property>
  <property fmtid="{D5CDD505-2E9C-101B-9397-08002B2CF9AE}" pid="294" name="FSC#COOELAK@1.1001:DispatchedAt">
    <vt:lpwstr/>
  </property>
  <property fmtid="{D5CDD505-2E9C-101B-9397-08002B2CF9AE}" pid="295" name="FSC#COOELAK@1.1001:ApprovedBy">
    <vt:lpwstr/>
  </property>
  <property fmtid="{D5CDD505-2E9C-101B-9397-08002B2CF9AE}" pid="296" name="FSC#COOELAK@1.1001:ApprovedAt">
    <vt:lpwstr/>
  </property>
  <property fmtid="{D5CDD505-2E9C-101B-9397-08002B2CF9AE}" pid="297" name="FSC#COOELAK@1.1001:Department">
    <vt:lpwstr>KM-OPVA (ODBOR PARLAMENTNEJ A VLÁDNEJ AGENDY)</vt:lpwstr>
  </property>
  <property fmtid="{D5CDD505-2E9C-101B-9397-08002B2CF9AE}" pid="298" name="FSC#COOELAK@1.1001:CreatedAt">
    <vt:lpwstr>25.04.2023</vt:lpwstr>
  </property>
  <property fmtid="{D5CDD505-2E9C-101B-9397-08002B2CF9AE}" pid="299" name="FSC#COOELAK@1.1001:OU">
    <vt:lpwstr>KM-OPVA (ODBOR PARLAMENTNEJ A VLÁDNEJ AGENDY)</vt:lpwstr>
  </property>
  <property fmtid="{D5CDD505-2E9C-101B-9397-08002B2CF9AE}" pid="300" name="FSC#COOELAK@1.1001:Priority">
    <vt:lpwstr> ()</vt:lpwstr>
  </property>
  <property fmtid="{D5CDD505-2E9C-101B-9397-08002B2CF9AE}" pid="301" name="FSC#COOELAK@1.1001:ObjBarCode">
    <vt:lpwstr>*COO.2176.106.9.72157*</vt:lpwstr>
  </property>
  <property fmtid="{D5CDD505-2E9C-101B-9397-08002B2CF9AE}" pid="302" name="FSC#COOELAK@1.1001:RefBarCode">
    <vt:lpwstr/>
  </property>
  <property fmtid="{D5CDD505-2E9C-101B-9397-08002B2CF9AE}" pid="303" name="FSC#COOELAK@1.1001:FileRefBarCode">
    <vt:lpwstr>**</vt:lpwstr>
  </property>
  <property fmtid="{D5CDD505-2E9C-101B-9397-08002B2CF9AE}" pid="304" name="FSC#COOELAK@1.1001:ExternalRef">
    <vt:lpwstr/>
  </property>
  <property fmtid="{D5CDD505-2E9C-101B-9397-08002B2CF9AE}" pid="305" name="FSC#COOELAK@1.1001:IncomingNumber">
    <vt:lpwstr/>
  </property>
  <property fmtid="{D5CDD505-2E9C-101B-9397-08002B2CF9AE}" pid="306" name="FSC#COOELAK@1.1001:IncomingSubject">
    <vt:lpwstr/>
  </property>
  <property fmtid="{D5CDD505-2E9C-101B-9397-08002B2CF9AE}" pid="307" name="FSC#COOELAK@1.1001:ProcessResponsible">
    <vt:lpwstr/>
  </property>
  <property fmtid="{D5CDD505-2E9C-101B-9397-08002B2CF9AE}" pid="308" name="FSC#COOELAK@1.1001:ProcessResponsiblePhone">
    <vt:lpwstr/>
  </property>
  <property fmtid="{D5CDD505-2E9C-101B-9397-08002B2CF9AE}" pid="309" name="FSC#COOELAK@1.1001:ProcessResponsibleMail">
    <vt:lpwstr/>
  </property>
  <property fmtid="{D5CDD505-2E9C-101B-9397-08002B2CF9AE}" pid="310" name="FSC#COOELAK@1.1001:ProcessResponsibleFax">
    <vt:lpwstr/>
  </property>
  <property fmtid="{D5CDD505-2E9C-101B-9397-08002B2CF9AE}" pid="311" name="FSC#COOELAK@1.1001:ApproverFirstName">
    <vt:lpwstr/>
  </property>
  <property fmtid="{D5CDD505-2E9C-101B-9397-08002B2CF9AE}" pid="312" name="FSC#COOELAK@1.1001:ApproverSurName">
    <vt:lpwstr/>
  </property>
  <property fmtid="{D5CDD505-2E9C-101B-9397-08002B2CF9AE}" pid="313" name="FSC#COOELAK@1.1001:ApproverTitle">
    <vt:lpwstr/>
  </property>
  <property fmtid="{D5CDD505-2E9C-101B-9397-08002B2CF9AE}" pid="314" name="FSC#COOELAK@1.1001:ExternalDate">
    <vt:lpwstr/>
  </property>
  <property fmtid="{D5CDD505-2E9C-101B-9397-08002B2CF9AE}" pid="315" name="FSC#COOELAK@1.1001:SettlementApprovedAt">
    <vt:lpwstr/>
  </property>
  <property fmtid="{D5CDD505-2E9C-101B-9397-08002B2CF9AE}" pid="316" name="FSC#COOELAK@1.1001:BaseNumber">
    <vt:lpwstr/>
  </property>
  <property fmtid="{D5CDD505-2E9C-101B-9397-08002B2CF9AE}" pid="317" name="FSC#COOELAK@1.1001:CurrentUserRolePos">
    <vt:lpwstr>referent 3</vt:lpwstr>
  </property>
  <property fmtid="{D5CDD505-2E9C-101B-9397-08002B2CF9AE}" pid="318" name="FSC#COOELAK@1.1001:CurrentUserEmail">
    <vt:lpwstr>Nikoleta.Fekete@minv.sk</vt:lpwstr>
  </property>
  <property fmtid="{D5CDD505-2E9C-101B-9397-08002B2CF9AE}" pid="319" name="FSC#ELAKGOV@1.1001:PersonalSubjGender">
    <vt:lpwstr/>
  </property>
  <property fmtid="{D5CDD505-2E9C-101B-9397-08002B2CF9AE}" pid="320" name="FSC#ELAKGOV@1.1001:PersonalSubjFirstName">
    <vt:lpwstr/>
  </property>
  <property fmtid="{D5CDD505-2E9C-101B-9397-08002B2CF9AE}" pid="321" name="FSC#ELAKGOV@1.1001:PersonalSubjSurName">
    <vt:lpwstr/>
  </property>
  <property fmtid="{D5CDD505-2E9C-101B-9397-08002B2CF9AE}" pid="322" name="FSC#ELAKGOV@1.1001:PersonalSubjSalutation">
    <vt:lpwstr/>
  </property>
  <property fmtid="{D5CDD505-2E9C-101B-9397-08002B2CF9AE}" pid="323" name="FSC#ELAKGOV@1.1001:PersonalSubjAddress">
    <vt:lpwstr/>
  </property>
  <property fmtid="{D5CDD505-2E9C-101B-9397-08002B2CF9AE}" pid="324" name="FSC#ATSTATECFG@1.1001:Office">
    <vt:lpwstr/>
  </property>
  <property fmtid="{D5CDD505-2E9C-101B-9397-08002B2CF9AE}" pid="325" name="FSC#ATSTATECFG@1.1001:Agent">
    <vt:lpwstr/>
  </property>
  <property fmtid="{D5CDD505-2E9C-101B-9397-08002B2CF9AE}" pid="326" name="FSC#ATSTATECFG@1.1001:AgentPhone">
    <vt:lpwstr/>
  </property>
  <property fmtid="{D5CDD505-2E9C-101B-9397-08002B2CF9AE}" pid="327" name="FSC#ATSTATECFG@1.1001:DepartmentFax">
    <vt:lpwstr/>
  </property>
  <property fmtid="{D5CDD505-2E9C-101B-9397-08002B2CF9AE}" pid="328" name="FSC#ATSTATECFG@1.1001:DepartmentEmail">
    <vt:lpwstr/>
  </property>
  <property fmtid="{D5CDD505-2E9C-101B-9397-08002B2CF9AE}" pid="329" name="FSC#ATSTATECFG@1.1001:SubfileDate">
    <vt:lpwstr/>
  </property>
  <property fmtid="{D5CDD505-2E9C-101B-9397-08002B2CF9AE}" pid="330" name="FSC#ATSTATECFG@1.1001:SubfileSubject">
    <vt:lpwstr/>
  </property>
  <property fmtid="{D5CDD505-2E9C-101B-9397-08002B2CF9AE}" pid="331" name="FSC#ATSTATECFG@1.1001:DepartmentZipCode">
    <vt:lpwstr/>
  </property>
  <property fmtid="{D5CDD505-2E9C-101B-9397-08002B2CF9AE}" pid="332" name="FSC#ATSTATECFG@1.1001:DepartmentCountry">
    <vt:lpwstr/>
  </property>
  <property fmtid="{D5CDD505-2E9C-101B-9397-08002B2CF9AE}" pid="333" name="FSC#ATSTATECFG@1.1001:DepartmentCity">
    <vt:lpwstr/>
  </property>
  <property fmtid="{D5CDD505-2E9C-101B-9397-08002B2CF9AE}" pid="334" name="FSC#ATSTATECFG@1.1001:DepartmentStreet">
    <vt:lpwstr/>
  </property>
  <property fmtid="{D5CDD505-2E9C-101B-9397-08002B2CF9AE}" pid="335" name="FSC#ATSTATECFG@1.1001:DepartmentDVR">
    <vt:lpwstr/>
  </property>
  <property fmtid="{D5CDD505-2E9C-101B-9397-08002B2CF9AE}" pid="336" name="FSC#ATSTATECFG@1.1001:DepartmentUID">
    <vt:lpwstr/>
  </property>
  <property fmtid="{D5CDD505-2E9C-101B-9397-08002B2CF9AE}" pid="337" name="FSC#ATSTATECFG@1.1001:SubfileReference">
    <vt:lpwstr/>
  </property>
  <property fmtid="{D5CDD505-2E9C-101B-9397-08002B2CF9AE}" pid="338" name="FSC#ATSTATECFG@1.1001:Clause">
    <vt:lpwstr/>
  </property>
  <property fmtid="{D5CDD505-2E9C-101B-9397-08002B2CF9AE}" pid="339" name="FSC#ATSTATECFG@1.1001:ApprovedSignature">
    <vt:lpwstr/>
  </property>
  <property fmtid="{D5CDD505-2E9C-101B-9397-08002B2CF9AE}" pid="340" name="FSC#ATSTATECFG@1.1001:BankAccount">
    <vt:lpwstr/>
  </property>
  <property fmtid="{D5CDD505-2E9C-101B-9397-08002B2CF9AE}" pid="341" name="FSC#ATSTATECFG@1.1001:BankAccountOwner">
    <vt:lpwstr/>
  </property>
  <property fmtid="{D5CDD505-2E9C-101B-9397-08002B2CF9AE}" pid="342" name="FSC#ATSTATECFG@1.1001:BankInstitute">
    <vt:lpwstr/>
  </property>
  <property fmtid="{D5CDD505-2E9C-101B-9397-08002B2CF9AE}" pid="343" name="FSC#ATSTATECFG@1.1001:BankAccountID">
    <vt:lpwstr/>
  </property>
  <property fmtid="{D5CDD505-2E9C-101B-9397-08002B2CF9AE}" pid="344" name="FSC#ATSTATECFG@1.1001:BankAccountIBAN">
    <vt:lpwstr/>
  </property>
  <property fmtid="{D5CDD505-2E9C-101B-9397-08002B2CF9AE}" pid="345" name="FSC#ATSTATECFG@1.1001:BankAccountBIC">
    <vt:lpwstr/>
  </property>
  <property fmtid="{D5CDD505-2E9C-101B-9397-08002B2CF9AE}" pid="346" name="FSC#ATSTATECFG@1.1001:BankName">
    <vt:lpwstr/>
  </property>
  <property fmtid="{D5CDD505-2E9C-101B-9397-08002B2CF9AE}" pid="347" name="FSC#COOELAK@1.1001:ObjectAddressees">
    <vt:lpwstr/>
  </property>
  <property fmtid="{D5CDD505-2E9C-101B-9397-08002B2CF9AE}" pid="348" name="FSC#COOELAK@1.1001:replyreference">
    <vt:lpwstr/>
  </property>
  <property fmtid="{D5CDD505-2E9C-101B-9397-08002B2CF9AE}" pid="349" name="FSC#SKCONV@103.510:docname">
    <vt:lpwstr/>
  </property>
  <property fmtid="{D5CDD505-2E9C-101B-9397-08002B2CF9AE}" pid="350" name="FSC#COOSYSTEM@1.1:Container">
    <vt:lpwstr>COO.2176.106.9.72157</vt:lpwstr>
  </property>
  <property fmtid="{D5CDD505-2E9C-101B-9397-08002B2CF9AE}" pid="351" name="FSC#FSCFOLIO@1.1001:docpropproject">
    <vt:lpwstr/>
  </property>
</Properties>
</file>