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37" w:rsidRDefault="005E3537" w:rsidP="005E3537">
      <w:pPr>
        <w:pStyle w:val="Zarkazkladnhotextu1"/>
        <w:spacing w:after="0"/>
        <w:ind w:left="60"/>
        <w:jc w:val="center"/>
        <w:rPr>
          <w:b/>
          <w:sz w:val="28"/>
          <w:szCs w:val="28"/>
        </w:rPr>
      </w:pPr>
      <w:r>
        <w:rPr>
          <w:b/>
          <w:sz w:val="28"/>
          <w:szCs w:val="28"/>
        </w:rPr>
        <w:t>Návrh priebežného hodnotenia uznesenia vlády SR č. 638/2012</w:t>
      </w:r>
    </w:p>
    <w:p w:rsidR="005E3537" w:rsidRDefault="005E3537" w:rsidP="005E3537">
      <w:pPr>
        <w:pStyle w:val="Zarkazkladnhotextu1"/>
        <w:spacing w:after="0"/>
        <w:ind w:left="60"/>
        <w:jc w:val="center"/>
        <w:rPr>
          <w:b/>
          <w:sz w:val="28"/>
          <w:szCs w:val="28"/>
        </w:rPr>
      </w:pPr>
      <w:r>
        <w:rPr>
          <w:b/>
          <w:sz w:val="28"/>
          <w:szCs w:val="28"/>
        </w:rPr>
        <w:t xml:space="preserve">k Správe o niektorých problémoch v oblasti územnej samosprávy </w:t>
      </w:r>
    </w:p>
    <w:p w:rsidR="005E3537" w:rsidRDefault="005E3537" w:rsidP="005E3537">
      <w:pPr>
        <w:pStyle w:val="Zarkazkladnhotextu1"/>
        <w:spacing w:after="0"/>
        <w:ind w:left="60"/>
        <w:jc w:val="center"/>
        <w:rPr>
          <w:b/>
          <w:sz w:val="28"/>
          <w:szCs w:val="28"/>
        </w:rPr>
      </w:pPr>
      <w:r>
        <w:rPr>
          <w:b/>
          <w:sz w:val="28"/>
          <w:szCs w:val="28"/>
        </w:rPr>
        <w:t>a návrhy na ich riešenie</w:t>
      </w:r>
    </w:p>
    <w:p w:rsidR="005E3537" w:rsidRDefault="005E3537" w:rsidP="005E3537">
      <w:pPr>
        <w:pStyle w:val="Zarkazkladnhotextu1"/>
        <w:spacing w:after="0"/>
        <w:ind w:left="60"/>
        <w:jc w:val="center"/>
        <w:rPr>
          <w:b/>
          <w:sz w:val="28"/>
          <w:szCs w:val="28"/>
        </w:rPr>
      </w:pPr>
    </w:p>
    <w:p w:rsidR="009B3ECC" w:rsidRDefault="009B3ECC" w:rsidP="009B3ECC">
      <w:pPr>
        <w:pStyle w:val="Zkladntext"/>
        <w:tabs>
          <w:tab w:val="clear" w:pos="426"/>
          <w:tab w:val="left" w:pos="0"/>
        </w:tabs>
        <w:ind w:firstLine="720"/>
      </w:pPr>
    </w:p>
    <w:p w:rsidR="009B3ECC" w:rsidRDefault="009B3ECC" w:rsidP="009B3ECC">
      <w:pPr>
        <w:pStyle w:val="Zkladntext"/>
        <w:tabs>
          <w:tab w:val="clear" w:pos="426"/>
          <w:tab w:val="left" w:pos="0"/>
        </w:tabs>
        <w:ind w:firstLine="720"/>
      </w:pPr>
      <w:r>
        <w:t xml:space="preserve">Dňa 21. novembra 2012 vláda Slovenskej republiky na svojom zasadnutí prerokovala „Správu o niektorých problémoch v oblasti územnej samosprávy a návrhy na ich riešenie“ a prijala uznesenie č. 638/2012. Týmto uznesením uložila vláda Slovenskej republiky podpredsedom vlády, jednotlivým ministrom a vedúcemu úradu vlády realizovať v určených termínoch prijaté opatrenia. Vláda Slovenskej republiky zároveň odporučila predsedovi Združenia samosprávnych krajov SK8 a predsedovi Združenia miest a obcí Slovenska poskytnúť súčinnosť ministrom a predsedom ostatných ústredných orgánov štátnej správy pri spracovaní auditu verejnej správy a jeho výsledkov. </w:t>
      </w:r>
    </w:p>
    <w:p w:rsidR="009B3ECC" w:rsidRDefault="009B3ECC" w:rsidP="00976B39">
      <w:pPr>
        <w:pStyle w:val="Zkladntext"/>
        <w:tabs>
          <w:tab w:val="clear" w:pos="426"/>
          <w:tab w:val="left" w:pos="0"/>
        </w:tabs>
        <w:spacing w:before="120"/>
        <w:ind w:firstLine="720"/>
      </w:pPr>
      <w:r>
        <w:t xml:space="preserve">Podstatná problematika zo správy je zhrnutá v prvej časti materiálu, nazvaného Stručné zhrnutie vybraných problémov v oblasti územnej samosprávy. </w:t>
      </w:r>
    </w:p>
    <w:p w:rsidR="009B3ECC" w:rsidRPr="009B3ECC" w:rsidRDefault="009B3ECC" w:rsidP="009B3ECC">
      <w:pPr>
        <w:pStyle w:val="Zarkazkladnhotextu1"/>
        <w:spacing w:after="0"/>
        <w:ind w:left="60"/>
        <w:jc w:val="both"/>
        <w:rPr>
          <w:b/>
          <w:sz w:val="24"/>
          <w:szCs w:val="24"/>
        </w:rPr>
      </w:pPr>
    </w:p>
    <w:p w:rsidR="005E3537" w:rsidRPr="005E3537" w:rsidRDefault="005E3537" w:rsidP="009B3ECC">
      <w:pPr>
        <w:ind w:left="709" w:hanging="709"/>
        <w:jc w:val="both"/>
        <w:rPr>
          <w:rFonts w:ascii="Times New Roman" w:hAnsi="Times New Roman" w:cs="Times New Roman"/>
          <w:b/>
          <w:sz w:val="28"/>
          <w:szCs w:val="24"/>
        </w:rPr>
      </w:pPr>
      <w:r w:rsidRPr="005E3537">
        <w:rPr>
          <w:rFonts w:ascii="Times New Roman" w:hAnsi="Times New Roman" w:cs="Times New Roman"/>
          <w:b/>
          <w:sz w:val="28"/>
          <w:szCs w:val="28"/>
        </w:rPr>
        <w:t xml:space="preserve">1. </w:t>
      </w:r>
      <w:r>
        <w:rPr>
          <w:rFonts w:ascii="Times New Roman" w:hAnsi="Times New Roman" w:cs="Times New Roman"/>
          <w:b/>
          <w:sz w:val="28"/>
          <w:szCs w:val="28"/>
        </w:rPr>
        <w:tab/>
      </w:r>
      <w:r w:rsidRPr="005E3537">
        <w:rPr>
          <w:rFonts w:ascii="Times New Roman" w:hAnsi="Times New Roman" w:cs="Times New Roman"/>
          <w:b/>
          <w:sz w:val="28"/>
          <w:szCs w:val="28"/>
        </w:rPr>
        <w:t>Stručn</w:t>
      </w:r>
      <w:r w:rsidR="009B3ECC">
        <w:rPr>
          <w:rFonts w:ascii="Times New Roman" w:hAnsi="Times New Roman" w:cs="Times New Roman"/>
          <w:b/>
          <w:sz w:val="28"/>
          <w:szCs w:val="28"/>
        </w:rPr>
        <w:t>é</w:t>
      </w:r>
      <w:r w:rsidRPr="005E3537">
        <w:rPr>
          <w:rFonts w:ascii="Times New Roman" w:hAnsi="Times New Roman" w:cs="Times New Roman"/>
          <w:b/>
          <w:sz w:val="28"/>
          <w:szCs w:val="28"/>
        </w:rPr>
        <w:t xml:space="preserve"> </w:t>
      </w:r>
      <w:r w:rsidR="009B3ECC">
        <w:rPr>
          <w:rFonts w:ascii="Times New Roman" w:hAnsi="Times New Roman" w:cs="Times New Roman"/>
          <w:b/>
          <w:sz w:val="28"/>
          <w:szCs w:val="28"/>
        </w:rPr>
        <w:t>zhrnutie</w:t>
      </w:r>
      <w:r w:rsidRPr="005E3537">
        <w:rPr>
          <w:rFonts w:ascii="Times New Roman" w:hAnsi="Times New Roman" w:cs="Times New Roman"/>
          <w:b/>
          <w:sz w:val="28"/>
          <w:szCs w:val="28"/>
        </w:rPr>
        <w:t xml:space="preserve"> vybraných problémov v oblasti územnej samosprávy</w:t>
      </w:r>
    </w:p>
    <w:p w:rsidR="005E3537" w:rsidRPr="005E3537" w:rsidRDefault="005E3537" w:rsidP="005E3537">
      <w:pPr>
        <w:rPr>
          <w:rFonts w:ascii="Times New Roman" w:hAnsi="Times New Roman" w:cs="Times New Roman"/>
          <w:b/>
          <w:bCs/>
          <w:sz w:val="24"/>
          <w:szCs w:val="24"/>
        </w:rPr>
      </w:pPr>
      <w:r w:rsidRPr="005E3537">
        <w:rPr>
          <w:rFonts w:ascii="Times New Roman" w:hAnsi="Times New Roman" w:cs="Times New Roman"/>
          <w:b/>
          <w:bCs/>
          <w:color w:val="000000"/>
          <w:sz w:val="24"/>
        </w:rPr>
        <w:t xml:space="preserve">1. 1. </w:t>
      </w:r>
      <w:r>
        <w:rPr>
          <w:rFonts w:ascii="Times New Roman" w:hAnsi="Times New Roman" w:cs="Times New Roman"/>
          <w:b/>
          <w:bCs/>
          <w:color w:val="000000"/>
          <w:sz w:val="24"/>
        </w:rPr>
        <w:tab/>
      </w:r>
      <w:r w:rsidRPr="005E3537">
        <w:rPr>
          <w:rFonts w:ascii="Times New Roman" w:hAnsi="Times New Roman" w:cs="Times New Roman"/>
          <w:b/>
          <w:bCs/>
          <w:color w:val="000000"/>
          <w:sz w:val="24"/>
        </w:rPr>
        <w:t>Problematika implementácie Regionálneho operačného programu</w:t>
      </w:r>
    </w:p>
    <w:p w:rsidR="005E3537" w:rsidRPr="005E3537" w:rsidRDefault="005E3537" w:rsidP="005E3537">
      <w:pPr>
        <w:spacing w:before="120" w:after="0" w:line="240" w:lineRule="auto"/>
        <w:ind w:firstLine="709"/>
        <w:jc w:val="both"/>
        <w:rPr>
          <w:rFonts w:ascii="Times New Roman" w:eastAsia="Calibri" w:hAnsi="Times New Roman" w:cs="Times New Roman"/>
          <w:sz w:val="24"/>
          <w:szCs w:val="24"/>
        </w:rPr>
      </w:pPr>
      <w:r w:rsidRPr="005E3537">
        <w:rPr>
          <w:rFonts w:ascii="Times New Roman" w:eastAsia="Calibri" w:hAnsi="Times New Roman" w:cs="Times New Roman"/>
          <w:sz w:val="24"/>
          <w:szCs w:val="24"/>
        </w:rPr>
        <w:t xml:space="preserve">Regionálny operačný program (ROP) je jedným z nástrojov na odstraňovanie medziregionálnych a vnútroregionálnych rozdielov v programovom období 2007 – 2013. Zameriava sa na regionálnu infraštruktúru ako dôležitý ukazovateľ kvality života obyvateľov a atraktívnosti územia. Stratégia ROP bola založená na spoločnej aplikácii tematickej a územnej koncentrácie intervencií. Tematická koncentrácia tvorila deliacu čiaru aj v implementačnom systéme ROP medzi Riadiacim orgánom a sprostredkovateľskými orgánmi na úrovni samosprávnych krajov. </w:t>
      </w:r>
    </w:p>
    <w:p w:rsidR="005E3537" w:rsidRPr="005E3537" w:rsidRDefault="005E3537" w:rsidP="005E3537">
      <w:pPr>
        <w:spacing w:before="120" w:after="0" w:line="240" w:lineRule="auto"/>
        <w:ind w:firstLine="709"/>
        <w:jc w:val="both"/>
        <w:rPr>
          <w:rFonts w:ascii="Times New Roman" w:eastAsia="Calibri" w:hAnsi="Times New Roman" w:cs="Times New Roman"/>
          <w:sz w:val="24"/>
          <w:szCs w:val="24"/>
        </w:rPr>
      </w:pPr>
      <w:r w:rsidRPr="005E3537">
        <w:rPr>
          <w:rFonts w:ascii="Times New Roman" w:eastAsia="Calibri" w:hAnsi="Times New Roman" w:cs="Times New Roman"/>
          <w:sz w:val="24"/>
          <w:szCs w:val="24"/>
        </w:rPr>
        <w:t xml:space="preserve">V rámci finančného plánu ROP bola dôležitá otázka spravodlivého rozvrhnutia financií  pre kraje na úrovni územia NUTS 3, aby ROP naplnil ambíciu odstraňovať disparity v regiónoch cieľa Konvergencia. Návrh mal akceptovať ekonomickú silu jednotlivých regiónov, ale aj zohľadňovať koeficient solidarity, čiže v menej rozvinutých regiónoch sa mala plánovaná výška zdrojov zvýšiť s cieľom riešiť regionálne disparity. Výška regionálnych alokácií bola stanovená metodikou určenou Riadiacim orgánom pre ROP a dohodou predstaviteľov vlády SR a  vyšších územných celkov v cieli Konvergencia v roku 2007. Regionálne alokácie vo finančnom pláne ROP boli v dohodnutej podobe následne schválené Európskou Komisiou vo finálnej verzii Regionálneho operačného programu. </w:t>
      </w:r>
    </w:p>
    <w:p w:rsidR="005E3537" w:rsidRPr="005E3537" w:rsidRDefault="005E3537" w:rsidP="005E3537">
      <w:pPr>
        <w:spacing w:before="120" w:after="0" w:line="240" w:lineRule="auto"/>
        <w:ind w:firstLine="709"/>
        <w:jc w:val="both"/>
        <w:rPr>
          <w:rFonts w:ascii="Times New Roman" w:eastAsia="Calibri" w:hAnsi="Times New Roman" w:cs="Times New Roman"/>
          <w:sz w:val="24"/>
          <w:szCs w:val="24"/>
        </w:rPr>
      </w:pPr>
      <w:r w:rsidRPr="005E3537">
        <w:rPr>
          <w:rFonts w:ascii="Times New Roman" w:eastAsia="Calibri" w:hAnsi="Times New Roman" w:cs="Times New Roman"/>
          <w:sz w:val="24"/>
          <w:szCs w:val="24"/>
        </w:rPr>
        <w:t xml:space="preserve">Mechanizmus na dosahovanie plánovanej úrovne regionálnych alokácií bol Riadiacim orgánom pre ROP aplikovaný vo fáze výberového procesu. V rokoch 2008 – 2012 nebol uplatnený mechanizmus aktívneho dodržiavania plánovanej regionálnej alokácie vo výberovom procese v takej miere, aby nespôsobil pri prerozdeľovaní regionálnych alokácií odchýlky od schváleného finančného plánu. Z doterajších informácií však vyplýva nerovnomerný vývoj v napĺňaní plánovaných regionálnych alokácií. </w:t>
      </w:r>
    </w:p>
    <w:p w:rsidR="005E3537" w:rsidRPr="005E3537" w:rsidRDefault="005E3537" w:rsidP="005E3537">
      <w:pPr>
        <w:spacing w:before="120" w:after="0" w:line="240" w:lineRule="auto"/>
        <w:ind w:firstLine="709"/>
        <w:jc w:val="both"/>
        <w:rPr>
          <w:rFonts w:ascii="Times New Roman" w:eastAsia="Calibri" w:hAnsi="Times New Roman" w:cs="Times New Roman"/>
          <w:sz w:val="24"/>
          <w:szCs w:val="24"/>
        </w:rPr>
      </w:pPr>
      <w:r w:rsidRPr="005E3537">
        <w:rPr>
          <w:rFonts w:ascii="Times New Roman" w:eastAsia="Calibri" w:hAnsi="Times New Roman" w:cs="Times New Roman"/>
          <w:sz w:val="24"/>
          <w:szCs w:val="24"/>
        </w:rPr>
        <w:t xml:space="preserve">ROP definoval orgány regionálnej samosprávy ako partnerov a posilnil v implementačnom systéme trend k decentralizácii. Išlo o inovatívny prístup pri decentralizácii kompetencií ROP smerom k regionálnym inštitúciám a snahu o uplatnenie princípu subsidiarity v podmienkach Slovenskej republiky. Na každom samosprávnom kraji vznikol sprostredkovateľský orgán pre ROP, ktorý bol splnomocnený k presne vymedzeným </w:t>
      </w:r>
      <w:r w:rsidRPr="005E3537">
        <w:rPr>
          <w:rFonts w:ascii="Times New Roman" w:eastAsia="Calibri" w:hAnsi="Times New Roman" w:cs="Times New Roman"/>
          <w:sz w:val="24"/>
          <w:szCs w:val="24"/>
        </w:rPr>
        <w:lastRenderedPageBreak/>
        <w:t>činnostiam vo výkone troch decentralizovaných opatrení ROP tematicky zameraných na podporu a rozvoj infraštruktúry cestovného ruchu, regeneráciu sídiel, regionálne komunikácie zabezpečujúce dopravnú obslužnosť regiónov.</w:t>
      </w:r>
    </w:p>
    <w:p w:rsidR="005E3537" w:rsidRDefault="005E3537" w:rsidP="005E3537">
      <w:pPr>
        <w:pStyle w:val="titulok"/>
        <w:spacing w:before="0" w:beforeAutospacing="0" w:after="0" w:afterAutospacing="0"/>
        <w:jc w:val="both"/>
        <w:rPr>
          <w:rFonts w:ascii="Times New Roman" w:hAnsi="Times New Roman" w:cs="Times New Roman"/>
          <w:b w:val="0"/>
          <w:color w:val="auto"/>
        </w:rPr>
      </w:pPr>
    </w:p>
    <w:p w:rsidR="005E3537" w:rsidRDefault="005E3537" w:rsidP="005E3537">
      <w:pPr>
        <w:pStyle w:val="Zkladntext"/>
        <w:ind w:left="709" w:hanging="709"/>
        <w:rPr>
          <w:b/>
          <w:bCs/>
        </w:rPr>
      </w:pPr>
      <w:r>
        <w:rPr>
          <w:b/>
          <w:bCs/>
          <w:color w:val="000000"/>
        </w:rPr>
        <w:t xml:space="preserve">1. 2. </w:t>
      </w:r>
      <w:r>
        <w:rPr>
          <w:b/>
          <w:bCs/>
          <w:color w:val="000000"/>
        </w:rPr>
        <w:tab/>
        <w:t>C</w:t>
      </w:r>
      <w:r>
        <w:rPr>
          <w:b/>
          <w:bCs/>
        </w:rPr>
        <w:t>estná infraštruktúra vo vlastníctve územnej samosprávy a dopravná obslužnosť územia</w:t>
      </w:r>
    </w:p>
    <w:p w:rsidR="005E3537" w:rsidRDefault="005E3537" w:rsidP="005E3537">
      <w:pPr>
        <w:pStyle w:val="titulok"/>
        <w:spacing w:before="0" w:beforeAutospacing="0" w:after="0" w:afterAutospacing="0"/>
        <w:jc w:val="both"/>
        <w:rPr>
          <w:rFonts w:ascii="Times New Roman" w:hAnsi="Times New Roman" w:cs="Times New Roman"/>
          <w:b w:val="0"/>
          <w:color w:val="auto"/>
        </w:rPr>
      </w:pPr>
    </w:p>
    <w:p w:rsidR="005E3537" w:rsidRDefault="005E3537" w:rsidP="005E3537">
      <w:pPr>
        <w:pStyle w:val="Zarkazkladnhotextu"/>
      </w:pPr>
      <w:r>
        <w:t xml:space="preserve">Cesty II. a III. triedy prešli z majetku štátu na samosprávne kraje v nevyhovujúcom stavebno-technickom stave v akom sa reálne nachádzali k dátumu prechodu, bez záväzku štátu podieľať sa na ich oprave. Väčšina ciest II. a III. triedy nie sú svojimi technickými parametrami stavané na súčasné dopravné zaťaženie. Najmä ťažká nákladná doprava výrazne prispieva k zhoršeniu ich stavebno-technického stavu. </w:t>
      </w:r>
    </w:p>
    <w:p w:rsidR="005E3537" w:rsidRDefault="005E3537" w:rsidP="005E3537">
      <w:pPr>
        <w:pStyle w:val="Zarkazkladnhotextu"/>
        <w:spacing w:before="120"/>
      </w:pPr>
      <w:r>
        <w:t>Rozpočty samosprávnych krajov neumožňujú vykonávať ich žiadané zásadné rekonštrukcie, väčšinou zahŕňajú len základnú údržbu a nevyhnutnú obnovu. Okrem vlastných zdrojov samosprávnych krajov boli na rekonštrukcie ciest použité úverové zdroje, zdroje európskych fondov a účelové dotácie zo štátneho rozpočtu. V prípade, že pokles financovania bude pretrvávať, je potrebné počítať so zhoršením stavebného stavu vozoviek (čo je z dlhodobého hľadiska finančne ďaleko náročnejšie ako priebežná údržba a opravy  v požadovanom rozsahu).</w:t>
      </w:r>
    </w:p>
    <w:p w:rsidR="005E3537" w:rsidRDefault="005E3537" w:rsidP="005E3537">
      <w:pPr>
        <w:pStyle w:val="Zarkazkladnhotextu"/>
        <w:spacing w:before="120"/>
      </w:pPr>
      <w:r>
        <w:t xml:space="preserve">Existujúci stav nevysporiadaných pozemkov zabratých výstavbou všetkých pozemných komunikácií je problémom mimoriadne zložitým a je dedičstvom niekoľkých minulých desaťročí. Nevedenie povinnej evidencie zmien vo vlastníckych vzťahoch, znárodňovanie, konfiškácie a následné reštitúcie, ale aj veľká rozdrobenosť parciel a vlastníctva sťažujú majetkovoprávne vysporiadanie pozemkov pod diaľnicami a cestami a nedostatok finančných prostriedkov neumožňuje tento problém vyriešiť systémovo a komplexne. </w:t>
      </w:r>
    </w:p>
    <w:p w:rsidR="005E3537" w:rsidRDefault="005E3537" w:rsidP="005E3537">
      <w:pPr>
        <w:pStyle w:val="Bezriadkovania1"/>
        <w:spacing w:before="120"/>
        <w:ind w:firstLine="720"/>
        <w:jc w:val="both"/>
        <w:rPr>
          <w:rFonts w:ascii="Times New Roman" w:hAnsi="Times New Roman"/>
          <w:sz w:val="24"/>
          <w:szCs w:val="24"/>
        </w:rPr>
      </w:pPr>
      <w:r>
        <w:rPr>
          <w:rFonts w:ascii="Times New Roman" w:hAnsi="Times New Roman"/>
          <w:sz w:val="24"/>
          <w:szCs w:val="24"/>
        </w:rPr>
        <w:t>Zásadným problémom dopravnej obslužnosti je jej samotný plán. VÚC nemajú dostatočné personálne kapacity na spracovanie plánov a absencia kvalitne spracovaných plánov dopravnej obslužnosti je dôvodom neefektívnej dopravy vo verejnom záujme. Preto cieľom v tejto oblasti by malo byť prevzatie úplnej dopravnej obsluhy územia výhradne železničnou osobnou dopravou v tých miestach, kde cesta a železnica sú vo vzájomnom súbehu a kde má železnica lepšie parametre; úplné prenechanie dopravnej obsluhy územia v autobusovej doprave v miestach, kde je efektivita železnice výrazne znížená; úplné eliminovanie konkurenčného správania a najužšia spolupráca medzi železnicou a prímestskou autobusovou dopravou s čo najlepším previazaním železničných i autobusových spojov.</w:t>
      </w:r>
    </w:p>
    <w:p w:rsidR="005E3537" w:rsidRDefault="005E3537" w:rsidP="005E3537">
      <w:pPr>
        <w:pStyle w:val="Zarkazkladnhotextu"/>
      </w:pPr>
    </w:p>
    <w:p w:rsidR="005E3537" w:rsidRPr="005E3537" w:rsidRDefault="005E3537" w:rsidP="005E3537">
      <w:pPr>
        <w:jc w:val="both"/>
        <w:rPr>
          <w:rFonts w:ascii="Times New Roman" w:hAnsi="Times New Roman" w:cs="Times New Roman"/>
          <w:b/>
          <w:bCs/>
          <w:sz w:val="24"/>
          <w:szCs w:val="24"/>
        </w:rPr>
      </w:pPr>
      <w:r w:rsidRPr="005E3537">
        <w:rPr>
          <w:rFonts w:ascii="Times New Roman" w:hAnsi="Times New Roman" w:cs="Times New Roman"/>
          <w:b/>
          <w:bCs/>
          <w:sz w:val="24"/>
        </w:rPr>
        <w:t>1. 3. Regionálne zdravotníctvo</w:t>
      </w:r>
    </w:p>
    <w:p w:rsidR="005E3537" w:rsidRPr="005E3537" w:rsidRDefault="005E3537" w:rsidP="005E3537">
      <w:pPr>
        <w:pStyle w:val="Odsekzoznamu1"/>
        <w:numPr>
          <w:ilvl w:val="0"/>
          <w:numId w:val="2"/>
        </w:numPr>
        <w:tabs>
          <w:tab w:val="clear" w:pos="720"/>
        </w:tabs>
        <w:ind w:left="567" w:hanging="567"/>
        <w:jc w:val="both"/>
        <w:rPr>
          <w:sz w:val="24"/>
          <w:szCs w:val="24"/>
        </w:rPr>
      </w:pPr>
      <w:r w:rsidRPr="005E3537">
        <w:rPr>
          <w:sz w:val="24"/>
          <w:szCs w:val="24"/>
        </w:rPr>
        <w:t xml:space="preserve">Zrovnoprávnenie financovania regionálnych nemocníc so štátnymi nemocnicami (vytvoriť tak rovnaké podmienky v systéme zdravotnej starostlivosti). </w:t>
      </w:r>
    </w:p>
    <w:p w:rsidR="005E3537" w:rsidRPr="005E3537" w:rsidRDefault="009E7A17" w:rsidP="005E3537">
      <w:pPr>
        <w:numPr>
          <w:ilvl w:val="0"/>
          <w:numId w:val="2"/>
        </w:numPr>
        <w:tabs>
          <w:tab w:val="clear" w:pos="720"/>
        </w:tabs>
        <w:autoSpaceDE w:val="0"/>
        <w:autoSpaceDN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Oddlženie regionálnych nemocníc</w:t>
      </w:r>
      <w:r w:rsidR="005E3537" w:rsidRPr="005E3537">
        <w:rPr>
          <w:rFonts w:ascii="Times New Roman" w:hAnsi="Times New Roman" w:cs="Times New Roman"/>
          <w:sz w:val="24"/>
          <w:szCs w:val="24"/>
        </w:rPr>
        <w:t xml:space="preserve"> (v takom rozsahu, ako boli oddlžené štátne nemocnice v roku 2011).</w:t>
      </w:r>
    </w:p>
    <w:p w:rsidR="005E3537" w:rsidRPr="005E3537" w:rsidRDefault="005E3537" w:rsidP="005E3537">
      <w:pPr>
        <w:numPr>
          <w:ilvl w:val="0"/>
          <w:numId w:val="2"/>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Zvýšenie prísunu finančných prostriedkov na ústavnú zdravotnú starostlivosť.</w:t>
      </w:r>
    </w:p>
    <w:p w:rsidR="005E3537" w:rsidRPr="005E3537" w:rsidRDefault="005E3537" w:rsidP="005E3537">
      <w:pPr>
        <w:numPr>
          <w:ilvl w:val="0"/>
          <w:numId w:val="2"/>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 xml:space="preserve">Vypracovanie kategórií (resp. typov) nemocníc a určiť jednotlivým typom nemocníc spádové územia. </w:t>
      </w:r>
    </w:p>
    <w:p w:rsidR="005E3537" w:rsidRPr="005E3537" w:rsidRDefault="005E3537" w:rsidP="005E3537">
      <w:pPr>
        <w:numPr>
          <w:ilvl w:val="0"/>
          <w:numId w:val="2"/>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Legislatívna úprava ochrany majetku, ktorý je v správe nemocníc pred exekúciami.</w:t>
      </w:r>
    </w:p>
    <w:p w:rsidR="005E3537" w:rsidRDefault="005E3537" w:rsidP="00BD0737">
      <w:pPr>
        <w:spacing w:after="0"/>
        <w:jc w:val="both"/>
        <w:rPr>
          <w:rFonts w:ascii="Times New Roman" w:hAnsi="Times New Roman" w:cs="Times New Roman"/>
          <w:b/>
          <w:bCs/>
          <w:sz w:val="24"/>
        </w:rPr>
      </w:pPr>
    </w:p>
    <w:p w:rsidR="00D72C99" w:rsidRDefault="00D72C99" w:rsidP="00BD0737">
      <w:pPr>
        <w:spacing w:after="0"/>
        <w:jc w:val="both"/>
        <w:rPr>
          <w:rFonts w:ascii="Times New Roman" w:hAnsi="Times New Roman" w:cs="Times New Roman"/>
          <w:b/>
          <w:bCs/>
          <w:sz w:val="24"/>
        </w:rPr>
      </w:pPr>
    </w:p>
    <w:p w:rsidR="005E3537" w:rsidRPr="005E3537" w:rsidRDefault="005E3537" w:rsidP="00BD0737">
      <w:pPr>
        <w:spacing w:after="0"/>
        <w:jc w:val="both"/>
        <w:rPr>
          <w:rFonts w:ascii="Times New Roman" w:hAnsi="Times New Roman" w:cs="Times New Roman"/>
          <w:b/>
          <w:bCs/>
          <w:sz w:val="24"/>
        </w:rPr>
      </w:pPr>
      <w:r w:rsidRPr="005E3537">
        <w:rPr>
          <w:rFonts w:ascii="Times New Roman" w:hAnsi="Times New Roman" w:cs="Times New Roman"/>
          <w:b/>
          <w:bCs/>
          <w:sz w:val="24"/>
        </w:rPr>
        <w:lastRenderedPageBreak/>
        <w:t>1. 4. Oblasť sociálnych služieb</w:t>
      </w:r>
    </w:p>
    <w:p w:rsidR="005E3537" w:rsidRDefault="005E3537" w:rsidP="005E3537">
      <w:pPr>
        <w:pStyle w:val="Normlnywebov"/>
        <w:autoSpaceDE w:val="0"/>
        <w:autoSpaceDN w:val="0"/>
        <w:spacing w:before="0" w:beforeAutospacing="0" w:after="0" w:afterAutospacing="0"/>
        <w:ind w:firstLine="720"/>
      </w:pPr>
    </w:p>
    <w:p w:rsidR="005E3537" w:rsidRPr="005E3537" w:rsidRDefault="005E3537" w:rsidP="005E3537">
      <w:pPr>
        <w:pStyle w:val="Obsahtabuky"/>
        <w:widowControl/>
        <w:numPr>
          <w:ilvl w:val="0"/>
          <w:numId w:val="3"/>
        </w:numPr>
        <w:suppressLineNumbers w:val="0"/>
        <w:tabs>
          <w:tab w:val="clear" w:pos="720"/>
        </w:tabs>
        <w:suppressAutoHyphens w:val="0"/>
        <w:autoSpaceDE w:val="0"/>
        <w:autoSpaceDN w:val="0"/>
        <w:ind w:left="567" w:hanging="567"/>
        <w:jc w:val="both"/>
        <w:rPr>
          <w:kern w:val="0"/>
          <w:lang w:eastAsia="en-US"/>
        </w:rPr>
      </w:pPr>
      <w:r w:rsidRPr="005E3537">
        <w:rPr>
          <w:kern w:val="0"/>
          <w:lang w:eastAsia="sk-SK"/>
        </w:rPr>
        <w:t xml:space="preserve">Zmena súčasného systému financovania sociálnych služieb </w:t>
      </w:r>
      <w:r w:rsidRPr="005E3537">
        <w:t>na viac zdrojové financovanie sociálnych služieb (</w:t>
      </w:r>
      <w:r w:rsidRPr="005E3537">
        <w:rPr>
          <w:kern w:val="0"/>
          <w:lang w:eastAsia="en-US"/>
        </w:rPr>
        <w:t>štát, miestna alebo regionálna samospráva /VÚC/obec/, občan, resp. jeho rodina, verejné zdravotné poistenie). V budúcnosti je potrebné uvažovať s pripoistením na účely poskytovania sociálnej služby, resp. dlhodobej starostlivosti.</w:t>
      </w:r>
    </w:p>
    <w:p w:rsidR="005E3537" w:rsidRPr="005E3537" w:rsidRDefault="005E3537" w:rsidP="005E3537">
      <w:pPr>
        <w:numPr>
          <w:ilvl w:val="0"/>
          <w:numId w:val="3"/>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 xml:space="preserve">Zmena posudkovej činnosti novelou zákona o sociálnych službách tak, aby cieľom konania vo veciach sociálnych služieb bolo stanoviť občanovi stupeň odkázanosti na sociálnu službu. </w:t>
      </w:r>
    </w:p>
    <w:p w:rsidR="005E3537" w:rsidRPr="005E3537" w:rsidRDefault="005E3537" w:rsidP="005E3537">
      <w:pPr>
        <w:pStyle w:val="Zkladntext"/>
        <w:numPr>
          <w:ilvl w:val="0"/>
          <w:numId w:val="3"/>
        </w:numPr>
        <w:tabs>
          <w:tab w:val="clear" w:pos="426"/>
          <w:tab w:val="clear" w:pos="720"/>
        </w:tabs>
        <w:ind w:left="567" w:hanging="567"/>
        <w:rPr>
          <w:szCs w:val="20"/>
        </w:rPr>
      </w:pPr>
      <w:r w:rsidRPr="005E3537">
        <w:rPr>
          <w:szCs w:val="20"/>
        </w:rPr>
        <w:t xml:space="preserve">Zmena termínu určeného zákonom pre VÚC a obce, a to povinnosť poskytnúť alebo zabezpečiť sociálnu službu do 60 dní od zaslania žiadosti občana. </w:t>
      </w:r>
    </w:p>
    <w:p w:rsidR="005E3537" w:rsidRPr="005E3537" w:rsidRDefault="005E3537" w:rsidP="005E3537">
      <w:pPr>
        <w:numPr>
          <w:ilvl w:val="0"/>
          <w:numId w:val="3"/>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Vytvorenie legislatívneho prostredia pre existenciu regionálnych optimálnych sietí poskytovateľov sociálnych služieb (schválené Zastupiteľstvami jednotlivých VÚC), ktorí poskytujú sociálne služby kvalitne, v súlade so spracovanou Koncepciou rozvoja sociálnych služieb kraja, v súlade s potrebou, s prihliadnutím na podporu rozvoja takých služieb, ktoré umožnia občanovi aspoň čiastočne zotrvať v prirodzenom prostred</w:t>
      </w:r>
      <w:r w:rsidR="009E7A17">
        <w:rPr>
          <w:rFonts w:ascii="Times New Roman" w:hAnsi="Times New Roman" w:cs="Times New Roman"/>
          <w:sz w:val="24"/>
          <w:szCs w:val="24"/>
        </w:rPr>
        <w:t>í</w:t>
      </w:r>
      <w:r w:rsidRPr="005E3537">
        <w:rPr>
          <w:rFonts w:ascii="Times New Roman" w:hAnsi="Times New Roman" w:cs="Times New Roman"/>
          <w:sz w:val="24"/>
          <w:szCs w:val="24"/>
        </w:rPr>
        <w:t xml:space="preserve"> a tiež v súlade s finančnými možnosťami jednotlivých VÚC. Zariadenie bude zapísané do registra poskytovateľov sociálnych služieb po splnení formálnych požiadaviek stanovených zákonom a tiež po splnení regionálnych kritérií schválených zastupiteľstvom VÚC.   </w:t>
      </w:r>
    </w:p>
    <w:p w:rsidR="005E3537" w:rsidRPr="005E3537" w:rsidRDefault="005E3537" w:rsidP="005E3537">
      <w:pPr>
        <w:numPr>
          <w:ilvl w:val="0"/>
          <w:numId w:val="3"/>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Zabezpečenie finančnej podpory na splnenie prísnych materiálnych, priestorových a hygienických podmienok na poskytovanie sociálnych služieb už existujúcich zariadení (nie nových zariadení), ktoré budú mať vzhľadom na súčasnú finančnú situáciu problém splniť požiadavky zákona -  bezbariérovosť do 31. 12. 2015.</w:t>
      </w:r>
    </w:p>
    <w:p w:rsidR="005E3537" w:rsidRPr="005E3537" w:rsidRDefault="005E3537" w:rsidP="005E3537">
      <w:pPr>
        <w:numPr>
          <w:ilvl w:val="0"/>
          <w:numId w:val="3"/>
        </w:numPr>
        <w:tabs>
          <w:tab w:val="clear" w:pos="720"/>
        </w:tabs>
        <w:autoSpaceDE w:val="0"/>
        <w:autoSpaceDN w:val="0"/>
        <w:spacing w:after="0" w:line="240" w:lineRule="auto"/>
        <w:ind w:left="567" w:hanging="567"/>
        <w:jc w:val="both"/>
        <w:rPr>
          <w:rFonts w:ascii="Times New Roman" w:hAnsi="Times New Roman" w:cs="Times New Roman"/>
          <w:sz w:val="24"/>
          <w:szCs w:val="24"/>
        </w:rPr>
      </w:pPr>
      <w:r w:rsidRPr="005E3537">
        <w:rPr>
          <w:rFonts w:ascii="Times New Roman" w:hAnsi="Times New Roman" w:cs="Times New Roman"/>
          <w:sz w:val="24"/>
          <w:szCs w:val="24"/>
        </w:rPr>
        <w:t xml:space="preserve">Podpora terénnych sociálnych služieb a tvorbu funkčnej siete, ktorá by umožnila ľuďom so zdravotným postihnutím zotrvať v domácom prostredí čo najdlhšie. </w:t>
      </w:r>
    </w:p>
    <w:p w:rsidR="005E3537" w:rsidRDefault="005E3537" w:rsidP="00BD0737">
      <w:pPr>
        <w:spacing w:after="0"/>
        <w:jc w:val="both"/>
        <w:rPr>
          <w:sz w:val="24"/>
          <w:szCs w:val="24"/>
        </w:rPr>
      </w:pPr>
    </w:p>
    <w:p w:rsidR="005E3537" w:rsidRPr="005E3537" w:rsidRDefault="005E3537" w:rsidP="005E3537">
      <w:pPr>
        <w:jc w:val="both"/>
        <w:rPr>
          <w:rFonts w:ascii="Times New Roman" w:hAnsi="Times New Roman" w:cs="Times New Roman"/>
          <w:b/>
          <w:bCs/>
          <w:sz w:val="24"/>
        </w:rPr>
      </w:pPr>
      <w:r w:rsidRPr="005E3537">
        <w:rPr>
          <w:rFonts w:ascii="Times New Roman" w:hAnsi="Times New Roman" w:cs="Times New Roman"/>
          <w:b/>
          <w:bCs/>
          <w:sz w:val="24"/>
        </w:rPr>
        <w:t>1. 5. Elektronizácia služieb vyšších územných celkov</w:t>
      </w:r>
    </w:p>
    <w:p w:rsidR="005E3537" w:rsidRPr="005E3537" w:rsidRDefault="005E3537" w:rsidP="005E3537">
      <w:pPr>
        <w:numPr>
          <w:ilvl w:val="0"/>
          <w:numId w:val="4"/>
        </w:numPr>
        <w:tabs>
          <w:tab w:val="clear" w:pos="720"/>
        </w:tabs>
        <w:autoSpaceDE w:val="0"/>
        <w:autoSpaceDN w:val="0"/>
        <w:spacing w:after="0" w:line="240" w:lineRule="auto"/>
        <w:ind w:left="567" w:hanging="567"/>
        <w:jc w:val="both"/>
        <w:rPr>
          <w:rFonts w:ascii="Times New Roman" w:hAnsi="Times New Roman" w:cs="Times New Roman"/>
          <w:bCs/>
          <w:sz w:val="24"/>
          <w:szCs w:val="24"/>
        </w:rPr>
      </w:pPr>
      <w:r w:rsidRPr="005E3537">
        <w:rPr>
          <w:rFonts w:ascii="Times New Roman" w:hAnsi="Times New Roman" w:cs="Times New Roman"/>
          <w:bCs/>
          <w:sz w:val="24"/>
          <w:szCs w:val="24"/>
        </w:rPr>
        <w:t xml:space="preserve">Integrácia informačných systémov </w:t>
      </w:r>
      <w:r w:rsidRPr="005E3537">
        <w:rPr>
          <w:rFonts w:ascii="Times New Roman" w:hAnsi="Times New Roman" w:cs="Times New Roman"/>
          <w:bCs/>
          <w:sz w:val="24"/>
        </w:rPr>
        <w:t>vyšších územných celkov</w:t>
      </w:r>
      <w:r w:rsidRPr="005E3537">
        <w:rPr>
          <w:rFonts w:ascii="Times New Roman" w:hAnsi="Times New Roman" w:cs="Times New Roman"/>
          <w:bCs/>
          <w:sz w:val="24"/>
          <w:szCs w:val="24"/>
        </w:rPr>
        <w:t xml:space="preserve"> s centrálnymi komponentmi (Elektronické služby spoločných modulov Ústredného portálu verejnej správy, centrálne registre). </w:t>
      </w:r>
    </w:p>
    <w:p w:rsidR="005E3537" w:rsidRPr="005E3537" w:rsidRDefault="005E3537" w:rsidP="005E3537">
      <w:pPr>
        <w:numPr>
          <w:ilvl w:val="0"/>
          <w:numId w:val="4"/>
        </w:numPr>
        <w:tabs>
          <w:tab w:val="clear" w:pos="720"/>
        </w:tabs>
        <w:autoSpaceDE w:val="0"/>
        <w:autoSpaceDN w:val="0"/>
        <w:spacing w:after="0" w:line="240" w:lineRule="auto"/>
        <w:ind w:left="567" w:hanging="567"/>
        <w:jc w:val="both"/>
        <w:rPr>
          <w:rFonts w:ascii="Times New Roman" w:hAnsi="Times New Roman" w:cs="Times New Roman"/>
          <w:bCs/>
          <w:sz w:val="24"/>
          <w:szCs w:val="24"/>
        </w:rPr>
      </w:pPr>
      <w:r w:rsidRPr="005E3537">
        <w:rPr>
          <w:rFonts w:ascii="Times New Roman" w:hAnsi="Times New Roman" w:cs="Times New Roman"/>
          <w:bCs/>
          <w:sz w:val="24"/>
          <w:szCs w:val="24"/>
        </w:rPr>
        <w:t>Použitie zaručeného elektronického podpisu verejnosťou.</w:t>
      </w:r>
    </w:p>
    <w:p w:rsidR="005E3537" w:rsidRPr="005E3537" w:rsidRDefault="005E3537" w:rsidP="005E3537">
      <w:pPr>
        <w:numPr>
          <w:ilvl w:val="0"/>
          <w:numId w:val="4"/>
        </w:numPr>
        <w:tabs>
          <w:tab w:val="clear" w:pos="720"/>
        </w:tabs>
        <w:autoSpaceDE w:val="0"/>
        <w:autoSpaceDN w:val="0"/>
        <w:spacing w:after="0" w:line="240" w:lineRule="auto"/>
        <w:ind w:left="567" w:hanging="567"/>
        <w:jc w:val="both"/>
        <w:rPr>
          <w:rFonts w:ascii="Times New Roman" w:hAnsi="Times New Roman" w:cs="Times New Roman"/>
          <w:bCs/>
          <w:sz w:val="24"/>
          <w:szCs w:val="24"/>
        </w:rPr>
      </w:pPr>
      <w:r w:rsidRPr="005E3537">
        <w:rPr>
          <w:rFonts w:ascii="Times New Roman" w:hAnsi="Times New Roman" w:cs="Times New Roman"/>
          <w:bCs/>
          <w:sz w:val="24"/>
          <w:szCs w:val="24"/>
        </w:rPr>
        <w:t xml:space="preserve">Riziko čerpania prostriedkov pre projekty ES VÚC v roku 2013. </w:t>
      </w:r>
    </w:p>
    <w:p w:rsidR="005E3537" w:rsidRPr="005E3537" w:rsidRDefault="005E3537" w:rsidP="00BD0737">
      <w:pPr>
        <w:spacing w:after="0"/>
        <w:jc w:val="both"/>
        <w:rPr>
          <w:rFonts w:ascii="Times New Roman" w:hAnsi="Times New Roman" w:cs="Times New Roman"/>
          <w:sz w:val="24"/>
          <w:szCs w:val="24"/>
        </w:rPr>
      </w:pPr>
    </w:p>
    <w:p w:rsidR="005E3537" w:rsidRPr="005E3537" w:rsidRDefault="005E3537" w:rsidP="00BD0737">
      <w:pPr>
        <w:spacing w:after="0"/>
        <w:jc w:val="both"/>
        <w:rPr>
          <w:rFonts w:ascii="Times New Roman" w:hAnsi="Times New Roman" w:cs="Times New Roman"/>
          <w:b/>
          <w:bCs/>
          <w:sz w:val="24"/>
          <w:szCs w:val="24"/>
        </w:rPr>
      </w:pPr>
      <w:r w:rsidRPr="005E3537">
        <w:rPr>
          <w:rFonts w:ascii="Times New Roman" w:hAnsi="Times New Roman" w:cs="Times New Roman"/>
          <w:b/>
          <w:bCs/>
          <w:sz w:val="24"/>
        </w:rPr>
        <w:t>1. 6. Financovanie vyšších územných celkov</w:t>
      </w:r>
    </w:p>
    <w:p w:rsidR="005E3537" w:rsidRPr="005E3537" w:rsidRDefault="005E3537" w:rsidP="005E3537">
      <w:pPr>
        <w:pStyle w:val="Odsekzoznamu1"/>
        <w:ind w:left="0"/>
        <w:jc w:val="both"/>
        <w:rPr>
          <w:b/>
          <w:sz w:val="24"/>
          <w:szCs w:val="24"/>
        </w:rPr>
      </w:pPr>
    </w:p>
    <w:p w:rsidR="005E3537" w:rsidRPr="005E3537" w:rsidRDefault="005E3537" w:rsidP="005E3537">
      <w:pPr>
        <w:pStyle w:val="Zkladntext2"/>
        <w:numPr>
          <w:ilvl w:val="0"/>
          <w:numId w:val="5"/>
        </w:numPr>
        <w:pBdr>
          <w:bottom w:val="none" w:sz="0" w:space="0" w:color="auto"/>
        </w:pBdr>
        <w:tabs>
          <w:tab w:val="clear" w:pos="720"/>
        </w:tabs>
        <w:adjustRightInd/>
        <w:spacing w:line="240" w:lineRule="auto"/>
        <w:ind w:left="567" w:hanging="567"/>
        <w:rPr>
          <w:b w:val="0"/>
          <w:szCs w:val="24"/>
        </w:rPr>
      </w:pPr>
      <w:r w:rsidRPr="005E3537">
        <w:rPr>
          <w:b w:val="0"/>
          <w:szCs w:val="24"/>
        </w:rPr>
        <w:t>Zabezpečenie optimalizácie financovania vyšších územných celkov v nadväznosti na výsledky auditu verejnej správy.</w:t>
      </w:r>
    </w:p>
    <w:p w:rsidR="005E3537" w:rsidRPr="005E3537" w:rsidRDefault="005E3537" w:rsidP="005E3537">
      <w:pPr>
        <w:numPr>
          <w:ilvl w:val="0"/>
          <w:numId w:val="5"/>
        </w:numPr>
        <w:tabs>
          <w:tab w:val="clear" w:pos="720"/>
        </w:tabs>
        <w:autoSpaceDE w:val="0"/>
        <w:autoSpaceDN w:val="0"/>
        <w:spacing w:after="0" w:line="240" w:lineRule="auto"/>
        <w:ind w:left="567" w:hanging="567"/>
        <w:jc w:val="both"/>
        <w:rPr>
          <w:rFonts w:ascii="Times New Roman" w:hAnsi="Times New Roman" w:cs="Times New Roman"/>
          <w:bCs/>
          <w:sz w:val="24"/>
          <w:szCs w:val="24"/>
        </w:rPr>
      </w:pPr>
      <w:r w:rsidRPr="005E3537">
        <w:rPr>
          <w:rFonts w:ascii="Times New Roman" w:hAnsi="Times New Roman" w:cs="Times New Roman"/>
          <w:bCs/>
          <w:sz w:val="24"/>
          <w:szCs w:val="24"/>
        </w:rPr>
        <w:t>Zapojenie dodatočných zdrojov samosprávnych krajov do systému štátnej pokladnice.</w:t>
      </w:r>
    </w:p>
    <w:p w:rsidR="005E3537" w:rsidRDefault="005E3537" w:rsidP="00BD0737">
      <w:pPr>
        <w:adjustRightInd w:val="0"/>
        <w:spacing w:after="0" w:line="23" w:lineRule="atLeast"/>
        <w:jc w:val="both"/>
        <w:rPr>
          <w:sz w:val="24"/>
          <w:szCs w:val="24"/>
        </w:rPr>
      </w:pPr>
    </w:p>
    <w:p w:rsidR="005E3537" w:rsidRDefault="005E3537" w:rsidP="005E3537">
      <w:pPr>
        <w:pStyle w:val="Zkladntext2"/>
        <w:pBdr>
          <w:bottom w:val="none" w:sz="0" w:space="0" w:color="auto"/>
        </w:pBdr>
        <w:spacing w:line="240" w:lineRule="auto"/>
        <w:ind w:left="567" w:hanging="567"/>
        <w:rPr>
          <w:szCs w:val="24"/>
        </w:rPr>
      </w:pPr>
      <w:r>
        <w:t>1. 7.</w:t>
      </w:r>
      <w:r>
        <w:tab/>
        <w:t>Legislatívne opatrenia v prospech vyšších územných celkov a miestnej územnej samosprávy</w:t>
      </w:r>
    </w:p>
    <w:p w:rsidR="005E3537" w:rsidRDefault="005E3537" w:rsidP="005E3537">
      <w:pPr>
        <w:pStyle w:val="tl"/>
        <w:jc w:val="both"/>
      </w:pPr>
    </w:p>
    <w:p w:rsidR="005E3537" w:rsidRDefault="005E3537" w:rsidP="005E3537">
      <w:pPr>
        <w:pStyle w:val="tl"/>
        <w:numPr>
          <w:ilvl w:val="0"/>
          <w:numId w:val="6"/>
        </w:numPr>
        <w:tabs>
          <w:tab w:val="clear" w:pos="720"/>
        </w:tabs>
        <w:ind w:left="567" w:hanging="567"/>
        <w:jc w:val="both"/>
      </w:pPr>
      <w:r>
        <w:t xml:space="preserve">Rozšíriť oslobodenie príjmov obcí, vyšších územných celkov a ich rozpočtových organizácií od dane z príjmov z predaja ich majetku. </w:t>
      </w:r>
    </w:p>
    <w:p w:rsidR="005E3537" w:rsidRDefault="005E3537" w:rsidP="005E3537">
      <w:pPr>
        <w:pStyle w:val="tl"/>
        <w:numPr>
          <w:ilvl w:val="0"/>
          <w:numId w:val="6"/>
        </w:numPr>
        <w:tabs>
          <w:tab w:val="clear" w:pos="720"/>
        </w:tabs>
        <w:ind w:left="567" w:hanging="567"/>
        <w:jc w:val="both"/>
      </w:pPr>
      <w:r>
        <w:t xml:space="preserve">Presunúť pre mestá a obce povinnosť poskytnúť alebo zabezpečiť poskytnutie sociálnej služby do 60 dní na neskoršie obdobie. </w:t>
      </w:r>
    </w:p>
    <w:p w:rsidR="005E3537" w:rsidRDefault="005E3537" w:rsidP="005E3537">
      <w:pPr>
        <w:pStyle w:val="tl"/>
        <w:numPr>
          <w:ilvl w:val="0"/>
          <w:numId w:val="6"/>
        </w:numPr>
        <w:tabs>
          <w:tab w:val="clear" w:pos="720"/>
        </w:tabs>
        <w:ind w:left="567" w:hanging="567"/>
        <w:jc w:val="both"/>
      </w:pPr>
      <w:r>
        <w:lastRenderedPageBreak/>
        <w:t xml:space="preserve">Upraviť výnos dane obciam na činnosť školských klubov detí podľa počtu všetkých žiakov základných škôl zriadených na území obce obdobne ako sa prerozdeľujú v súčasnosti finančné prostriedky na stravovanie žiakov. Ustanoviť východisko na financovanie kapitálových výdavkov. </w:t>
      </w:r>
    </w:p>
    <w:p w:rsidR="005E3537" w:rsidRDefault="005E3537" w:rsidP="005E3537">
      <w:pPr>
        <w:pStyle w:val="tl"/>
        <w:numPr>
          <w:ilvl w:val="0"/>
          <w:numId w:val="6"/>
        </w:numPr>
        <w:tabs>
          <w:tab w:val="clear" w:pos="720"/>
        </w:tabs>
        <w:ind w:left="567" w:hanging="567"/>
        <w:jc w:val="both"/>
        <w:rPr>
          <w:w w:val="106"/>
        </w:rPr>
      </w:pPr>
      <w:r>
        <w:t xml:space="preserve">Prehodnotiť poslednú novelu zákona o miestnych daniach s dôrazom na odstránenie negatívnych regulačných mechanizmov pre mestá a obce. Zabezpečiť rozšírenie predmetu dane z nehnuteľností, zrušiť povinné </w:t>
      </w:r>
      <w:r>
        <w:rPr>
          <w:w w:val="106"/>
        </w:rPr>
        <w:t xml:space="preserve">oslobodenia, posilniť postavenie miestnych daní v daňovom systéme SR. Osobitne riešiť spôsob výberu niektorých druhov daní v hlavnom meste Bratislava. </w:t>
      </w:r>
    </w:p>
    <w:p w:rsidR="005E3537" w:rsidRDefault="005E3537" w:rsidP="005E3537">
      <w:pPr>
        <w:pStyle w:val="tl"/>
        <w:numPr>
          <w:ilvl w:val="0"/>
          <w:numId w:val="6"/>
        </w:numPr>
        <w:tabs>
          <w:tab w:val="clear" w:pos="720"/>
        </w:tabs>
        <w:ind w:left="567" w:hanging="567"/>
        <w:jc w:val="both"/>
        <w:rPr>
          <w:w w:val="106"/>
        </w:rPr>
      </w:pPr>
      <w:r>
        <w:rPr>
          <w:w w:val="106"/>
        </w:rPr>
        <w:t>Do konca roku 2012 dofinancovať všetky známe záväzky žiadateľom o nenávratný finančný príspevok z eurofondov a zahájiť proces odstraňovania administratívnych bariér pri implementácii eurofondov.</w:t>
      </w:r>
    </w:p>
    <w:p w:rsidR="005E3537" w:rsidRDefault="005E3537" w:rsidP="005E3537">
      <w:pPr>
        <w:pStyle w:val="tl"/>
        <w:numPr>
          <w:ilvl w:val="0"/>
          <w:numId w:val="6"/>
        </w:numPr>
        <w:tabs>
          <w:tab w:val="clear" w:pos="720"/>
        </w:tabs>
        <w:ind w:left="567" w:hanging="567"/>
        <w:jc w:val="both"/>
        <w:rPr>
          <w:w w:val="106"/>
        </w:rPr>
      </w:pPr>
      <w:r>
        <w:rPr>
          <w:w w:val="106"/>
        </w:rPr>
        <w:t xml:space="preserve">Presunúť finančné prostriedky z rezervy určené na financovanie sociálnych zariadení do rozpočtovaných výdavkov na poskytovanie dotácií obciam na prevádzku sociálnych zariadení. </w:t>
      </w:r>
    </w:p>
    <w:p w:rsidR="005E3537" w:rsidRDefault="005E3537" w:rsidP="005E3537">
      <w:pPr>
        <w:pStyle w:val="tl"/>
        <w:numPr>
          <w:ilvl w:val="0"/>
          <w:numId w:val="6"/>
        </w:numPr>
        <w:tabs>
          <w:tab w:val="clear" w:pos="720"/>
        </w:tabs>
        <w:ind w:left="567" w:hanging="567"/>
        <w:jc w:val="both"/>
      </w:pPr>
      <w:r>
        <w:t xml:space="preserve">V zákone o slobodnom prístupe k informáciám stanoviť spodnú hranicu pre zverejňovanie zmlúv, objednávok a faktúr na úroveň 1000 eur a z režimu povinne zverejňovaných zmlúv vyňať zmluvu uzatváranú obcou v súlade so všeobecne záväzným nariadením obce, ak toto záväzne upravuje podstatné náležitosti a podmienky pre uzatváranie zmlúv. </w:t>
      </w:r>
    </w:p>
    <w:p w:rsidR="005E3537" w:rsidRDefault="005E3537" w:rsidP="005E3537">
      <w:pPr>
        <w:pStyle w:val="tl"/>
        <w:numPr>
          <w:ilvl w:val="0"/>
          <w:numId w:val="6"/>
        </w:numPr>
        <w:tabs>
          <w:tab w:val="clear" w:pos="720"/>
        </w:tabs>
        <w:ind w:left="567" w:hanging="567"/>
        <w:jc w:val="both"/>
      </w:pPr>
      <w:r>
        <w:t xml:space="preserve">V zákone o verejnom obstarávaní stanoviť spodnú hranicu pre obstarávanie tovarov a služieb, pod ktorou bude prípustný pre obec ako verejného obstarávateľa postup, ktorý je vzhľadom na okolnosti, ktoré si to vyžadujú rýchly, bezprostredný a administratívne nezaťažujúci, teda vhodnejší, než obstarávanie zákonom presne stanoveným spôsobom. Za takúto hranicu považujeme hodnotu zákazky nižšiu ako 15000 eur, ak ide o zákazku na dodanie tovaru alebo o zákazku na poskytnutie služby a nižšiu ako 30000 eur, ak ide o zákazku na uskutočnenie stavebných prác. </w:t>
      </w:r>
    </w:p>
    <w:p w:rsidR="005E3537" w:rsidRDefault="005E3537" w:rsidP="005E3537">
      <w:pPr>
        <w:pStyle w:val="tl"/>
        <w:numPr>
          <w:ilvl w:val="0"/>
          <w:numId w:val="6"/>
        </w:numPr>
        <w:tabs>
          <w:tab w:val="clear" w:pos="720"/>
        </w:tabs>
        <w:ind w:left="567" w:hanging="567"/>
        <w:jc w:val="both"/>
      </w:pPr>
      <w:r>
        <w:t xml:space="preserve">Vykonať komplexný audit výkonu kompetencií podľa jednotlivých úrovní verejnej správy a zosúladiť ich financovanie s rozsahom vykonávaných pôsobností mestami a obcami. Vypracovať návrh zákona o výkone a financovaní preneseného výkonu štátnej správy. Pre rok 2014 zvýšiť podiel výnosu dane z príjmov fyzických osôb v prospech miest a obcí zo súčasných 65,4% na pôvodnú úroveň 70,3% s tým, že dovtedy bude rozdeľovanie výnosu dane zabezpečené na základe údajov o počte obyvateľov k 1.1.2011. </w:t>
      </w:r>
    </w:p>
    <w:p w:rsidR="005E3537" w:rsidRDefault="005E3537" w:rsidP="005E3537">
      <w:pPr>
        <w:pStyle w:val="tl"/>
        <w:numPr>
          <w:ilvl w:val="0"/>
          <w:numId w:val="6"/>
        </w:numPr>
        <w:tabs>
          <w:tab w:val="clear" w:pos="720"/>
        </w:tabs>
        <w:ind w:left="567" w:hanging="567"/>
        <w:jc w:val="both"/>
      </w:pPr>
      <w:r>
        <w:t xml:space="preserve">Zabezpečiť povinnosť predkladania daňového priznania za rok 2012 do 31. marca nasledujúceho roka, pozastaviť povinnosť vykonania auditu a povinnosť obcí spracovávať programový rozpočet z dôvodu nepredvídateľnosti finančných zdrojov miest a obcí v období 2012 až 2015. </w:t>
      </w:r>
    </w:p>
    <w:p w:rsidR="005E3537" w:rsidRDefault="005E3537" w:rsidP="005E3537">
      <w:pPr>
        <w:pStyle w:val="tl"/>
        <w:numPr>
          <w:ilvl w:val="0"/>
          <w:numId w:val="6"/>
        </w:numPr>
        <w:tabs>
          <w:tab w:val="clear" w:pos="720"/>
        </w:tabs>
        <w:ind w:left="567" w:hanging="567"/>
        <w:jc w:val="both"/>
      </w:pPr>
      <w:r>
        <w:t xml:space="preserve">Prijať nový zákon o odpadoch v zmysle smernice EU </w:t>
      </w:r>
      <w:r>
        <w:rPr>
          <w:w w:val="87"/>
        </w:rPr>
        <w:t xml:space="preserve">č. </w:t>
      </w:r>
      <w:r>
        <w:t>98/2008 s dôrazom na zosúladenie pôsobností miest, obcí a zodpovednosti dovozcov a výrobcov obalov za ich zber a likvidáciu, na vyriešenie legislatívnych problémov spojených s opusteným odpadom na pozemkoch, ktoré vlastnia alebo užívajú iné fyzické osoby a právnické osoby ako mestá a obce. V zákone č. 17/2004 Z. z. doriešiť systém spoplatnenia a spôsob financovania uloženia komunálnych odpadov na skládkach v prospech miest a obcí.</w:t>
      </w:r>
    </w:p>
    <w:p w:rsidR="005E3537" w:rsidRDefault="005E3537" w:rsidP="008F56BD">
      <w:pPr>
        <w:spacing w:after="0" w:line="240" w:lineRule="auto"/>
        <w:jc w:val="center"/>
        <w:rPr>
          <w:rFonts w:ascii="Times New Roman" w:eastAsia="Calibri" w:hAnsi="Times New Roman" w:cs="Times New Roman"/>
          <w:b/>
          <w:sz w:val="28"/>
          <w:szCs w:val="28"/>
        </w:rPr>
      </w:pPr>
    </w:p>
    <w:p w:rsidR="00D72C99" w:rsidRDefault="00D72C99" w:rsidP="005E3537">
      <w:pPr>
        <w:pStyle w:val="Zarkazkladnhotextu1"/>
        <w:spacing w:after="0"/>
        <w:ind w:left="0" w:right="-128"/>
        <w:jc w:val="both"/>
        <w:rPr>
          <w:b/>
          <w:sz w:val="28"/>
          <w:szCs w:val="28"/>
        </w:rPr>
      </w:pPr>
    </w:p>
    <w:p w:rsidR="00D72C99" w:rsidRDefault="00D72C99" w:rsidP="005E3537">
      <w:pPr>
        <w:pStyle w:val="Zarkazkladnhotextu1"/>
        <w:spacing w:after="0"/>
        <w:ind w:left="0" w:right="-128"/>
        <w:jc w:val="both"/>
        <w:rPr>
          <w:b/>
          <w:sz w:val="28"/>
          <w:szCs w:val="28"/>
        </w:rPr>
      </w:pPr>
    </w:p>
    <w:p w:rsidR="00D72C99" w:rsidRDefault="00D72C99" w:rsidP="005E3537">
      <w:pPr>
        <w:pStyle w:val="Zarkazkladnhotextu1"/>
        <w:spacing w:after="0"/>
        <w:ind w:left="0" w:right="-128"/>
        <w:jc w:val="both"/>
        <w:rPr>
          <w:b/>
          <w:sz w:val="28"/>
          <w:szCs w:val="28"/>
        </w:rPr>
      </w:pPr>
    </w:p>
    <w:p w:rsidR="005E3537" w:rsidRDefault="005E3537" w:rsidP="005E3537">
      <w:pPr>
        <w:pStyle w:val="Zarkazkladnhotextu1"/>
        <w:spacing w:after="0"/>
        <w:ind w:left="0" w:right="-128"/>
        <w:jc w:val="both"/>
        <w:rPr>
          <w:b/>
          <w:sz w:val="28"/>
          <w:szCs w:val="28"/>
        </w:rPr>
      </w:pPr>
      <w:r>
        <w:rPr>
          <w:b/>
          <w:sz w:val="28"/>
          <w:szCs w:val="28"/>
        </w:rPr>
        <w:lastRenderedPageBreak/>
        <w:t>2. Priebežné vyhodnotenie uznesenia vlády SR č. 638/2012</w:t>
      </w:r>
    </w:p>
    <w:p w:rsidR="008F56BD" w:rsidRDefault="008F56BD" w:rsidP="00A20680">
      <w:pPr>
        <w:spacing w:after="0" w:line="240" w:lineRule="auto"/>
        <w:jc w:val="both"/>
        <w:rPr>
          <w:rFonts w:ascii="Times New Roman" w:eastAsia="Calibri" w:hAnsi="Times New Roman" w:cs="Times New Roman"/>
          <w:b/>
          <w:sz w:val="24"/>
          <w:szCs w:val="24"/>
        </w:rPr>
      </w:pPr>
    </w:p>
    <w:p w:rsidR="00733354" w:rsidRPr="00A20680" w:rsidRDefault="00A20680" w:rsidP="00733354">
      <w:pPr>
        <w:spacing w:after="0" w:line="240" w:lineRule="auto"/>
        <w:jc w:val="both"/>
        <w:rPr>
          <w:rFonts w:ascii="Times New Roman" w:eastAsia="Calibri" w:hAnsi="Times New Roman" w:cs="Times New Roman"/>
          <w:sz w:val="24"/>
          <w:szCs w:val="24"/>
        </w:rPr>
      </w:pPr>
      <w:r w:rsidRPr="00A20680">
        <w:rPr>
          <w:rFonts w:ascii="Times New Roman" w:eastAsia="Calibri" w:hAnsi="Times New Roman" w:cs="Times New Roman"/>
          <w:b/>
          <w:sz w:val="24"/>
          <w:szCs w:val="24"/>
        </w:rPr>
        <w:t>Úloha B.1.</w:t>
      </w:r>
      <w:r w:rsidRPr="00A20680">
        <w:rPr>
          <w:rFonts w:ascii="Times New Roman" w:eastAsia="Calibri" w:hAnsi="Times New Roman" w:cs="Times New Roman"/>
          <w:sz w:val="24"/>
          <w:szCs w:val="24"/>
        </w:rPr>
        <w:t xml:space="preserve"> </w:t>
      </w:r>
      <w:r w:rsidR="00733354" w:rsidRPr="00A20680">
        <w:rPr>
          <w:rFonts w:ascii="Times New Roman" w:eastAsia="Calibri" w:hAnsi="Times New Roman" w:cs="Times New Roman"/>
          <w:sz w:val="24"/>
          <w:szCs w:val="24"/>
        </w:rPr>
        <w:t xml:space="preserve">uložená ministrovi dopravy, výstavby a regionálneho rozvoja, ministrovi pôdohospodárstva a rozvoja vidieka, ministrovi školstva, vedy, výskumu a športu, ministrovi hospodárstva, ministrovi práce, sociálnych vecí a rodiny, ministerke zdravotníctva, vedúcemu úradu vlády </w:t>
      </w:r>
    </w:p>
    <w:p w:rsidR="00733354" w:rsidRPr="00733354" w:rsidRDefault="00A20680" w:rsidP="00A20680">
      <w:pPr>
        <w:spacing w:after="0" w:line="240" w:lineRule="auto"/>
        <w:jc w:val="both"/>
        <w:rPr>
          <w:rFonts w:ascii="Times New Roman" w:eastAsia="Calibri" w:hAnsi="Times New Roman" w:cs="Times New Roman"/>
          <w:b/>
          <w:sz w:val="24"/>
          <w:szCs w:val="24"/>
        </w:rPr>
      </w:pPr>
      <w:r w:rsidRPr="00733354">
        <w:rPr>
          <w:rFonts w:ascii="Times New Roman" w:eastAsia="Calibri" w:hAnsi="Times New Roman" w:cs="Times New Roman"/>
          <w:b/>
          <w:sz w:val="24"/>
          <w:szCs w:val="24"/>
        </w:rPr>
        <w:t xml:space="preserve">zabezpečiť dofinancovanie všetkých oprávnených výdavkov predložených v žiadostiach o platbu do 31. augusta 2012 v rámci nenávratných finančných príspevkov z fondov EÚ </w:t>
      </w:r>
    </w:p>
    <w:p w:rsidR="00A20680" w:rsidRPr="00A20680" w:rsidRDefault="00A20680" w:rsidP="00A20680">
      <w:pPr>
        <w:spacing w:after="0" w:line="240" w:lineRule="auto"/>
        <w:jc w:val="both"/>
        <w:rPr>
          <w:rFonts w:ascii="Times New Roman" w:eastAsia="Calibri" w:hAnsi="Times New Roman" w:cs="Times New Roman"/>
          <w:sz w:val="24"/>
          <w:szCs w:val="24"/>
        </w:rPr>
      </w:pPr>
      <w:r w:rsidRPr="00A20680">
        <w:rPr>
          <w:rFonts w:ascii="Times New Roman" w:eastAsia="Calibri" w:hAnsi="Times New Roman" w:cs="Times New Roman"/>
          <w:b/>
          <w:sz w:val="24"/>
          <w:szCs w:val="24"/>
        </w:rPr>
        <w:t>Termín:</w:t>
      </w:r>
      <w:r w:rsidR="00130391">
        <w:rPr>
          <w:rFonts w:ascii="Times New Roman" w:eastAsia="Calibri" w:hAnsi="Times New Roman" w:cs="Times New Roman"/>
          <w:sz w:val="24"/>
          <w:szCs w:val="24"/>
        </w:rPr>
        <w:t xml:space="preserve">  do 31. decembra 2012</w:t>
      </w:r>
    </w:p>
    <w:p w:rsidR="00A20680" w:rsidRPr="008F56BD" w:rsidRDefault="00A20680" w:rsidP="00A20680">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A20680" w:rsidRPr="00A20680" w:rsidRDefault="00A20680" w:rsidP="00A20680">
      <w:pPr>
        <w:spacing w:after="0" w:line="240" w:lineRule="auto"/>
        <w:jc w:val="both"/>
        <w:rPr>
          <w:rFonts w:ascii="Times New Roman" w:eastAsia="Calibri" w:hAnsi="Times New Roman" w:cs="Times New Roman"/>
          <w:sz w:val="24"/>
          <w:szCs w:val="24"/>
        </w:rPr>
      </w:pPr>
      <w:r w:rsidRPr="00A20680">
        <w:rPr>
          <w:rFonts w:ascii="Times New Roman" w:eastAsia="Calibri" w:hAnsi="Times New Roman" w:cs="Times New Roman"/>
          <w:b/>
          <w:sz w:val="24"/>
          <w:szCs w:val="24"/>
        </w:rPr>
        <w:t>MDVRR SR:</w:t>
      </w:r>
      <w:r w:rsidRPr="00A20680">
        <w:rPr>
          <w:rFonts w:ascii="Times New Roman" w:eastAsia="Calibri" w:hAnsi="Times New Roman" w:cs="Times New Roman"/>
          <w:sz w:val="24"/>
          <w:szCs w:val="24"/>
        </w:rPr>
        <w:t xml:space="preserve"> V zmysle tejto úlohy OIOPTP (ako riadiaci orgán pre operačný program Technická pomoc) zabezpečuje financovanie platov vybraných zamestnancov VÚC vykonávajúcich úlohy pre potreby CKO v oblasti monitorovania a hodnotenia napĺňania horizontálnych priorít. Všetky predložené žiadosti o platbu, týkajúce sa refundácie platov oprávnených zamestnancov VÚC, boli prijímateľom uhradené v stanovenom termíne. RO OPD k dnešnému dátum</w:t>
      </w:r>
      <w:r w:rsidR="009E7A17">
        <w:rPr>
          <w:rFonts w:ascii="Times New Roman" w:eastAsia="Calibri" w:hAnsi="Times New Roman" w:cs="Times New Roman"/>
          <w:sz w:val="24"/>
          <w:szCs w:val="24"/>
        </w:rPr>
        <w:t>u</w:t>
      </w:r>
      <w:r w:rsidRPr="00A20680">
        <w:rPr>
          <w:rFonts w:ascii="Times New Roman" w:eastAsia="Calibri" w:hAnsi="Times New Roman" w:cs="Times New Roman"/>
          <w:sz w:val="24"/>
          <w:szCs w:val="24"/>
        </w:rPr>
        <w:t xml:space="preserve"> neeviduje žiaden projekt, kde by bol orgán územnej samosprávy prijímateľom. Všetky ostatné ŽoP sú priebežne kontrolované a uhrádzané. Do konca roka 2012 boli všetky predložené oprávnené výdavky uhradené. </w:t>
      </w:r>
      <w:r w:rsidRPr="000128FB">
        <w:rPr>
          <w:rFonts w:ascii="Times New Roman" w:eastAsia="Calibri" w:hAnsi="Times New Roman" w:cs="Times New Roman"/>
          <w:b/>
          <w:sz w:val="24"/>
          <w:szCs w:val="24"/>
        </w:rPr>
        <w:t>Úloha splnená.</w:t>
      </w:r>
    </w:p>
    <w:p w:rsidR="00A20680" w:rsidRPr="00A20680" w:rsidRDefault="00A20680" w:rsidP="00A20680">
      <w:pPr>
        <w:spacing w:after="0" w:line="240" w:lineRule="auto"/>
        <w:jc w:val="both"/>
        <w:rPr>
          <w:rFonts w:ascii="Times New Roman" w:eastAsia="Calibri" w:hAnsi="Times New Roman" w:cs="Times New Roman"/>
          <w:sz w:val="24"/>
          <w:szCs w:val="24"/>
        </w:rPr>
      </w:pPr>
      <w:r w:rsidRPr="000128FB">
        <w:rPr>
          <w:rFonts w:ascii="Times New Roman" w:eastAsia="Calibri" w:hAnsi="Times New Roman" w:cs="Times New Roman"/>
          <w:b/>
          <w:sz w:val="24"/>
          <w:szCs w:val="24"/>
        </w:rPr>
        <w:t>MPRV SR:</w:t>
      </w:r>
      <w:r w:rsidRPr="00A20680">
        <w:rPr>
          <w:rFonts w:ascii="Times New Roman" w:eastAsia="Calibri" w:hAnsi="Times New Roman" w:cs="Times New Roman"/>
          <w:sz w:val="24"/>
          <w:szCs w:val="24"/>
        </w:rPr>
        <w:t xml:space="preserve"> Ministerstvo pôdohospodárstva a rozvoja vidieka SR (ďalej len „MPRV SR“) plní úlohy Riadiaceho orgánu pre Regionálny operačný program (ďalej len „RO pre ROP“), Operačný program Bratislavský kraj (ďalej len „RO pre OPBK“) a Program rozvoja vidieka SR 2007 – 2013 (ďalej len „PRV SR 2007 – 2013“). V r</w:t>
      </w:r>
      <w:r w:rsidR="00A02FCB">
        <w:rPr>
          <w:rFonts w:ascii="Times New Roman" w:eastAsia="Calibri" w:hAnsi="Times New Roman" w:cs="Times New Roman"/>
          <w:sz w:val="24"/>
          <w:szCs w:val="24"/>
        </w:rPr>
        <w:t>ámci ROP RO vykonal dňa 03. 12. </w:t>
      </w:r>
      <w:r w:rsidRPr="00A20680">
        <w:rPr>
          <w:rFonts w:ascii="Times New Roman" w:eastAsia="Calibri" w:hAnsi="Times New Roman" w:cs="Times New Roman"/>
          <w:sz w:val="24"/>
          <w:szCs w:val="24"/>
        </w:rPr>
        <w:t>2012 analýzu všetkých žiadostí o platbu (ďalej len</w:t>
      </w:r>
      <w:r w:rsidR="00A02FCB">
        <w:rPr>
          <w:rFonts w:ascii="Times New Roman" w:eastAsia="Calibri" w:hAnsi="Times New Roman" w:cs="Times New Roman"/>
          <w:sz w:val="24"/>
          <w:szCs w:val="24"/>
        </w:rPr>
        <w:t xml:space="preserve"> „ŽoP“) v rámci ROP. Do 31. 08. 20</w:t>
      </w:r>
      <w:r w:rsidRPr="00A20680">
        <w:rPr>
          <w:rFonts w:ascii="Times New Roman" w:eastAsia="Calibri" w:hAnsi="Times New Roman" w:cs="Times New Roman"/>
          <w:sz w:val="24"/>
          <w:szCs w:val="24"/>
        </w:rPr>
        <w:t>12</w:t>
      </w:r>
      <w:r w:rsidR="009E7A17">
        <w:rPr>
          <w:rFonts w:ascii="Times New Roman" w:eastAsia="Calibri" w:hAnsi="Times New Roman" w:cs="Times New Roman"/>
          <w:sz w:val="24"/>
          <w:szCs w:val="24"/>
        </w:rPr>
        <w:t xml:space="preserve"> bolo</w:t>
      </w:r>
      <w:r w:rsidRPr="00A20680">
        <w:rPr>
          <w:rFonts w:ascii="Times New Roman" w:eastAsia="Calibri" w:hAnsi="Times New Roman" w:cs="Times New Roman"/>
          <w:sz w:val="24"/>
          <w:szCs w:val="24"/>
        </w:rPr>
        <w:t xml:space="preserve"> predložených a nevybavených celkom 182 ŽoP v sume celkových oprávnených výdavkov (ďalej „COV“) cca  31 mil.</w:t>
      </w:r>
      <w:r w:rsidR="00A02FCB">
        <w:rPr>
          <w:rFonts w:ascii="Times New Roman" w:eastAsia="Calibri" w:hAnsi="Times New Roman" w:cs="Times New Roman"/>
          <w:sz w:val="24"/>
          <w:szCs w:val="24"/>
        </w:rPr>
        <w:t xml:space="preserve"> </w:t>
      </w:r>
      <w:r w:rsidRPr="00A20680">
        <w:rPr>
          <w:rFonts w:ascii="Times New Roman" w:eastAsia="Calibri" w:hAnsi="Times New Roman" w:cs="Times New Roman"/>
          <w:sz w:val="24"/>
          <w:szCs w:val="24"/>
        </w:rPr>
        <w:t>€. Z toho bolo ku koncu roka uhradených celkom 87 ŽoP v celkovej sume COV 13,64 mil. €. Ostatné ŽoP budú schválené bezodkladne po ukončení kontroly a splnení všetkých relevantných podmienok v zmysle riadiacej dokumentácie ROP. Plnenie predmetných úloh v opatrení 1.1 Školská infraštruktúra realizuje RO pre ROP v špecifických podmienkach nedostatku alokácie. V rámci uvedeného opatrenia bolo do 31. 08. 2012 predložených celkom 96 ŽoP v sume COV cca 15,5 mi</w:t>
      </w:r>
      <w:r w:rsidR="009E7A17">
        <w:rPr>
          <w:rFonts w:ascii="Times New Roman" w:eastAsia="Calibri" w:hAnsi="Times New Roman" w:cs="Times New Roman"/>
          <w:sz w:val="24"/>
          <w:szCs w:val="24"/>
        </w:rPr>
        <w:t>l</w:t>
      </w:r>
      <w:r w:rsidRPr="00A20680">
        <w:rPr>
          <w:rFonts w:ascii="Times New Roman" w:eastAsia="Calibri" w:hAnsi="Times New Roman" w:cs="Times New Roman"/>
          <w:sz w:val="24"/>
          <w:szCs w:val="24"/>
        </w:rPr>
        <w:t>. €. Z toho bolo uhradených do konca roka celkom 48 ŽoP v celkovej sume COV 6,66 mi</w:t>
      </w:r>
      <w:r w:rsidR="009E7A17">
        <w:rPr>
          <w:rFonts w:ascii="Times New Roman" w:eastAsia="Calibri" w:hAnsi="Times New Roman" w:cs="Times New Roman"/>
          <w:sz w:val="24"/>
          <w:szCs w:val="24"/>
        </w:rPr>
        <w:t>l</w:t>
      </w:r>
      <w:r w:rsidRPr="00A20680">
        <w:rPr>
          <w:rFonts w:ascii="Times New Roman" w:eastAsia="Calibri" w:hAnsi="Times New Roman" w:cs="Times New Roman"/>
          <w:sz w:val="24"/>
          <w:szCs w:val="24"/>
        </w:rPr>
        <w:t xml:space="preserve">. €. V rámci OPBK RO zabezpečil dofinancovanie všetkých COV predložených v </w:t>
      </w:r>
      <w:r w:rsidR="00A02FCB">
        <w:rPr>
          <w:rFonts w:ascii="Times New Roman" w:eastAsia="Calibri" w:hAnsi="Times New Roman" w:cs="Times New Roman"/>
          <w:sz w:val="24"/>
          <w:szCs w:val="24"/>
        </w:rPr>
        <w:t>žiadostiach o platbu do 31. 08. </w:t>
      </w:r>
      <w:r w:rsidRPr="00A20680">
        <w:rPr>
          <w:rFonts w:ascii="Times New Roman" w:eastAsia="Calibri" w:hAnsi="Times New Roman" w:cs="Times New Roman"/>
          <w:sz w:val="24"/>
          <w:szCs w:val="24"/>
        </w:rPr>
        <w:t xml:space="preserve">2012. Pôdohospodárska platobná agentúra MPRV SR v súčasnosti vypláca platby pre všetky opatrenia v rámci programovacieho obdobia PRV SR 2007 – 2013, vrátane opatrení týkajúcich sa obcí, priebežne v súlade s lehotami, ktoré sú uvedené v Systéme finančného riadenia Európskeho poľnohospodárskeho fondu pre rozvoj vidieka. Všetky žiadosti o platbu týkajúce sa opatrení obcí, ktoré boli predložené na Pôdohospodársku platobnú agentúru do konca októbra 2012, boli skontrolované a uhradené na účty konečných prijímateľov finančnej pomoci okrem pár prípadov (cca 5 ks), kde sa vyskytli problémy zo strany konečných prijímateľov finančnej pomoci. </w:t>
      </w:r>
      <w:r w:rsidRPr="000128FB">
        <w:rPr>
          <w:rFonts w:ascii="Times New Roman" w:eastAsia="Calibri" w:hAnsi="Times New Roman" w:cs="Times New Roman"/>
          <w:b/>
          <w:sz w:val="24"/>
          <w:szCs w:val="24"/>
        </w:rPr>
        <w:t>Úloha splnená.</w:t>
      </w:r>
    </w:p>
    <w:p w:rsidR="00A20680" w:rsidRPr="000128FB" w:rsidRDefault="00A20680" w:rsidP="00A20680">
      <w:pPr>
        <w:spacing w:after="0" w:line="240" w:lineRule="auto"/>
        <w:jc w:val="both"/>
        <w:rPr>
          <w:rFonts w:ascii="Times New Roman" w:eastAsia="Calibri" w:hAnsi="Times New Roman" w:cs="Times New Roman"/>
          <w:b/>
          <w:sz w:val="24"/>
          <w:szCs w:val="24"/>
        </w:rPr>
      </w:pPr>
      <w:r w:rsidRPr="000128FB">
        <w:rPr>
          <w:rFonts w:ascii="Times New Roman" w:eastAsia="Calibri" w:hAnsi="Times New Roman" w:cs="Times New Roman"/>
          <w:b/>
          <w:sz w:val="24"/>
          <w:szCs w:val="24"/>
        </w:rPr>
        <w:t>MŠVVŠ SR:</w:t>
      </w:r>
      <w:r w:rsidRPr="00A20680">
        <w:rPr>
          <w:rFonts w:ascii="Times New Roman" w:eastAsia="Calibri" w:hAnsi="Times New Roman" w:cs="Times New Roman"/>
          <w:sz w:val="24"/>
          <w:szCs w:val="24"/>
        </w:rPr>
        <w:t xml:space="preserve"> Riadiaci orgán pre Operačný program V</w:t>
      </w:r>
      <w:r w:rsidR="00A02FCB">
        <w:rPr>
          <w:rFonts w:ascii="Times New Roman" w:eastAsia="Calibri" w:hAnsi="Times New Roman" w:cs="Times New Roman"/>
          <w:sz w:val="24"/>
          <w:szCs w:val="24"/>
        </w:rPr>
        <w:t>zdelávanie a Riadiaci orgán pre </w:t>
      </w:r>
      <w:r w:rsidRPr="00A20680">
        <w:rPr>
          <w:rFonts w:ascii="Times New Roman" w:eastAsia="Calibri" w:hAnsi="Times New Roman" w:cs="Times New Roman"/>
          <w:sz w:val="24"/>
          <w:szCs w:val="24"/>
        </w:rPr>
        <w:t>Operačný program Výskum a vývoj úlohu B</w:t>
      </w:r>
      <w:r w:rsidR="000128FB">
        <w:rPr>
          <w:rFonts w:ascii="Times New Roman" w:eastAsia="Calibri" w:hAnsi="Times New Roman" w:cs="Times New Roman"/>
          <w:sz w:val="24"/>
          <w:szCs w:val="24"/>
        </w:rPr>
        <w:t>.</w:t>
      </w:r>
      <w:r w:rsidRPr="00A20680">
        <w:rPr>
          <w:rFonts w:ascii="Times New Roman" w:eastAsia="Calibri" w:hAnsi="Times New Roman" w:cs="Times New Roman"/>
          <w:sz w:val="24"/>
          <w:szCs w:val="24"/>
        </w:rPr>
        <w:t xml:space="preserve">1 v zmysle </w:t>
      </w:r>
      <w:r w:rsidR="000128FB">
        <w:rPr>
          <w:rFonts w:ascii="Times New Roman" w:eastAsia="Calibri" w:hAnsi="Times New Roman" w:cs="Times New Roman"/>
          <w:sz w:val="24"/>
          <w:szCs w:val="24"/>
        </w:rPr>
        <w:t>u</w:t>
      </w:r>
      <w:r w:rsidRPr="00A20680">
        <w:rPr>
          <w:rFonts w:ascii="Times New Roman" w:eastAsia="Calibri" w:hAnsi="Times New Roman" w:cs="Times New Roman"/>
          <w:sz w:val="24"/>
          <w:szCs w:val="24"/>
        </w:rPr>
        <w:t xml:space="preserve">znesenia vlády č. 638/2012 splnil. Všetky žiadosti o platbu, ktoré boli na RO doručené do </w:t>
      </w:r>
      <w:r w:rsidR="00A02FCB">
        <w:rPr>
          <w:rFonts w:ascii="Times New Roman" w:eastAsia="Calibri" w:hAnsi="Times New Roman" w:cs="Times New Roman"/>
          <w:sz w:val="24"/>
          <w:szCs w:val="24"/>
        </w:rPr>
        <w:t>31. 08. 2012 boli predložené na </w:t>
      </w:r>
      <w:r w:rsidRPr="00A20680">
        <w:rPr>
          <w:rFonts w:ascii="Times New Roman" w:eastAsia="Calibri" w:hAnsi="Times New Roman" w:cs="Times New Roman"/>
          <w:sz w:val="24"/>
          <w:szCs w:val="24"/>
        </w:rPr>
        <w:t>Platobnú jednotku do 31. 12. 2012. Žiadost</w:t>
      </w:r>
      <w:r w:rsidR="009E7A17">
        <w:rPr>
          <w:rFonts w:ascii="Times New Roman" w:eastAsia="Calibri" w:hAnsi="Times New Roman" w:cs="Times New Roman"/>
          <w:sz w:val="24"/>
          <w:szCs w:val="24"/>
        </w:rPr>
        <w:t>i</w:t>
      </w:r>
      <w:r w:rsidRPr="00A20680">
        <w:rPr>
          <w:rFonts w:ascii="Times New Roman" w:eastAsia="Calibri" w:hAnsi="Times New Roman" w:cs="Times New Roman"/>
          <w:sz w:val="24"/>
          <w:szCs w:val="24"/>
        </w:rPr>
        <w:t xml:space="preserve"> o platbu, ktoré obsahujú sporné výdavky, </w:t>
      </w:r>
      <w:r w:rsidR="00A02FCB">
        <w:rPr>
          <w:rFonts w:ascii="Times New Roman" w:eastAsia="Calibri" w:hAnsi="Times New Roman" w:cs="Times New Roman"/>
          <w:sz w:val="24"/>
          <w:szCs w:val="24"/>
        </w:rPr>
        <w:t>na </w:t>
      </w:r>
      <w:r w:rsidRPr="00A20680">
        <w:rPr>
          <w:rFonts w:ascii="Times New Roman" w:eastAsia="Calibri" w:hAnsi="Times New Roman" w:cs="Times New Roman"/>
          <w:sz w:val="24"/>
          <w:szCs w:val="24"/>
        </w:rPr>
        <w:t>ktoré je vystavená nezrovnalosť alebo sa riešia s príslušnou Správou finančnej kontroly, OLAF-om a Ministerstvom financií SR a záverečné žiadostí o platbu, kde ešte neboli vysporiadané nezrovnalosti sú pripravené na zúčtovanie a budú predložené na Platobnú jednotku postupne v priebehu roka 2013 po vyriešení nedostatkov a uhradení všetkých nezrovnalostí. Všetky úkony potrebné na zúčtovanie žiadost</w:t>
      </w:r>
      <w:r w:rsidR="00A02FCB">
        <w:rPr>
          <w:rFonts w:ascii="Times New Roman" w:eastAsia="Calibri" w:hAnsi="Times New Roman" w:cs="Times New Roman"/>
          <w:sz w:val="24"/>
          <w:szCs w:val="24"/>
        </w:rPr>
        <w:t xml:space="preserve">í o platbu boli zo strany RO </w:t>
      </w:r>
      <w:r w:rsidR="00F0773A" w:rsidRPr="009E7A17">
        <w:rPr>
          <w:rFonts w:ascii="Times New Roman" w:eastAsia="Calibri" w:hAnsi="Times New Roman" w:cs="Times New Roman"/>
          <w:sz w:val="24"/>
          <w:szCs w:val="24"/>
        </w:rPr>
        <w:t>už vykonané</w:t>
      </w:r>
      <w:r w:rsidRPr="00A20680">
        <w:rPr>
          <w:rFonts w:ascii="Times New Roman" w:eastAsia="Calibri" w:hAnsi="Times New Roman" w:cs="Times New Roman"/>
          <w:sz w:val="24"/>
          <w:szCs w:val="24"/>
        </w:rPr>
        <w:t xml:space="preserve"> a ich ďalšia realizácia, predloženie na platobnú jednotku a nadväzne </w:t>
      </w:r>
      <w:r w:rsidR="00A02FCB">
        <w:rPr>
          <w:rFonts w:ascii="Times New Roman" w:eastAsia="Calibri" w:hAnsi="Times New Roman" w:cs="Times New Roman"/>
          <w:sz w:val="24"/>
          <w:szCs w:val="24"/>
        </w:rPr>
        <w:t>ich </w:t>
      </w:r>
      <w:r w:rsidRPr="00A20680">
        <w:rPr>
          <w:rFonts w:ascii="Times New Roman" w:eastAsia="Calibri" w:hAnsi="Times New Roman" w:cs="Times New Roman"/>
          <w:sz w:val="24"/>
          <w:szCs w:val="24"/>
        </w:rPr>
        <w:t xml:space="preserve">preplatenie </w:t>
      </w:r>
      <w:r w:rsidRPr="00A20680">
        <w:rPr>
          <w:rFonts w:ascii="Times New Roman" w:eastAsia="Calibri" w:hAnsi="Times New Roman" w:cs="Times New Roman"/>
          <w:sz w:val="24"/>
          <w:szCs w:val="24"/>
        </w:rPr>
        <w:lastRenderedPageBreak/>
        <w:t xml:space="preserve">je závislé od postupu jednotlivých prijímateľov. Projekty budú ukončované postupne, až na základe úhrady a ukončenia všetkých finančných nárokov RO voči prijímateľovi. </w:t>
      </w:r>
      <w:r w:rsidRPr="000128FB">
        <w:rPr>
          <w:rFonts w:ascii="Times New Roman" w:eastAsia="Calibri" w:hAnsi="Times New Roman" w:cs="Times New Roman"/>
          <w:b/>
          <w:sz w:val="24"/>
          <w:szCs w:val="24"/>
        </w:rPr>
        <w:t>Úloha splnená.</w:t>
      </w:r>
    </w:p>
    <w:p w:rsidR="00A20680" w:rsidRPr="00A20680" w:rsidRDefault="00A20680" w:rsidP="00A20680">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MH SR:</w:t>
      </w:r>
      <w:r w:rsidRPr="00A20680">
        <w:rPr>
          <w:rFonts w:ascii="Times New Roman" w:eastAsia="Calibri" w:hAnsi="Times New Roman" w:cs="Times New Roman"/>
          <w:sz w:val="24"/>
          <w:szCs w:val="24"/>
        </w:rPr>
        <w:t xml:space="preserve"> Plnenie úlohy bolo zabezpečené v súlade s informá</w:t>
      </w:r>
      <w:r w:rsidR="00A02FCB">
        <w:rPr>
          <w:rFonts w:ascii="Times New Roman" w:eastAsia="Calibri" w:hAnsi="Times New Roman" w:cs="Times New Roman"/>
          <w:sz w:val="24"/>
          <w:szCs w:val="24"/>
        </w:rPr>
        <w:t>ciami a v termíne uvedenom v </w:t>
      </w:r>
      <w:r w:rsidRPr="00A20680">
        <w:rPr>
          <w:rFonts w:ascii="Times New Roman" w:eastAsia="Calibri" w:hAnsi="Times New Roman" w:cs="Times New Roman"/>
          <w:sz w:val="24"/>
          <w:szCs w:val="24"/>
        </w:rPr>
        <w:t xml:space="preserve">materiáli "Správa o niektorých problémoch v oblasti územnej samosprávy a návrhy na ich riešenie" vo všetkých prípadoch, kde nebolo zo strany ministerstva hospodárstva identifikované také podozrenie, resp. porušenie, ktoré by mohlo ohroziť finančné záujmy Európskej únie. Dofinancovanie oprávnených výdavkov projektov, pri ktorých bolo identifikované potenciálne riziko ohrozenia finančných záujmov Európskej únie, bude uskutočnené </w:t>
      </w:r>
      <w:r w:rsidR="00D1256B">
        <w:rPr>
          <w:rFonts w:ascii="Times New Roman" w:eastAsia="Calibri" w:hAnsi="Times New Roman" w:cs="Times New Roman"/>
          <w:sz w:val="24"/>
          <w:szCs w:val="24"/>
        </w:rPr>
        <w:t>v</w:t>
      </w:r>
      <w:r w:rsidRPr="00A20680">
        <w:rPr>
          <w:rFonts w:ascii="Times New Roman" w:eastAsia="Calibri" w:hAnsi="Times New Roman" w:cs="Times New Roman"/>
          <w:sz w:val="24"/>
          <w:szCs w:val="24"/>
        </w:rPr>
        <w:t xml:space="preserve"> závislosti od výsledkov preskúmania príslušných po</w:t>
      </w:r>
      <w:r w:rsidR="00A02FCB">
        <w:rPr>
          <w:rFonts w:ascii="Times New Roman" w:eastAsia="Calibri" w:hAnsi="Times New Roman" w:cs="Times New Roman"/>
          <w:sz w:val="24"/>
          <w:szCs w:val="24"/>
        </w:rPr>
        <w:t>dozrení/porušení. Po </w:t>
      </w:r>
      <w:r w:rsidRPr="00A20680">
        <w:rPr>
          <w:rFonts w:ascii="Times New Roman" w:eastAsia="Calibri" w:hAnsi="Times New Roman" w:cs="Times New Roman"/>
          <w:sz w:val="24"/>
          <w:szCs w:val="24"/>
        </w:rPr>
        <w:t xml:space="preserve">ukončení preskúmania budú prijaté príslušné opatrenia. </w:t>
      </w:r>
      <w:r w:rsidRPr="000128FB">
        <w:rPr>
          <w:rFonts w:ascii="Times New Roman" w:eastAsia="Calibri" w:hAnsi="Times New Roman" w:cs="Times New Roman"/>
          <w:b/>
          <w:sz w:val="24"/>
          <w:szCs w:val="24"/>
        </w:rPr>
        <w:t>Úloha splnená.</w:t>
      </w:r>
    </w:p>
    <w:p w:rsidR="00A20680" w:rsidRPr="000128FB" w:rsidRDefault="00A20680" w:rsidP="00A20680">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b/>
          <w:sz w:val="24"/>
          <w:szCs w:val="24"/>
        </w:rPr>
        <w:t>MPSVR SR:</w:t>
      </w:r>
      <w:r w:rsidRPr="00A20680">
        <w:rPr>
          <w:rFonts w:ascii="Times New Roman" w:eastAsia="Calibri" w:hAnsi="Times New Roman" w:cs="Times New Roman"/>
          <w:sz w:val="24"/>
          <w:szCs w:val="24"/>
        </w:rPr>
        <w:t xml:space="preserve"> Ministerstvo práce, sociálnych vecí a rodiny SR zabezpečilo dofinancovanie všetkých oprávnených výdavkov predložených v žiadostiach o platbu do 31. augusta</w:t>
      </w:r>
      <w:r w:rsidR="00A02FCB">
        <w:rPr>
          <w:rFonts w:ascii="Times New Roman" w:eastAsia="Calibri" w:hAnsi="Times New Roman" w:cs="Times New Roman"/>
          <w:sz w:val="24"/>
          <w:szCs w:val="24"/>
        </w:rPr>
        <w:t xml:space="preserve"> 2012 v </w:t>
      </w:r>
      <w:r w:rsidRPr="00A20680">
        <w:rPr>
          <w:rFonts w:ascii="Times New Roman" w:eastAsia="Calibri" w:hAnsi="Times New Roman" w:cs="Times New Roman"/>
          <w:sz w:val="24"/>
          <w:szCs w:val="24"/>
        </w:rPr>
        <w:t>rámci nenávratných finančných príspevkov z fondov EÚ.  Výd</w:t>
      </w:r>
      <w:r w:rsidR="00A02FCB">
        <w:rPr>
          <w:rFonts w:ascii="Times New Roman" w:eastAsia="Calibri" w:hAnsi="Times New Roman" w:cs="Times New Roman"/>
          <w:sz w:val="24"/>
          <w:szCs w:val="24"/>
        </w:rPr>
        <w:t>avky sa týkali prioritnej osi 1 </w:t>
      </w:r>
      <w:r w:rsidRPr="00A20680">
        <w:rPr>
          <w:rFonts w:ascii="Times New Roman" w:eastAsia="Calibri" w:hAnsi="Times New Roman" w:cs="Times New Roman"/>
          <w:sz w:val="24"/>
          <w:szCs w:val="24"/>
        </w:rPr>
        <w:t>- Podpora rastu zamestnanosti (Opatrenie 1.1 Podpora programov v oblasti podpory zamestnanosti a riešenia nezamestnanosti a dlhodobej  nezamestnanosti; Opatrenie 1.2 Podpora tvorby a udržania pracovných miest prostredníctvom zvýšenia adaptability pracovníkov, podnikov a podpory podnikania),  Prioritnej osi 2 - Podpora sociálnej inklúzie (Opatrenie 2.1 Podpora SI osôb ohrozených soc. vylúčením alebo sociálne vylúčených prostredníctvom rozvoja služieb starostlivosti  s osobitným zreteľom na marginalizované rómske komunity) Prioritnej osi 3 - Podpora zamestnanosti a sociálnej inklúzie a budovanie kapacít v BSK, Prioritnej osi 4 - Budovanie kapacít a zlepšenie  kval</w:t>
      </w:r>
      <w:r w:rsidR="00A02FCB">
        <w:rPr>
          <w:rFonts w:ascii="Times New Roman" w:eastAsia="Calibri" w:hAnsi="Times New Roman" w:cs="Times New Roman"/>
          <w:sz w:val="24"/>
          <w:szCs w:val="24"/>
        </w:rPr>
        <w:t>ity verejnej správy a </w:t>
      </w:r>
      <w:r w:rsidRPr="00A20680">
        <w:rPr>
          <w:rFonts w:ascii="Times New Roman" w:eastAsia="Calibri" w:hAnsi="Times New Roman" w:cs="Times New Roman"/>
          <w:sz w:val="24"/>
          <w:szCs w:val="24"/>
        </w:rPr>
        <w:t xml:space="preserve">Prioritnej osi 5 - Technická pomoc. </w:t>
      </w:r>
      <w:r w:rsidRPr="000128FB">
        <w:rPr>
          <w:rFonts w:ascii="Times New Roman" w:eastAsia="Calibri" w:hAnsi="Times New Roman" w:cs="Times New Roman"/>
          <w:b/>
          <w:sz w:val="24"/>
          <w:szCs w:val="24"/>
        </w:rPr>
        <w:t>Úloha splnená.</w:t>
      </w:r>
    </w:p>
    <w:p w:rsidR="00A20680" w:rsidRPr="00366482" w:rsidRDefault="00A20680" w:rsidP="00A20680">
      <w:pPr>
        <w:spacing w:after="0" w:line="240" w:lineRule="auto"/>
        <w:jc w:val="both"/>
        <w:rPr>
          <w:rFonts w:ascii="Times New Roman" w:eastAsia="Calibri" w:hAnsi="Times New Roman" w:cs="Times New Roman"/>
          <w:b/>
          <w:sz w:val="24"/>
          <w:szCs w:val="24"/>
        </w:rPr>
      </w:pPr>
      <w:r w:rsidRPr="002D734E">
        <w:rPr>
          <w:rFonts w:ascii="Times New Roman" w:eastAsia="Calibri" w:hAnsi="Times New Roman" w:cs="Times New Roman"/>
          <w:b/>
          <w:sz w:val="24"/>
          <w:szCs w:val="24"/>
        </w:rPr>
        <w:t>MZ SR:</w:t>
      </w:r>
      <w:r w:rsidRPr="00A20680">
        <w:rPr>
          <w:rFonts w:ascii="Times New Roman" w:eastAsia="Calibri" w:hAnsi="Times New Roman" w:cs="Times New Roman"/>
          <w:sz w:val="24"/>
          <w:szCs w:val="24"/>
        </w:rPr>
        <w:t xml:space="preserve"> Všetky oprávnené výdavky predložené v žiadosti o platbu do 31. 08. 2012 v rámci nenávratných finančných príspevkov z fondov EÚ boli uhradené do 31. 12. 2012. </w:t>
      </w:r>
      <w:r w:rsidRPr="00366482">
        <w:rPr>
          <w:rFonts w:ascii="Times New Roman" w:eastAsia="Calibri" w:hAnsi="Times New Roman" w:cs="Times New Roman"/>
          <w:b/>
          <w:sz w:val="24"/>
          <w:szCs w:val="24"/>
        </w:rPr>
        <w:t>Úloha splnená.</w:t>
      </w:r>
    </w:p>
    <w:p w:rsidR="00A20680" w:rsidRPr="000128FB" w:rsidRDefault="00A20680" w:rsidP="00A20680">
      <w:pPr>
        <w:spacing w:after="0" w:line="240" w:lineRule="auto"/>
        <w:jc w:val="both"/>
        <w:rPr>
          <w:rFonts w:ascii="Times New Roman" w:eastAsia="Calibri" w:hAnsi="Times New Roman" w:cs="Times New Roman"/>
          <w:b/>
          <w:sz w:val="24"/>
          <w:szCs w:val="24"/>
        </w:rPr>
      </w:pPr>
      <w:r w:rsidRPr="002D734E">
        <w:rPr>
          <w:rFonts w:ascii="Times New Roman" w:eastAsia="Calibri" w:hAnsi="Times New Roman" w:cs="Times New Roman"/>
          <w:b/>
          <w:sz w:val="24"/>
          <w:szCs w:val="24"/>
        </w:rPr>
        <w:t>ÚV SR:</w:t>
      </w:r>
      <w:r w:rsidRPr="00A20680">
        <w:rPr>
          <w:rFonts w:ascii="Times New Roman" w:eastAsia="Calibri" w:hAnsi="Times New Roman" w:cs="Times New Roman"/>
          <w:sz w:val="24"/>
          <w:szCs w:val="24"/>
        </w:rPr>
        <w:t xml:space="preserve"> Úloha je splnená, nakoľko všetky žiadosti o platbu predložené RO OPIS v r.2012 boli preplatené.</w:t>
      </w:r>
      <w:r w:rsidR="000128FB">
        <w:rPr>
          <w:rFonts w:ascii="Times New Roman" w:eastAsia="Calibri" w:hAnsi="Times New Roman" w:cs="Times New Roman"/>
          <w:sz w:val="24"/>
          <w:szCs w:val="24"/>
        </w:rPr>
        <w:t xml:space="preserve"> </w:t>
      </w:r>
      <w:r w:rsidR="000128FB" w:rsidRPr="000128FB">
        <w:rPr>
          <w:rFonts w:ascii="Times New Roman" w:eastAsia="Calibri" w:hAnsi="Times New Roman" w:cs="Times New Roman"/>
          <w:b/>
          <w:sz w:val="24"/>
          <w:szCs w:val="24"/>
        </w:rPr>
        <w:t>Úloha splnená.</w:t>
      </w:r>
    </w:p>
    <w:p w:rsidR="008F56BD" w:rsidRDefault="008F56BD" w:rsidP="00130391">
      <w:pPr>
        <w:spacing w:after="0" w:line="240" w:lineRule="auto"/>
        <w:jc w:val="both"/>
        <w:rPr>
          <w:rFonts w:ascii="Times New Roman" w:eastAsia="Calibri" w:hAnsi="Times New Roman" w:cs="Times New Roman"/>
          <w:b/>
          <w:sz w:val="24"/>
          <w:szCs w:val="24"/>
        </w:rPr>
      </w:pPr>
    </w:p>
    <w:p w:rsidR="00733354" w:rsidRDefault="00130391" w:rsidP="00130391">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b/>
          <w:sz w:val="24"/>
          <w:szCs w:val="24"/>
        </w:rPr>
        <w:t>Úloha B.2.</w:t>
      </w:r>
      <w:r w:rsidR="00733354">
        <w:rPr>
          <w:rFonts w:ascii="Times New Roman" w:eastAsia="Calibri" w:hAnsi="Times New Roman" w:cs="Times New Roman"/>
          <w:b/>
          <w:sz w:val="24"/>
          <w:szCs w:val="24"/>
        </w:rPr>
        <w:t xml:space="preserve"> </w:t>
      </w:r>
      <w:r w:rsidR="00733354" w:rsidRPr="00130391">
        <w:rPr>
          <w:rFonts w:ascii="Times New Roman" w:eastAsia="Calibri" w:hAnsi="Times New Roman" w:cs="Times New Roman"/>
          <w:sz w:val="24"/>
          <w:szCs w:val="24"/>
        </w:rPr>
        <w:t>uložená ministrovi dopravy, výstavby a regionálneho rozvoja, podpredsedovi vlády a ministrovi financií, ministrovi pôdohospodárstva a rozvoja vidieka, ministrovi školstva, vedy, výskumu a športu, ministrovi životného prostredia, ministrovi hospodárstva, ministrovi práce, sociálnych vecí a rodiny, ministerke zdravotníctva a vedúcemu úradu vlády</w:t>
      </w:r>
    </w:p>
    <w:p w:rsidR="00130391" w:rsidRPr="00733354" w:rsidRDefault="00130391" w:rsidP="00130391">
      <w:pPr>
        <w:spacing w:after="0" w:line="240" w:lineRule="auto"/>
        <w:jc w:val="both"/>
        <w:rPr>
          <w:rFonts w:ascii="Times New Roman" w:eastAsia="Calibri" w:hAnsi="Times New Roman" w:cs="Times New Roman"/>
          <w:b/>
          <w:sz w:val="24"/>
          <w:szCs w:val="24"/>
        </w:rPr>
      </w:pPr>
      <w:r w:rsidRPr="00733354">
        <w:rPr>
          <w:rFonts w:ascii="Times New Roman" w:eastAsia="Calibri" w:hAnsi="Times New Roman" w:cs="Times New Roman"/>
          <w:b/>
          <w:sz w:val="24"/>
          <w:szCs w:val="24"/>
        </w:rPr>
        <w:t xml:space="preserve">zahájiť proces odstraňovania administratívnych bariér pri implementácii fondov EÚ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 decembra 2012</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MDVRR SR</w:t>
      </w:r>
      <w:r w:rsidRPr="00130391">
        <w:rPr>
          <w:rFonts w:ascii="Times New Roman" w:eastAsia="Calibri" w:hAnsi="Times New Roman" w:cs="Times New Roman"/>
          <w:sz w:val="24"/>
          <w:szCs w:val="24"/>
        </w:rPr>
        <w:t>: Vo vzťahu k zahájeniu odstraňovania administratívnych bariér pri implementácii eurofondov boli na úrovni Systému riadenia ŠF a KF vykonané nasledujúce kroky:</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1. Spustenie pilotnej prevádzky centrálneho dožadovania dokladov. V rámci konkrétneho operačného programu (OP) dochádza k testovaniu praktickej realizovateľnosti dožadovania niektorých povinných príloh Žiadosti o nenávratný finančný príspevok (ŽoNFP) priamou komunikáciu medzi riadiacim orgánom (RO) a príslušnou inštitúciou, ktorá má predmetné informácie k dispozícii. Súčasne prebieha komunikácia s viacerými inštitúciami a pripravuje sa návrh dohody o spolupráci, ktorý má umožniť plošné zavedenie tohto systému. Takýmto spôsobom by kleslo množstvo povinných príloh, ktoré sú žiadatelia povinní predkladať spolu so žiadosťou o NFP.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2. Zefektívnenie kontroly verejného obstarávania. V tejto súvislosti bol zahájený proces, ktorý má viesť k  intenzívnejšej spolupráci jednotlivých RO s Úradom pre verejné obstarávanie. Realizáciou jednotlivých krokov sa má zabezpečiť rýchlejšia a efektívnejšia kontrola </w:t>
      </w:r>
      <w:r w:rsidRPr="00130391">
        <w:rPr>
          <w:rFonts w:ascii="Times New Roman" w:eastAsia="Calibri" w:hAnsi="Times New Roman" w:cs="Times New Roman"/>
          <w:sz w:val="24"/>
          <w:szCs w:val="24"/>
        </w:rPr>
        <w:lastRenderedPageBreak/>
        <w:t xml:space="preserve">jednotlivých verejných obstarávaní s výrazne pozitívnym dopadom na prijímateľov v rámci jednotlivých RO.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3. Analýza možností úpravy existujúceho systému verejného obstarávania. V súvislosti s výskytom vysokej chybovosti vo verejných obstarávaniach a súčasným systémom, ktorý v prípade porušenia podmienok verejného obstarávaniach zistených pred vyplatením NFP znamená pre prijímateľa povinnosť predmetné verejné obstarávanie opakovať, bol zahájený proces analyzovania možností úpravy daného systému. Na základe tejto úpravy by v niektorých prípadoch najmenej závažných pochybení mohlo byť umožnené po udelení korekcie pripustiť k financovaniu výdavky z predmetného verejného obstarávania, bez potreby jeho opakovania. V uvedenej veci prebieha intenzívna komunikácia s Európskou komisiou, pričom jej stanovisko bude pre ďalší postup kľúčové. Úloha splnená.</w:t>
      </w:r>
    </w:p>
    <w:p w:rsidR="00130391" w:rsidRPr="000128FB" w:rsidRDefault="00130391" w:rsidP="00130391">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sz w:val="24"/>
          <w:szCs w:val="24"/>
        </w:rPr>
        <w:t>MF SR: Sekcia EF ako subjekt zodpovedný za metodiku finančného riadenia fondov EÚ zahájila proces odstraňovania administratívnych bariér pri implementácii fondov EÚ začatím prípravy aktualizácie Systému finančného riadenia ŠF a Kohézneho fondu na programové obdobie 2007 - 2013. Predpokladané vydanie aktualizovaného dokumentu je 1. štvrťrok 201</w:t>
      </w:r>
      <w:r w:rsidR="00D1256B">
        <w:rPr>
          <w:rFonts w:ascii="Times New Roman" w:eastAsia="Calibri" w:hAnsi="Times New Roman" w:cs="Times New Roman"/>
          <w:sz w:val="24"/>
          <w:szCs w:val="24"/>
        </w:rPr>
        <w:t>4</w:t>
      </w:r>
      <w:r w:rsidRPr="00130391">
        <w:rPr>
          <w:rFonts w:ascii="Times New Roman" w:eastAsia="Calibri" w:hAnsi="Times New Roman" w:cs="Times New Roman"/>
          <w:sz w:val="24"/>
          <w:szCs w:val="24"/>
        </w:rPr>
        <w:t xml:space="preserve">. </w:t>
      </w:r>
      <w:r w:rsidRPr="000128FB">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MPRV SR:</w:t>
      </w:r>
      <w:r w:rsidRPr="00130391">
        <w:rPr>
          <w:rFonts w:ascii="Times New Roman" w:eastAsia="Calibri" w:hAnsi="Times New Roman" w:cs="Times New Roman"/>
          <w:sz w:val="24"/>
          <w:szCs w:val="24"/>
        </w:rPr>
        <w:t xml:space="preserve"> Ministerstvo pôdohospodárstva a rozvoja vidieka SR (ďalej len „MPRV SR“) plní úlohy Riadiaceho orgánu pre Regionálny operačný program (ďalej len „RO pre ROP“), Operačný program Bratislavský kraj (ďalej len „RO pre OPBK“) a Program rozvoja vidieka SR 2007 – 2013 (ďalej len „PRV SR 2007 – 2013“).</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V rámci plnenia príslušnej úlohy RO pre ROP reorganizoval Riadiacu dokumentáciu potrebnú pre žiadateľa v konaní o žiadosti o nenávratný finančný príspevok a dokumentáciu potrebnú pri realizácii projektu pre prijímateľa, a to Programový manuál ROP 2007 – 2013 a Príručku pre žiadateľa/prijímateľa v rámci ROP 2007 – 2013. Podstatou vykonaných zmien pri Programovom manuáli ROP bolo odstránenie častí ktorých podrobnejšiu úpravu obsahovala Príručka pre žiadateľa/prijímateľa v rámci ROP, pričom Riadiaci orgán pre ROP mal touto zmenou za cieľ predísť v čo najvyššej možnej miere prekrývaniu obsahu Programového manuálu ROP a Príručky pre žiadateľa/prijímateľa v rámci ROP.  Ďalším cieľom úpravy riadiacej dokumentácie bolo pripraviť samostatný riadiaci dokument, ktorý bude upravovať procesy relevantné pre žiadateľov o NFP a samostatný riadiaci dokument upravujúci postupy relevantné pre prijímateľov NFP v záujme lepšej orientácie žiadateľov a prijímateľov v týchto postupoch. V súlade s vyššie uvedeným bola Príručka pre žiadateľa/prijímateľa v rámci ROP rozdelená na dva samostatné dokumenty, a to Príručku pre žiadateľa v rámci ROP 2007 – 2013 (ďalej len „Príručka pre žiadateľa“) a Príručku pre prijímateľa v rámci ROP 2007 – 2013 (ďalej len „Príručka pre prijímateľa“). Z Príručky pre žiadateľa bola odstránená časť, ktorú podrobnejšie upravuje Programový manuál ROP 2007 – 2013 a presunuté niektoré prílohy. Príručka pre žiadateľa v aktuálnom stave obsahuje pokyny a popis postupov pre žiadateľa od štádia vypracovania a predloženia žiadosti o NFP až do uzatvorenia zmluvy o poskytnutí NFP, vrátane základných pravidiel o komunikácii medzi žiadateľmi a riadiacim orgánom a informácií o problematike horizontálnych priorít. Obsahom Príručky pre prijímateľa sú informácie a inštrukcie k postupom pri obstarávaní služieb, tovarov a stavebných prác, pri realizácii aktivít projektu, pri financovaní a pri monitorovaní projektu.</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V rámci OPBK RO postupuje v súlade s relevantnou legislatívou EÚ a SR a riadiacou dokumentáciou upravujúcou proces implementácie finančných prostriedkov z fondov EÚ v rámci NSRR na roky 2007 – 2013. Preto nie je  potrebné zavádzať osobitné opatrenia v navrhovanom procese odstraňovania administratívnych bariér pri implementácii fondov EÚ.</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RO pre PRV SR 2007 – 2013, ako i Pôdohospodárska platobná agentúra priebežne prijímajú v rámci možností opatrenia, ktorých cieľom je minimálne zníženie administratívnych bariér pri implementácii PRV SR 2007 – 2013 spolufinancovaného z Európskeho poľnohospodárskeho fondu pre rozvoj vidieka. </w:t>
      </w:r>
      <w:r w:rsidRPr="000128FB">
        <w:rPr>
          <w:rFonts w:ascii="Times New Roman" w:eastAsia="Calibri" w:hAnsi="Times New Roman" w:cs="Times New Roman"/>
          <w:b/>
          <w:sz w:val="24"/>
          <w:szCs w:val="24"/>
        </w:rPr>
        <w:t>Úloha splnená</w:t>
      </w:r>
      <w:r w:rsidRPr="00130391">
        <w:rPr>
          <w:rFonts w:ascii="Times New Roman" w:eastAsia="Calibri" w:hAnsi="Times New Roman" w:cs="Times New Roman"/>
          <w:sz w:val="24"/>
          <w:szCs w:val="24"/>
        </w:rPr>
        <w:t>.</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lastRenderedPageBreak/>
        <w:t>MŠVVŠ SR:</w:t>
      </w:r>
      <w:r w:rsidRPr="00130391">
        <w:rPr>
          <w:rFonts w:ascii="Times New Roman" w:eastAsia="Calibri" w:hAnsi="Times New Roman" w:cs="Times New Roman"/>
          <w:sz w:val="24"/>
          <w:szCs w:val="24"/>
        </w:rPr>
        <w:t xml:space="preserve"> Riadiaci orgán v metodike uplatňujúcej vo vzťahu k SORO/prijímateľom má nastavené zjednodušenia, ktorými odstraňuje administratívnu náročnosť a prekážky v prípadnej administratívnej náročnosti spracúvania podkladov; listami oslovuje prijímateľov /národných projektov/ s možnosťou napríklad aplikácie jednotkových výdavkov pri cestovnom, na ktoré prijímatelia reagovali zamietavým stanoviskom.</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Riadiaci orgán má záujem zaviesť pre nové programové obdobie 2014 - 2020 zjednodušenia vo všetkých už pripravovaných oblastiach zjednodušení. Riadiaci orgán intenzívne odstraňuje administratívne bariéry aktualizáciami príručiek pre žiadateľa a prijímateľa; intenzívnymi kontaktmi s prijímateľmi /deň otvorených dverí, emailová komunikácia; operatívne pracovné stretnutia v priestoroch riadiaceho orgánu ako aj u prijímateľov/. Riadiaci orgán v prípade potrieb komunikuje s centrálnym koordinačným orgánom, certifikačným orgánom, prípad</w:t>
      </w:r>
      <w:r w:rsidR="00D1256B">
        <w:rPr>
          <w:rFonts w:ascii="Times New Roman" w:eastAsia="Calibri" w:hAnsi="Times New Roman" w:cs="Times New Roman"/>
          <w:sz w:val="24"/>
          <w:szCs w:val="24"/>
        </w:rPr>
        <w:t>n</w:t>
      </w:r>
      <w:r w:rsidRPr="00130391">
        <w:rPr>
          <w:rFonts w:ascii="Times New Roman" w:eastAsia="Calibri" w:hAnsi="Times New Roman" w:cs="Times New Roman"/>
          <w:sz w:val="24"/>
          <w:szCs w:val="24"/>
        </w:rPr>
        <w:t>e s orgánom auditu za účelom odstránenia akýchkoľvek okolností vzťahujúcich sa k prípadným bariéram v oblasti čerpania štrukturálnych fondov. RO pravidelne odpočtuje stav odstraňovania administratívnych bariér v materiáloch: Akčný plán a sledovanie plnenia opatrení na zrýchlenie čerpania a zlepšenie stavu implementácie za oba Operačné programy; Výhľadový plán kontrahovania a čerpania; Správa o implementácii a čerpaní ŠF a KF; Analýza administratívnych kapacít; Správa o stave využívania a efektívneho čerpania fondov Európskej únie v rezorte školstva.</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Riadiaci orgán uzatvoril v priebehu roka 2012 zmluvu o vykonaní diela so spoločnosťou Deloitte, ktorej predmetom bolo okrem iného aj nastavenie a pomoc pri nastavení systému zaručujúcemu odstránenie možných administratívnych prekážok. V auguste 2012 predložila spoločnosť Deloitte materiál s názvom Akčný plán pre efektívne riadenie implementácie OPV a OPVaV, kde odporúčaním pre budúce programové obdobie je potreba riešiť administratívnu náročnosť zúčtovania personálnych výdavkov komplexne čo by malo byť cieľom pre budúce programové obdobie 2014 - 2020. Predmetom zmeny by mala byť otázka vykazovania/účtovania personálnych výdavkov štátnych rozpočtových organizácií na jednotlivé podúčty skupiny 610 a 620, čo si vyžaduje legislatívnu zmenu </w:t>
      </w:r>
      <w:r w:rsidR="000128FB">
        <w:rPr>
          <w:rFonts w:ascii="Times New Roman" w:eastAsia="Calibri" w:hAnsi="Times New Roman" w:cs="Times New Roman"/>
          <w:sz w:val="24"/>
          <w:szCs w:val="24"/>
        </w:rPr>
        <w:t>z</w:t>
      </w:r>
      <w:r w:rsidRPr="00130391">
        <w:rPr>
          <w:rFonts w:ascii="Times New Roman" w:eastAsia="Calibri" w:hAnsi="Times New Roman" w:cs="Times New Roman"/>
          <w:sz w:val="24"/>
          <w:szCs w:val="24"/>
        </w:rPr>
        <w:t xml:space="preserve">ákona o rozpočtových pravidlách a </w:t>
      </w:r>
      <w:r w:rsidR="000128FB">
        <w:rPr>
          <w:rFonts w:ascii="Times New Roman" w:eastAsia="Calibri" w:hAnsi="Times New Roman" w:cs="Times New Roman"/>
          <w:sz w:val="24"/>
          <w:szCs w:val="24"/>
        </w:rPr>
        <w:t>z</w:t>
      </w:r>
      <w:r w:rsidRPr="00130391">
        <w:rPr>
          <w:rFonts w:ascii="Times New Roman" w:eastAsia="Calibri" w:hAnsi="Times New Roman" w:cs="Times New Roman"/>
          <w:sz w:val="24"/>
          <w:szCs w:val="24"/>
        </w:rPr>
        <w:t xml:space="preserve">ákona o účtovníctve. Ďalším významným zjednodušením by bola paušalizácia personálnych výdavkov, t.j. snaha o úpravu legislatívy. </w:t>
      </w:r>
      <w:r w:rsidRPr="000128FB">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MŽP SR:</w:t>
      </w:r>
      <w:r w:rsidRPr="00130391">
        <w:rPr>
          <w:rFonts w:ascii="Times New Roman" w:eastAsia="Calibri" w:hAnsi="Times New Roman" w:cs="Times New Roman"/>
          <w:sz w:val="24"/>
          <w:szCs w:val="24"/>
        </w:rPr>
        <w:t xml:space="preserve">  RO pre OP ŽP prijal opatrenia, ktorých cieľom je zníženie rozsahu administrácie prípravy ŽoNFP zo strany žiadateľov, ako aj úprava postupov vykonávaných RO v procese konania o ŽoNFP za účelom zvýšenia efektívnosti a plynulosti procesu výberu projektov pre realizáciu OP ŽP.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Opatrenia, ktoré boli RO zavedené v priebehu roku 2012: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Úprava výzvy na predkladanie ŽoNFP a príslušnej riadiacej dokumentácie za účelom sprehľadnenia a zvýšenia jednoznačnosti informácií pre žiadateľov o NFP s cieľom zníženia pravdepodobnosti formálnej chybovosti ŽoNFP a neželaného vyraďovania vhodných projektov z dôvodu formálnej nesprávnosti ŽoNFP – napr. zosumarizovanie podmienok poskytnutia pomoci v jednom dokumente (Príručka pre žiadateľa), podrobnejšie a jednoznačnejšie definovanie podmienok poskytnutia pomoci s cieľom minimalizácie rizika nesprávneho postupu žiadateľov v rámci prípravy ŽoNFP.</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 Adresnejšie vymedzenie podmienok oprávnenosti - RO pre OP ŽP pristúpil k úprave spôsobu vymedzovania podmienok oprávnenosti v rámci výziev a príslušnej dokumentácie. Kvalita definovania výziev na predkladanie žiadostí o NFP má z hľadiska implementácie OP kľúčový význam, keďže výzva predstavuje základný regulačný nástroj kvality a množstva projektov predkladaných žiadateľmi. Správnym nastavením a jasným a dostatočne podrobným vyšpecifikovaním dokumentácie výzvy (t.j. samotnej výzvy, príručky pre žiadateľov, programového manuálu a pod.) je možné docieliť predkladanie takých projektov, ktoré v zmysle stratégie OP najvhodnejším spôsobom prispievajú k dosahovaniu cieľov výzvy a operačného programu.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lastRenderedPageBreak/>
        <w:t>Z pohľadu žiadateľov sa týmto opatrením docieli zníženie podielu neúspešných projektov, minimalizácia zbytočnej straty finančných prostriedkov žiadateľov, ako aj straty ich dôvery a záujmu v súvislosti s budúcimi možnosťami podpory v rámci OP ŽP (strata absorpčnej kapacity).</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Zníženie počtu povinných príloh ŽoNFP – napr. odstránenie samostatnej prílohy ŽoNFP viažucej sa k predkladaniu dodávateľsko-odberateľských zmlúv prostredníctvom jej zapracovania do prílohy ŽoNFP – Finančná analýza projektu.</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Úprava hodnotiacich a výberových kritérií za účelom optimalizácie procesu posudzovania a výberu projektov a minimalizácie subjektivity pri aplikácii hodnotiacich kritérií – napr. spresnenie inštrukcie pre hodnotiteľov zo slovnej roviny do roviny kvantifikovateľných kategórií hodnotení, popis všetkých potenciálnych skutočností vedúcich k úprave NFP. Navrhované opatrenia zvýšia mieru transparentnosti, objektivity a opakovateľnosti/spätnej overiteľnosti výsledkov hodnotenia a výberu ŽoNFP a zvýšia jednoznačnosť a prehľadnosť informácií pre žiadateľov o spôsobe posudzovania a výberu projektov, čo bude mať v konečnom dôsledku pozitívny dopad na plynulosť procesu konania ŽoNFP.</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RO za účelom zníženia administratívnej záťaže pri príprave ŽoNFP zaviedol povinnosť pre všetkých žiadateľov v rámci príslušnej výzvy, aby pri predkladaní ŽoNFP nahradili vybrané dokumenty preukazujúce splnenie podmienok poskytnutia pomoci za čestné vyhlásenia žiadateľa a iba žiadatelia, ktorých ŽoNFP splnia výberové kritériá, resp. budú odporučené na schválenie, predložili požadované dokumenty až pred vydaním rozhodnutia o schválení ŽoNFP.</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 Zmena formy kontroly 4 očí v rámci výkonu kontroly formálnej správnosti ŽoNFP a odborného hodnotenia ŽoNFP za účelom zvýšenia kvality a spoľahlivosti týchto procesov s cieľom zabezpečenia plynulosti procesu výberu ŽoNFP – RO zaviedol výkon kontroly formálnej správnosti pre každú ŽoNFP v rámci príslušnej výzvy na predkladanie ŽoNFP nezávisle dvomi projektovými manažérmi a odborné hodnotenie je vykonávané na náhodne vybranej vzorkovej báze (10 %) ŽoNFP dvomi odbornými hodnotiteľmi z jedného hľadiska, t.j. dvomi odbornými hodnotiteľmi z environmentálno-technického hľadiska a dvomi odbornými hodnotiteľmi z ekonomického hľadiska. </w:t>
      </w:r>
      <w:r w:rsidRPr="000128FB">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MH SR:</w:t>
      </w:r>
      <w:r w:rsidRPr="00130391">
        <w:rPr>
          <w:rFonts w:ascii="Times New Roman" w:eastAsia="Calibri" w:hAnsi="Times New Roman" w:cs="Times New Roman"/>
          <w:sz w:val="24"/>
          <w:szCs w:val="24"/>
        </w:rPr>
        <w:t xml:space="preserve"> MH SR kontinuálne zabezpečuje zjednodušovanie systému implementácie       fondov vo všetkých procesoch. Jednotlivé kroky odstraňovania administratívnych bariér pri implementácii fondov EÚ sú realizované aj v rámci plnenia úlohy B.1 uznesenia vlády SR č. 323/2011 v zmysle materiálu "Problematické oblasti implementácie operačných programov a</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horizontálnych priorít Národného strategického referenčného rámca - nové znenie". Vo vzťahu k predmetnému materiálu MH SR nad rámec úloh, ktoré plní v zmysle uznesenia vlády SR č. 323/2011, zabezpečilo zapracovanie mechanizmu pre zabezpečenie postupného dorovnania napĺňania indikatívnych regionálnych alokácií v súlade so schváleným finančným</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plánom prostredníctvom doplnenia nového výberového kritéria pri výbere   projektov na financovanie. Plnenie úlohy je dokladované listami ministra hospodárstva ministrovi dopravy, výstavby a regionálneho rozvoja č. 1238/2011-1000 zo 14.07.2011, č. 55/2012-1000 z 13.01.2012 a č. 1115/2012-1000 z 10.07.2012 a schválením výberových kritérií pre       opatrenia 1.1 a 3.1 OP KaHR zo strany Monitorovacieho výboru pre vedomostnú ekonomiku SR. </w:t>
      </w:r>
      <w:r w:rsidRPr="000128FB">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MPSVR SR:</w:t>
      </w:r>
      <w:r w:rsidRPr="00130391">
        <w:rPr>
          <w:rFonts w:ascii="Times New Roman" w:eastAsia="Calibri" w:hAnsi="Times New Roman" w:cs="Times New Roman"/>
          <w:sz w:val="24"/>
          <w:szCs w:val="24"/>
        </w:rPr>
        <w:t xml:space="preserve"> MPSVR SR sa v rámci procesu odstraňovania administratívnych bariér pri implementácii fondov EÚ zapojilo do skúšobnej prevádzky systému centrálneho dožadovania, t.j. zodpovednosť za zabezpečenie potrebných dokladov postupne prejde na riadiace orgány, tým dôjde k zníženiu  záťaže žiadateľov so získavaním potvrdení potrebných na schvaľovanie predložených projektov, a tým aj k časovej  a finančnej úspore.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sz w:val="24"/>
          <w:szCs w:val="24"/>
        </w:rPr>
        <w:t xml:space="preserve">Identifikoval viacero problémových oblastí pri čerpaní peňazí z európskych fondov. Napríklad vysokú chybovosť verejných obstarávaní a neefektívnosť pri výkone ich kontroly. </w:t>
      </w:r>
      <w:r w:rsidRPr="00130391">
        <w:rPr>
          <w:rFonts w:ascii="Times New Roman" w:eastAsia="Calibri" w:hAnsi="Times New Roman" w:cs="Times New Roman"/>
          <w:sz w:val="24"/>
          <w:szCs w:val="24"/>
        </w:rPr>
        <w:lastRenderedPageBreak/>
        <w:t>Zodpovednosť za kontrolu verejného obstarávania by mala byť postupne celá prenesená z riadiaceho orgánu na Úrad pre verejné obstarávanie.</w:t>
      </w:r>
    </w:p>
    <w:p w:rsidR="00130391" w:rsidRPr="00366482" w:rsidRDefault="00130391" w:rsidP="00130391">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sz w:val="24"/>
          <w:szCs w:val="24"/>
        </w:rPr>
        <w:t xml:space="preserve">Povinným zavedením systému centrálneho dožadovania dokladov sa zníži nielen časová náročnosť schvaľovacieho procesu. Na základe neho bude väčšina potrebných dokladov zabezpečovaná cez elektronickú komunikáciu medzi riadiacim orgánom a zodpovednou inštitúciou. Takisto sa docieli kapacitná úspora na strane riadiaceho orgánu. </w:t>
      </w:r>
      <w:r w:rsidRPr="00366482">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MZ SR:</w:t>
      </w:r>
      <w:r w:rsidRPr="00130391">
        <w:rPr>
          <w:rFonts w:ascii="Times New Roman" w:eastAsia="Calibri" w:hAnsi="Times New Roman" w:cs="Times New Roman"/>
          <w:sz w:val="24"/>
          <w:szCs w:val="24"/>
        </w:rPr>
        <w:t xml:space="preserve"> </w:t>
      </w:r>
      <w:r w:rsidRPr="000128FB">
        <w:rPr>
          <w:rFonts w:ascii="Times New Roman" w:eastAsia="Calibri" w:hAnsi="Times New Roman" w:cs="Times New Roman"/>
          <w:sz w:val="24"/>
          <w:szCs w:val="24"/>
        </w:rPr>
        <w:t>Sekcia európskych programov a projektov</w:t>
      </w:r>
      <w:r w:rsidRPr="00130391">
        <w:rPr>
          <w:rFonts w:ascii="Times New Roman" w:eastAsia="Calibri" w:hAnsi="Times New Roman" w:cs="Times New Roman"/>
          <w:sz w:val="24"/>
          <w:szCs w:val="24"/>
        </w:rPr>
        <w:t xml:space="preserve"> zahájila proces odstraňovania bariér pri implementácii fondov EÚ pri kontrole žiadostí o platbu (ŽoP) zefektívnením a zlúčením procesov doplnenia pri formálnej a vecnej kontrole, čo malo pozitívny vplyv na zníženie dĺžky administrácie. </w:t>
      </w:r>
      <w:r w:rsidRPr="000128FB">
        <w:rPr>
          <w:rFonts w:ascii="Times New Roman" w:eastAsia="Calibri" w:hAnsi="Times New Roman" w:cs="Times New Roman"/>
          <w:b/>
          <w:sz w:val="24"/>
          <w:szCs w:val="24"/>
        </w:rPr>
        <w:t>Úloha splnená.</w:t>
      </w:r>
    </w:p>
    <w:p w:rsidR="00130391" w:rsidRPr="00130391" w:rsidRDefault="00130391" w:rsidP="00130391">
      <w:pPr>
        <w:spacing w:after="0" w:line="240" w:lineRule="auto"/>
        <w:jc w:val="both"/>
        <w:rPr>
          <w:rFonts w:ascii="Times New Roman" w:eastAsia="Calibri" w:hAnsi="Times New Roman" w:cs="Times New Roman"/>
          <w:sz w:val="24"/>
          <w:szCs w:val="24"/>
        </w:rPr>
      </w:pPr>
      <w:r w:rsidRPr="000128FB">
        <w:rPr>
          <w:rFonts w:ascii="Times New Roman" w:eastAsia="Calibri" w:hAnsi="Times New Roman" w:cs="Times New Roman"/>
          <w:b/>
          <w:sz w:val="24"/>
          <w:szCs w:val="24"/>
        </w:rPr>
        <w:t>Úrad vlády SR:</w:t>
      </w:r>
      <w:r w:rsidRPr="00130391">
        <w:rPr>
          <w:rFonts w:ascii="Times New Roman" w:eastAsia="Calibri" w:hAnsi="Times New Roman" w:cs="Times New Roman"/>
          <w:sz w:val="24"/>
          <w:szCs w:val="24"/>
        </w:rPr>
        <w:t xml:space="preserve"> Proces odstraňovania administratívnych bariér v rámci OPIS bol zahájený prijatím Akčného plánu zrýchlenia čerpania. </w:t>
      </w:r>
      <w:r w:rsidRPr="000128FB">
        <w:rPr>
          <w:rFonts w:ascii="Times New Roman" w:eastAsia="Calibri" w:hAnsi="Times New Roman" w:cs="Times New Roman"/>
          <w:b/>
          <w:sz w:val="24"/>
          <w:szCs w:val="24"/>
        </w:rPr>
        <w:t>Úloha splnená.</w:t>
      </w:r>
    </w:p>
    <w:p w:rsidR="00BD0737" w:rsidRDefault="00BD0737" w:rsidP="00733354">
      <w:pPr>
        <w:spacing w:after="0" w:line="240" w:lineRule="auto"/>
        <w:jc w:val="both"/>
        <w:rPr>
          <w:rFonts w:ascii="Times New Roman" w:eastAsia="Calibri" w:hAnsi="Times New Roman" w:cs="Times New Roman"/>
          <w:b/>
          <w:sz w:val="24"/>
          <w:szCs w:val="24"/>
        </w:rPr>
      </w:pPr>
    </w:p>
    <w:p w:rsidR="00733354" w:rsidRPr="00130391" w:rsidRDefault="00130391" w:rsidP="00733354">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B.3.</w:t>
      </w:r>
      <w:r w:rsidR="00733354">
        <w:rPr>
          <w:rFonts w:ascii="Times New Roman" w:eastAsia="Calibri" w:hAnsi="Times New Roman" w:cs="Times New Roman"/>
          <w:b/>
          <w:sz w:val="24"/>
          <w:szCs w:val="24"/>
        </w:rPr>
        <w:t xml:space="preserve"> </w:t>
      </w:r>
      <w:r w:rsidRPr="00130391">
        <w:rPr>
          <w:rFonts w:ascii="Times New Roman" w:eastAsia="Calibri" w:hAnsi="Times New Roman" w:cs="Times New Roman"/>
          <w:sz w:val="24"/>
          <w:szCs w:val="24"/>
        </w:rPr>
        <w:t xml:space="preserve"> </w:t>
      </w:r>
      <w:r w:rsidR="00733354" w:rsidRPr="00130391">
        <w:rPr>
          <w:rFonts w:ascii="Times New Roman" w:eastAsia="Calibri" w:hAnsi="Times New Roman" w:cs="Times New Roman"/>
          <w:sz w:val="24"/>
          <w:szCs w:val="24"/>
        </w:rPr>
        <w:t>uložená podpredsedovi vlády a ministrovi financií</w:t>
      </w:r>
    </w:p>
    <w:p w:rsidR="00130391" w:rsidRP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predložiť návrh novely nariadenia vlády Slovenskej republiky č. 668/2004 Z. z. o rozdeľovaní výnosu dane z príjmov územnej samospráve v znení neskorších predpisov</w:t>
      </w:r>
    </w:p>
    <w:p w:rsidR="00130391" w:rsidRP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a) v nadväznosti na platné znenie zákona č. 597/2003 Z. z. o financovaní základných škôl, stredných škôl a školských zariadení v znení neskorších predpisov</w:t>
      </w:r>
    </w:p>
    <w:p w:rsidR="00733354" w:rsidRP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 xml:space="preserve">b) tak, aby pre rok 2013 platili pre rozdeľovanie výnosu dane z príjmov územnej samospráve údaje o počte obyvateľov platné pre rozdeľovanie dane v roku 2012 </w:t>
      </w:r>
    </w:p>
    <w:p w:rsidR="002D734E" w:rsidRPr="008F56BD"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15. decembra 2012</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0128FB" w:rsidRDefault="00130391" w:rsidP="00130391">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b/>
          <w:sz w:val="24"/>
          <w:szCs w:val="24"/>
        </w:rPr>
        <w:t>MF SR:</w:t>
      </w:r>
      <w:r w:rsidRPr="00130391">
        <w:rPr>
          <w:rFonts w:ascii="Times New Roman" w:eastAsia="Calibri" w:hAnsi="Times New Roman" w:cs="Times New Roman"/>
          <w:sz w:val="24"/>
          <w:szCs w:val="24"/>
        </w:rPr>
        <w:t xml:space="preserve"> Návrh nariadenia vlády SR, ktorým sa mení a dopĺňa nariadenie vlády Slovenskej republiky č. 668/2004 Z. z. o rozdeľovaní výnosu dane z príjmov územnej samospráve v znení neskorších predpisov bol listom č. MF/023907/2012-422 zo dňa 22.novembra 2012 predložený vláde SR na prerokovanie dňa 26.11.2012. Súčasťou predmetného návrhu nariadenia vlády SR, v zmysle dohody so zástupcami územnej samosprávy, je prechodné ustanovenie, ktoré pre potreby rozdeľovania podielu na výnose DPFO obciam v roku 2013 stanovuje platnosť údajov o počte obyvateľov podľa údajov platných pre rozdeľovanie podielov dane obciam v roku 2012. Návrh nariadenia vlády SR bol dňa  28.novembra 2012 prerokovaný a schválený uznesen</w:t>
      </w:r>
      <w:r w:rsidR="000128FB">
        <w:rPr>
          <w:rFonts w:ascii="Times New Roman" w:eastAsia="Calibri" w:hAnsi="Times New Roman" w:cs="Times New Roman"/>
          <w:sz w:val="24"/>
          <w:szCs w:val="24"/>
        </w:rPr>
        <w:t>ím č.</w:t>
      </w:r>
      <w:r w:rsidRPr="00130391">
        <w:rPr>
          <w:rFonts w:ascii="Times New Roman" w:eastAsia="Calibri" w:hAnsi="Times New Roman" w:cs="Times New Roman"/>
          <w:sz w:val="24"/>
          <w:szCs w:val="24"/>
        </w:rPr>
        <w:t xml:space="preserve"> 651/2012.  </w:t>
      </w:r>
      <w:r w:rsidRPr="000128FB">
        <w:rPr>
          <w:rFonts w:ascii="Times New Roman" w:eastAsia="Calibri" w:hAnsi="Times New Roman" w:cs="Times New Roman"/>
          <w:b/>
          <w:sz w:val="24"/>
          <w:szCs w:val="24"/>
        </w:rPr>
        <w:t>Úloha splnená.</w:t>
      </w:r>
    </w:p>
    <w:p w:rsidR="0002642B" w:rsidRPr="00130391" w:rsidRDefault="0002642B" w:rsidP="00130391">
      <w:pPr>
        <w:spacing w:after="0" w:line="240" w:lineRule="auto"/>
        <w:jc w:val="both"/>
        <w:rPr>
          <w:rFonts w:ascii="Times New Roman" w:eastAsia="Calibri" w:hAnsi="Times New Roman" w:cs="Times New Roman"/>
          <w:sz w:val="24"/>
          <w:szCs w:val="24"/>
        </w:rPr>
      </w:pPr>
    </w:p>
    <w:p w:rsidR="00F208E1" w:rsidRPr="00130391" w:rsidRDefault="00130391" w:rsidP="00F208E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B.4.</w:t>
      </w:r>
      <w:r w:rsidRPr="00130391">
        <w:rPr>
          <w:rFonts w:ascii="Times New Roman" w:eastAsia="Calibri" w:hAnsi="Times New Roman" w:cs="Times New Roman"/>
          <w:sz w:val="24"/>
          <w:szCs w:val="24"/>
        </w:rPr>
        <w:t xml:space="preserve"> </w:t>
      </w:r>
      <w:r w:rsidR="00F208E1" w:rsidRPr="00130391">
        <w:rPr>
          <w:rFonts w:ascii="Times New Roman" w:eastAsia="Calibri" w:hAnsi="Times New Roman" w:cs="Times New Roman"/>
          <w:sz w:val="24"/>
          <w:szCs w:val="24"/>
        </w:rPr>
        <w:t>uložená podpredsedovi vlády a ministrovi financií</w:t>
      </w:r>
    </w:p>
    <w:p w:rsidR="00130391" w:rsidRP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predložiť návrh novely zákona č. 595/2003 Z. z. o dani z príjmov v znení neskorších predpisov tak, aby</w:t>
      </w:r>
    </w:p>
    <w:p w:rsidR="00130391" w:rsidRP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 xml:space="preserve">a) príjmy obcí a vyšších územných celkov a ich rozpočtových organizácií z predaja ich majetku boli od dane oslobodené už pri podaní daňového priznania za rok 2012 </w:t>
      </w:r>
    </w:p>
    <w:p w:rsidR="002D734E"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b) pre všetky daňové subjekty bola uložená povinnosť podať daňové priznanie v lehote do troch kalendárnych mesiacov po skončení zdaňovacieho obdobia s výnimkou daňových subjektov, u ktorých súčasťou daňového priznania sú aj príjmy zo zahraničia</w:t>
      </w:r>
      <w:r w:rsidRPr="00130391">
        <w:rPr>
          <w:rFonts w:ascii="Times New Roman" w:eastAsia="Calibri" w:hAnsi="Times New Roman" w:cs="Times New Roman"/>
          <w:sz w:val="24"/>
          <w:szCs w:val="24"/>
        </w:rPr>
        <w:t xml:space="preserve"> </w:t>
      </w:r>
      <w:r w:rsidRPr="00130391">
        <w:rPr>
          <w:rFonts w:ascii="Times New Roman" w:eastAsia="Calibri" w:hAnsi="Times New Roman" w:cs="Times New Roman"/>
          <w:b/>
          <w:sz w:val="24"/>
          <w:szCs w:val="24"/>
        </w:rPr>
        <w:t xml:space="preserve">Termín: </w:t>
      </w:r>
      <w:r w:rsidRPr="00130391">
        <w:rPr>
          <w:rFonts w:ascii="Times New Roman" w:eastAsia="Calibri" w:hAnsi="Times New Roman" w:cs="Times New Roman"/>
          <w:sz w:val="24"/>
          <w:szCs w:val="24"/>
        </w:rPr>
        <w:t>do 31. decembra 2012</w:t>
      </w:r>
    </w:p>
    <w:p w:rsidR="00130391" w:rsidRPr="008F56BD" w:rsidRDefault="00130391" w:rsidP="00130391">
      <w:pPr>
        <w:spacing w:after="0" w:line="240" w:lineRule="auto"/>
        <w:jc w:val="both"/>
        <w:rPr>
          <w:rFonts w:ascii="Times New Roman" w:eastAsia="Calibri" w:hAnsi="Times New Roman" w:cs="Times New Roman"/>
          <w:sz w:val="24"/>
          <w:szCs w:val="24"/>
          <w:u w:val="single"/>
        </w:rPr>
      </w:pPr>
      <w:r w:rsidRPr="008F56BD">
        <w:rPr>
          <w:rFonts w:ascii="Times New Roman" w:eastAsia="Calibri" w:hAnsi="Times New Roman" w:cs="Times New Roman"/>
          <w:b/>
          <w:sz w:val="24"/>
          <w:szCs w:val="24"/>
          <w:u w:val="single"/>
        </w:rPr>
        <w:t>Plnenie:</w:t>
      </w:r>
      <w:r w:rsidRPr="008F56BD">
        <w:rPr>
          <w:rFonts w:ascii="Times New Roman" w:eastAsia="Calibri" w:hAnsi="Times New Roman" w:cs="Times New Roman"/>
          <w:sz w:val="24"/>
          <w:szCs w:val="24"/>
          <w:u w:val="single"/>
        </w:rPr>
        <w:t xml:space="preserv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8F56BD">
        <w:rPr>
          <w:rFonts w:ascii="Times New Roman" w:eastAsia="Calibri" w:hAnsi="Times New Roman" w:cs="Times New Roman"/>
          <w:b/>
          <w:sz w:val="24"/>
          <w:szCs w:val="24"/>
        </w:rPr>
        <w:t>MF SR:</w:t>
      </w:r>
      <w:r w:rsidRPr="00130391">
        <w:rPr>
          <w:rFonts w:ascii="Times New Roman" w:eastAsia="Calibri" w:hAnsi="Times New Roman" w:cs="Times New Roman"/>
          <w:sz w:val="24"/>
          <w:szCs w:val="24"/>
        </w:rPr>
        <w:t xml:space="preserve"> Pozmeňovací návrh „Oslobodenie príjmov obcí a VÚC z predaja ich majetku a úprava lehoty na podanie daňového priznania“ k návrhu zákona, ktorým sa mení a dopĺňa zákon č. 595/2003 Z. z. o dani z príjmov v znení neskorších predpisov a ktorým sa menia niektoré zákony, bol predložený prostredníctvom poslanca Ľubomíra Petráka na rokovanie vlády dňa 29.11.2012 a schválený 4.12.2012. </w:t>
      </w:r>
      <w:r w:rsidRPr="000128FB">
        <w:rPr>
          <w:rFonts w:ascii="Times New Roman" w:eastAsia="Calibri" w:hAnsi="Times New Roman" w:cs="Times New Roman"/>
          <w:b/>
          <w:sz w:val="24"/>
          <w:szCs w:val="24"/>
        </w:rPr>
        <w:t>Úloha splnená</w:t>
      </w:r>
      <w:r w:rsidRPr="00130391">
        <w:rPr>
          <w:rFonts w:ascii="Times New Roman" w:eastAsia="Calibri" w:hAnsi="Times New Roman" w:cs="Times New Roman"/>
          <w:sz w:val="24"/>
          <w:szCs w:val="24"/>
        </w:rPr>
        <w:t>.</w:t>
      </w:r>
    </w:p>
    <w:p w:rsidR="0002642B" w:rsidRPr="00130391" w:rsidRDefault="0002642B" w:rsidP="00130391">
      <w:pPr>
        <w:spacing w:after="0" w:line="240" w:lineRule="auto"/>
        <w:jc w:val="both"/>
        <w:rPr>
          <w:rFonts w:ascii="Times New Roman" w:eastAsia="Calibri" w:hAnsi="Times New Roman" w:cs="Times New Roman"/>
          <w:sz w:val="24"/>
          <w:szCs w:val="24"/>
        </w:rPr>
      </w:pPr>
    </w:p>
    <w:p w:rsidR="00D72C99" w:rsidRDefault="00D72C99" w:rsidP="00F208E1">
      <w:pPr>
        <w:spacing w:after="0" w:line="240" w:lineRule="auto"/>
        <w:jc w:val="both"/>
        <w:rPr>
          <w:rFonts w:ascii="Times New Roman" w:eastAsia="Calibri" w:hAnsi="Times New Roman" w:cs="Times New Roman"/>
          <w:b/>
          <w:sz w:val="24"/>
          <w:szCs w:val="24"/>
        </w:rPr>
      </w:pPr>
    </w:p>
    <w:p w:rsidR="00D72C99" w:rsidRDefault="00D72C99" w:rsidP="00F208E1">
      <w:pPr>
        <w:spacing w:after="0" w:line="240" w:lineRule="auto"/>
        <w:jc w:val="both"/>
        <w:rPr>
          <w:rFonts w:ascii="Times New Roman" w:eastAsia="Calibri" w:hAnsi="Times New Roman" w:cs="Times New Roman"/>
          <w:b/>
          <w:sz w:val="24"/>
          <w:szCs w:val="24"/>
        </w:rPr>
      </w:pPr>
    </w:p>
    <w:p w:rsidR="00F208E1" w:rsidRPr="00130391" w:rsidRDefault="00130391" w:rsidP="00F208E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lastRenderedPageBreak/>
        <w:t>Úloha B.5.</w:t>
      </w:r>
      <w:r w:rsidRPr="00130391">
        <w:rPr>
          <w:rFonts w:ascii="Times New Roman" w:eastAsia="Calibri" w:hAnsi="Times New Roman" w:cs="Times New Roman"/>
          <w:sz w:val="24"/>
          <w:szCs w:val="24"/>
        </w:rPr>
        <w:t xml:space="preserve"> </w:t>
      </w:r>
      <w:r w:rsidR="00F208E1" w:rsidRPr="00130391">
        <w:rPr>
          <w:rFonts w:ascii="Times New Roman" w:eastAsia="Calibri" w:hAnsi="Times New Roman" w:cs="Times New Roman"/>
          <w:sz w:val="24"/>
          <w:szCs w:val="24"/>
        </w:rPr>
        <w:t>uložená podpredsedovi vlády a ministrovi financií</w:t>
      </w:r>
    </w:p>
    <w:p w:rsid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uvoľniť z kapitoly Všeobecná pokladničná správa do kapitoly Ministerstva práce, sociálnych vecí a rodiny SR prostriedky v sume 52 mil. eur na financovanie sociálnych služieb pre územnú samosprávu</w:t>
      </w:r>
      <w:r w:rsidRPr="00130391">
        <w:rPr>
          <w:rFonts w:ascii="Times New Roman" w:eastAsia="Calibri" w:hAnsi="Times New Roman" w:cs="Times New Roman"/>
          <w:sz w:val="24"/>
          <w:szCs w:val="24"/>
        </w:rPr>
        <w:t xml:space="preserv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 januára 2013</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MF SR:</w:t>
      </w:r>
      <w:r w:rsidRPr="00130391">
        <w:rPr>
          <w:rFonts w:ascii="Times New Roman" w:eastAsia="Calibri" w:hAnsi="Times New Roman" w:cs="Times New Roman"/>
          <w:sz w:val="24"/>
          <w:szCs w:val="24"/>
        </w:rPr>
        <w:t xml:space="preserve"> Z kapitoly Všeobecná pokladničná správa boli uvoľnené finančné prostriedky v celkovej sume 52</w:t>
      </w:r>
      <w:r w:rsidR="008F56BD">
        <w:rPr>
          <w:rFonts w:ascii="Times New Roman" w:eastAsia="Calibri" w:hAnsi="Times New Roman" w:cs="Times New Roman"/>
          <w:sz w:val="24"/>
          <w:szCs w:val="24"/>
        </w:rPr>
        <w:t>.</w:t>
      </w:r>
      <w:r w:rsidRPr="00130391">
        <w:rPr>
          <w:rFonts w:ascii="Times New Roman" w:eastAsia="Calibri" w:hAnsi="Times New Roman" w:cs="Times New Roman"/>
          <w:sz w:val="24"/>
          <w:szCs w:val="24"/>
        </w:rPr>
        <w:t>000</w:t>
      </w:r>
      <w:r w:rsidR="008F56BD">
        <w:rPr>
          <w:rFonts w:ascii="Times New Roman" w:eastAsia="Calibri" w:hAnsi="Times New Roman" w:cs="Times New Roman"/>
          <w:sz w:val="24"/>
          <w:szCs w:val="24"/>
        </w:rPr>
        <w:t>.</w:t>
      </w:r>
      <w:r w:rsidRPr="00130391">
        <w:rPr>
          <w:rFonts w:ascii="Times New Roman" w:eastAsia="Calibri" w:hAnsi="Times New Roman" w:cs="Times New Roman"/>
          <w:sz w:val="24"/>
          <w:szCs w:val="24"/>
        </w:rPr>
        <w:t xml:space="preserve">000 Eur pre Ministerstvo práce, sociálnych vecí a rodiny SR listom č. MF/007803/2013-441 zo dňa 10.1.2013, rozpočtové opatrenie č. 1 na financovanie sociálnych služieb pre územnú samosprávu. </w:t>
      </w:r>
      <w:r w:rsidRPr="000128FB">
        <w:rPr>
          <w:rFonts w:ascii="Times New Roman" w:eastAsia="Calibri" w:hAnsi="Times New Roman" w:cs="Times New Roman"/>
          <w:b/>
          <w:sz w:val="24"/>
          <w:szCs w:val="24"/>
        </w:rPr>
        <w:t>Úloha splnená.</w:t>
      </w:r>
    </w:p>
    <w:p w:rsidR="0002642B" w:rsidRPr="00130391" w:rsidRDefault="0002642B" w:rsidP="00130391">
      <w:pPr>
        <w:spacing w:after="0" w:line="240" w:lineRule="auto"/>
        <w:jc w:val="both"/>
        <w:rPr>
          <w:rFonts w:ascii="Times New Roman" w:eastAsia="Calibri" w:hAnsi="Times New Roman" w:cs="Times New Roman"/>
          <w:sz w:val="24"/>
          <w:szCs w:val="24"/>
        </w:rPr>
      </w:pPr>
    </w:p>
    <w:p w:rsidR="00F208E1" w:rsidRPr="00130391" w:rsidRDefault="00130391" w:rsidP="00F208E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B.6</w:t>
      </w:r>
      <w:r w:rsidRPr="00130391">
        <w:rPr>
          <w:rFonts w:ascii="Times New Roman" w:eastAsia="Calibri" w:hAnsi="Times New Roman" w:cs="Times New Roman"/>
          <w:sz w:val="24"/>
          <w:szCs w:val="24"/>
        </w:rPr>
        <w:t xml:space="preserve">. </w:t>
      </w:r>
      <w:r w:rsidR="00F208E1" w:rsidRPr="00130391">
        <w:rPr>
          <w:rFonts w:ascii="Times New Roman" w:eastAsia="Calibri" w:hAnsi="Times New Roman" w:cs="Times New Roman"/>
          <w:sz w:val="24"/>
          <w:szCs w:val="24"/>
        </w:rPr>
        <w:t>uložená podpredsedovi vlády a ministrovi financií</w:t>
      </w:r>
    </w:p>
    <w:p w:rsid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predložiť návrh novely zákona č. 291/2002 Z. z. o Štátnej pokladnici a o zmene a doplnení niektorých zákonov v znení neskorších predpisov po vzájomnej dohode so Združením samosprávnych krajov SK8, na základe ktorej budú samosprávne kraje vrátane organizácií v ich zriaďovateľskej pôsobnosti povinne viesť účty a realizovať svoj rozpočet výlučne v Štátnej pokladnici</w:t>
      </w:r>
      <w:r w:rsidRPr="00130391">
        <w:rPr>
          <w:rFonts w:ascii="Times New Roman" w:eastAsia="Calibri" w:hAnsi="Times New Roman" w:cs="Times New Roman"/>
          <w:sz w:val="24"/>
          <w:szCs w:val="24"/>
        </w:rPr>
        <w:t xml:space="preserv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do 30. júna 2013</w:t>
      </w:r>
    </w:p>
    <w:p w:rsidR="00130391" w:rsidRPr="008F56BD" w:rsidRDefault="00130391" w:rsidP="00130391">
      <w:pPr>
        <w:spacing w:after="0" w:line="240" w:lineRule="auto"/>
        <w:jc w:val="both"/>
        <w:rPr>
          <w:rFonts w:ascii="Times New Roman" w:eastAsia="Calibri" w:hAnsi="Times New Roman" w:cs="Times New Roman"/>
          <w:sz w:val="24"/>
          <w:szCs w:val="24"/>
          <w:u w:val="single"/>
        </w:rPr>
      </w:pPr>
      <w:r w:rsidRPr="008F56BD">
        <w:rPr>
          <w:rFonts w:ascii="Times New Roman" w:eastAsia="Calibri" w:hAnsi="Times New Roman" w:cs="Times New Roman"/>
          <w:b/>
          <w:sz w:val="24"/>
          <w:szCs w:val="24"/>
          <w:u w:val="single"/>
        </w:rPr>
        <w:t>Plnenie</w:t>
      </w:r>
      <w:r w:rsidRPr="008F56BD">
        <w:rPr>
          <w:rFonts w:ascii="Times New Roman" w:eastAsia="Calibri" w:hAnsi="Times New Roman" w:cs="Times New Roman"/>
          <w:sz w:val="24"/>
          <w:szCs w:val="24"/>
          <w:u w:val="single"/>
        </w:rPr>
        <w:t xml:space="preserve">:  </w:t>
      </w:r>
    </w:p>
    <w:p w:rsidR="00130391" w:rsidRPr="008F56BD" w:rsidRDefault="00130391" w:rsidP="00130391">
      <w:pPr>
        <w:spacing w:after="0" w:line="240" w:lineRule="auto"/>
        <w:jc w:val="both"/>
        <w:rPr>
          <w:rFonts w:ascii="Times New Roman" w:eastAsia="Calibri" w:hAnsi="Times New Roman" w:cs="Times New Roman"/>
          <w:b/>
          <w:sz w:val="24"/>
          <w:szCs w:val="24"/>
        </w:rPr>
      </w:pPr>
      <w:r w:rsidRPr="00130391">
        <w:rPr>
          <w:rFonts w:ascii="Times New Roman" w:eastAsia="Calibri" w:hAnsi="Times New Roman" w:cs="Times New Roman"/>
          <w:sz w:val="24"/>
          <w:szCs w:val="24"/>
        </w:rPr>
        <w:t xml:space="preserve">MF SR: Dňa 15. mája 2013 Národná rada Slovenskej republiky schválila vládny návrh zákona, ktorým sa mení a dopĺňa zákon č. 483/2001 Z. z. o bankách a o zmene a doplnení niektorých zákonov v znení neskorších predpisov a ktorým sa menia a dopĺňajú niektoré zákony. V samostatnom článku č. IV tohto zákona je novelizovaný zákon č. 291/2002 Z. z. o Štátnej pokladnici a o zmene a doplnení niektorých zákonov v znení neskorších predpisov na základe ktorého samosprávne kraje vrátane rozpočtových a príspevkových organizácií v ich zriaďovateľskej pôsobnosti budú povinne viesť účty a realizovať svoj rozpočet výlučne v Štátnej pokladnici. Uvedená úloha bola splnená odovzdaním materiálu na rokovanie vlády SR dňa 19.2.2013 listom č. MF/024524/2012-632 zo dňa 19.2.2013. </w:t>
      </w:r>
      <w:r w:rsidRPr="008F56BD">
        <w:rPr>
          <w:rFonts w:ascii="Times New Roman" w:eastAsia="Calibri" w:hAnsi="Times New Roman" w:cs="Times New Roman"/>
          <w:b/>
          <w:sz w:val="24"/>
          <w:szCs w:val="24"/>
        </w:rPr>
        <w:t>Úloha splnená.</w:t>
      </w:r>
    </w:p>
    <w:p w:rsidR="008F56BD" w:rsidRPr="00130391" w:rsidRDefault="008F56BD" w:rsidP="00130391">
      <w:pPr>
        <w:spacing w:after="0" w:line="240" w:lineRule="auto"/>
        <w:jc w:val="both"/>
        <w:rPr>
          <w:rFonts w:ascii="Times New Roman" w:eastAsia="Calibri" w:hAnsi="Times New Roman" w:cs="Times New Roman"/>
          <w:sz w:val="24"/>
          <w:szCs w:val="24"/>
        </w:rPr>
      </w:pPr>
    </w:p>
    <w:p w:rsidR="00F208E1" w:rsidRPr="00130391" w:rsidRDefault="00130391" w:rsidP="00F208E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B.7.</w:t>
      </w:r>
      <w:r w:rsidRPr="00130391">
        <w:rPr>
          <w:rFonts w:ascii="Times New Roman" w:eastAsia="Calibri" w:hAnsi="Times New Roman" w:cs="Times New Roman"/>
          <w:sz w:val="24"/>
          <w:szCs w:val="24"/>
        </w:rPr>
        <w:t xml:space="preserve"> </w:t>
      </w:r>
      <w:r w:rsidR="00F208E1" w:rsidRPr="00130391">
        <w:rPr>
          <w:rFonts w:ascii="Times New Roman" w:eastAsia="Calibri" w:hAnsi="Times New Roman" w:cs="Times New Roman"/>
          <w:sz w:val="24"/>
          <w:szCs w:val="24"/>
        </w:rPr>
        <w:t>uložená podpredsedovi vlády a ministrovi financií</w:t>
      </w:r>
    </w:p>
    <w:p w:rsid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predložiť na rokovanie vlády návrh zákona o elektronickom výkone verejnej moci a o zmene a doplnení  niektorých zákonov</w:t>
      </w:r>
      <w:r w:rsidRPr="00130391">
        <w:rPr>
          <w:rFonts w:ascii="Times New Roman" w:eastAsia="Calibri" w:hAnsi="Times New Roman" w:cs="Times New Roman"/>
          <w:sz w:val="24"/>
          <w:szCs w:val="24"/>
        </w:rPr>
        <w:t xml:space="preserve"> </w:t>
      </w:r>
    </w:p>
    <w:p w:rsidR="002D734E" w:rsidRPr="008F56BD"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31.marca 2013</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MF SR:</w:t>
      </w:r>
      <w:r w:rsidRPr="00130391">
        <w:rPr>
          <w:rFonts w:ascii="Times New Roman" w:eastAsia="Calibri" w:hAnsi="Times New Roman" w:cs="Times New Roman"/>
          <w:sz w:val="24"/>
          <w:szCs w:val="24"/>
        </w:rPr>
        <w:t xml:space="preserve"> MF SR predložilo na rokovanie vlády SR „Návrh zákona o elektronickej podobe výkonu pôsobnosti orgánov verejnej moci a o zmene a doplnení niektorých zákonov (zákon o elektronickom vládnutí) dňa 23.5.2013 listom č. MF/008273/2013-173. Dňa 30.5.2013 schválila vláda SR predmetný materiál pod novým názvom „Zákon o elektronickej podobe výkonu pôsobnosti orgánov verejnej moci a o zmene a doplnení niektorých zákonov (zákon o e-Governmente)“. Názov návrhu zákona bol zmenený na základe požiadavky LRV SR zo dňa 28.5.2013. </w:t>
      </w:r>
      <w:r w:rsidRPr="008F56BD">
        <w:rPr>
          <w:rFonts w:ascii="Times New Roman" w:eastAsia="Calibri" w:hAnsi="Times New Roman" w:cs="Times New Roman"/>
          <w:b/>
          <w:sz w:val="24"/>
          <w:szCs w:val="24"/>
        </w:rPr>
        <w:t>Úloha splnená.</w:t>
      </w:r>
    </w:p>
    <w:p w:rsidR="000D322F" w:rsidRPr="00130391" w:rsidRDefault="000D322F" w:rsidP="00130391">
      <w:pPr>
        <w:spacing w:after="0" w:line="240" w:lineRule="auto"/>
        <w:jc w:val="both"/>
        <w:rPr>
          <w:rFonts w:ascii="Times New Roman" w:eastAsia="Calibri" w:hAnsi="Times New Roman" w:cs="Times New Roman"/>
          <w:sz w:val="24"/>
          <w:szCs w:val="24"/>
        </w:rPr>
      </w:pPr>
    </w:p>
    <w:p w:rsidR="00F208E1" w:rsidRPr="00130391" w:rsidRDefault="00130391" w:rsidP="00F208E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B.8</w:t>
      </w:r>
      <w:r w:rsidRPr="00130391">
        <w:rPr>
          <w:rFonts w:ascii="Times New Roman" w:eastAsia="Calibri" w:hAnsi="Times New Roman" w:cs="Times New Roman"/>
          <w:sz w:val="24"/>
          <w:szCs w:val="24"/>
        </w:rPr>
        <w:t xml:space="preserve">. </w:t>
      </w:r>
      <w:r w:rsidR="00F208E1" w:rsidRPr="00130391">
        <w:rPr>
          <w:rFonts w:ascii="Times New Roman" w:eastAsia="Calibri" w:hAnsi="Times New Roman" w:cs="Times New Roman"/>
          <w:sz w:val="24"/>
          <w:szCs w:val="24"/>
        </w:rPr>
        <w:t>uložená podpredsedovi vlády a ministrovi financií</w:t>
      </w:r>
    </w:p>
    <w:p w:rsidR="00F208E1" w:rsidRDefault="00130391" w:rsidP="00130391">
      <w:pPr>
        <w:spacing w:after="0" w:line="240" w:lineRule="auto"/>
        <w:jc w:val="both"/>
        <w:rPr>
          <w:rFonts w:ascii="Times New Roman" w:eastAsia="Calibri" w:hAnsi="Times New Roman" w:cs="Times New Roman"/>
          <w:b/>
          <w:sz w:val="24"/>
          <w:szCs w:val="24"/>
        </w:rPr>
      </w:pPr>
      <w:r w:rsidRPr="00F208E1">
        <w:rPr>
          <w:rFonts w:ascii="Times New Roman" w:eastAsia="Calibri" w:hAnsi="Times New Roman" w:cs="Times New Roman"/>
          <w:b/>
          <w:sz w:val="24"/>
          <w:szCs w:val="24"/>
        </w:rPr>
        <w:t>analyzovať možnosti úpravy výberu a prerozdeľovania daní z príjmu a dane z motorových vozidiel a navrhnúť legislatívne zmeny</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30.júna 2013</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MF SR</w:t>
      </w:r>
      <w:r w:rsidRPr="00130391">
        <w:rPr>
          <w:rFonts w:ascii="Times New Roman" w:eastAsia="Calibri" w:hAnsi="Times New Roman" w:cs="Times New Roman"/>
          <w:sz w:val="24"/>
          <w:szCs w:val="24"/>
        </w:rPr>
        <w:t xml:space="preserve">: </w:t>
      </w:r>
      <w:r w:rsidRPr="008F56BD">
        <w:rPr>
          <w:rFonts w:ascii="Times New Roman" w:eastAsia="Calibri" w:hAnsi="Times New Roman" w:cs="Times New Roman"/>
          <w:sz w:val="24"/>
          <w:szCs w:val="24"/>
          <w:u w:val="single"/>
        </w:rPr>
        <w:t>Inštitút finančnej politiky</w:t>
      </w:r>
      <w:r w:rsidRPr="00130391">
        <w:rPr>
          <w:rFonts w:ascii="Times New Roman" w:eastAsia="Calibri" w:hAnsi="Times New Roman" w:cs="Times New Roman"/>
          <w:sz w:val="24"/>
          <w:szCs w:val="24"/>
        </w:rPr>
        <w:t xml:space="preserve">: Úloha bola splnená vypracovaním návrhu nového zákona o dani z motorových vozidiel, ktorý bol predmetom vnútrorezortného pripomienkového </w:t>
      </w:r>
      <w:r w:rsidRPr="00130391">
        <w:rPr>
          <w:rFonts w:ascii="Times New Roman" w:eastAsia="Calibri" w:hAnsi="Times New Roman" w:cs="Times New Roman"/>
          <w:sz w:val="24"/>
          <w:szCs w:val="24"/>
        </w:rPr>
        <w:lastRenderedPageBreak/>
        <w:t>konania (VPK), na ktorom analyticky a technicky participoval IFP a bol ďalej predložený na rokovanie Porady vedenia MF SR dňa 27.5.2013 (bod č.12).</w:t>
      </w:r>
    </w:p>
    <w:p w:rsidR="00130391" w:rsidRPr="00130391" w:rsidRDefault="00130391" w:rsidP="00130391">
      <w:pPr>
        <w:spacing w:after="0" w:line="240" w:lineRule="auto"/>
        <w:jc w:val="both"/>
        <w:rPr>
          <w:rFonts w:ascii="Times New Roman" w:eastAsia="Calibri" w:hAnsi="Times New Roman" w:cs="Times New Roman"/>
          <w:sz w:val="24"/>
          <w:szCs w:val="24"/>
        </w:rPr>
      </w:pPr>
      <w:r w:rsidRPr="008F56BD">
        <w:rPr>
          <w:rFonts w:ascii="Times New Roman" w:eastAsia="Calibri" w:hAnsi="Times New Roman" w:cs="Times New Roman"/>
          <w:sz w:val="24"/>
          <w:szCs w:val="24"/>
          <w:u w:val="single"/>
        </w:rPr>
        <w:t>Sekcia rozpočtovej politiky:</w:t>
      </w:r>
      <w:r w:rsidRPr="00130391">
        <w:rPr>
          <w:rFonts w:ascii="Times New Roman" w:eastAsia="Calibri" w:hAnsi="Times New Roman" w:cs="Times New Roman"/>
          <w:sz w:val="24"/>
          <w:szCs w:val="24"/>
        </w:rPr>
        <w:t xml:space="preserve"> Úloha bola splnená vypracovaním návrhu nového zákona o dani z motorových vozidiel, ktorý bol predmetom vnútrorezortného pripomienkového konania (VPK) č. MF/015561/2013-722 a bol ďalej predložený na rokovanie Porady vedenia MF SR dňa 27.5.2013 (bod č. 12), ktorá s uvedeným návrhom súhlasila s podmienkou, že ďalší legislatívny postup sa zabezpečí po dopracovaní nedoriešených okruhov zákona (rozpočet a VÚC). V nadväznosti na prijatie definitívneho rozhodnutia o podobe tohto legislatívneho návrhu, je sekcia rozpočtovej politiky pripravená následne doplniť zákon o nový spôsob prerozdelenia daňových príjmov medzi jednotlivé VÚC.</w:t>
      </w:r>
    </w:p>
    <w:p w:rsidR="00130391" w:rsidRPr="00130391" w:rsidRDefault="00130391" w:rsidP="00130391">
      <w:pPr>
        <w:spacing w:after="0" w:line="240" w:lineRule="auto"/>
        <w:jc w:val="both"/>
        <w:rPr>
          <w:rFonts w:ascii="Times New Roman" w:eastAsia="Calibri" w:hAnsi="Times New Roman" w:cs="Times New Roman"/>
          <w:sz w:val="24"/>
          <w:szCs w:val="24"/>
        </w:rPr>
      </w:pPr>
      <w:r w:rsidRPr="008F56BD">
        <w:rPr>
          <w:rFonts w:ascii="Times New Roman" w:eastAsia="Calibri" w:hAnsi="Times New Roman" w:cs="Times New Roman"/>
          <w:sz w:val="24"/>
          <w:szCs w:val="24"/>
          <w:u w:val="single"/>
        </w:rPr>
        <w:t>Sekcia daňová a colná:</w:t>
      </w:r>
      <w:r w:rsidRPr="00130391">
        <w:rPr>
          <w:rFonts w:ascii="Times New Roman" w:eastAsia="Calibri" w:hAnsi="Times New Roman" w:cs="Times New Roman"/>
          <w:sz w:val="24"/>
          <w:szCs w:val="24"/>
        </w:rPr>
        <w:t xml:space="preserve"> Návrh nového zákona o dani z motorových vozidiel bol vypracovaný a predložený na vnútrorezortné pripomienkové konanie a Poradu vedenia MF SR dňa 27.5.2013. </w:t>
      </w:r>
      <w:r w:rsidRPr="008F56BD">
        <w:rPr>
          <w:rFonts w:ascii="Times New Roman" w:eastAsia="Calibri" w:hAnsi="Times New Roman" w:cs="Times New Roman"/>
          <w:b/>
          <w:sz w:val="24"/>
          <w:szCs w:val="24"/>
        </w:rPr>
        <w:t>Úloha splnená.</w:t>
      </w:r>
    </w:p>
    <w:p w:rsidR="00BD0737" w:rsidRDefault="00BD0737" w:rsidP="00F208E1">
      <w:pPr>
        <w:spacing w:after="0" w:line="240" w:lineRule="auto"/>
        <w:rPr>
          <w:rFonts w:ascii="Times New Roman" w:eastAsia="Calibri" w:hAnsi="Times New Roman" w:cs="Times New Roman"/>
          <w:b/>
          <w:sz w:val="24"/>
          <w:szCs w:val="24"/>
        </w:rPr>
      </w:pPr>
    </w:p>
    <w:p w:rsidR="00F208E1" w:rsidRPr="00F208E1" w:rsidRDefault="000D322F" w:rsidP="00F208E1">
      <w:pPr>
        <w:spacing w:after="0" w:line="240" w:lineRule="auto"/>
        <w:rPr>
          <w:rFonts w:ascii="Times New Roman" w:eastAsia="Calibri" w:hAnsi="Times New Roman" w:cs="Times New Roman"/>
          <w:b/>
          <w:sz w:val="24"/>
          <w:szCs w:val="24"/>
        </w:rPr>
      </w:pPr>
      <w:r w:rsidRPr="00F208E1">
        <w:rPr>
          <w:rFonts w:ascii="Times New Roman" w:eastAsia="Calibri" w:hAnsi="Times New Roman" w:cs="Times New Roman"/>
          <w:b/>
          <w:sz w:val="24"/>
          <w:szCs w:val="24"/>
        </w:rPr>
        <w:t>Úloha B.9.</w:t>
      </w:r>
      <w:r w:rsidR="00F208E1" w:rsidRPr="00F208E1">
        <w:rPr>
          <w:rFonts w:ascii="Times New Roman" w:eastAsia="Calibri" w:hAnsi="Times New Roman" w:cs="Times New Roman"/>
          <w:b/>
          <w:sz w:val="24"/>
          <w:szCs w:val="24"/>
        </w:rPr>
        <w:t xml:space="preserve"> </w:t>
      </w:r>
      <w:r w:rsidR="00F208E1">
        <w:rPr>
          <w:rFonts w:ascii="Times New Roman" w:eastAsia="Calibri" w:hAnsi="Times New Roman" w:cs="Times New Roman"/>
          <w:b/>
          <w:sz w:val="24"/>
          <w:szCs w:val="24"/>
        </w:rPr>
        <w:t xml:space="preserve"> </w:t>
      </w:r>
      <w:r w:rsidR="00F208E1" w:rsidRPr="00F208E1">
        <w:rPr>
          <w:rFonts w:ascii="Times New Roman" w:eastAsia="Calibri" w:hAnsi="Times New Roman" w:cs="Times New Roman"/>
          <w:sz w:val="24"/>
          <w:szCs w:val="24"/>
        </w:rPr>
        <w:t>uložená podpredsedovi vlády a ministrovi financií</w:t>
      </w:r>
    </w:p>
    <w:p w:rsidR="000D322F" w:rsidRPr="00F208E1" w:rsidRDefault="000D322F" w:rsidP="00F208E1">
      <w:pPr>
        <w:spacing w:after="0" w:line="240" w:lineRule="auto"/>
        <w:jc w:val="both"/>
        <w:rPr>
          <w:rFonts w:ascii="Times New Roman" w:eastAsia="Calibri" w:hAnsi="Times New Roman" w:cs="Times New Roman"/>
          <w:sz w:val="24"/>
          <w:szCs w:val="24"/>
        </w:rPr>
      </w:pPr>
      <w:r w:rsidRPr="000D322F">
        <w:rPr>
          <w:rFonts w:ascii="Times New Roman" w:hAnsi="Times New Roman" w:cs="Times New Roman"/>
          <w:b/>
          <w:sz w:val="24"/>
          <w:szCs w:val="24"/>
        </w:rPr>
        <w:t>v spolupráci so Združením miest a obcí Slovenska analyzovať možnosť pozastavenia povinnosti zostavovania programového rozpočtu a auditu účtovných závierok obcí za rok 2013 s cieľom optimalizovať administratívnu a finančnú náročnosť pri zachovaní zodpovedajúcej miery uistenia o relevantnosti a transparentnosti údajov o hospodárení s verejnými financiami</w:t>
      </w:r>
    </w:p>
    <w:p w:rsidR="002D0983" w:rsidRDefault="002D0983" w:rsidP="002D0983">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31.decembra 201</w:t>
      </w:r>
      <w:r>
        <w:rPr>
          <w:rFonts w:ascii="Times New Roman" w:eastAsia="Calibri" w:hAnsi="Times New Roman" w:cs="Times New Roman"/>
          <w:sz w:val="24"/>
          <w:szCs w:val="24"/>
        </w:rPr>
        <w:t>3</w:t>
      </w:r>
    </w:p>
    <w:p w:rsidR="00366482" w:rsidRDefault="002D0983" w:rsidP="002D0983">
      <w:pPr>
        <w:spacing w:after="0" w:line="240" w:lineRule="auto"/>
        <w:jc w:val="both"/>
        <w:rPr>
          <w:rFonts w:ascii="Times New Roman" w:eastAsia="Calibri" w:hAnsi="Times New Roman" w:cs="Times New Roman"/>
          <w:b/>
          <w:sz w:val="24"/>
          <w:szCs w:val="24"/>
          <w:u w:val="single"/>
        </w:rPr>
      </w:pPr>
      <w:r w:rsidRPr="00366482">
        <w:rPr>
          <w:rFonts w:ascii="Times New Roman" w:eastAsia="Calibri" w:hAnsi="Times New Roman" w:cs="Times New Roman"/>
          <w:b/>
          <w:sz w:val="24"/>
          <w:szCs w:val="24"/>
          <w:u w:val="single"/>
        </w:rPr>
        <w:t>Plnenie:</w:t>
      </w:r>
      <w:r w:rsidR="00366482">
        <w:rPr>
          <w:rFonts w:ascii="Times New Roman" w:eastAsia="Calibri" w:hAnsi="Times New Roman" w:cs="Times New Roman"/>
          <w:b/>
          <w:sz w:val="24"/>
          <w:szCs w:val="24"/>
          <w:u w:val="single"/>
        </w:rPr>
        <w:t xml:space="preserve"> </w:t>
      </w:r>
    </w:p>
    <w:p w:rsidR="002D0983" w:rsidRPr="00366482" w:rsidRDefault="0062065B" w:rsidP="002D0983">
      <w:pPr>
        <w:spacing w:after="0" w:line="240" w:lineRule="auto"/>
        <w:jc w:val="both"/>
        <w:rPr>
          <w:rFonts w:ascii="Times New Roman" w:eastAsia="Calibri" w:hAnsi="Times New Roman" w:cs="Times New Roman"/>
          <w:sz w:val="24"/>
          <w:szCs w:val="24"/>
        </w:rPr>
      </w:pPr>
      <w:r w:rsidRPr="0062065B">
        <w:rPr>
          <w:rFonts w:ascii="Times New Roman" w:eastAsia="Calibri" w:hAnsi="Times New Roman" w:cs="Times New Roman"/>
          <w:b/>
          <w:sz w:val="24"/>
          <w:szCs w:val="24"/>
        </w:rPr>
        <w:t>MF SR:</w:t>
      </w:r>
      <w:r>
        <w:rPr>
          <w:rFonts w:ascii="Times New Roman" w:eastAsia="Calibri" w:hAnsi="Times New Roman" w:cs="Times New Roman"/>
          <w:sz w:val="24"/>
          <w:szCs w:val="24"/>
        </w:rPr>
        <w:t xml:space="preserve"> </w:t>
      </w:r>
      <w:r w:rsidRPr="0062065B">
        <w:rPr>
          <w:rFonts w:ascii="Times New Roman" w:eastAsia="Calibri" w:hAnsi="Times New Roman" w:cs="Times New Roman"/>
          <w:sz w:val="24"/>
          <w:szCs w:val="24"/>
        </w:rPr>
        <w:t>vo vzťahu k možnosti pozastavenia povinnosti zostavovaniu programového rozpočtu obcami  považujeme úlohu za splnenú. Vláda uznesením č. 552 zo dňa 26.9.2013 schválila novelu zákona o rozpočtových pravidlách územnej samosprávy, ktorá umožňuje rozhodnúť obecnému zastupiteľstvu obce do 2 000 obyvateľov o neuplatňovaní programovej štruktúry v rozpočte obce, čo v prípade malých obcí znižuje administratívnu záťaž aparátu a orgánov obce</w:t>
      </w:r>
      <w:r>
        <w:rPr>
          <w:rFonts w:ascii="Times New Roman" w:eastAsia="Calibri" w:hAnsi="Times New Roman" w:cs="Times New Roman"/>
          <w:sz w:val="24"/>
          <w:szCs w:val="24"/>
        </w:rPr>
        <w:t xml:space="preserve">. </w:t>
      </w:r>
      <w:r w:rsidRPr="0062065B">
        <w:rPr>
          <w:rFonts w:ascii="Times New Roman" w:eastAsia="Calibri" w:hAnsi="Times New Roman" w:cs="Times New Roman"/>
          <w:b/>
          <w:sz w:val="24"/>
          <w:szCs w:val="24"/>
        </w:rPr>
        <w:t>Úloha splnená</w:t>
      </w:r>
      <w:r>
        <w:rPr>
          <w:rFonts w:ascii="Times New Roman" w:eastAsia="Calibri" w:hAnsi="Times New Roman" w:cs="Times New Roman"/>
          <w:sz w:val="24"/>
          <w:szCs w:val="24"/>
        </w:rPr>
        <w:t>.</w:t>
      </w:r>
    </w:p>
    <w:p w:rsidR="002D0983" w:rsidRPr="00130391" w:rsidRDefault="002D0983" w:rsidP="002D0983">
      <w:pPr>
        <w:spacing w:after="0" w:line="240" w:lineRule="auto"/>
        <w:jc w:val="both"/>
        <w:rPr>
          <w:rFonts w:ascii="Times New Roman" w:eastAsia="Calibri" w:hAnsi="Times New Roman" w:cs="Times New Roman"/>
          <w:sz w:val="24"/>
          <w:szCs w:val="24"/>
        </w:rPr>
      </w:pPr>
    </w:p>
    <w:p w:rsidR="00733354" w:rsidRPr="00E86A22" w:rsidRDefault="002D0983" w:rsidP="003C4DD0">
      <w:pPr>
        <w:pStyle w:val="Nadpis2"/>
        <w:keepNext w:val="0"/>
        <w:keepLines w:val="0"/>
        <w:spacing w:before="0" w:line="240" w:lineRule="auto"/>
        <w:rPr>
          <w:rFonts w:ascii="Times New Roman" w:hAnsi="Times New Roman" w:cs="Times New Roman"/>
          <w:color w:val="auto"/>
          <w:sz w:val="24"/>
          <w:szCs w:val="24"/>
        </w:rPr>
      </w:pPr>
      <w:r w:rsidRPr="002D0983">
        <w:rPr>
          <w:rFonts w:ascii="Times New Roman" w:eastAsia="Calibri" w:hAnsi="Times New Roman" w:cs="Times New Roman"/>
          <w:color w:val="auto"/>
          <w:sz w:val="24"/>
          <w:szCs w:val="24"/>
        </w:rPr>
        <w:t xml:space="preserve">Úloha B.10. </w:t>
      </w:r>
      <w:r w:rsidR="00E86A22" w:rsidRPr="00E86A22">
        <w:rPr>
          <w:rFonts w:ascii="Times New Roman" w:eastAsia="Calibri" w:hAnsi="Times New Roman" w:cs="Times New Roman"/>
          <w:b w:val="0"/>
          <w:color w:val="auto"/>
          <w:sz w:val="24"/>
          <w:szCs w:val="24"/>
        </w:rPr>
        <w:t xml:space="preserve">uložená podpredsedovi vlády a ministrovi financií </w:t>
      </w:r>
      <w:r w:rsidR="00E86A22">
        <w:rPr>
          <w:rFonts w:ascii="Times New Roman" w:hAnsi="Times New Roman" w:cs="Times New Roman"/>
          <w:b w:val="0"/>
          <w:color w:val="auto"/>
          <w:sz w:val="24"/>
          <w:szCs w:val="24"/>
        </w:rPr>
        <w:t xml:space="preserve">                                       </w:t>
      </w:r>
      <w:r w:rsidR="000D322F" w:rsidRPr="00E86A22">
        <w:rPr>
          <w:rFonts w:ascii="Times New Roman" w:hAnsi="Times New Roman" w:cs="Times New Roman"/>
          <w:color w:val="auto"/>
          <w:sz w:val="24"/>
          <w:szCs w:val="24"/>
        </w:rPr>
        <w:t>a) pripraviť</w:t>
      </w:r>
      <w:r w:rsid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komplexnú novelu</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zákona č.582/2004</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Z.</w:t>
      </w:r>
      <w:r w:rsidR="0036648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z. o miestnych daniach</w:t>
      </w:r>
      <w:r w:rsidR="00E86A22">
        <w:rPr>
          <w:rFonts w:ascii="Times New Roman" w:hAnsi="Times New Roman" w:cs="Times New Roman"/>
          <w:color w:val="auto"/>
          <w:sz w:val="24"/>
          <w:szCs w:val="24"/>
        </w:rPr>
        <w:t xml:space="preserve">  a miestnom </w:t>
      </w:r>
      <w:r w:rsidR="000D322F" w:rsidRPr="00E86A22">
        <w:rPr>
          <w:rFonts w:ascii="Times New Roman" w:hAnsi="Times New Roman" w:cs="Times New Roman"/>
          <w:color w:val="auto"/>
          <w:sz w:val="24"/>
          <w:szCs w:val="24"/>
        </w:rPr>
        <w:t>poplatku za komunálne odpady a drobné stavebné odpady v znení neskorších predpisov, ktorá by mala</w:t>
      </w:r>
      <w:r w:rsid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viesť k</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spravodlivejšiemu vyrubovaniu dane</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 xml:space="preserve">z </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 xml:space="preserve">nehnuteľnosti </w:t>
      </w:r>
      <w:r w:rsidR="00E86A22" w:rsidRPr="00E86A22">
        <w:rPr>
          <w:rFonts w:ascii="Times New Roman" w:hAnsi="Times New Roman" w:cs="Times New Roman"/>
          <w:color w:val="auto"/>
          <w:sz w:val="24"/>
          <w:szCs w:val="24"/>
        </w:rPr>
        <w:t xml:space="preserve">  </w:t>
      </w:r>
      <w:r w:rsidR="000D322F" w:rsidRPr="00E86A22">
        <w:rPr>
          <w:rFonts w:ascii="Times New Roman" w:hAnsi="Times New Roman" w:cs="Times New Roman"/>
          <w:color w:val="auto"/>
          <w:sz w:val="24"/>
          <w:szCs w:val="24"/>
        </w:rPr>
        <w:t xml:space="preserve">na základe trhovej hodnoty (polohová renta); zabezpečiť rozšírenie predmetu dane z nehnuteľnosti </w:t>
      </w:r>
      <w:r w:rsidR="00733354" w:rsidRPr="00E86A22">
        <w:rPr>
          <w:rFonts w:ascii="Times New Roman" w:hAnsi="Times New Roman" w:cs="Times New Roman"/>
          <w:color w:val="auto"/>
          <w:sz w:val="24"/>
          <w:szCs w:val="24"/>
        </w:rPr>
        <w:t xml:space="preserve">      </w:t>
      </w:r>
    </w:p>
    <w:p w:rsidR="00733354" w:rsidRPr="00E86A22" w:rsidRDefault="00733354" w:rsidP="00E86A22">
      <w:pPr>
        <w:spacing w:after="0" w:line="240" w:lineRule="auto"/>
        <w:jc w:val="both"/>
        <w:rPr>
          <w:rFonts w:ascii="Times New Roman" w:eastAsia="Calibri" w:hAnsi="Times New Roman" w:cs="Times New Roman"/>
          <w:b/>
          <w:sz w:val="24"/>
          <w:szCs w:val="24"/>
        </w:rPr>
      </w:pPr>
      <w:r w:rsidRPr="00E86A22">
        <w:rPr>
          <w:rFonts w:ascii="Times New Roman" w:eastAsia="Calibri" w:hAnsi="Times New Roman" w:cs="Times New Roman"/>
          <w:b/>
          <w:sz w:val="24"/>
          <w:szCs w:val="24"/>
        </w:rPr>
        <w:t xml:space="preserve">b) vytvoriť na </w:t>
      </w:r>
      <w:r w:rsidRPr="00E86A22">
        <w:rPr>
          <w:rFonts w:ascii="Times New Roman" w:hAnsi="Times New Roman" w:cs="Times New Roman"/>
          <w:b/>
          <w:sz w:val="24"/>
          <w:szCs w:val="24"/>
        </w:rPr>
        <w:t>tento účel potrebnú dátovú infraštruktúru</w:t>
      </w:r>
    </w:p>
    <w:p w:rsidR="00733354" w:rsidRPr="00130391" w:rsidRDefault="00733354" w:rsidP="00733354">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31.decembra 201</w:t>
      </w:r>
      <w:r>
        <w:rPr>
          <w:rFonts w:ascii="Times New Roman" w:eastAsia="Calibri" w:hAnsi="Times New Roman" w:cs="Times New Roman"/>
          <w:sz w:val="24"/>
          <w:szCs w:val="24"/>
        </w:rPr>
        <w:t>3</w:t>
      </w:r>
    </w:p>
    <w:p w:rsidR="00366482" w:rsidRDefault="00366482" w:rsidP="00366482">
      <w:pPr>
        <w:spacing w:after="0" w:line="240" w:lineRule="auto"/>
        <w:rPr>
          <w:rFonts w:ascii="Times New Roman" w:eastAsia="Calibri" w:hAnsi="Times New Roman" w:cs="Times New Roman"/>
          <w:b/>
          <w:sz w:val="24"/>
          <w:szCs w:val="24"/>
        </w:rPr>
      </w:pPr>
      <w:r w:rsidRPr="00366482">
        <w:rPr>
          <w:rFonts w:ascii="Times New Roman" w:eastAsia="Calibri" w:hAnsi="Times New Roman" w:cs="Times New Roman"/>
          <w:b/>
          <w:sz w:val="24"/>
          <w:szCs w:val="24"/>
          <w:u w:val="single"/>
        </w:rPr>
        <w:t>Plnenie:</w:t>
      </w:r>
      <w:r w:rsidRPr="00366482">
        <w:rPr>
          <w:rFonts w:ascii="Times New Roman" w:eastAsia="Calibri" w:hAnsi="Times New Roman" w:cs="Times New Roman"/>
          <w:b/>
          <w:sz w:val="24"/>
          <w:szCs w:val="24"/>
        </w:rPr>
        <w:t xml:space="preserve"> </w:t>
      </w:r>
    </w:p>
    <w:p w:rsidR="00366482" w:rsidRPr="00366482" w:rsidRDefault="00366482" w:rsidP="00366482">
      <w:pPr>
        <w:spacing w:after="0" w:line="240" w:lineRule="auto"/>
        <w:rPr>
          <w:rFonts w:ascii="Times New Roman" w:eastAsia="Calibri" w:hAnsi="Times New Roman" w:cs="Times New Roman"/>
          <w:sz w:val="24"/>
          <w:szCs w:val="24"/>
        </w:rPr>
      </w:pPr>
      <w:r w:rsidRPr="00366482">
        <w:rPr>
          <w:rFonts w:ascii="Times New Roman" w:eastAsia="Calibri" w:hAnsi="Times New Roman" w:cs="Times New Roman"/>
          <w:sz w:val="24"/>
          <w:szCs w:val="24"/>
        </w:rPr>
        <w:t>Úloha je splatná po 30. 09. 2013.</w:t>
      </w:r>
    </w:p>
    <w:p w:rsidR="00366482" w:rsidRDefault="00366482" w:rsidP="00E86A22">
      <w:pPr>
        <w:spacing w:after="0" w:line="240" w:lineRule="auto"/>
        <w:jc w:val="both"/>
        <w:rPr>
          <w:rFonts w:ascii="Times New Roman" w:eastAsia="Calibri" w:hAnsi="Times New Roman" w:cs="Times New Roman"/>
          <w:b/>
          <w:sz w:val="24"/>
          <w:szCs w:val="24"/>
        </w:rPr>
      </w:pPr>
    </w:p>
    <w:p w:rsidR="00E86A22" w:rsidRPr="00130391" w:rsidRDefault="00130391" w:rsidP="00E86A22">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Úloha B.11.</w:t>
      </w:r>
      <w:r w:rsidRPr="00130391">
        <w:rPr>
          <w:rFonts w:ascii="Times New Roman" w:eastAsia="Calibri" w:hAnsi="Times New Roman" w:cs="Times New Roman"/>
          <w:sz w:val="24"/>
          <w:szCs w:val="24"/>
        </w:rPr>
        <w:t xml:space="preserve"> </w:t>
      </w:r>
      <w:r w:rsidR="00E86A22" w:rsidRPr="00130391">
        <w:rPr>
          <w:rFonts w:ascii="Times New Roman" w:eastAsia="Calibri" w:hAnsi="Times New Roman" w:cs="Times New Roman"/>
          <w:sz w:val="24"/>
          <w:szCs w:val="24"/>
        </w:rPr>
        <w:t>uložená ministrovi pôdohospodárstva a rozvoja vidieka</w:t>
      </w:r>
    </w:p>
    <w:p w:rsidR="00130391" w:rsidRPr="00E86A22" w:rsidRDefault="00130391" w:rsidP="00130391">
      <w:pPr>
        <w:spacing w:after="0" w:line="240" w:lineRule="auto"/>
        <w:jc w:val="both"/>
        <w:rPr>
          <w:rFonts w:ascii="Times New Roman" w:eastAsia="Calibri" w:hAnsi="Times New Roman" w:cs="Times New Roman"/>
          <w:b/>
          <w:sz w:val="24"/>
          <w:szCs w:val="24"/>
        </w:rPr>
      </w:pPr>
      <w:r w:rsidRPr="00E86A22">
        <w:rPr>
          <w:rFonts w:ascii="Times New Roman" w:eastAsia="Calibri" w:hAnsi="Times New Roman" w:cs="Times New Roman"/>
          <w:b/>
          <w:sz w:val="24"/>
          <w:szCs w:val="24"/>
        </w:rPr>
        <w:t>vyhlásiť výzvu na opatrenie 5.1 Regionálne komunikácie zabezpečujúce dopravnú obslužnosť regiónov pre kraje s disponibilnou regionálnou alokáciou Regionálneho operačného programu uložená ministrovi pôdohospodárstva a rozvoja vidieka</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31.decembra 2012</w:t>
      </w:r>
    </w:p>
    <w:p w:rsidR="00130391" w:rsidRPr="008F56BD" w:rsidRDefault="00130391" w:rsidP="00130391">
      <w:pPr>
        <w:spacing w:after="0" w:line="240" w:lineRule="auto"/>
        <w:jc w:val="both"/>
        <w:rPr>
          <w:rFonts w:ascii="Times New Roman" w:eastAsia="Calibri" w:hAnsi="Times New Roman" w:cs="Times New Roman"/>
          <w:b/>
          <w:sz w:val="24"/>
          <w:szCs w:val="24"/>
          <w:u w:val="single"/>
        </w:rPr>
      </w:pPr>
      <w:r w:rsidRPr="008F56BD">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MPRV</w:t>
      </w:r>
      <w:r w:rsidR="00E86A22">
        <w:rPr>
          <w:rFonts w:ascii="Times New Roman" w:eastAsia="Calibri" w:hAnsi="Times New Roman" w:cs="Times New Roman"/>
          <w:b/>
          <w:sz w:val="24"/>
          <w:szCs w:val="24"/>
        </w:rPr>
        <w:t xml:space="preserve"> </w:t>
      </w:r>
      <w:r w:rsidRPr="00130391">
        <w:rPr>
          <w:rFonts w:ascii="Times New Roman" w:eastAsia="Calibri" w:hAnsi="Times New Roman" w:cs="Times New Roman"/>
          <w:b/>
          <w:sz w:val="24"/>
          <w:szCs w:val="24"/>
        </w:rPr>
        <w:t>SR:</w:t>
      </w:r>
      <w:r w:rsidRPr="00130391">
        <w:rPr>
          <w:rFonts w:ascii="Times New Roman" w:eastAsia="Calibri" w:hAnsi="Times New Roman" w:cs="Times New Roman"/>
          <w:sz w:val="24"/>
          <w:szCs w:val="24"/>
        </w:rPr>
        <w:t xml:space="preserve"> </w:t>
      </w:r>
      <w:r w:rsidRPr="008F56BD">
        <w:rPr>
          <w:rFonts w:ascii="Times New Roman" w:eastAsia="Calibri" w:hAnsi="Times New Roman" w:cs="Times New Roman"/>
          <w:sz w:val="24"/>
          <w:szCs w:val="24"/>
        </w:rPr>
        <w:t>Sekcia Agentúra na podporu regionálneho rozvoja</w:t>
      </w:r>
      <w:r w:rsidRPr="00130391">
        <w:rPr>
          <w:rFonts w:ascii="Times New Roman" w:eastAsia="Calibri" w:hAnsi="Times New Roman" w:cs="Times New Roman"/>
          <w:sz w:val="24"/>
          <w:szCs w:val="24"/>
        </w:rPr>
        <w:t xml:space="preserve"> ako Riadiaci orgán pre Regionálny operačný program dňa 21.12.2012 vyhlásila predmetnú výzvu. Výzva je zverejnená na webovom sídle Riadiaceho orgánu pre Regionálny operačný program www.ropka.sk. </w:t>
      </w:r>
      <w:r w:rsidRPr="000D322F">
        <w:rPr>
          <w:rFonts w:ascii="Times New Roman" w:eastAsia="Calibri" w:hAnsi="Times New Roman" w:cs="Times New Roman"/>
          <w:b/>
          <w:sz w:val="24"/>
          <w:szCs w:val="24"/>
        </w:rPr>
        <w:t>Úloha splnená.</w:t>
      </w:r>
    </w:p>
    <w:p w:rsidR="00E81D29" w:rsidRPr="00130391" w:rsidRDefault="00130391" w:rsidP="00E81D29">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lastRenderedPageBreak/>
        <w:t>Úloha B.12</w:t>
      </w:r>
      <w:r w:rsidRPr="00130391">
        <w:rPr>
          <w:rFonts w:ascii="Times New Roman" w:eastAsia="Calibri" w:hAnsi="Times New Roman" w:cs="Times New Roman"/>
          <w:sz w:val="24"/>
          <w:szCs w:val="24"/>
        </w:rPr>
        <w:t xml:space="preserve">. </w:t>
      </w:r>
      <w:r w:rsidR="00E81D29" w:rsidRPr="00130391">
        <w:rPr>
          <w:rFonts w:ascii="Times New Roman" w:eastAsia="Calibri" w:hAnsi="Times New Roman" w:cs="Times New Roman"/>
          <w:sz w:val="24"/>
          <w:szCs w:val="24"/>
        </w:rPr>
        <w:t>uložená ministrovi pôdohospodárstva a rozvoja vidieka</w:t>
      </w:r>
    </w:p>
    <w:p w:rsidR="00E81D29" w:rsidRPr="00E81D29" w:rsidRDefault="00130391" w:rsidP="00130391">
      <w:pPr>
        <w:spacing w:after="0" w:line="240" w:lineRule="auto"/>
        <w:jc w:val="both"/>
        <w:rPr>
          <w:rFonts w:ascii="Times New Roman" w:eastAsia="Calibri" w:hAnsi="Times New Roman" w:cs="Times New Roman"/>
          <w:b/>
          <w:sz w:val="24"/>
          <w:szCs w:val="24"/>
        </w:rPr>
      </w:pPr>
      <w:r w:rsidRPr="00E81D29">
        <w:rPr>
          <w:rFonts w:ascii="Times New Roman" w:eastAsia="Calibri" w:hAnsi="Times New Roman" w:cs="Times New Roman"/>
          <w:b/>
          <w:sz w:val="24"/>
          <w:szCs w:val="24"/>
        </w:rPr>
        <w:t>predložiť riešenie na dorovnanie regionálnych alokácií v súlade so schváleným plánom Regionálneho operačného programu</w:t>
      </w:r>
    </w:p>
    <w:p w:rsidR="0008642E" w:rsidRPr="008F56BD"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Termín:</w:t>
      </w:r>
      <w:r w:rsidRPr="00130391">
        <w:rPr>
          <w:rFonts w:ascii="Times New Roman" w:eastAsia="Calibri" w:hAnsi="Times New Roman" w:cs="Times New Roman"/>
          <w:sz w:val="24"/>
          <w:szCs w:val="24"/>
        </w:rPr>
        <w:t xml:space="preserve"> do 31.decembra 2012</w:t>
      </w:r>
    </w:p>
    <w:p w:rsidR="00130391" w:rsidRPr="000D322F" w:rsidRDefault="00130391" w:rsidP="00130391">
      <w:pPr>
        <w:spacing w:after="0" w:line="240" w:lineRule="auto"/>
        <w:jc w:val="both"/>
        <w:rPr>
          <w:rFonts w:ascii="Times New Roman" w:eastAsia="Calibri" w:hAnsi="Times New Roman" w:cs="Times New Roman"/>
          <w:b/>
          <w:sz w:val="24"/>
          <w:szCs w:val="24"/>
          <w:u w:val="single"/>
        </w:rPr>
      </w:pPr>
      <w:r w:rsidRPr="000D322F">
        <w:rPr>
          <w:rFonts w:ascii="Times New Roman" w:eastAsia="Calibri" w:hAnsi="Times New Roman" w:cs="Times New Roman"/>
          <w:b/>
          <w:sz w:val="24"/>
          <w:szCs w:val="24"/>
          <w:u w:val="single"/>
        </w:rPr>
        <w:t xml:space="preserve">Plnenie:  </w:t>
      </w:r>
    </w:p>
    <w:p w:rsidR="00130391" w:rsidRPr="00130391" w:rsidRDefault="00130391" w:rsidP="00130391">
      <w:pPr>
        <w:spacing w:after="0" w:line="240" w:lineRule="auto"/>
        <w:jc w:val="both"/>
        <w:rPr>
          <w:rFonts w:ascii="Times New Roman" w:eastAsia="Calibri" w:hAnsi="Times New Roman" w:cs="Times New Roman"/>
          <w:sz w:val="24"/>
          <w:szCs w:val="24"/>
        </w:rPr>
      </w:pPr>
      <w:r w:rsidRPr="00130391">
        <w:rPr>
          <w:rFonts w:ascii="Times New Roman" w:eastAsia="Calibri" w:hAnsi="Times New Roman" w:cs="Times New Roman"/>
          <w:b/>
          <w:sz w:val="24"/>
          <w:szCs w:val="24"/>
        </w:rPr>
        <w:t>MPRV SR:</w:t>
      </w:r>
      <w:r w:rsidRPr="00130391">
        <w:rPr>
          <w:rFonts w:ascii="Times New Roman" w:eastAsia="Calibri" w:hAnsi="Times New Roman" w:cs="Times New Roman"/>
          <w:sz w:val="24"/>
          <w:szCs w:val="24"/>
        </w:rPr>
        <w:t xml:space="preserve"> Sekcia Agentúra na podporu regionálneho rozvoja MPRV SR ako Riadiaci orgán pre Regionálny operačný program posilnil vo výberových kritériách hodnotu výberového kritéria „Geografické umiestnenie projektu“. V rámci uvedeného kritéria sú v procese konania o žiadosti o nenávratný finančný príspevok v zmysle § 14 zákona č. 528/2008 Z. z. o pomoci a podpore poskytovanej z fondov Európskeho spoločenstva v znení neskorších predpisov žiadosti o nenávratný finančný príspevok pre projekty s realizáciou v krajoch, v ktorých nebolo dosiahnuté 100% čerpanie alokácie bodovo zvýhodnené, zatiaľ čo žiadosti o nenávratný finančný príspevok s realizáciou v krajoch, v ktorých bola vyčerpaná alokácia body v procese výb</w:t>
      </w:r>
      <w:r>
        <w:rPr>
          <w:rFonts w:ascii="Times New Roman" w:eastAsia="Calibri" w:hAnsi="Times New Roman" w:cs="Times New Roman"/>
          <w:sz w:val="24"/>
          <w:szCs w:val="24"/>
        </w:rPr>
        <w:t xml:space="preserve">eru nezískavajú. </w:t>
      </w:r>
      <w:r w:rsidRPr="000D322F">
        <w:rPr>
          <w:rFonts w:ascii="Times New Roman" w:eastAsia="Calibri" w:hAnsi="Times New Roman" w:cs="Times New Roman"/>
          <w:b/>
          <w:sz w:val="24"/>
          <w:szCs w:val="24"/>
        </w:rPr>
        <w:t>Úloha splnená.</w:t>
      </w:r>
    </w:p>
    <w:p w:rsidR="003C4DD0" w:rsidRDefault="003C4DD0" w:rsidP="00E81D29">
      <w:pPr>
        <w:spacing w:after="0" w:line="240" w:lineRule="auto"/>
        <w:jc w:val="both"/>
        <w:rPr>
          <w:rFonts w:ascii="Times New Roman" w:eastAsia="Calibri" w:hAnsi="Times New Roman" w:cs="Times New Roman"/>
          <w:b/>
          <w:sz w:val="24"/>
          <w:szCs w:val="24"/>
        </w:rPr>
      </w:pPr>
    </w:p>
    <w:p w:rsidR="00E81D29" w:rsidRPr="00FF0654" w:rsidRDefault="00FF0654" w:rsidP="00E81D2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Úloha B.13. </w:t>
      </w:r>
      <w:r w:rsidR="00E81D29">
        <w:rPr>
          <w:rFonts w:ascii="Times New Roman" w:eastAsia="Calibri" w:hAnsi="Times New Roman" w:cs="Times New Roman"/>
          <w:sz w:val="24"/>
          <w:szCs w:val="24"/>
        </w:rPr>
        <w:t>uložená ministrovi pôdohospodárstva a rozvoja vidieka</w:t>
      </w:r>
    </w:p>
    <w:p w:rsidR="00FF0654" w:rsidRPr="00E81D29" w:rsidRDefault="00FF0654" w:rsidP="00733A03">
      <w:pPr>
        <w:spacing w:after="0" w:line="240" w:lineRule="auto"/>
        <w:jc w:val="both"/>
        <w:rPr>
          <w:rFonts w:ascii="Times New Roman" w:eastAsia="Calibri" w:hAnsi="Times New Roman" w:cs="Times New Roman"/>
          <w:b/>
          <w:sz w:val="24"/>
          <w:szCs w:val="24"/>
        </w:rPr>
      </w:pPr>
      <w:r w:rsidRPr="00E81D29">
        <w:rPr>
          <w:rFonts w:ascii="Times New Roman" w:eastAsia="Calibri" w:hAnsi="Times New Roman" w:cs="Times New Roman"/>
          <w:b/>
          <w:sz w:val="24"/>
          <w:szCs w:val="24"/>
        </w:rPr>
        <w:t xml:space="preserve">vyhlásiť výzvu na opatrenie 4.1a, 4.1c – Regenerácia sídiel a 5.1 Regionálne komunikácie zabezpečujúce dopravnú obslužnosť regiónov na odstraňovanie škôd spôsobených ničivými povodňami v roku 2010 zo zdrojov dodatočne alokovaných do Regionálneho operačného programu uznesením vlády SR č. 566/2010 </w:t>
      </w:r>
    </w:p>
    <w:p w:rsidR="00E357AE" w:rsidRPr="00FF0654" w:rsidRDefault="00FF0654" w:rsidP="00EE752F">
      <w:pPr>
        <w:spacing w:after="0" w:line="240" w:lineRule="auto"/>
        <w:jc w:val="both"/>
        <w:rPr>
          <w:rFonts w:ascii="Times New Roman" w:eastAsia="Calibri" w:hAnsi="Times New Roman" w:cs="Times New Roman"/>
          <w:sz w:val="24"/>
          <w:szCs w:val="24"/>
        </w:rPr>
      </w:pPr>
      <w:r w:rsidRPr="00A20680">
        <w:rPr>
          <w:rFonts w:ascii="Times New Roman" w:eastAsia="Calibri" w:hAnsi="Times New Roman" w:cs="Times New Roman"/>
          <w:b/>
          <w:sz w:val="24"/>
          <w:szCs w:val="24"/>
        </w:rPr>
        <w:t>T</w:t>
      </w:r>
      <w:r w:rsidR="00B042C0" w:rsidRPr="00A20680">
        <w:rPr>
          <w:rFonts w:ascii="Times New Roman" w:eastAsia="Calibri" w:hAnsi="Times New Roman" w:cs="Times New Roman"/>
          <w:b/>
          <w:sz w:val="24"/>
          <w:szCs w:val="24"/>
        </w:rPr>
        <w:t>ermín</w:t>
      </w:r>
      <w:r w:rsidR="00B042C0">
        <w:rPr>
          <w:rFonts w:ascii="Times New Roman" w:eastAsia="Calibri" w:hAnsi="Times New Roman" w:cs="Times New Roman"/>
          <w:sz w:val="24"/>
          <w:szCs w:val="24"/>
        </w:rPr>
        <w:t>: </w:t>
      </w:r>
      <w:r w:rsidR="00EE752F" w:rsidRPr="00FF0654">
        <w:rPr>
          <w:rFonts w:ascii="Times New Roman" w:eastAsia="Calibri" w:hAnsi="Times New Roman" w:cs="Times New Roman"/>
          <w:sz w:val="24"/>
          <w:szCs w:val="24"/>
        </w:rPr>
        <w:t xml:space="preserve">do 31. </w:t>
      </w:r>
      <w:r w:rsidRPr="00FF0654">
        <w:rPr>
          <w:rFonts w:ascii="Times New Roman" w:eastAsia="Calibri" w:hAnsi="Times New Roman" w:cs="Times New Roman"/>
          <w:sz w:val="24"/>
          <w:szCs w:val="24"/>
        </w:rPr>
        <w:t>januára 2013</w:t>
      </w:r>
    </w:p>
    <w:p w:rsidR="00EE752F" w:rsidRPr="000D322F" w:rsidRDefault="00C34AC2" w:rsidP="00EE752F">
      <w:pPr>
        <w:spacing w:after="0" w:line="240" w:lineRule="auto"/>
        <w:jc w:val="both"/>
        <w:rPr>
          <w:rFonts w:ascii="Times New Roman" w:eastAsia="Calibri" w:hAnsi="Times New Roman" w:cs="Times New Roman"/>
          <w:b/>
          <w:sz w:val="24"/>
          <w:szCs w:val="24"/>
          <w:u w:val="single"/>
        </w:rPr>
      </w:pPr>
      <w:r w:rsidRPr="000D322F">
        <w:rPr>
          <w:rFonts w:ascii="Times New Roman" w:eastAsia="Calibri" w:hAnsi="Times New Roman" w:cs="Times New Roman"/>
          <w:b/>
          <w:sz w:val="24"/>
          <w:szCs w:val="24"/>
          <w:u w:val="single"/>
        </w:rPr>
        <w:t xml:space="preserve">Plnenie:  </w:t>
      </w:r>
    </w:p>
    <w:p w:rsidR="00FF0654" w:rsidRPr="00FF0654" w:rsidRDefault="00EE752F" w:rsidP="00FF0654">
      <w:pPr>
        <w:spacing w:after="0" w:line="240" w:lineRule="auto"/>
        <w:jc w:val="both"/>
        <w:rPr>
          <w:rFonts w:ascii="Times New Roman" w:hAnsi="Times New Roman" w:cs="Times New Roman"/>
          <w:color w:val="000000"/>
          <w:sz w:val="24"/>
        </w:rPr>
      </w:pPr>
      <w:r w:rsidRPr="00EE752F">
        <w:rPr>
          <w:rFonts w:ascii="Times New Roman" w:hAnsi="Times New Roman" w:cs="Times New Roman"/>
          <w:b/>
          <w:color w:val="000000"/>
          <w:sz w:val="24"/>
        </w:rPr>
        <w:t>M</w:t>
      </w:r>
      <w:r w:rsidR="00FF0654">
        <w:rPr>
          <w:rFonts w:ascii="Times New Roman" w:hAnsi="Times New Roman" w:cs="Times New Roman"/>
          <w:b/>
          <w:color w:val="000000"/>
          <w:sz w:val="24"/>
        </w:rPr>
        <w:t>PRV SR</w:t>
      </w:r>
      <w:r w:rsidRPr="00EE752F">
        <w:rPr>
          <w:rFonts w:ascii="Times New Roman" w:hAnsi="Times New Roman" w:cs="Times New Roman"/>
          <w:b/>
          <w:color w:val="000000"/>
          <w:sz w:val="24"/>
        </w:rPr>
        <w:t xml:space="preserve">: </w:t>
      </w:r>
      <w:r w:rsidR="00FF0654" w:rsidRPr="00FF0654">
        <w:rPr>
          <w:rFonts w:ascii="Times New Roman" w:hAnsi="Times New Roman" w:cs="Times New Roman"/>
          <w:color w:val="000000"/>
          <w:sz w:val="24"/>
        </w:rPr>
        <w:t>Riadiaci orgán pre Regionálny operačný program vyhlásil dňa 31. 01. 2013 výzvu na opatrenie 4.1a, 4.1c – Regenerácia sídiel a 5.1 Regionálne komunikácie zabezpečujúce dopravnú obslužnosť regiónov na odstraňovanie škôd spôsobených ničivými povodňami v roku 2010 zo zdrojov dodatočne alokovaných do Regionálneho operačného programu uznesením vlády SR č. 566/2010.</w:t>
      </w:r>
    </w:p>
    <w:p w:rsidR="00FF0654" w:rsidRPr="00FF0654" w:rsidRDefault="00FF0654" w:rsidP="00FF0654">
      <w:pPr>
        <w:spacing w:after="0" w:line="240" w:lineRule="auto"/>
        <w:jc w:val="both"/>
        <w:rPr>
          <w:rFonts w:ascii="Times New Roman" w:hAnsi="Times New Roman" w:cs="Times New Roman"/>
          <w:b/>
          <w:color w:val="000000"/>
          <w:sz w:val="24"/>
        </w:rPr>
      </w:pPr>
      <w:r w:rsidRPr="00FF0654">
        <w:rPr>
          <w:rFonts w:ascii="Times New Roman" w:hAnsi="Times New Roman" w:cs="Times New Roman"/>
          <w:color w:val="000000"/>
          <w:sz w:val="24"/>
        </w:rPr>
        <w:t>Uvedené výzvy sú zverejnené na webovom sídle Riadiaceho orgánu pre Regionálny operačný program www.ropka.sk spolu s príslušnou riadiacou dokumentáciou.</w:t>
      </w:r>
      <w:r w:rsidRPr="00FF0654">
        <w:rPr>
          <w:rFonts w:ascii="Times New Roman" w:hAnsi="Times New Roman" w:cs="Times New Roman"/>
          <w:b/>
          <w:color w:val="000000"/>
          <w:sz w:val="24"/>
        </w:rPr>
        <w:t xml:space="preserve"> Úloha splnená.</w:t>
      </w:r>
    </w:p>
    <w:p w:rsidR="0002672E" w:rsidRDefault="0002672E" w:rsidP="00E81D29">
      <w:pPr>
        <w:spacing w:after="0" w:line="240" w:lineRule="auto"/>
        <w:jc w:val="both"/>
        <w:rPr>
          <w:rFonts w:ascii="Times New Roman" w:hAnsi="Times New Roman" w:cs="Times New Roman"/>
          <w:b/>
          <w:color w:val="000000"/>
          <w:sz w:val="24"/>
        </w:rPr>
      </w:pPr>
    </w:p>
    <w:p w:rsidR="00E81D29" w:rsidRPr="00B042C0" w:rsidRDefault="00FF0654" w:rsidP="00E81D29">
      <w:pPr>
        <w:spacing w:after="0" w:line="240" w:lineRule="auto"/>
        <w:jc w:val="both"/>
        <w:rPr>
          <w:rFonts w:ascii="Times New Roman" w:hAnsi="Times New Roman" w:cs="Times New Roman"/>
          <w:color w:val="000000"/>
          <w:sz w:val="24"/>
        </w:rPr>
      </w:pPr>
      <w:r>
        <w:rPr>
          <w:rFonts w:ascii="Times New Roman" w:hAnsi="Times New Roman" w:cs="Times New Roman"/>
          <w:b/>
          <w:color w:val="000000"/>
          <w:sz w:val="24"/>
        </w:rPr>
        <w:t>Úloha B.14</w:t>
      </w:r>
      <w:r w:rsidRPr="00FF0654">
        <w:rPr>
          <w:rFonts w:ascii="Times New Roman" w:hAnsi="Times New Roman" w:cs="Times New Roman"/>
          <w:b/>
          <w:color w:val="000000"/>
          <w:sz w:val="24"/>
        </w:rPr>
        <w:t>.</w:t>
      </w:r>
      <w:r>
        <w:rPr>
          <w:rFonts w:ascii="Times New Roman" w:hAnsi="Times New Roman" w:cs="Times New Roman"/>
          <w:b/>
          <w:color w:val="000000"/>
          <w:sz w:val="24"/>
        </w:rPr>
        <w:t> </w:t>
      </w:r>
      <w:r w:rsidR="00E81D29">
        <w:rPr>
          <w:rFonts w:ascii="Times New Roman" w:hAnsi="Times New Roman" w:cs="Times New Roman"/>
          <w:color w:val="000000"/>
          <w:sz w:val="24"/>
        </w:rPr>
        <w:t>uložená ministrovi pôdohospodárstva a rozvoja vidieka</w:t>
      </w:r>
    </w:p>
    <w:p w:rsidR="00B042C0" w:rsidRPr="00E81D29" w:rsidRDefault="00B042C0" w:rsidP="00B042C0">
      <w:pPr>
        <w:spacing w:after="0" w:line="240" w:lineRule="auto"/>
        <w:jc w:val="both"/>
        <w:rPr>
          <w:rFonts w:ascii="Times New Roman" w:hAnsi="Times New Roman" w:cs="Times New Roman"/>
          <w:b/>
          <w:color w:val="000000"/>
          <w:sz w:val="24"/>
        </w:rPr>
      </w:pPr>
      <w:r w:rsidRPr="00E81D29">
        <w:rPr>
          <w:rFonts w:ascii="Times New Roman" w:hAnsi="Times New Roman" w:cs="Times New Roman"/>
          <w:b/>
          <w:color w:val="000000"/>
          <w:sz w:val="24"/>
        </w:rPr>
        <w:t xml:space="preserve">v spolupráci so Združením samosprávnych krajov SK8 a so Združením miest a obcí Slovenska analyzovať možnosti aktualizácie Splnomocnenia o delegovaní právomocí Riadiaceho orgánu na sprostredkovateľský orgán pre Regionálny operačný program </w:t>
      </w:r>
    </w:p>
    <w:p w:rsidR="00B042C0" w:rsidRPr="00E81D29" w:rsidRDefault="00B042C0" w:rsidP="00FF0654">
      <w:pPr>
        <w:spacing w:after="0" w:line="240" w:lineRule="auto"/>
        <w:jc w:val="both"/>
        <w:rPr>
          <w:rFonts w:ascii="Times New Roman" w:hAnsi="Times New Roman" w:cs="Times New Roman"/>
          <w:color w:val="000000"/>
          <w:sz w:val="24"/>
        </w:rPr>
      </w:pPr>
      <w:r>
        <w:rPr>
          <w:rFonts w:ascii="Times New Roman" w:hAnsi="Times New Roman" w:cs="Times New Roman"/>
          <w:b/>
          <w:color w:val="000000"/>
          <w:sz w:val="24"/>
        </w:rPr>
        <w:t>Termín : </w:t>
      </w:r>
      <w:r w:rsidRPr="00E81D29">
        <w:rPr>
          <w:rFonts w:ascii="Times New Roman" w:hAnsi="Times New Roman" w:cs="Times New Roman"/>
          <w:color w:val="000000"/>
          <w:sz w:val="24"/>
        </w:rPr>
        <w:t>do 28. februára 2013</w:t>
      </w:r>
    </w:p>
    <w:p w:rsidR="00A20680" w:rsidRPr="00E81D29" w:rsidRDefault="00A20680" w:rsidP="00FF0654">
      <w:pPr>
        <w:spacing w:after="0" w:line="240" w:lineRule="auto"/>
        <w:jc w:val="both"/>
        <w:rPr>
          <w:rFonts w:ascii="Times New Roman" w:hAnsi="Times New Roman" w:cs="Times New Roman"/>
          <w:b/>
          <w:color w:val="000000"/>
          <w:sz w:val="24"/>
          <w:u w:val="single"/>
        </w:rPr>
      </w:pPr>
      <w:r w:rsidRPr="00E81D29">
        <w:rPr>
          <w:rFonts w:ascii="Times New Roman" w:hAnsi="Times New Roman" w:cs="Times New Roman"/>
          <w:b/>
          <w:color w:val="000000"/>
          <w:sz w:val="24"/>
          <w:u w:val="single"/>
        </w:rPr>
        <w:t>Plnenie:</w:t>
      </w:r>
    </w:p>
    <w:p w:rsidR="00FF0654" w:rsidRPr="00FF0654" w:rsidRDefault="00B042C0" w:rsidP="00FF0654">
      <w:pPr>
        <w:spacing w:after="0" w:line="240" w:lineRule="auto"/>
        <w:jc w:val="both"/>
        <w:rPr>
          <w:rFonts w:ascii="Times New Roman" w:hAnsi="Times New Roman" w:cs="Times New Roman"/>
          <w:color w:val="000000"/>
          <w:sz w:val="24"/>
        </w:rPr>
      </w:pPr>
      <w:r w:rsidRPr="00B042C0">
        <w:rPr>
          <w:rFonts w:ascii="Times New Roman" w:hAnsi="Times New Roman" w:cs="Times New Roman"/>
          <w:b/>
          <w:color w:val="000000"/>
          <w:sz w:val="24"/>
        </w:rPr>
        <w:t>MPRV SR</w:t>
      </w:r>
      <w:r>
        <w:rPr>
          <w:rFonts w:ascii="Times New Roman" w:hAnsi="Times New Roman" w:cs="Times New Roman"/>
          <w:color w:val="000000"/>
          <w:sz w:val="24"/>
        </w:rPr>
        <w:t>: </w:t>
      </w:r>
      <w:r w:rsidR="00FF0654" w:rsidRPr="00FF0654">
        <w:rPr>
          <w:rFonts w:ascii="Times New Roman" w:hAnsi="Times New Roman" w:cs="Times New Roman"/>
          <w:color w:val="000000"/>
          <w:sz w:val="24"/>
        </w:rPr>
        <w:t>Riadiaci orgán pre Regionálny operačný program (ďalej aj „RO pre ROP“) analyzoval na základe návrhu Žilinského samosprávneho kraja možnosti aktualizácie Splnomocnenia o delegovaní právomocí Riadiaceho orgánu na sprostredkovateľský orgán pod Riadiacim orgánom pre Regionálny operačný program (ďalej aj „SO/RO“).</w:t>
      </w:r>
    </w:p>
    <w:p w:rsidR="00FF0654" w:rsidRPr="00FF0654" w:rsidRDefault="00FF0654" w:rsidP="00FF0654">
      <w:pPr>
        <w:spacing w:after="0" w:line="240" w:lineRule="auto"/>
        <w:jc w:val="both"/>
        <w:rPr>
          <w:rFonts w:ascii="Times New Roman" w:hAnsi="Times New Roman" w:cs="Times New Roman"/>
          <w:color w:val="000000"/>
          <w:sz w:val="24"/>
        </w:rPr>
      </w:pPr>
      <w:r w:rsidRPr="00FF0654">
        <w:rPr>
          <w:rFonts w:ascii="Times New Roman" w:hAnsi="Times New Roman" w:cs="Times New Roman"/>
          <w:color w:val="000000"/>
          <w:sz w:val="24"/>
        </w:rPr>
        <w:t xml:space="preserve">Výsledkom analýzy, ktorá vychádza z podkladov zaslaných z odboru implementácie SO/RO Žilinského samosprávneho kraja a bola vypracovaná aj v nadväznosti na pracovné stretnutia, zorganizované RO pre ROP so zástupcami SO/RO, je návrh Dodatku č. 1 k Splnomocneniu o delegovaní právomocí Riadiaceho orgánu na sprostredkovateľský orgán pod Riadiacim orgánom pre Regionálny operačný program, ktorý bol zaslaný listom zo dňa 22. 2. 2013 predsedovi Združenia samosprávnych krajov SK8, zástupcovi Združenia miest a obcí Slovenska a sprostredkovateľským orgánom pod Riadiacim orgánom pre Regionálny operačný program. </w:t>
      </w:r>
      <w:r w:rsidRPr="00B042C0">
        <w:rPr>
          <w:rFonts w:ascii="Times New Roman" w:hAnsi="Times New Roman" w:cs="Times New Roman"/>
          <w:b/>
          <w:color w:val="000000"/>
          <w:sz w:val="24"/>
        </w:rPr>
        <w:t>Úloha splnená</w:t>
      </w:r>
      <w:r w:rsidRPr="00FF0654">
        <w:rPr>
          <w:rFonts w:ascii="Times New Roman" w:hAnsi="Times New Roman" w:cs="Times New Roman"/>
          <w:color w:val="000000"/>
          <w:sz w:val="24"/>
        </w:rPr>
        <w:t>.</w:t>
      </w:r>
    </w:p>
    <w:p w:rsidR="000D322F" w:rsidRPr="00FF0654" w:rsidRDefault="000D322F" w:rsidP="00FF0654">
      <w:pPr>
        <w:spacing w:after="0" w:line="240" w:lineRule="auto"/>
        <w:jc w:val="both"/>
        <w:rPr>
          <w:rFonts w:ascii="Times New Roman" w:hAnsi="Times New Roman" w:cs="Times New Roman"/>
          <w:color w:val="000000"/>
          <w:sz w:val="24"/>
        </w:rPr>
      </w:pPr>
    </w:p>
    <w:p w:rsidR="00D72C99" w:rsidRDefault="00D72C99" w:rsidP="00E81D29">
      <w:pPr>
        <w:spacing w:after="0" w:line="240" w:lineRule="auto"/>
        <w:jc w:val="both"/>
        <w:rPr>
          <w:rFonts w:ascii="Times New Roman" w:hAnsi="Times New Roman" w:cs="Times New Roman"/>
          <w:b/>
          <w:color w:val="000000"/>
          <w:sz w:val="24"/>
        </w:rPr>
      </w:pPr>
    </w:p>
    <w:p w:rsidR="00E81D29" w:rsidRPr="00E81D29" w:rsidRDefault="00B042C0" w:rsidP="00E81D29">
      <w:pPr>
        <w:spacing w:after="0" w:line="240" w:lineRule="auto"/>
        <w:jc w:val="both"/>
        <w:rPr>
          <w:rFonts w:ascii="Times New Roman" w:hAnsi="Times New Roman" w:cs="Times New Roman"/>
          <w:color w:val="000000"/>
          <w:sz w:val="24"/>
        </w:rPr>
      </w:pPr>
      <w:r w:rsidRPr="00B042C0">
        <w:rPr>
          <w:rFonts w:ascii="Times New Roman" w:hAnsi="Times New Roman" w:cs="Times New Roman"/>
          <w:b/>
          <w:color w:val="000000"/>
          <w:sz w:val="24"/>
        </w:rPr>
        <w:lastRenderedPageBreak/>
        <w:t>Úloha B.15</w:t>
      </w:r>
      <w:r w:rsidRPr="00E81D29">
        <w:rPr>
          <w:rFonts w:ascii="Times New Roman" w:hAnsi="Times New Roman" w:cs="Times New Roman"/>
          <w:color w:val="000000"/>
          <w:sz w:val="24"/>
        </w:rPr>
        <w:t>.</w:t>
      </w:r>
      <w:r w:rsidRPr="00E81D29">
        <w:rPr>
          <w:rFonts w:ascii="Times New Roman" w:hAnsi="Times New Roman" w:cs="Times New Roman"/>
        </w:rPr>
        <w:t> </w:t>
      </w:r>
      <w:r w:rsidR="00E81D29" w:rsidRPr="00E81D29">
        <w:rPr>
          <w:rFonts w:ascii="Times New Roman" w:hAnsi="Times New Roman" w:cs="Times New Roman"/>
        </w:rPr>
        <w:t xml:space="preserve"> uložená pod</w:t>
      </w:r>
      <w:r w:rsidR="00E81D29" w:rsidRPr="00E81D29">
        <w:rPr>
          <w:rFonts w:ascii="Times New Roman" w:hAnsi="Times New Roman" w:cs="Times New Roman"/>
          <w:color w:val="000000"/>
          <w:sz w:val="24"/>
        </w:rPr>
        <w:t>predsedovi vlády a ministrovi vnútra</w:t>
      </w:r>
    </w:p>
    <w:p w:rsidR="00FF0654" w:rsidRPr="00FF0654" w:rsidRDefault="00B042C0" w:rsidP="00FF0654">
      <w:pPr>
        <w:spacing w:after="0" w:line="240" w:lineRule="auto"/>
        <w:jc w:val="both"/>
        <w:rPr>
          <w:rFonts w:ascii="Times New Roman" w:hAnsi="Times New Roman" w:cs="Times New Roman"/>
          <w:color w:val="000000"/>
          <w:sz w:val="24"/>
        </w:rPr>
      </w:pPr>
      <w:r w:rsidRPr="00B042C0">
        <w:rPr>
          <w:rFonts w:ascii="Times New Roman" w:hAnsi="Times New Roman" w:cs="Times New Roman"/>
          <w:b/>
          <w:color w:val="000000"/>
          <w:sz w:val="24"/>
        </w:rPr>
        <w:t>a)</w:t>
      </w:r>
      <w:r>
        <w:rPr>
          <w:rFonts w:ascii="Times New Roman" w:hAnsi="Times New Roman" w:cs="Times New Roman"/>
          <w:color w:val="000000"/>
          <w:sz w:val="24"/>
        </w:rPr>
        <w:t> </w:t>
      </w:r>
      <w:r w:rsidRPr="00E81D29">
        <w:rPr>
          <w:rFonts w:ascii="Times New Roman" w:hAnsi="Times New Roman" w:cs="Times New Roman"/>
          <w:b/>
          <w:color w:val="000000"/>
          <w:sz w:val="24"/>
        </w:rPr>
        <w:t>predložiť návrh novely zákona č. 25/2006 Z. z. o verejnom obstarávaní a o zmene a doplnení niektorých zákonov v znení neskorších predpisov tak,</w:t>
      </w:r>
      <w:r w:rsidRPr="00E81D29">
        <w:rPr>
          <w:b/>
        </w:rPr>
        <w:t xml:space="preserve"> </w:t>
      </w:r>
      <w:r w:rsidRPr="00E81D29">
        <w:rPr>
          <w:rFonts w:ascii="Times New Roman" w:hAnsi="Times New Roman" w:cs="Times New Roman"/>
          <w:b/>
          <w:color w:val="000000"/>
          <w:sz w:val="24"/>
        </w:rPr>
        <w:t>aby bolo verejné obstarávanie pre orgány územnej samosprávy jednoduchšie, pričom však ostane zachovaná jeho transparentnosť uložená</w:t>
      </w:r>
      <w:r>
        <w:rPr>
          <w:rFonts w:ascii="Times New Roman" w:hAnsi="Times New Roman" w:cs="Times New Roman"/>
          <w:color w:val="000000"/>
          <w:sz w:val="24"/>
        </w:rPr>
        <w:t xml:space="preserve"> </w:t>
      </w:r>
    </w:p>
    <w:p w:rsidR="00EE752F" w:rsidRDefault="00B042C0" w:rsidP="00EE752F">
      <w:pPr>
        <w:spacing w:after="0" w:line="240" w:lineRule="auto"/>
        <w:jc w:val="both"/>
        <w:rPr>
          <w:rFonts w:ascii="Times New Roman" w:hAnsi="Times New Roman" w:cs="Times New Roman"/>
          <w:color w:val="000000"/>
          <w:sz w:val="24"/>
        </w:rPr>
      </w:pPr>
      <w:r w:rsidRPr="00276460">
        <w:rPr>
          <w:rFonts w:ascii="Times New Roman" w:hAnsi="Times New Roman" w:cs="Times New Roman"/>
          <w:b/>
          <w:color w:val="000000"/>
          <w:sz w:val="24"/>
        </w:rPr>
        <w:t>Termín:</w:t>
      </w:r>
      <w:r>
        <w:rPr>
          <w:rFonts w:ascii="Times New Roman" w:hAnsi="Times New Roman" w:cs="Times New Roman"/>
          <w:color w:val="000000"/>
          <w:sz w:val="24"/>
        </w:rPr>
        <w:t> </w:t>
      </w:r>
      <w:r w:rsidRPr="00B042C0">
        <w:rPr>
          <w:rFonts w:ascii="Times New Roman" w:hAnsi="Times New Roman" w:cs="Times New Roman"/>
          <w:color w:val="000000"/>
          <w:sz w:val="24"/>
        </w:rPr>
        <w:t>do 31. marca 2013</w:t>
      </w:r>
    </w:p>
    <w:p w:rsidR="0008642E" w:rsidRPr="000D322F" w:rsidRDefault="0008642E" w:rsidP="00EE752F">
      <w:pPr>
        <w:spacing w:after="0" w:line="240" w:lineRule="auto"/>
        <w:jc w:val="both"/>
        <w:rPr>
          <w:rFonts w:ascii="Times New Roman" w:hAnsi="Times New Roman" w:cs="Times New Roman"/>
          <w:b/>
          <w:color w:val="000000"/>
          <w:sz w:val="24"/>
          <w:u w:val="single"/>
        </w:rPr>
      </w:pPr>
      <w:r w:rsidRPr="000D322F">
        <w:rPr>
          <w:rFonts w:ascii="Times New Roman" w:hAnsi="Times New Roman" w:cs="Times New Roman"/>
          <w:b/>
          <w:color w:val="000000"/>
          <w:sz w:val="24"/>
          <w:u w:val="single"/>
        </w:rPr>
        <w:t>Plnenie:</w:t>
      </w:r>
    </w:p>
    <w:p w:rsidR="000D322F" w:rsidRPr="00FF0654" w:rsidRDefault="00B042C0" w:rsidP="000D322F">
      <w:pPr>
        <w:spacing w:after="0" w:line="240" w:lineRule="auto"/>
        <w:jc w:val="both"/>
        <w:rPr>
          <w:rFonts w:ascii="Times New Roman" w:hAnsi="Times New Roman" w:cs="Times New Roman"/>
          <w:color w:val="000000"/>
          <w:sz w:val="24"/>
        </w:rPr>
      </w:pPr>
      <w:r w:rsidRPr="00276460">
        <w:rPr>
          <w:rFonts w:ascii="Times New Roman" w:eastAsia="Calibri" w:hAnsi="Times New Roman" w:cs="Times New Roman"/>
          <w:b/>
          <w:sz w:val="24"/>
          <w:szCs w:val="24"/>
        </w:rPr>
        <w:t>MV SR:</w:t>
      </w:r>
      <w:r>
        <w:rPr>
          <w:rFonts w:ascii="Times New Roman" w:eastAsia="Calibri" w:hAnsi="Times New Roman" w:cs="Times New Roman"/>
          <w:sz w:val="24"/>
          <w:szCs w:val="24"/>
        </w:rPr>
        <w:t> </w:t>
      </w:r>
      <w:r w:rsidR="00276460">
        <w:rPr>
          <w:rFonts w:ascii="Times New Roman" w:eastAsia="Calibri" w:hAnsi="Times New Roman" w:cs="Times New Roman"/>
          <w:sz w:val="24"/>
          <w:szCs w:val="24"/>
        </w:rPr>
        <w:t>N</w:t>
      </w:r>
      <w:r w:rsidR="00276460" w:rsidRPr="00276460">
        <w:rPr>
          <w:rFonts w:ascii="Times New Roman" w:eastAsia="Calibri" w:hAnsi="Times New Roman" w:cs="Times New Roman"/>
          <w:sz w:val="24"/>
          <w:szCs w:val="24"/>
        </w:rPr>
        <w:t>ávrh novely zákona č. 25/2006 Z. z. o verejnom obstarávaní a o zmene a doplnení niektorých zákonov v znení neskorších predpisov bol 14. 12. 2012 pod č.</w:t>
      </w:r>
      <w:r w:rsidR="00276460">
        <w:rPr>
          <w:rFonts w:ascii="Times New Roman" w:eastAsia="Calibri" w:hAnsi="Times New Roman" w:cs="Times New Roman"/>
          <w:sz w:val="24"/>
          <w:szCs w:val="24"/>
        </w:rPr>
        <w:t xml:space="preserve"> </w:t>
      </w:r>
      <w:r w:rsidR="00276460" w:rsidRPr="00276460">
        <w:rPr>
          <w:rFonts w:ascii="Times New Roman" w:eastAsia="Calibri" w:hAnsi="Times New Roman" w:cs="Times New Roman"/>
          <w:sz w:val="24"/>
          <w:szCs w:val="24"/>
        </w:rPr>
        <w:t>p.: KM-OPVA1-2012/005101 predložený na Úrad vlády SR spolu so žiadosťou o jeho zaradenie do programu rokovania vlády SR.</w:t>
      </w:r>
      <w:r w:rsidR="000D322F">
        <w:rPr>
          <w:rFonts w:ascii="Times New Roman" w:eastAsia="Calibri" w:hAnsi="Times New Roman" w:cs="Times New Roman"/>
          <w:sz w:val="24"/>
          <w:szCs w:val="24"/>
        </w:rPr>
        <w:t xml:space="preserve"> </w:t>
      </w:r>
      <w:r w:rsidR="000D322F" w:rsidRPr="00366482">
        <w:rPr>
          <w:rFonts w:ascii="Times New Roman" w:hAnsi="Times New Roman" w:cs="Times New Roman"/>
          <w:b/>
          <w:sz w:val="24"/>
        </w:rPr>
        <w:t>Úloha splnená</w:t>
      </w:r>
      <w:r w:rsidR="000D322F" w:rsidRPr="00366482">
        <w:rPr>
          <w:rFonts w:ascii="Times New Roman" w:hAnsi="Times New Roman" w:cs="Times New Roman"/>
          <w:sz w:val="24"/>
        </w:rPr>
        <w:t>.</w:t>
      </w:r>
    </w:p>
    <w:p w:rsidR="0002642B" w:rsidRDefault="0002642B" w:rsidP="00276460">
      <w:pPr>
        <w:spacing w:after="0" w:line="240" w:lineRule="auto"/>
        <w:jc w:val="both"/>
        <w:rPr>
          <w:rFonts w:ascii="Times New Roman" w:hAnsi="Times New Roman" w:cs="Times New Roman"/>
          <w:b/>
          <w:sz w:val="24"/>
          <w:szCs w:val="24"/>
        </w:rPr>
      </w:pPr>
    </w:p>
    <w:p w:rsidR="00276460" w:rsidRPr="00276460" w:rsidRDefault="00276460" w:rsidP="00276460">
      <w:pPr>
        <w:spacing w:after="0" w:line="240" w:lineRule="auto"/>
        <w:jc w:val="both"/>
        <w:rPr>
          <w:rFonts w:ascii="Times New Roman" w:hAnsi="Times New Roman" w:cs="Times New Roman"/>
          <w:b/>
        </w:rPr>
      </w:pPr>
      <w:r w:rsidRPr="00E81D29">
        <w:rPr>
          <w:rFonts w:ascii="Times New Roman" w:hAnsi="Times New Roman" w:cs="Times New Roman"/>
          <w:b/>
        </w:rPr>
        <w:t>b)</w:t>
      </w:r>
      <w:r w:rsidRPr="00E81D29">
        <w:rPr>
          <w:b/>
        </w:rPr>
        <w:t xml:space="preserve"> </w:t>
      </w:r>
      <w:r w:rsidRPr="00E81D29">
        <w:rPr>
          <w:rFonts w:ascii="Times New Roman" w:hAnsi="Times New Roman" w:cs="Times New Roman"/>
          <w:b/>
          <w:sz w:val="24"/>
          <w:szCs w:val="24"/>
        </w:rPr>
        <w:t>predložiť návrh novely zákona č. 302/2001 Z. z. o samospráve vyšších územných celkov (zákon o samosprávnych krajoch) v znení neskorších predpisov</w:t>
      </w:r>
      <w:r>
        <w:rPr>
          <w:rFonts w:ascii="Times New Roman" w:hAnsi="Times New Roman" w:cs="Times New Roman"/>
          <w:sz w:val="24"/>
          <w:szCs w:val="24"/>
        </w:rPr>
        <w:t xml:space="preserve"> </w:t>
      </w:r>
    </w:p>
    <w:p w:rsidR="00CE546E" w:rsidRDefault="00276460" w:rsidP="00276460">
      <w:pPr>
        <w:spacing w:after="0" w:line="240" w:lineRule="auto"/>
        <w:rPr>
          <w:rFonts w:ascii="Times New Roman" w:hAnsi="Times New Roman" w:cs="Times New Roman"/>
          <w:sz w:val="24"/>
          <w:szCs w:val="24"/>
        </w:rPr>
      </w:pPr>
      <w:r w:rsidRPr="00276460">
        <w:rPr>
          <w:rFonts w:ascii="Times New Roman" w:hAnsi="Times New Roman" w:cs="Times New Roman"/>
          <w:b/>
          <w:sz w:val="24"/>
          <w:szCs w:val="24"/>
        </w:rPr>
        <w:t>Termín: </w:t>
      </w:r>
      <w:r w:rsidRPr="00276460">
        <w:rPr>
          <w:rFonts w:ascii="Times New Roman" w:hAnsi="Times New Roman" w:cs="Times New Roman"/>
          <w:sz w:val="24"/>
          <w:szCs w:val="24"/>
        </w:rPr>
        <w:t>do 30. júna 2013</w:t>
      </w:r>
    </w:p>
    <w:p w:rsidR="00A20680" w:rsidRPr="0002642B" w:rsidRDefault="00A20680" w:rsidP="00276460">
      <w:pPr>
        <w:spacing w:after="0" w:line="240" w:lineRule="auto"/>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8642E" w:rsidRPr="0002642B">
        <w:rPr>
          <w:rFonts w:ascii="Times New Roman" w:hAnsi="Times New Roman" w:cs="Times New Roman"/>
          <w:b/>
          <w:sz w:val="24"/>
          <w:szCs w:val="24"/>
          <w:u w:val="single"/>
        </w:rPr>
        <w:t>:</w:t>
      </w:r>
    </w:p>
    <w:p w:rsidR="00733A03" w:rsidRPr="00733A03" w:rsidRDefault="00276460" w:rsidP="00733A03">
      <w:pPr>
        <w:spacing w:after="0" w:line="240" w:lineRule="auto"/>
        <w:jc w:val="both"/>
        <w:rPr>
          <w:rFonts w:ascii="Times New Roman" w:hAnsi="Times New Roman" w:cs="Times New Roman"/>
          <w:sz w:val="24"/>
          <w:szCs w:val="24"/>
        </w:rPr>
      </w:pPr>
      <w:r w:rsidRPr="00D651B6">
        <w:rPr>
          <w:rFonts w:ascii="Times New Roman" w:hAnsi="Times New Roman" w:cs="Times New Roman"/>
          <w:b/>
          <w:sz w:val="24"/>
          <w:szCs w:val="24"/>
        </w:rPr>
        <w:t>MV SR:</w:t>
      </w:r>
      <w:r w:rsidRPr="00276460">
        <w:t xml:space="preserve"> </w:t>
      </w:r>
      <w:r w:rsidRPr="00276460">
        <w:rPr>
          <w:rFonts w:ascii="Times New Roman" w:hAnsi="Times New Roman" w:cs="Times New Roman"/>
          <w:sz w:val="24"/>
          <w:szCs w:val="24"/>
        </w:rPr>
        <w:t>Podpredseda vlády SR a minister vnútra SR požiadal 27. 06. 2013 o posun termínu plnenia úlohy B.15.b) uznesenia vlády SR č. 638/2012 z do 30. júna 2013, do 31. marca 2014 listom č.</w:t>
      </w:r>
      <w:r w:rsidR="00D651B6">
        <w:rPr>
          <w:rFonts w:ascii="Times New Roman" w:hAnsi="Times New Roman" w:cs="Times New Roman"/>
          <w:sz w:val="24"/>
          <w:szCs w:val="24"/>
        </w:rPr>
        <w:t xml:space="preserve"> </w:t>
      </w:r>
      <w:r w:rsidRPr="00276460">
        <w:rPr>
          <w:rFonts w:ascii="Times New Roman" w:hAnsi="Times New Roman" w:cs="Times New Roman"/>
          <w:sz w:val="24"/>
          <w:szCs w:val="24"/>
        </w:rPr>
        <w:t xml:space="preserve">p.: KM-OPVA1-2013/002181 zo 17. 06. 2013. </w:t>
      </w:r>
      <w:r w:rsidR="00733A03">
        <w:rPr>
          <w:rFonts w:ascii="Times New Roman" w:hAnsi="Times New Roman" w:cs="Times New Roman"/>
          <w:sz w:val="24"/>
          <w:szCs w:val="24"/>
        </w:rPr>
        <w:t>Z</w:t>
      </w:r>
      <w:r w:rsidR="00733A03" w:rsidRPr="00733A03">
        <w:rPr>
          <w:rFonts w:ascii="Times New Roman" w:hAnsi="Times New Roman" w:cs="Times New Roman"/>
          <w:sz w:val="24"/>
          <w:szCs w:val="24"/>
        </w:rPr>
        <w:t>mena termínu úlohy B.15. b) uznesenia vlády SR č. 638/2012 bola odsúhlasená listom č. 6360/2013/KPV zo 16. júla 2013.</w:t>
      </w:r>
    </w:p>
    <w:p w:rsidR="00D651B6" w:rsidRPr="000D322F" w:rsidRDefault="00733A03" w:rsidP="0008642E">
      <w:pPr>
        <w:spacing w:after="0" w:line="240" w:lineRule="auto"/>
        <w:jc w:val="both"/>
        <w:rPr>
          <w:rFonts w:ascii="Times New Roman" w:hAnsi="Times New Roman" w:cs="Times New Roman"/>
          <w:b/>
          <w:sz w:val="24"/>
          <w:szCs w:val="24"/>
        </w:rPr>
      </w:pPr>
      <w:r w:rsidRPr="000D322F">
        <w:rPr>
          <w:rFonts w:ascii="Times New Roman" w:hAnsi="Times New Roman" w:cs="Times New Roman"/>
          <w:b/>
          <w:sz w:val="24"/>
          <w:szCs w:val="24"/>
        </w:rPr>
        <w:t xml:space="preserve">Nový termín uvedenej úlohy: do 31. </w:t>
      </w:r>
      <w:r w:rsidR="00A20680" w:rsidRPr="000D322F">
        <w:rPr>
          <w:rFonts w:ascii="Times New Roman" w:hAnsi="Times New Roman" w:cs="Times New Roman"/>
          <w:b/>
          <w:sz w:val="24"/>
          <w:szCs w:val="24"/>
        </w:rPr>
        <w:t xml:space="preserve">03. </w:t>
      </w:r>
      <w:r w:rsidRPr="000D322F">
        <w:rPr>
          <w:rFonts w:ascii="Times New Roman" w:hAnsi="Times New Roman" w:cs="Times New Roman"/>
          <w:b/>
          <w:sz w:val="24"/>
          <w:szCs w:val="24"/>
        </w:rPr>
        <w:t>2014.</w:t>
      </w:r>
    </w:p>
    <w:p w:rsidR="00366482" w:rsidRDefault="00366482" w:rsidP="00D651B6">
      <w:pPr>
        <w:spacing w:after="0" w:line="240" w:lineRule="auto"/>
        <w:jc w:val="both"/>
        <w:rPr>
          <w:rFonts w:ascii="Times New Roman" w:hAnsi="Times New Roman" w:cs="Times New Roman"/>
          <w:b/>
          <w:sz w:val="24"/>
          <w:szCs w:val="24"/>
        </w:rPr>
      </w:pPr>
    </w:p>
    <w:p w:rsidR="00E81D29" w:rsidRPr="00C866F3" w:rsidRDefault="00E81D29" w:rsidP="00C866F3">
      <w:pPr>
        <w:spacing w:after="0" w:line="240" w:lineRule="auto"/>
        <w:rPr>
          <w:rFonts w:ascii="Times New Roman" w:hAnsi="Times New Roman" w:cs="Times New Roman"/>
          <w:b/>
          <w:sz w:val="24"/>
          <w:szCs w:val="24"/>
        </w:rPr>
      </w:pPr>
      <w:r>
        <w:rPr>
          <w:rFonts w:ascii="Times New Roman" w:hAnsi="Times New Roman" w:cs="Times New Roman"/>
          <w:b/>
          <w:sz w:val="24"/>
          <w:szCs w:val="24"/>
        </w:rPr>
        <w:t>Úloha B.16.</w:t>
      </w:r>
      <w:r w:rsidRPr="00E81D29">
        <w:rPr>
          <w:rFonts w:ascii="Times New Roman" w:hAnsi="Times New Roman" w:cs="Times New Roman"/>
        </w:rPr>
        <w:t xml:space="preserve"> uložená </w:t>
      </w:r>
      <w:r w:rsidRPr="00E81D29">
        <w:rPr>
          <w:rFonts w:ascii="Times New Roman" w:hAnsi="Times New Roman" w:cs="Times New Roman"/>
          <w:color w:val="000000"/>
          <w:sz w:val="24"/>
        </w:rPr>
        <w:t xml:space="preserve">ministrovi </w:t>
      </w:r>
      <w:r>
        <w:rPr>
          <w:rFonts w:ascii="Times New Roman" w:hAnsi="Times New Roman" w:cs="Times New Roman"/>
          <w:color w:val="000000"/>
          <w:sz w:val="24"/>
        </w:rPr>
        <w:t xml:space="preserve"> spravodlivosti</w:t>
      </w:r>
      <w:r w:rsidR="00C866F3">
        <w:rPr>
          <w:rFonts w:ascii="Times New Roman" w:hAnsi="Times New Roman" w:cs="Times New Roman"/>
          <w:color w:val="000000"/>
          <w:sz w:val="24"/>
        </w:rPr>
        <w:t xml:space="preserve">                                                                       </w:t>
      </w:r>
      <w:r w:rsidRPr="00C866F3">
        <w:rPr>
          <w:rFonts w:ascii="Times New Roman" w:hAnsi="Times New Roman" w:cs="Times New Roman"/>
          <w:b/>
          <w:sz w:val="24"/>
          <w:szCs w:val="24"/>
        </w:rPr>
        <w:t xml:space="preserve">predložiť návrh novely zákona č. 211/2000 Z. z.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o</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slobodnom</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prístupe k</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informáciám</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a o</w:t>
      </w:r>
      <w:r w:rsidR="00C866F3">
        <w:rPr>
          <w:rFonts w:ascii="Times New Roman" w:hAnsi="Times New Roman" w:cs="Times New Roman"/>
          <w:b/>
          <w:sz w:val="24"/>
          <w:szCs w:val="24"/>
        </w:rPr>
        <w:t> </w:t>
      </w:r>
      <w:r w:rsidRPr="00C866F3">
        <w:rPr>
          <w:rFonts w:ascii="Times New Roman" w:hAnsi="Times New Roman" w:cs="Times New Roman"/>
          <w:b/>
          <w:sz w:val="24"/>
          <w:szCs w:val="24"/>
        </w:rPr>
        <w:t>zmene</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a doplnení niektorých zákonov (zákon o slobode informácií)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v</w:t>
      </w:r>
      <w:r w:rsidR="00C866F3">
        <w:rPr>
          <w:rFonts w:ascii="Times New Roman" w:hAnsi="Times New Roman" w:cs="Times New Roman"/>
          <w:b/>
          <w:sz w:val="24"/>
          <w:szCs w:val="24"/>
        </w:rPr>
        <w:t> </w:t>
      </w:r>
      <w:r w:rsidRPr="00C866F3">
        <w:rPr>
          <w:rFonts w:ascii="Times New Roman" w:hAnsi="Times New Roman" w:cs="Times New Roman"/>
          <w:b/>
          <w:sz w:val="24"/>
          <w:szCs w:val="24"/>
        </w:rPr>
        <w:t>znení</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neskorších predpisov s</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cieľom</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riešiť problémy vyplývajúce</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z</w:t>
      </w:r>
      <w:r w:rsidR="00C866F3">
        <w:rPr>
          <w:rFonts w:ascii="Times New Roman" w:hAnsi="Times New Roman" w:cs="Times New Roman"/>
          <w:b/>
          <w:sz w:val="24"/>
          <w:szCs w:val="24"/>
        </w:rPr>
        <w:t> </w:t>
      </w:r>
      <w:r w:rsidRPr="00C866F3">
        <w:rPr>
          <w:rFonts w:ascii="Times New Roman" w:hAnsi="Times New Roman" w:cs="Times New Roman"/>
          <w:b/>
          <w:sz w:val="24"/>
          <w:szCs w:val="24"/>
        </w:rPr>
        <w:t>aplikačnej</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praxe vrátane problémov orgánov územnej samosprávy pri vykonávaní tohto zákona</w:t>
      </w:r>
    </w:p>
    <w:p w:rsidR="00C866F3" w:rsidRDefault="00C866F3" w:rsidP="00C866F3">
      <w:pPr>
        <w:spacing w:after="0" w:line="240" w:lineRule="auto"/>
        <w:rPr>
          <w:rFonts w:ascii="Times New Roman" w:hAnsi="Times New Roman" w:cs="Times New Roman"/>
          <w:sz w:val="24"/>
          <w:szCs w:val="24"/>
        </w:rPr>
      </w:pPr>
      <w:r w:rsidRPr="00276460">
        <w:rPr>
          <w:rFonts w:ascii="Times New Roman" w:hAnsi="Times New Roman" w:cs="Times New Roman"/>
          <w:b/>
          <w:sz w:val="24"/>
          <w:szCs w:val="24"/>
        </w:rPr>
        <w:t>Termín: </w:t>
      </w:r>
      <w:r w:rsidRPr="00276460">
        <w:rPr>
          <w:rFonts w:ascii="Times New Roman" w:hAnsi="Times New Roman" w:cs="Times New Roman"/>
          <w:sz w:val="24"/>
          <w:szCs w:val="24"/>
        </w:rPr>
        <w:t>do 3</w:t>
      </w:r>
      <w:r>
        <w:rPr>
          <w:rFonts w:ascii="Times New Roman" w:hAnsi="Times New Roman" w:cs="Times New Roman"/>
          <w:sz w:val="24"/>
          <w:szCs w:val="24"/>
        </w:rPr>
        <w:t>1</w:t>
      </w:r>
      <w:r w:rsidRPr="00276460">
        <w:rPr>
          <w:rFonts w:ascii="Times New Roman" w:hAnsi="Times New Roman" w:cs="Times New Roman"/>
          <w:sz w:val="24"/>
          <w:szCs w:val="24"/>
        </w:rPr>
        <w:t xml:space="preserve">. </w:t>
      </w:r>
      <w:r>
        <w:rPr>
          <w:rFonts w:ascii="Times New Roman" w:hAnsi="Times New Roman" w:cs="Times New Roman"/>
          <w:sz w:val="24"/>
          <w:szCs w:val="24"/>
        </w:rPr>
        <w:t>marca</w:t>
      </w:r>
      <w:r w:rsidRPr="00276460">
        <w:rPr>
          <w:rFonts w:ascii="Times New Roman" w:hAnsi="Times New Roman" w:cs="Times New Roman"/>
          <w:sz w:val="24"/>
          <w:szCs w:val="24"/>
        </w:rPr>
        <w:t xml:space="preserve"> 201</w:t>
      </w:r>
      <w:r w:rsidR="00366482">
        <w:rPr>
          <w:rFonts w:ascii="Times New Roman" w:hAnsi="Times New Roman" w:cs="Times New Roman"/>
          <w:sz w:val="24"/>
          <w:szCs w:val="24"/>
        </w:rPr>
        <w:t>4</w:t>
      </w:r>
    </w:p>
    <w:p w:rsidR="00C866F3" w:rsidRPr="00366482" w:rsidRDefault="00C866F3" w:rsidP="00C866F3">
      <w:pPr>
        <w:spacing w:after="0" w:line="240" w:lineRule="auto"/>
        <w:rPr>
          <w:rFonts w:ascii="Times New Roman" w:hAnsi="Times New Roman" w:cs="Times New Roman"/>
          <w:b/>
          <w:sz w:val="24"/>
          <w:szCs w:val="24"/>
          <w:u w:val="single"/>
        </w:rPr>
      </w:pPr>
      <w:r w:rsidRPr="00366482">
        <w:rPr>
          <w:rFonts w:ascii="Times New Roman" w:hAnsi="Times New Roman" w:cs="Times New Roman"/>
          <w:b/>
          <w:sz w:val="24"/>
          <w:szCs w:val="24"/>
          <w:u w:val="single"/>
        </w:rPr>
        <w:t>Plnenie:</w:t>
      </w:r>
    </w:p>
    <w:p w:rsidR="00C866F3" w:rsidRPr="00E81D29" w:rsidRDefault="00366482" w:rsidP="005E3537">
      <w:pPr>
        <w:spacing w:after="0"/>
        <w:rPr>
          <w:rFonts w:ascii="Times New Roman" w:hAnsi="Times New Roman" w:cs="Times New Roman"/>
          <w:sz w:val="24"/>
          <w:szCs w:val="24"/>
        </w:rPr>
      </w:pPr>
      <w:r w:rsidRPr="00366482">
        <w:rPr>
          <w:rFonts w:ascii="Times New Roman" w:hAnsi="Times New Roman" w:cs="Times New Roman"/>
          <w:sz w:val="24"/>
          <w:szCs w:val="24"/>
        </w:rPr>
        <w:t>Úl</w:t>
      </w:r>
      <w:r>
        <w:rPr>
          <w:rFonts w:ascii="Times New Roman" w:hAnsi="Times New Roman" w:cs="Times New Roman"/>
          <w:sz w:val="24"/>
          <w:szCs w:val="24"/>
        </w:rPr>
        <w:t>oha je splatná po 30. 09. 2013.</w:t>
      </w:r>
    </w:p>
    <w:p w:rsidR="00366482" w:rsidRDefault="00366482" w:rsidP="00C866F3">
      <w:pPr>
        <w:spacing w:after="0" w:line="240" w:lineRule="auto"/>
        <w:jc w:val="both"/>
        <w:rPr>
          <w:rFonts w:ascii="Times New Roman" w:hAnsi="Times New Roman" w:cs="Times New Roman"/>
          <w:b/>
          <w:sz w:val="24"/>
          <w:szCs w:val="24"/>
        </w:rPr>
      </w:pPr>
    </w:p>
    <w:p w:rsidR="00C866F3" w:rsidRPr="00D651B6" w:rsidRDefault="00C866F3" w:rsidP="00C866F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Úloha B.17. </w:t>
      </w:r>
      <w:r>
        <w:rPr>
          <w:rFonts w:ascii="Times New Roman" w:hAnsi="Times New Roman" w:cs="Times New Roman"/>
          <w:sz w:val="24"/>
          <w:szCs w:val="24"/>
        </w:rPr>
        <w:t>uložená ministrovi životného prostredia</w:t>
      </w:r>
    </w:p>
    <w:p w:rsidR="00C866F3" w:rsidRPr="00C866F3" w:rsidRDefault="00D651B6" w:rsidP="00C866F3">
      <w:pPr>
        <w:spacing w:after="0" w:line="240" w:lineRule="auto"/>
        <w:jc w:val="both"/>
        <w:rPr>
          <w:rFonts w:ascii="Times New Roman" w:hAnsi="Times New Roman" w:cs="Times New Roman"/>
          <w:b/>
          <w:sz w:val="24"/>
          <w:szCs w:val="24"/>
        </w:rPr>
      </w:pPr>
      <w:r w:rsidRPr="00C866F3">
        <w:rPr>
          <w:rFonts w:ascii="Times New Roman" w:hAnsi="Times New Roman" w:cs="Times New Roman"/>
          <w:b/>
          <w:sz w:val="24"/>
          <w:szCs w:val="24"/>
        </w:rPr>
        <w:t>v spolupráci so Združením samosprávnych krajov SK8 a so Združením miest a obcí Slovenska vyhodnotiť stav plnenia záväzkov, ku ktorým sa Slovenská republika zaviazala v Zmluve o pristúpení k EÚ v oblasti starostlivosti o životné prostredie a navrhnúť spôsob riešenia plnenia týchto záväzkov</w:t>
      </w:r>
    </w:p>
    <w:p w:rsidR="00C866F3" w:rsidRDefault="00C866F3" w:rsidP="00C866F3">
      <w:pPr>
        <w:spacing w:after="0" w:line="240" w:lineRule="auto"/>
        <w:rPr>
          <w:rFonts w:ascii="Times New Roman" w:hAnsi="Times New Roman" w:cs="Times New Roman"/>
          <w:sz w:val="24"/>
          <w:szCs w:val="24"/>
        </w:rPr>
      </w:pPr>
      <w:r>
        <w:rPr>
          <w:rFonts w:ascii="Times New Roman" w:hAnsi="Times New Roman" w:cs="Times New Roman"/>
          <w:b/>
          <w:sz w:val="24"/>
          <w:szCs w:val="24"/>
        </w:rPr>
        <w:t>Termín: </w:t>
      </w:r>
      <w:r w:rsidRPr="00163670">
        <w:rPr>
          <w:rFonts w:ascii="Times New Roman" w:hAnsi="Times New Roman" w:cs="Times New Roman"/>
          <w:sz w:val="24"/>
          <w:szCs w:val="24"/>
        </w:rPr>
        <w:t>do 30. júna 2013</w:t>
      </w:r>
    </w:p>
    <w:p w:rsidR="00A20680" w:rsidRPr="00C866F3" w:rsidRDefault="00A20680" w:rsidP="00C866F3">
      <w:pPr>
        <w:spacing w:after="0" w:line="240" w:lineRule="auto"/>
        <w:jc w:val="both"/>
        <w:rPr>
          <w:rFonts w:ascii="Times New Roman" w:hAnsi="Times New Roman" w:cs="Times New Roman"/>
          <w:sz w:val="24"/>
          <w:szCs w:val="24"/>
        </w:rPr>
      </w:pPr>
      <w:r w:rsidRPr="0002642B">
        <w:rPr>
          <w:rFonts w:ascii="Times New Roman" w:hAnsi="Times New Roman" w:cs="Times New Roman"/>
          <w:b/>
          <w:sz w:val="24"/>
          <w:szCs w:val="24"/>
          <w:u w:val="single"/>
        </w:rPr>
        <w:t>Plnenie</w:t>
      </w:r>
      <w:r w:rsidR="0002642B">
        <w:rPr>
          <w:rFonts w:ascii="Times New Roman" w:hAnsi="Times New Roman" w:cs="Times New Roman"/>
          <w:b/>
          <w:sz w:val="24"/>
          <w:szCs w:val="24"/>
          <w:u w:val="single"/>
        </w:rPr>
        <w:t>:</w:t>
      </w:r>
    </w:p>
    <w:p w:rsidR="00C866F3" w:rsidRDefault="00D651B6" w:rsidP="00366482">
      <w:pPr>
        <w:spacing w:after="0" w:line="240" w:lineRule="auto"/>
        <w:jc w:val="both"/>
        <w:rPr>
          <w:rFonts w:ascii="Times New Roman" w:hAnsi="Times New Roman" w:cs="Times New Roman"/>
          <w:sz w:val="24"/>
          <w:szCs w:val="24"/>
        </w:rPr>
      </w:pPr>
      <w:r>
        <w:rPr>
          <w:rFonts w:ascii="Times New Roman" w:hAnsi="Times New Roman" w:cs="Times New Roman"/>
          <w:b/>
        </w:rPr>
        <w:t>MŽP SR:</w:t>
      </w:r>
      <w:r w:rsidR="008C3E08" w:rsidRPr="00733A03">
        <w:rPr>
          <w:rFonts w:ascii="Times New Roman" w:hAnsi="Times New Roman" w:cs="Times New Roman"/>
          <w:sz w:val="24"/>
          <w:szCs w:val="24"/>
        </w:rPr>
        <w:t>.</w:t>
      </w:r>
      <w:r w:rsidR="00163670" w:rsidRPr="00163670">
        <w:t xml:space="preserve"> </w:t>
      </w:r>
      <w:r w:rsidR="00163670" w:rsidRPr="00163670">
        <w:rPr>
          <w:rFonts w:ascii="Times New Roman" w:hAnsi="Times New Roman" w:cs="Times New Roman"/>
          <w:sz w:val="24"/>
          <w:szCs w:val="24"/>
        </w:rPr>
        <w:t>Listami č. 6074/2013-4.2 zo dňa 13.</w:t>
      </w:r>
      <w:r w:rsidR="00163670">
        <w:rPr>
          <w:rFonts w:ascii="Times New Roman" w:hAnsi="Times New Roman" w:cs="Times New Roman"/>
          <w:sz w:val="24"/>
          <w:szCs w:val="24"/>
        </w:rPr>
        <w:t xml:space="preserve"> </w:t>
      </w:r>
      <w:r w:rsidR="00163670" w:rsidRPr="00163670">
        <w:rPr>
          <w:rFonts w:ascii="Times New Roman" w:hAnsi="Times New Roman" w:cs="Times New Roman"/>
          <w:sz w:val="24"/>
          <w:szCs w:val="24"/>
        </w:rPr>
        <w:t>06.</w:t>
      </w:r>
      <w:r w:rsidR="00163670">
        <w:rPr>
          <w:rFonts w:ascii="Times New Roman" w:hAnsi="Times New Roman" w:cs="Times New Roman"/>
          <w:sz w:val="24"/>
          <w:szCs w:val="24"/>
        </w:rPr>
        <w:t xml:space="preserve"> </w:t>
      </w:r>
      <w:r w:rsidR="00163670" w:rsidRPr="00163670">
        <w:rPr>
          <w:rFonts w:ascii="Times New Roman" w:hAnsi="Times New Roman" w:cs="Times New Roman"/>
          <w:sz w:val="24"/>
          <w:szCs w:val="24"/>
        </w:rPr>
        <w:t>2013 sme oslovili na spoluprácu ZMOS a Združenie samosprávnych krajov SK-8. Zo záväzkov, ku ktorým sa SR zaviazala v Zmluve o pristúpení k EÚ v oblasti starostlivosti o životné prostredie sme spoločne identifikovali ako otvorené: - prípravu nového zákona o odpadoch(bod B.18.uznesenia);- implementáciu smernice o čistení komunálnych odpadových vôd (s prechodným obdobím do roku 2015). V tejto súvislosti pripravilo MŽP SR so zapojením príslušných obcí národný program Slovenskej republiky pre vykonávanie smernice Rady 91/271/EHS o čistení komunálnych odpadových vôd v znení smernice Komisie 98/15/ES a nariadenia Európskeho parlamentu a Rady 1882/2003/ES, ktorý je pravidelne vyhodnocovaný.</w:t>
      </w:r>
      <w:r w:rsidR="00163670">
        <w:rPr>
          <w:rFonts w:ascii="Times New Roman" w:hAnsi="Times New Roman" w:cs="Times New Roman"/>
          <w:sz w:val="24"/>
          <w:szCs w:val="24"/>
        </w:rPr>
        <w:t xml:space="preserve"> </w:t>
      </w:r>
      <w:r w:rsidR="00163670" w:rsidRPr="0002642B">
        <w:rPr>
          <w:rFonts w:ascii="Times New Roman" w:hAnsi="Times New Roman" w:cs="Times New Roman"/>
          <w:b/>
          <w:sz w:val="24"/>
          <w:szCs w:val="24"/>
        </w:rPr>
        <w:t>Úloha splnená.</w:t>
      </w:r>
    </w:p>
    <w:p w:rsidR="00366482" w:rsidRDefault="00366482" w:rsidP="00366482">
      <w:pPr>
        <w:spacing w:after="0" w:line="240" w:lineRule="auto"/>
        <w:jc w:val="both"/>
        <w:rPr>
          <w:rFonts w:ascii="Times New Roman" w:hAnsi="Times New Roman" w:cs="Times New Roman"/>
          <w:sz w:val="24"/>
          <w:szCs w:val="24"/>
        </w:rPr>
      </w:pPr>
    </w:p>
    <w:p w:rsidR="00D72C99" w:rsidRDefault="00D72C99" w:rsidP="00366482">
      <w:pPr>
        <w:spacing w:after="0" w:line="240" w:lineRule="auto"/>
        <w:rPr>
          <w:rFonts w:ascii="Times New Roman" w:hAnsi="Times New Roman" w:cs="Times New Roman"/>
          <w:b/>
          <w:sz w:val="24"/>
          <w:szCs w:val="24"/>
        </w:rPr>
      </w:pPr>
    </w:p>
    <w:p w:rsidR="00D1256B" w:rsidRDefault="005F66D3" w:rsidP="00366482">
      <w:pPr>
        <w:spacing w:after="0" w:line="240" w:lineRule="auto"/>
        <w:rPr>
          <w:rFonts w:ascii="Times New Roman" w:hAnsi="Times New Roman" w:cs="Times New Roman"/>
          <w:sz w:val="24"/>
          <w:szCs w:val="24"/>
        </w:rPr>
      </w:pPr>
      <w:r w:rsidRPr="005F66D3">
        <w:rPr>
          <w:rFonts w:ascii="Times New Roman" w:hAnsi="Times New Roman" w:cs="Times New Roman"/>
          <w:b/>
          <w:sz w:val="24"/>
          <w:szCs w:val="24"/>
        </w:rPr>
        <w:lastRenderedPageBreak/>
        <w:t>Úloha B.1</w:t>
      </w:r>
      <w:r>
        <w:rPr>
          <w:rFonts w:ascii="Times New Roman" w:hAnsi="Times New Roman" w:cs="Times New Roman"/>
          <w:b/>
          <w:sz w:val="24"/>
          <w:szCs w:val="24"/>
        </w:rPr>
        <w:t>8. </w:t>
      </w:r>
      <w:r w:rsidR="00C866F3" w:rsidRPr="005F66D3">
        <w:rPr>
          <w:rFonts w:ascii="Times New Roman" w:hAnsi="Times New Roman" w:cs="Times New Roman"/>
          <w:sz w:val="24"/>
          <w:szCs w:val="24"/>
        </w:rPr>
        <w:t>uložená ministrovi životného prostredia</w:t>
      </w:r>
      <w:r w:rsidR="00C866F3">
        <w:rPr>
          <w:rFonts w:ascii="Times New Roman" w:hAnsi="Times New Roman" w:cs="Times New Roman"/>
          <w:sz w:val="24"/>
          <w:szCs w:val="24"/>
        </w:rPr>
        <w:t xml:space="preserve">                                                              </w:t>
      </w:r>
      <w:r w:rsidRPr="00C866F3">
        <w:rPr>
          <w:rFonts w:ascii="Times New Roman" w:hAnsi="Times New Roman" w:cs="Times New Roman"/>
          <w:b/>
          <w:sz w:val="24"/>
          <w:szCs w:val="24"/>
        </w:rPr>
        <w:t xml:space="preserve">zabezpečiť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prípravu</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nového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zákona</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o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odpadoch,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v</w:t>
      </w:r>
      <w:r w:rsidR="00C866F3">
        <w:rPr>
          <w:rFonts w:ascii="Times New Roman" w:hAnsi="Times New Roman" w:cs="Times New Roman"/>
          <w:b/>
          <w:sz w:val="24"/>
          <w:szCs w:val="24"/>
        </w:rPr>
        <w:t> </w:t>
      </w:r>
      <w:r w:rsidRPr="00C866F3">
        <w:rPr>
          <w:rFonts w:ascii="Times New Roman" w:hAnsi="Times New Roman" w:cs="Times New Roman"/>
          <w:b/>
          <w:sz w:val="24"/>
          <w:szCs w:val="24"/>
        </w:rPr>
        <w:t>ktorom</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by</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mala</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byť rozšírená zodpovednosť</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výrobcov</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a</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dovozcov, </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riešený opustený</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odpad</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 xml:space="preserve"> a</w:t>
      </w:r>
      <w:r w:rsidR="00C866F3">
        <w:rPr>
          <w:rFonts w:ascii="Times New Roman" w:hAnsi="Times New Roman" w:cs="Times New Roman"/>
          <w:b/>
          <w:sz w:val="24"/>
          <w:szCs w:val="24"/>
        </w:rPr>
        <w:t xml:space="preserve">  </w:t>
      </w:r>
      <w:r w:rsidRPr="00C866F3">
        <w:rPr>
          <w:rFonts w:ascii="Times New Roman" w:hAnsi="Times New Roman" w:cs="Times New Roman"/>
          <w:b/>
          <w:sz w:val="24"/>
          <w:szCs w:val="24"/>
        </w:rPr>
        <w:t>komunálny odpad a</w:t>
      </w:r>
      <w:r w:rsidR="00C866F3">
        <w:rPr>
          <w:rFonts w:ascii="Times New Roman" w:hAnsi="Times New Roman" w:cs="Times New Roman"/>
          <w:b/>
          <w:sz w:val="24"/>
          <w:szCs w:val="24"/>
        </w:rPr>
        <w:t xml:space="preserve"> spôsob</w:t>
      </w:r>
      <w:r w:rsidRPr="00C866F3">
        <w:rPr>
          <w:rFonts w:ascii="Times New Roman" w:hAnsi="Times New Roman" w:cs="Times New Roman"/>
          <w:b/>
          <w:sz w:val="24"/>
          <w:szCs w:val="24"/>
        </w:rPr>
        <w:t xml:space="preserve"> jeho financovania</w:t>
      </w:r>
      <w:r w:rsidRPr="00C866F3">
        <w:rPr>
          <w:b/>
        </w:rPr>
        <w:t xml:space="preserve"> </w:t>
      </w:r>
      <w:r w:rsidR="00C866F3" w:rsidRPr="00C866F3">
        <w:rPr>
          <w:rFonts w:ascii="Times New Roman" w:hAnsi="Times New Roman" w:cs="Times New Roman"/>
          <w:b/>
          <w:sz w:val="24"/>
          <w:szCs w:val="24"/>
        </w:rPr>
        <w:t xml:space="preserve">                                                                                                                                 </w:t>
      </w:r>
      <w:r w:rsidRPr="00C866F3">
        <w:rPr>
          <w:rFonts w:ascii="Times New Roman" w:hAnsi="Times New Roman" w:cs="Times New Roman"/>
          <w:b/>
          <w:sz w:val="24"/>
          <w:szCs w:val="24"/>
        </w:rPr>
        <w:t>a) legislatívny zámer zákona</w:t>
      </w:r>
      <w:r w:rsidRPr="005F66D3">
        <w:rPr>
          <w:rFonts w:ascii="Times New Roman" w:hAnsi="Times New Roman" w:cs="Times New Roman"/>
          <w:b/>
          <w:sz w:val="24"/>
          <w:szCs w:val="24"/>
        </w:rPr>
        <w:t xml:space="preserve"> </w:t>
      </w:r>
      <w:r w:rsidR="00053C05">
        <w:rPr>
          <w:rFonts w:ascii="Times New Roman" w:hAnsi="Times New Roman" w:cs="Times New Roman"/>
          <w:sz w:val="24"/>
          <w:szCs w:val="24"/>
        </w:rPr>
        <w:t xml:space="preserve">                                                                                                 </w:t>
      </w:r>
      <w:r>
        <w:rPr>
          <w:rFonts w:ascii="Times New Roman" w:hAnsi="Times New Roman" w:cs="Times New Roman"/>
          <w:b/>
          <w:sz w:val="24"/>
          <w:szCs w:val="24"/>
        </w:rPr>
        <w:t>Termín: </w:t>
      </w:r>
      <w:r w:rsidRPr="005F66D3">
        <w:rPr>
          <w:rFonts w:ascii="Times New Roman" w:hAnsi="Times New Roman" w:cs="Times New Roman"/>
          <w:sz w:val="24"/>
          <w:szCs w:val="24"/>
        </w:rPr>
        <w:t>do 30. júna 2013</w:t>
      </w:r>
      <w:r w:rsidR="00053C05">
        <w:rPr>
          <w:rFonts w:ascii="Times New Roman" w:hAnsi="Times New Roman" w:cs="Times New Roman"/>
          <w:sz w:val="24"/>
          <w:szCs w:val="24"/>
        </w:rPr>
        <w:t xml:space="preserve">                                                                                                           </w:t>
      </w:r>
      <w:r w:rsidR="00A20680" w:rsidRPr="0002642B">
        <w:rPr>
          <w:rFonts w:ascii="Times New Roman" w:hAnsi="Times New Roman" w:cs="Times New Roman"/>
          <w:b/>
          <w:sz w:val="24"/>
          <w:szCs w:val="24"/>
          <w:u w:val="single"/>
        </w:rPr>
        <w:t>Plnenie</w:t>
      </w:r>
      <w:r w:rsidR="0002642B">
        <w:rPr>
          <w:rFonts w:ascii="Times New Roman" w:hAnsi="Times New Roman" w:cs="Times New Roman"/>
          <w:b/>
          <w:sz w:val="24"/>
          <w:szCs w:val="24"/>
          <w:u w:val="single"/>
        </w:rPr>
        <w:t>:</w:t>
      </w:r>
      <w:r w:rsidR="00053C05">
        <w:rPr>
          <w:rFonts w:ascii="Times New Roman" w:hAnsi="Times New Roman" w:cs="Times New Roman"/>
          <w:sz w:val="24"/>
          <w:szCs w:val="24"/>
        </w:rPr>
        <w:t xml:space="preserve">                                                                                                                                          </w:t>
      </w:r>
      <w:r w:rsidRPr="005F66D3">
        <w:rPr>
          <w:rFonts w:ascii="Times New Roman" w:hAnsi="Times New Roman" w:cs="Times New Roman"/>
          <w:b/>
          <w:sz w:val="24"/>
          <w:szCs w:val="24"/>
        </w:rPr>
        <w:t>MŽP SR:</w:t>
      </w:r>
      <w:r w:rsidR="00053C05">
        <w:rPr>
          <w:rFonts w:ascii="Times New Roman" w:hAnsi="Times New Roman" w:cs="Times New Roman"/>
          <w:b/>
          <w:sz w:val="24"/>
          <w:szCs w:val="24"/>
        </w:rPr>
        <w:t xml:space="preserve"> </w:t>
      </w:r>
      <w:r>
        <w:rPr>
          <w:rFonts w:ascii="Times New Roman" w:hAnsi="Times New Roman" w:cs="Times New Roman"/>
          <w:b/>
          <w:sz w:val="24"/>
          <w:szCs w:val="24"/>
        </w:rPr>
        <w:t> </w:t>
      </w:r>
      <w:r w:rsidRPr="005F66D3">
        <w:rPr>
          <w:rFonts w:ascii="Times New Roman" w:hAnsi="Times New Roman" w:cs="Times New Roman"/>
          <w:sz w:val="24"/>
          <w:szCs w:val="24"/>
        </w:rPr>
        <w:t>Legislatívny zámer</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návrhu zákona</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o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odpadoch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bol</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listom č. 6076/2013- min zo </w:t>
      </w:r>
      <w:r w:rsidR="00053C05">
        <w:rPr>
          <w:rFonts w:ascii="Times New Roman" w:hAnsi="Times New Roman" w:cs="Times New Roman"/>
          <w:sz w:val="24"/>
          <w:szCs w:val="24"/>
        </w:rPr>
        <w:t xml:space="preserve">dňa </w:t>
      </w:r>
      <w:r w:rsidRPr="005F66D3">
        <w:rPr>
          <w:rFonts w:ascii="Times New Roman" w:hAnsi="Times New Roman" w:cs="Times New Roman"/>
          <w:sz w:val="24"/>
          <w:szCs w:val="24"/>
        </w:rPr>
        <w:t>7.6.2013</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predložený</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na</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zasadnutie</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Hospodárskej</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a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sociálnej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rady</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SR,</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ktorá</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ho </w:t>
      </w:r>
      <w:r w:rsidR="00053C05" w:rsidRPr="005F66D3">
        <w:rPr>
          <w:rFonts w:ascii="Times New Roman" w:hAnsi="Times New Roman" w:cs="Times New Roman"/>
          <w:sz w:val="24"/>
          <w:szCs w:val="24"/>
        </w:rPr>
        <w:t>prerokovala</w:t>
      </w:r>
      <w:r w:rsidR="00053C05">
        <w:rPr>
          <w:rFonts w:ascii="Times New Roman" w:hAnsi="Times New Roman" w:cs="Times New Roman"/>
          <w:sz w:val="24"/>
          <w:szCs w:val="24"/>
        </w:rPr>
        <w:t xml:space="preserve"> dňa </w:t>
      </w:r>
      <w:r w:rsidRPr="005F66D3">
        <w:rPr>
          <w:rFonts w:ascii="Times New Roman" w:hAnsi="Times New Roman" w:cs="Times New Roman"/>
          <w:sz w:val="24"/>
          <w:szCs w:val="24"/>
        </w:rPr>
        <w:t>24.6.2013 a na zasadnutie Legislatívnej rady vlády SR,</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ktorá</w:t>
      </w:r>
      <w:r w:rsidR="006132AE">
        <w:rPr>
          <w:rFonts w:ascii="Times New Roman" w:hAnsi="Times New Roman" w:cs="Times New Roman"/>
          <w:sz w:val="24"/>
          <w:szCs w:val="24"/>
        </w:rPr>
        <w:t xml:space="preserve">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ho</w:t>
      </w:r>
      <w:r w:rsidR="006132AE">
        <w:rPr>
          <w:rFonts w:ascii="Times New Roman" w:hAnsi="Times New Roman" w:cs="Times New Roman"/>
          <w:sz w:val="24"/>
          <w:szCs w:val="24"/>
        </w:rPr>
        <w:t xml:space="preserve"> </w:t>
      </w:r>
      <w:r w:rsidR="00053C05" w:rsidRPr="005F66D3">
        <w:rPr>
          <w:rFonts w:ascii="Times New Roman" w:hAnsi="Times New Roman" w:cs="Times New Roman"/>
          <w:sz w:val="24"/>
          <w:szCs w:val="24"/>
        </w:rPr>
        <w:t xml:space="preserve">prerokovala </w:t>
      </w:r>
      <w:r w:rsidR="00053C05">
        <w:rPr>
          <w:rFonts w:ascii="Times New Roman" w:hAnsi="Times New Roman" w:cs="Times New Roman"/>
          <w:sz w:val="24"/>
          <w:szCs w:val="24"/>
        </w:rPr>
        <w:t xml:space="preserve"> dňa </w:t>
      </w:r>
      <w:r w:rsidRPr="005F66D3">
        <w:rPr>
          <w:rFonts w:ascii="Times New Roman" w:hAnsi="Times New Roman" w:cs="Times New Roman"/>
          <w:sz w:val="24"/>
          <w:szCs w:val="24"/>
        </w:rPr>
        <w:t>25.</w:t>
      </w:r>
      <w:r w:rsidR="00CA6087">
        <w:rPr>
          <w:rFonts w:ascii="Times New Roman" w:hAnsi="Times New Roman" w:cs="Times New Roman"/>
          <w:sz w:val="24"/>
          <w:szCs w:val="24"/>
        </w:rPr>
        <w:t xml:space="preserve"> 0</w:t>
      </w:r>
      <w:r w:rsidRPr="005F66D3">
        <w:rPr>
          <w:rFonts w:ascii="Times New Roman" w:hAnsi="Times New Roman" w:cs="Times New Roman"/>
          <w:sz w:val="24"/>
          <w:szCs w:val="24"/>
        </w:rPr>
        <w:t>6.</w:t>
      </w:r>
      <w:r w:rsidR="00CA6087">
        <w:rPr>
          <w:rFonts w:ascii="Times New Roman" w:hAnsi="Times New Roman" w:cs="Times New Roman"/>
          <w:sz w:val="24"/>
          <w:szCs w:val="24"/>
        </w:rPr>
        <w:t xml:space="preserve"> </w:t>
      </w:r>
      <w:r w:rsidRPr="005F66D3">
        <w:rPr>
          <w:rFonts w:ascii="Times New Roman" w:hAnsi="Times New Roman" w:cs="Times New Roman"/>
          <w:sz w:val="24"/>
          <w:szCs w:val="24"/>
        </w:rPr>
        <w:t>2013. Legislatívny zámer návrhu zákona o</w:t>
      </w:r>
      <w:r w:rsidR="006132AE">
        <w:rPr>
          <w:rFonts w:ascii="Times New Roman" w:hAnsi="Times New Roman" w:cs="Times New Roman"/>
          <w:sz w:val="24"/>
          <w:szCs w:val="24"/>
        </w:rPr>
        <w:t> </w:t>
      </w:r>
      <w:r w:rsidRPr="005F66D3">
        <w:rPr>
          <w:rFonts w:ascii="Times New Roman" w:hAnsi="Times New Roman" w:cs="Times New Roman"/>
          <w:sz w:val="24"/>
          <w:szCs w:val="24"/>
        </w:rPr>
        <w:t>odpadoch</w:t>
      </w:r>
      <w:r w:rsidR="006132AE">
        <w:rPr>
          <w:rFonts w:ascii="Times New Roman" w:hAnsi="Times New Roman" w:cs="Times New Roman"/>
          <w:sz w:val="24"/>
          <w:szCs w:val="24"/>
        </w:rPr>
        <w:t xml:space="preserve"> </w:t>
      </w:r>
      <w:r w:rsidRPr="005F66D3">
        <w:rPr>
          <w:rFonts w:ascii="Times New Roman" w:hAnsi="Times New Roman" w:cs="Times New Roman"/>
          <w:sz w:val="24"/>
          <w:szCs w:val="24"/>
        </w:rPr>
        <w:t xml:space="preserve"> bol listom č. 6076/2013-min z</w:t>
      </w:r>
      <w:r w:rsidR="00053C05">
        <w:rPr>
          <w:rFonts w:ascii="Times New Roman" w:hAnsi="Times New Roman" w:cs="Times New Roman"/>
          <w:sz w:val="24"/>
          <w:szCs w:val="24"/>
        </w:rPr>
        <w:t xml:space="preserve">o dňa </w:t>
      </w:r>
      <w:r w:rsidRPr="005F66D3">
        <w:rPr>
          <w:rFonts w:ascii="Times New Roman" w:hAnsi="Times New Roman" w:cs="Times New Roman"/>
          <w:sz w:val="24"/>
          <w:szCs w:val="24"/>
        </w:rPr>
        <w:t xml:space="preserve"> 27.</w:t>
      </w:r>
      <w:r w:rsidR="00CA6087">
        <w:rPr>
          <w:rFonts w:ascii="Times New Roman" w:hAnsi="Times New Roman" w:cs="Times New Roman"/>
          <w:sz w:val="24"/>
          <w:szCs w:val="24"/>
        </w:rPr>
        <w:t xml:space="preserve"> 0</w:t>
      </w:r>
      <w:r w:rsidRPr="005F66D3">
        <w:rPr>
          <w:rFonts w:ascii="Times New Roman" w:hAnsi="Times New Roman" w:cs="Times New Roman"/>
          <w:sz w:val="24"/>
          <w:szCs w:val="24"/>
        </w:rPr>
        <w:t>6.</w:t>
      </w:r>
      <w:r w:rsidR="00CA6087">
        <w:rPr>
          <w:rFonts w:ascii="Times New Roman" w:hAnsi="Times New Roman" w:cs="Times New Roman"/>
          <w:sz w:val="24"/>
          <w:szCs w:val="24"/>
        </w:rPr>
        <w:t xml:space="preserve"> </w:t>
      </w:r>
      <w:r w:rsidRPr="005F66D3">
        <w:rPr>
          <w:rFonts w:ascii="Times New Roman" w:hAnsi="Times New Roman" w:cs="Times New Roman"/>
          <w:sz w:val="24"/>
          <w:szCs w:val="24"/>
        </w:rPr>
        <w:t>2013</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predložený</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na</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rokovanie</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vlády</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 SR </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na</w:t>
      </w:r>
      <w:r w:rsidR="00053C05">
        <w:rPr>
          <w:rFonts w:ascii="Times New Roman" w:hAnsi="Times New Roman" w:cs="Times New Roman"/>
          <w:sz w:val="24"/>
          <w:szCs w:val="24"/>
        </w:rPr>
        <w:t xml:space="preserve"> </w:t>
      </w:r>
      <w:r w:rsidRPr="005F66D3">
        <w:rPr>
          <w:rFonts w:ascii="Times New Roman" w:hAnsi="Times New Roman" w:cs="Times New Roman"/>
          <w:sz w:val="24"/>
          <w:szCs w:val="24"/>
        </w:rPr>
        <w:t xml:space="preserve">schválenie. Legislatívny zámer návrhu zákona o odpadoch  </w:t>
      </w:r>
      <w:r w:rsidR="00D1256B">
        <w:rPr>
          <w:rFonts w:ascii="Times New Roman" w:hAnsi="Times New Roman" w:cs="Times New Roman"/>
          <w:sz w:val="24"/>
          <w:szCs w:val="24"/>
        </w:rPr>
        <w:t>vlád SR</w:t>
      </w:r>
      <w:r w:rsidRPr="005F66D3">
        <w:rPr>
          <w:rFonts w:ascii="Times New Roman" w:hAnsi="Times New Roman" w:cs="Times New Roman"/>
          <w:sz w:val="24"/>
          <w:szCs w:val="24"/>
        </w:rPr>
        <w:t xml:space="preserve">  prerokov</w:t>
      </w:r>
      <w:r w:rsidR="00D1256B">
        <w:rPr>
          <w:rFonts w:ascii="Times New Roman" w:hAnsi="Times New Roman" w:cs="Times New Roman"/>
          <w:sz w:val="24"/>
          <w:szCs w:val="24"/>
        </w:rPr>
        <w:t>ala</w:t>
      </w:r>
      <w:r w:rsidRPr="005F66D3">
        <w:rPr>
          <w:rFonts w:ascii="Times New Roman" w:hAnsi="Times New Roman" w:cs="Times New Roman"/>
          <w:sz w:val="24"/>
          <w:szCs w:val="24"/>
        </w:rPr>
        <w:t xml:space="preserve"> na rokovaní dňa 3.7.2013. </w:t>
      </w:r>
      <w:r w:rsidR="006132AE">
        <w:rPr>
          <w:rFonts w:ascii="Times New Roman" w:hAnsi="Times New Roman" w:cs="Times New Roman"/>
          <w:sz w:val="24"/>
          <w:szCs w:val="24"/>
        </w:rPr>
        <w:t xml:space="preserve">          </w:t>
      </w:r>
    </w:p>
    <w:p w:rsidR="005F66D3" w:rsidRPr="00053C05" w:rsidRDefault="005F66D3" w:rsidP="00366482">
      <w:pPr>
        <w:spacing w:after="0" w:line="240" w:lineRule="auto"/>
        <w:rPr>
          <w:rFonts w:ascii="Times New Roman" w:hAnsi="Times New Roman" w:cs="Times New Roman"/>
          <w:sz w:val="24"/>
          <w:szCs w:val="24"/>
        </w:rPr>
      </w:pPr>
      <w:r w:rsidRPr="005F66D3">
        <w:rPr>
          <w:rFonts w:ascii="Times New Roman" w:hAnsi="Times New Roman" w:cs="Times New Roman"/>
          <w:b/>
          <w:sz w:val="24"/>
          <w:szCs w:val="24"/>
        </w:rPr>
        <w:t>Úloha splnená.</w:t>
      </w:r>
    </w:p>
    <w:p w:rsidR="00D72C99" w:rsidRDefault="00D72C99" w:rsidP="006132AE">
      <w:pPr>
        <w:spacing w:after="0" w:line="240" w:lineRule="auto"/>
        <w:jc w:val="both"/>
        <w:rPr>
          <w:rFonts w:ascii="Times New Roman" w:hAnsi="Times New Roman" w:cs="Times New Roman"/>
          <w:b/>
          <w:sz w:val="24"/>
          <w:szCs w:val="24"/>
        </w:rPr>
      </w:pPr>
    </w:p>
    <w:p w:rsidR="006132AE" w:rsidRPr="005F66D3" w:rsidRDefault="005F66D3" w:rsidP="006132AE">
      <w:pPr>
        <w:spacing w:after="0" w:line="240" w:lineRule="auto"/>
        <w:jc w:val="both"/>
        <w:rPr>
          <w:rFonts w:ascii="Times New Roman" w:hAnsi="Times New Roman" w:cs="Times New Roman"/>
          <w:sz w:val="24"/>
          <w:szCs w:val="24"/>
        </w:rPr>
      </w:pPr>
      <w:r w:rsidRPr="005F66D3">
        <w:rPr>
          <w:rFonts w:ascii="Times New Roman" w:hAnsi="Times New Roman" w:cs="Times New Roman"/>
          <w:b/>
          <w:sz w:val="24"/>
          <w:szCs w:val="24"/>
        </w:rPr>
        <w:t>Úloha B.19.</w:t>
      </w:r>
      <w:r w:rsidRPr="005F66D3">
        <w:t xml:space="preserve"> </w:t>
      </w:r>
      <w:r w:rsidR="006132AE">
        <w:rPr>
          <w:rFonts w:ascii="Times New Roman" w:hAnsi="Times New Roman" w:cs="Times New Roman"/>
          <w:sz w:val="24"/>
          <w:szCs w:val="24"/>
        </w:rPr>
        <w:t>uložená ministrovi školstva, vedy výskumu a športu</w:t>
      </w:r>
    </w:p>
    <w:p w:rsidR="006132AE" w:rsidRPr="006132AE" w:rsidRDefault="005F66D3" w:rsidP="006132AE">
      <w:pPr>
        <w:spacing w:after="0" w:line="240" w:lineRule="auto"/>
        <w:jc w:val="both"/>
        <w:rPr>
          <w:rFonts w:ascii="Times New Roman" w:hAnsi="Times New Roman" w:cs="Times New Roman"/>
          <w:b/>
          <w:sz w:val="24"/>
          <w:szCs w:val="24"/>
        </w:rPr>
      </w:pPr>
      <w:r w:rsidRPr="006132AE">
        <w:rPr>
          <w:rFonts w:ascii="Times New Roman" w:hAnsi="Times New Roman" w:cs="Times New Roman"/>
          <w:b/>
          <w:sz w:val="24"/>
          <w:szCs w:val="24"/>
        </w:rPr>
        <w:t xml:space="preserve">vyhlásiť výzvu v Operačnom programe Vzdelávanie v opatrení 4.1 Premena tradičnej školy na modernú  pre Bratislavský kraj </w:t>
      </w:r>
    </w:p>
    <w:p w:rsidR="005F66D3" w:rsidRDefault="005F66D3" w:rsidP="006132AE">
      <w:pPr>
        <w:spacing w:after="0" w:line="240" w:lineRule="auto"/>
        <w:jc w:val="both"/>
        <w:rPr>
          <w:rFonts w:ascii="Times New Roman" w:hAnsi="Times New Roman" w:cs="Times New Roman"/>
          <w:sz w:val="24"/>
          <w:szCs w:val="24"/>
        </w:rPr>
      </w:pPr>
      <w:r w:rsidRPr="00CA6087">
        <w:rPr>
          <w:rFonts w:ascii="Times New Roman" w:hAnsi="Times New Roman" w:cs="Times New Roman"/>
          <w:b/>
          <w:sz w:val="24"/>
          <w:szCs w:val="24"/>
        </w:rPr>
        <w:t>Termín</w:t>
      </w:r>
      <w:r w:rsidR="00CA6087" w:rsidRPr="00CA6087">
        <w:rPr>
          <w:rFonts w:ascii="Times New Roman" w:hAnsi="Times New Roman" w:cs="Times New Roman"/>
          <w:b/>
          <w:sz w:val="24"/>
          <w:szCs w:val="24"/>
        </w:rPr>
        <w:t>: </w:t>
      </w:r>
      <w:r w:rsidRPr="005F66D3">
        <w:rPr>
          <w:rFonts w:ascii="Times New Roman" w:hAnsi="Times New Roman" w:cs="Times New Roman"/>
          <w:sz w:val="24"/>
          <w:szCs w:val="24"/>
        </w:rPr>
        <w:t>do 31. januára 2013</w:t>
      </w:r>
    </w:p>
    <w:p w:rsidR="00A20680" w:rsidRPr="0002642B" w:rsidRDefault="00A20680" w:rsidP="005F66D3">
      <w:pPr>
        <w:spacing w:after="0" w:line="240" w:lineRule="auto"/>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2642B">
        <w:rPr>
          <w:rFonts w:ascii="Times New Roman" w:hAnsi="Times New Roman" w:cs="Times New Roman"/>
          <w:b/>
          <w:sz w:val="24"/>
          <w:szCs w:val="24"/>
          <w:u w:val="single"/>
        </w:rPr>
        <w:t>:</w:t>
      </w:r>
    </w:p>
    <w:p w:rsidR="006132AE" w:rsidRDefault="00CA6087" w:rsidP="006132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MŠVV</w:t>
      </w:r>
      <w:r w:rsidRPr="00CA6087">
        <w:rPr>
          <w:rFonts w:ascii="Times New Roman" w:hAnsi="Times New Roman" w:cs="Times New Roman"/>
          <w:b/>
          <w:sz w:val="24"/>
          <w:szCs w:val="24"/>
        </w:rPr>
        <w:t>Š SR:</w:t>
      </w:r>
      <w:r w:rsidRPr="00CA6087">
        <w:t xml:space="preserve"> </w:t>
      </w:r>
      <w:r w:rsidRPr="00CA6087">
        <w:rPr>
          <w:rFonts w:ascii="Times New Roman" w:hAnsi="Times New Roman" w:cs="Times New Roman"/>
          <w:sz w:val="24"/>
          <w:szCs w:val="24"/>
        </w:rPr>
        <w:t>V zmysle Indikatívneho harmonogramu výziev na predkladanie žiadostí o NFP na rok 2013 pre OP Vzdelávanie, ktorý bol zverejnený 12.</w:t>
      </w:r>
      <w:r>
        <w:rPr>
          <w:rFonts w:ascii="Times New Roman" w:hAnsi="Times New Roman" w:cs="Times New Roman"/>
          <w:sz w:val="24"/>
          <w:szCs w:val="24"/>
        </w:rPr>
        <w:t xml:space="preserve"> </w:t>
      </w:r>
      <w:r w:rsidRPr="00CA6087">
        <w:rPr>
          <w:rFonts w:ascii="Times New Roman" w:hAnsi="Times New Roman" w:cs="Times New Roman"/>
          <w:sz w:val="24"/>
          <w:szCs w:val="24"/>
        </w:rPr>
        <w:t>12.</w:t>
      </w:r>
      <w:r>
        <w:rPr>
          <w:rFonts w:ascii="Times New Roman" w:hAnsi="Times New Roman" w:cs="Times New Roman"/>
          <w:sz w:val="24"/>
          <w:szCs w:val="24"/>
        </w:rPr>
        <w:t xml:space="preserve"> </w:t>
      </w:r>
      <w:r w:rsidRPr="00CA6087">
        <w:rPr>
          <w:rFonts w:ascii="Times New Roman" w:hAnsi="Times New Roman" w:cs="Times New Roman"/>
          <w:sz w:val="24"/>
          <w:szCs w:val="24"/>
        </w:rPr>
        <w:t xml:space="preserve">2012 na internetovej stránke Agentúry Ministerstva školstva, vedy, výskumu a športu SR pre štrukturálne fondy EÚ a na internetovej stránke MŠVVaŠ SR bola vyhlásená výzva pre dopytovo–orientované projekty na opatrenie 4.1 Premena tradičnej školy na modernú pre Bratislavský kraj dňa 31. </w:t>
      </w:r>
      <w:r>
        <w:rPr>
          <w:rFonts w:ascii="Times New Roman" w:hAnsi="Times New Roman" w:cs="Times New Roman"/>
          <w:sz w:val="24"/>
          <w:szCs w:val="24"/>
        </w:rPr>
        <w:t>01.</w:t>
      </w:r>
      <w:r w:rsidRPr="00CA6087">
        <w:rPr>
          <w:rFonts w:ascii="Times New Roman" w:hAnsi="Times New Roman" w:cs="Times New Roman"/>
          <w:sz w:val="24"/>
          <w:szCs w:val="24"/>
        </w:rPr>
        <w:t xml:space="preserve"> 2013. Indikatívny objem finančných prostriedkov na výzvu je alokovaný vo výške 1,6 mil. EUR</w:t>
      </w:r>
      <w:r w:rsidRPr="00CA6087">
        <w:rPr>
          <w:rFonts w:ascii="Times New Roman" w:hAnsi="Times New Roman" w:cs="Times New Roman"/>
          <w:b/>
          <w:sz w:val="24"/>
          <w:szCs w:val="24"/>
        </w:rPr>
        <w:t>.</w:t>
      </w:r>
      <w:r w:rsidR="00261254">
        <w:rPr>
          <w:rFonts w:ascii="Times New Roman" w:hAnsi="Times New Roman" w:cs="Times New Roman"/>
          <w:b/>
          <w:sz w:val="24"/>
          <w:szCs w:val="24"/>
        </w:rPr>
        <w:t xml:space="preserve"> Úloha</w:t>
      </w:r>
      <w:r>
        <w:rPr>
          <w:rFonts w:ascii="Times New Roman" w:hAnsi="Times New Roman" w:cs="Times New Roman"/>
          <w:b/>
          <w:sz w:val="24"/>
          <w:szCs w:val="24"/>
        </w:rPr>
        <w:t xml:space="preserve"> splnená.</w:t>
      </w:r>
    </w:p>
    <w:p w:rsidR="00340266" w:rsidRDefault="00340266" w:rsidP="00CA6087">
      <w:pPr>
        <w:spacing w:after="0" w:line="240" w:lineRule="auto"/>
        <w:rPr>
          <w:rFonts w:ascii="Times New Roman" w:hAnsi="Times New Roman" w:cs="Times New Roman"/>
          <w:b/>
          <w:sz w:val="24"/>
          <w:szCs w:val="24"/>
        </w:rPr>
      </w:pPr>
    </w:p>
    <w:p w:rsidR="00340266"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Úloha B.20. </w:t>
      </w:r>
      <w:r w:rsidR="006132AE" w:rsidRPr="002D734E">
        <w:rPr>
          <w:rFonts w:ascii="Times New Roman" w:hAnsi="Times New Roman" w:cs="Times New Roman"/>
          <w:sz w:val="24"/>
          <w:szCs w:val="24"/>
        </w:rPr>
        <w:t>uložená ministrovi školstva, vedy, výskumu a športu</w:t>
      </w:r>
      <w:r w:rsidR="006132AE" w:rsidRPr="0002642B">
        <w:rPr>
          <w:rFonts w:ascii="Times New Roman" w:hAnsi="Times New Roman" w:cs="Times New Roman"/>
          <w:sz w:val="24"/>
          <w:szCs w:val="24"/>
        </w:rPr>
        <w:t xml:space="preserve"> </w:t>
      </w:r>
    </w:p>
    <w:p w:rsidR="002D734E" w:rsidRPr="006132AE" w:rsidRDefault="002D734E" w:rsidP="002D734E">
      <w:pPr>
        <w:spacing w:after="0" w:line="240" w:lineRule="auto"/>
        <w:jc w:val="both"/>
        <w:rPr>
          <w:rFonts w:ascii="Times New Roman" w:hAnsi="Times New Roman" w:cs="Times New Roman"/>
          <w:b/>
          <w:sz w:val="24"/>
          <w:szCs w:val="24"/>
        </w:rPr>
      </w:pPr>
      <w:r w:rsidRPr="006132AE">
        <w:rPr>
          <w:rFonts w:ascii="Times New Roman" w:hAnsi="Times New Roman" w:cs="Times New Roman"/>
          <w:b/>
          <w:sz w:val="24"/>
          <w:szCs w:val="24"/>
        </w:rPr>
        <w:t>po spracovaní a vyhodnotení auditu výkonu kompeten</w:t>
      </w:r>
      <w:r w:rsidR="00366482">
        <w:rPr>
          <w:rFonts w:ascii="Times New Roman" w:hAnsi="Times New Roman" w:cs="Times New Roman"/>
          <w:b/>
          <w:sz w:val="24"/>
          <w:szCs w:val="24"/>
        </w:rPr>
        <w:t>cií verejnej správy, v súlade s </w:t>
      </w:r>
      <w:r w:rsidRPr="006132AE">
        <w:rPr>
          <w:rFonts w:ascii="Times New Roman" w:hAnsi="Times New Roman" w:cs="Times New Roman"/>
          <w:b/>
          <w:sz w:val="24"/>
          <w:szCs w:val="24"/>
        </w:rPr>
        <w:t>uznesením vlády SR č. 465 z 19. septembra 2012, otvoriť rokovania s orgánmi územnej samosprávy o financovaní neštátnych základných ume</w:t>
      </w:r>
      <w:r w:rsidR="00366482">
        <w:rPr>
          <w:rFonts w:ascii="Times New Roman" w:hAnsi="Times New Roman" w:cs="Times New Roman"/>
          <w:b/>
          <w:sz w:val="24"/>
          <w:szCs w:val="24"/>
        </w:rPr>
        <w:t>leckých škôl, jazykových škôl a </w:t>
      </w:r>
      <w:r w:rsidRPr="006132AE">
        <w:rPr>
          <w:rFonts w:ascii="Times New Roman" w:hAnsi="Times New Roman" w:cs="Times New Roman"/>
          <w:b/>
          <w:sz w:val="24"/>
          <w:szCs w:val="24"/>
        </w:rPr>
        <w:t xml:space="preserve">školských zariadení </w:t>
      </w:r>
    </w:p>
    <w:p w:rsidR="002D734E" w:rsidRPr="0002642B" w:rsidRDefault="002D734E" w:rsidP="002D734E">
      <w:pPr>
        <w:spacing w:after="0" w:line="240" w:lineRule="auto"/>
        <w:jc w:val="both"/>
        <w:rPr>
          <w:rFonts w:ascii="Times New Roman" w:hAnsi="Times New Roman" w:cs="Times New Roman"/>
          <w:sz w:val="24"/>
          <w:szCs w:val="24"/>
        </w:rPr>
      </w:pPr>
      <w:r w:rsidRPr="0002642B">
        <w:rPr>
          <w:rFonts w:ascii="Times New Roman" w:hAnsi="Times New Roman" w:cs="Times New Roman"/>
          <w:b/>
          <w:sz w:val="24"/>
          <w:szCs w:val="24"/>
        </w:rPr>
        <w:t>Termín:</w:t>
      </w:r>
      <w:r w:rsidRPr="002D734E">
        <w:rPr>
          <w:rFonts w:ascii="Times New Roman" w:hAnsi="Times New Roman" w:cs="Times New Roman"/>
          <w:sz w:val="24"/>
          <w:szCs w:val="24"/>
        </w:rPr>
        <w:t xml:space="preserve"> </w:t>
      </w:r>
      <w:r w:rsidRPr="0002642B">
        <w:rPr>
          <w:rFonts w:ascii="Times New Roman" w:hAnsi="Times New Roman" w:cs="Times New Roman"/>
          <w:sz w:val="24"/>
          <w:szCs w:val="24"/>
        </w:rPr>
        <w:t>do 30. septembra 2013</w:t>
      </w:r>
    </w:p>
    <w:p w:rsidR="002D734E" w:rsidRPr="0002642B" w:rsidRDefault="002D734E" w:rsidP="002D734E">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 xml:space="preserve">Plnenie: </w:t>
      </w:r>
    </w:p>
    <w:p w:rsidR="002D734E" w:rsidRPr="002D734E" w:rsidRDefault="006132AE" w:rsidP="002D73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MŠVV</w:t>
      </w:r>
      <w:r w:rsidRPr="00CA6087">
        <w:rPr>
          <w:rFonts w:ascii="Times New Roman" w:hAnsi="Times New Roman" w:cs="Times New Roman"/>
          <w:b/>
          <w:sz w:val="24"/>
          <w:szCs w:val="24"/>
        </w:rPr>
        <w:t>Š SR:</w:t>
      </w:r>
      <w:r w:rsidRPr="00CA6087">
        <w:t xml:space="preserve"> </w:t>
      </w:r>
      <w:r w:rsidR="002D734E" w:rsidRPr="002D734E">
        <w:rPr>
          <w:rFonts w:ascii="Times New Roman" w:hAnsi="Times New Roman" w:cs="Times New Roman"/>
          <w:sz w:val="24"/>
          <w:szCs w:val="24"/>
        </w:rPr>
        <w:t>Listom ministra školstva, vedy, výskumu a športu SR č. 2013-17206/47228:1-02 zo dňa 30.09.2013 požiadalo ministerstvo predsedu vlády SR o zmenu termínu plnenia úlohy do 31.12.2013. Ako dôvod žiadosti uviedli, cit.: „Úloha sa viaže na vyhodnotenie auditu výkonu kompetencií verejnej správy, ktorý nebol vyhodnotený a nepoznáme jeho závery. Vzhľadom k tomu, že považujeme predmetnú úlohu za veľmi dôležitú, v oblasti financovania neštátnych ZU</w:t>
      </w:r>
      <w:r w:rsidR="00366482">
        <w:rPr>
          <w:rFonts w:ascii="Times New Roman" w:hAnsi="Times New Roman" w:cs="Times New Roman"/>
          <w:sz w:val="24"/>
          <w:szCs w:val="24"/>
        </w:rPr>
        <w:t>Š</w:t>
      </w:r>
      <w:r w:rsidR="002D734E" w:rsidRPr="002D734E">
        <w:rPr>
          <w:rFonts w:ascii="Times New Roman" w:hAnsi="Times New Roman" w:cs="Times New Roman"/>
          <w:sz w:val="24"/>
          <w:szCs w:val="24"/>
        </w:rPr>
        <w:t xml:space="preserve">, jazykových škôl a školských zariadení je potrebné vytvoriť dostatočný časový priestor na prerokovanie tejto problematiky s orgánmi územnej samosprávy, s cieľom prehodnotenia súčasného financovania týchto škôl a následného vypracovania stratégie jeho riešenia.“ </w:t>
      </w:r>
      <w:r w:rsidR="009E7A17">
        <w:rPr>
          <w:rFonts w:ascii="Times New Roman" w:hAnsi="Times New Roman" w:cs="Times New Roman"/>
          <w:sz w:val="24"/>
          <w:szCs w:val="24"/>
        </w:rPr>
        <w:t>Predseda vlády SR s predĺžením termínu súhlasil.</w:t>
      </w:r>
    </w:p>
    <w:p w:rsidR="002D734E" w:rsidRPr="0002642B" w:rsidRDefault="002D734E" w:rsidP="002D734E">
      <w:pPr>
        <w:spacing w:after="0" w:line="240" w:lineRule="auto"/>
        <w:jc w:val="both"/>
        <w:rPr>
          <w:rFonts w:ascii="Times New Roman" w:hAnsi="Times New Roman" w:cs="Times New Roman"/>
          <w:b/>
          <w:sz w:val="24"/>
          <w:szCs w:val="24"/>
        </w:rPr>
      </w:pPr>
      <w:r w:rsidRPr="0002642B">
        <w:rPr>
          <w:rFonts w:ascii="Times New Roman" w:hAnsi="Times New Roman" w:cs="Times New Roman"/>
          <w:b/>
          <w:sz w:val="24"/>
          <w:szCs w:val="24"/>
        </w:rPr>
        <w:t>Úloha je</w:t>
      </w:r>
      <w:r w:rsidR="009E7A17">
        <w:rPr>
          <w:rFonts w:ascii="Times New Roman" w:hAnsi="Times New Roman" w:cs="Times New Roman"/>
          <w:b/>
          <w:sz w:val="24"/>
          <w:szCs w:val="24"/>
        </w:rPr>
        <w:t xml:space="preserve"> splatná</w:t>
      </w:r>
      <w:r w:rsidRPr="0002642B">
        <w:rPr>
          <w:rFonts w:ascii="Times New Roman" w:hAnsi="Times New Roman" w:cs="Times New Roman"/>
          <w:b/>
          <w:sz w:val="24"/>
          <w:szCs w:val="24"/>
        </w:rPr>
        <w:t xml:space="preserve"> </w:t>
      </w:r>
      <w:r w:rsidR="009E7A17">
        <w:rPr>
          <w:rFonts w:ascii="Times New Roman" w:hAnsi="Times New Roman" w:cs="Times New Roman"/>
          <w:b/>
          <w:sz w:val="24"/>
          <w:szCs w:val="24"/>
        </w:rPr>
        <w:t>po</w:t>
      </w:r>
      <w:r w:rsidRPr="0002642B">
        <w:rPr>
          <w:rFonts w:ascii="Times New Roman" w:hAnsi="Times New Roman" w:cs="Times New Roman"/>
          <w:b/>
          <w:sz w:val="24"/>
          <w:szCs w:val="24"/>
        </w:rPr>
        <w:t> 30. 09. 2013.</w:t>
      </w:r>
    </w:p>
    <w:p w:rsidR="006132AE" w:rsidRPr="002D734E" w:rsidRDefault="006132AE" w:rsidP="002D734E">
      <w:pPr>
        <w:spacing w:after="0" w:line="240" w:lineRule="auto"/>
        <w:jc w:val="both"/>
        <w:rPr>
          <w:rFonts w:ascii="Times New Roman" w:hAnsi="Times New Roman" w:cs="Times New Roman"/>
          <w:sz w:val="24"/>
          <w:szCs w:val="24"/>
        </w:rPr>
      </w:pPr>
    </w:p>
    <w:p w:rsidR="006132AE" w:rsidRPr="002D734E" w:rsidRDefault="002D734E" w:rsidP="006132A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Úloha B.21. </w:t>
      </w:r>
      <w:r w:rsidR="006132AE" w:rsidRPr="002D734E">
        <w:rPr>
          <w:rFonts w:ascii="Times New Roman" w:hAnsi="Times New Roman" w:cs="Times New Roman"/>
          <w:sz w:val="24"/>
          <w:szCs w:val="24"/>
        </w:rPr>
        <w:t>uložená ministrovi školstva, vedy, výskumu a športu</w:t>
      </w:r>
    </w:p>
    <w:p w:rsidR="006132A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prehodnotiť koeficienty prevádzkovej náročnosti v rámc</w:t>
      </w:r>
      <w:r w:rsidR="00366482">
        <w:rPr>
          <w:rFonts w:ascii="Times New Roman" w:hAnsi="Times New Roman" w:cs="Times New Roman"/>
          <w:b/>
          <w:sz w:val="24"/>
          <w:szCs w:val="24"/>
        </w:rPr>
        <w:t>i normatívu pre stredné školy a </w:t>
      </w:r>
      <w:r w:rsidRPr="002D734E">
        <w:rPr>
          <w:rFonts w:ascii="Times New Roman" w:hAnsi="Times New Roman" w:cs="Times New Roman"/>
          <w:b/>
          <w:sz w:val="24"/>
          <w:szCs w:val="24"/>
        </w:rPr>
        <w:t xml:space="preserve">navrhnúť novú kategóriu škôl pre športové triedy stredných škôl </w:t>
      </w:r>
    </w:p>
    <w:p w:rsidR="002D734E" w:rsidRPr="006132AE" w:rsidRDefault="002D734E" w:rsidP="002D734E">
      <w:pPr>
        <w:spacing w:after="0" w:line="240" w:lineRule="auto"/>
        <w:jc w:val="both"/>
        <w:rPr>
          <w:rFonts w:ascii="Times New Roman" w:hAnsi="Times New Roman" w:cs="Times New Roman"/>
          <w:sz w:val="24"/>
          <w:szCs w:val="24"/>
        </w:rPr>
      </w:pPr>
      <w:r w:rsidRPr="006132AE">
        <w:rPr>
          <w:rFonts w:ascii="Times New Roman" w:hAnsi="Times New Roman" w:cs="Times New Roman"/>
          <w:b/>
          <w:sz w:val="24"/>
          <w:szCs w:val="24"/>
        </w:rPr>
        <w:t>Termín:</w:t>
      </w:r>
      <w:r w:rsidRPr="002D734E">
        <w:rPr>
          <w:rFonts w:ascii="Times New Roman" w:hAnsi="Times New Roman" w:cs="Times New Roman"/>
          <w:sz w:val="24"/>
          <w:szCs w:val="24"/>
        </w:rPr>
        <w:t xml:space="preserve"> </w:t>
      </w:r>
      <w:r w:rsidRPr="006132AE">
        <w:rPr>
          <w:rFonts w:ascii="Times New Roman" w:hAnsi="Times New Roman" w:cs="Times New Roman"/>
          <w:sz w:val="24"/>
          <w:szCs w:val="24"/>
        </w:rPr>
        <w:t>do 30. septembra 2013</w:t>
      </w:r>
    </w:p>
    <w:p w:rsidR="002D734E" w:rsidRPr="0002642B" w:rsidRDefault="002D734E" w:rsidP="002D734E">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lastRenderedPageBreak/>
        <w:t xml:space="preserve">Plnenie: </w:t>
      </w:r>
    </w:p>
    <w:p w:rsidR="002D734E" w:rsidRPr="002D734E" w:rsidRDefault="006132AE" w:rsidP="002D73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MŠVV</w:t>
      </w:r>
      <w:r w:rsidRPr="00CA6087">
        <w:rPr>
          <w:rFonts w:ascii="Times New Roman" w:hAnsi="Times New Roman" w:cs="Times New Roman"/>
          <w:b/>
          <w:sz w:val="24"/>
          <w:szCs w:val="24"/>
        </w:rPr>
        <w:t>Š SR:</w:t>
      </w:r>
      <w:r w:rsidRPr="00CA6087">
        <w:t xml:space="preserve"> </w:t>
      </w:r>
      <w:r w:rsidR="002D734E" w:rsidRPr="002D734E">
        <w:rPr>
          <w:rFonts w:ascii="Times New Roman" w:hAnsi="Times New Roman" w:cs="Times New Roman"/>
          <w:sz w:val="24"/>
          <w:szCs w:val="24"/>
        </w:rPr>
        <w:t>K novej kategórii škôl pre športové triedy stredných škôl:</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sz w:val="24"/>
          <w:szCs w:val="24"/>
        </w:rPr>
        <w:t>Podľa § 42 zákona č. 245/2008 Z. z. o výchove a vzdeláv</w:t>
      </w:r>
      <w:r w:rsidR="00366482">
        <w:rPr>
          <w:rFonts w:ascii="Times New Roman" w:hAnsi="Times New Roman" w:cs="Times New Roman"/>
          <w:sz w:val="24"/>
          <w:szCs w:val="24"/>
        </w:rPr>
        <w:t>aní (školský zákon) a o zmene a </w:t>
      </w:r>
      <w:r w:rsidRPr="002D734E">
        <w:rPr>
          <w:rFonts w:ascii="Times New Roman" w:hAnsi="Times New Roman" w:cs="Times New Roman"/>
          <w:sz w:val="24"/>
          <w:szCs w:val="24"/>
        </w:rPr>
        <w:t>doplnení niektorých zákonov v znení neskorších predpisov je stredná odborná škola vnútorne diferencovaná stredná škola, ktorá pripravuje žiakov v najmenej dvojročn</w:t>
      </w:r>
      <w:r w:rsidR="00366482">
        <w:rPr>
          <w:rFonts w:ascii="Times New Roman" w:hAnsi="Times New Roman" w:cs="Times New Roman"/>
          <w:sz w:val="24"/>
          <w:szCs w:val="24"/>
        </w:rPr>
        <w:t>om a </w:t>
      </w:r>
      <w:r w:rsidRPr="002D734E">
        <w:rPr>
          <w:rFonts w:ascii="Times New Roman" w:hAnsi="Times New Roman" w:cs="Times New Roman"/>
          <w:sz w:val="24"/>
          <w:szCs w:val="24"/>
        </w:rPr>
        <w:t>najviac päťročnom vzdelávacom programe príslušného odboru vzdelávania. Vzdelávacie programy strednej odbornej školy sú zamerané predovšetkým na výkon povolaní a odborných činností v národnom hospodárstve, zdravotníctve, verejnej správe, kultúre, umení</w:t>
      </w:r>
      <w:r w:rsidR="00366482">
        <w:rPr>
          <w:rFonts w:ascii="Times New Roman" w:hAnsi="Times New Roman" w:cs="Times New Roman"/>
          <w:sz w:val="24"/>
          <w:szCs w:val="24"/>
        </w:rPr>
        <w:t xml:space="preserve"> a v </w:t>
      </w:r>
      <w:r w:rsidRPr="002D734E">
        <w:rPr>
          <w:rFonts w:ascii="Times New Roman" w:hAnsi="Times New Roman" w:cs="Times New Roman"/>
          <w:sz w:val="24"/>
          <w:szCs w:val="24"/>
        </w:rPr>
        <w:t>ostatných oblastiach a môžu pripravovať aj na ďalšie štúdium. Vychádzajúc so štátneho vzdelávacieho programu sa vzdelávací proces na stredných odborných školách riadi školskými vzdelávacími programami pre príslušné študijné alebo učebné odbory. V prípade, že školy majú záujem poskytovať žiakom rozšírenú športovú prípravu, môžu k tomu využiť  disponibilné vyučovacie hodiny  a prípadne zaviesť vyu</w:t>
      </w:r>
      <w:r w:rsidR="00366482">
        <w:rPr>
          <w:rFonts w:ascii="Times New Roman" w:hAnsi="Times New Roman" w:cs="Times New Roman"/>
          <w:sz w:val="24"/>
          <w:szCs w:val="24"/>
        </w:rPr>
        <w:t>čovanie nepovinného predmetu. V </w:t>
      </w:r>
      <w:r w:rsidRPr="002D734E">
        <w:rPr>
          <w:rFonts w:ascii="Times New Roman" w:hAnsi="Times New Roman" w:cs="Times New Roman"/>
          <w:sz w:val="24"/>
          <w:szCs w:val="24"/>
        </w:rPr>
        <w:t>súčasnosti môžu zriaďovatelia škôl povoliť na stredných školách vo svojej zriaďovateľskej pôsobnosti otváranie tried s posilnenou hodinovou dotáciou na športovú prípravu. Tieto triedy sú financované nad rámec normatívneho financovania z finančných prostriedkov zriaďovateľa. Túto možnosť podpory rozvíjania športových talentov na stredných odborných školách považujeme za dostačujúcu. V prípade zavedenia novej kategórie v normatívnom financovaní, športovej triedy stredných škôl  by sa ži</w:t>
      </w:r>
      <w:r w:rsidR="00366482">
        <w:rPr>
          <w:rFonts w:ascii="Times New Roman" w:hAnsi="Times New Roman" w:cs="Times New Roman"/>
          <w:sz w:val="24"/>
          <w:szCs w:val="24"/>
        </w:rPr>
        <w:t>aci na strednú odbornú školu so </w:t>
      </w:r>
      <w:r w:rsidRPr="002D734E">
        <w:rPr>
          <w:rFonts w:ascii="Times New Roman" w:hAnsi="Times New Roman" w:cs="Times New Roman"/>
          <w:sz w:val="24"/>
          <w:szCs w:val="24"/>
        </w:rPr>
        <w:t xml:space="preserve">športovými triedami  predovšetkým hlásili z dôvodu rozvíjania ich športového talentu a nie na základe skutočného záujmu o daný študijný alebo učebný odbor. V tejto súvislosti uvádzame, že špecializovať stredné odborné školy v súvislosti so športovou prípravou  by ešte viac skomplikovalo situáciu s neustále kritizovanou kvalitou absolventov zo strany zamestnávateľov a ich schopnosťou sa zamestnať vo vyštudovanom odbore. Nová kategória škôl pre športové triedy gymnázií sa posúdi v rámci pripravovanej revízie štátnych vzdelávacích programov a revízie rámcových učebných plánov </w:t>
      </w:r>
      <w:r w:rsidR="00366482">
        <w:rPr>
          <w:rFonts w:ascii="Times New Roman" w:hAnsi="Times New Roman" w:cs="Times New Roman"/>
          <w:sz w:val="24"/>
          <w:szCs w:val="24"/>
        </w:rPr>
        <w:t>pre gymnáziá s platnosťou od </w:t>
      </w:r>
      <w:r w:rsidRPr="002D734E">
        <w:rPr>
          <w:rFonts w:ascii="Times New Roman" w:hAnsi="Times New Roman" w:cs="Times New Roman"/>
          <w:sz w:val="24"/>
          <w:szCs w:val="24"/>
        </w:rPr>
        <w:t xml:space="preserve">01. 09. 2014 a v prípade kladných záverov z revízie sa zavedie do normatívneho financovania od 01. 01. 2015 spolu s novým zákonom o financovaní škôl a školských zariadení a po zabezpečení finančného krytia nákladov. </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sz w:val="24"/>
          <w:szCs w:val="24"/>
        </w:rPr>
        <w:t>K prehodnoteniu koeficientov prevádzkovej náročnosti v rámci normatívu pre stredné školy:</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sz w:val="24"/>
          <w:szCs w:val="24"/>
        </w:rPr>
        <w:t xml:space="preserve">V návrhu nariadenia vlády SR, ktorým sa mení nariadenie vlády Slovenskej republiky č. 630/2008 Z. z., ktorým sa ustanovujú podrobnosti rozpisu finančných prostriedkov zo štátneho rozpočtu pre školy a školské zariadenia v znení neskorších predpisov sa navrhuje v prílohe č. 2 zmeniť koeficient prevádzkovej náročnosti pre športové gymnáziá z doterajšieho koeficientu 2, 0 na koeficient 2, 5 s účinnosťou od </w:t>
      </w:r>
      <w:r w:rsidR="00366482">
        <w:rPr>
          <w:rFonts w:ascii="Times New Roman" w:hAnsi="Times New Roman" w:cs="Times New Roman"/>
          <w:sz w:val="24"/>
          <w:szCs w:val="24"/>
        </w:rPr>
        <w:t>0</w:t>
      </w:r>
      <w:r w:rsidRPr="002D734E">
        <w:rPr>
          <w:rFonts w:ascii="Times New Roman" w:hAnsi="Times New Roman" w:cs="Times New Roman"/>
          <w:sz w:val="24"/>
          <w:szCs w:val="24"/>
        </w:rPr>
        <w:t xml:space="preserve">1. </w:t>
      </w:r>
      <w:r w:rsidR="00366482">
        <w:rPr>
          <w:rFonts w:ascii="Times New Roman" w:hAnsi="Times New Roman" w:cs="Times New Roman"/>
          <w:sz w:val="24"/>
          <w:szCs w:val="24"/>
        </w:rPr>
        <w:t>0</w:t>
      </w:r>
      <w:r w:rsidRPr="002D734E">
        <w:rPr>
          <w:rFonts w:ascii="Times New Roman" w:hAnsi="Times New Roman" w:cs="Times New Roman"/>
          <w:sz w:val="24"/>
          <w:szCs w:val="24"/>
        </w:rPr>
        <w:t>1. 2014. Táto zmena bude mať dopad na rozpočet ministerstva vo výške 219 887,5 eura. V súčasnosti prebiehajú rokovania s Ministerstvom financií SR k finančnému krytiu tejto zmeny. Koeficienty prevádzkovej náročnosti pre ostatné kategórie stredných škôl budú predmetom analýzy a upravia sa v rámci nového zákona o financovaní škôl a školských zariadení od 01. 01. 2015 po zabezpečení finančného krytia zvýšených nákladov.</w:t>
      </w:r>
    </w:p>
    <w:p w:rsidR="002D734E" w:rsidRPr="0002642B" w:rsidRDefault="002D734E" w:rsidP="002D734E">
      <w:pPr>
        <w:spacing w:after="0" w:line="240" w:lineRule="auto"/>
        <w:jc w:val="both"/>
        <w:rPr>
          <w:rFonts w:ascii="Times New Roman" w:hAnsi="Times New Roman" w:cs="Times New Roman"/>
          <w:b/>
          <w:sz w:val="24"/>
          <w:szCs w:val="24"/>
        </w:rPr>
      </w:pPr>
      <w:r w:rsidRPr="0002642B">
        <w:rPr>
          <w:rFonts w:ascii="Times New Roman" w:hAnsi="Times New Roman" w:cs="Times New Roman"/>
          <w:b/>
          <w:sz w:val="24"/>
          <w:szCs w:val="24"/>
        </w:rPr>
        <w:t>Úloha splnená.</w:t>
      </w:r>
    </w:p>
    <w:p w:rsidR="0002642B" w:rsidRPr="002D734E" w:rsidRDefault="0002642B" w:rsidP="002D734E">
      <w:pPr>
        <w:spacing w:after="0" w:line="240" w:lineRule="auto"/>
        <w:jc w:val="both"/>
        <w:rPr>
          <w:rFonts w:ascii="Times New Roman" w:hAnsi="Times New Roman" w:cs="Times New Roman"/>
          <w:sz w:val="24"/>
          <w:szCs w:val="24"/>
        </w:rPr>
      </w:pPr>
    </w:p>
    <w:p w:rsidR="006132AE" w:rsidRPr="002D734E" w:rsidRDefault="002D734E" w:rsidP="006132A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B.22.</w:t>
      </w:r>
      <w:r w:rsidR="006132AE">
        <w:rPr>
          <w:rFonts w:ascii="Times New Roman" w:hAnsi="Times New Roman" w:cs="Times New Roman"/>
          <w:b/>
          <w:sz w:val="24"/>
          <w:szCs w:val="24"/>
        </w:rPr>
        <w:t xml:space="preserve"> </w:t>
      </w:r>
      <w:r w:rsidR="006132AE" w:rsidRPr="002D734E">
        <w:rPr>
          <w:rFonts w:ascii="Times New Roman" w:hAnsi="Times New Roman" w:cs="Times New Roman"/>
          <w:sz w:val="24"/>
          <w:szCs w:val="24"/>
        </w:rPr>
        <w:t>uložená ministrovi školstva, vedy, výskumu a športu</w:t>
      </w:r>
    </w:p>
    <w:p w:rsidR="006132AE" w:rsidRDefault="006132AE" w:rsidP="002D734E">
      <w:pPr>
        <w:spacing w:after="0" w:line="240" w:lineRule="auto"/>
        <w:jc w:val="both"/>
        <w:rPr>
          <w:rFonts w:ascii="Times New Roman" w:hAnsi="Times New Roman" w:cs="Times New Roman"/>
          <w:b/>
          <w:sz w:val="24"/>
          <w:szCs w:val="24"/>
        </w:rPr>
      </w:pPr>
      <w:r w:rsidRPr="006132AE">
        <w:rPr>
          <w:rFonts w:ascii="Times New Roman" w:hAnsi="Times New Roman" w:cs="Times New Roman"/>
          <w:b/>
          <w:sz w:val="24"/>
          <w:szCs w:val="24"/>
        </w:rPr>
        <w:t>n</w:t>
      </w:r>
      <w:r w:rsidR="002D734E" w:rsidRPr="006132AE">
        <w:rPr>
          <w:rFonts w:ascii="Times New Roman" w:hAnsi="Times New Roman" w:cs="Times New Roman"/>
          <w:b/>
          <w:sz w:val="24"/>
          <w:szCs w:val="24"/>
        </w:rPr>
        <w:t>avrhnúť také legislatívne úpravy v zákone č. 596/2003 Z. z</w:t>
      </w:r>
      <w:r w:rsidR="00B55723">
        <w:rPr>
          <w:rFonts w:ascii="Times New Roman" w:hAnsi="Times New Roman" w:cs="Times New Roman"/>
          <w:b/>
          <w:sz w:val="24"/>
          <w:szCs w:val="24"/>
        </w:rPr>
        <w:t>. o štátnej správe v školstve a </w:t>
      </w:r>
      <w:r w:rsidR="002D734E" w:rsidRPr="006132AE">
        <w:rPr>
          <w:rFonts w:ascii="Times New Roman" w:hAnsi="Times New Roman" w:cs="Times New Roman"/>
          <w:b/>
          <w:sz w:val="24"/>
          <w:szCs w:val="24"/>
        </w:rPr>
        <w:t xml:space="preserve">školskej samospráve a o zmene a doplnení niektorých zákonov v znení neskorších predpisov, ktoré vo veci vymenúvania a odvolávania riaditeľov škôl a školských zariadení zrovnoprávnia samosprávne kraje ako zriaďovateľov s postavením neštátnych zriaďovateľov </w:t>
      </w:r>
    </w:p>
    <w:p w:rsidR="002D734E" w:rsidRPr="006132A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do 30. septembra 2013</w:t>
      </w:r>
    </w:p>
    <w:p w:rsidR="00D72C99" w:rsidRDefault="00D72C99" w:rsidP="002D734E">
      <w:pPr>
        <w:spacing w:after="0" w:line="240" w:lineRule="auto"/>
        <w:jc w:val="both"/>
        <w:rPr>
          <w:rFonts w:ascii="Times New Roman" w:hAnsi="Times New Roman" w:cs="Times New Roman"/>
          <w:b/>
          <w:sz w:val="24"/>
          <w:szCs w:val="24"/>
          <w:u w:val="single"/>
        </w:rPr>
      </w:pPr>
    </w:p>
    <w:p w:rsidR="002D734E" w:rsidRPr="0002642B" w:rsidRDefault="002D734E" w:rsidP="002D734E">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lastRenderedPageBreak/>
        <w:t xml:space="preserve">Plnenie: </w:t>
      </w:r>
    </w:p>
    <w:p w:rsidR="009E7A17" w:rsidRDefault="002D734E" w:rsidP="002D734E">
      <w:pPr>
        <w:spacing w:after="0" w:line="240" w:lineRule="auto"/>
        <w:jc w:val="both"/>
        <w:rPr>
          <w:rFonts w:ascii="Times New Roman" w:hAnsi="Times New Roman" w:cs="Times New Roman"/>
          <w:sz w:val="24"/>
          <w:szCs w:val="24"/>
        </w:rPr>
      </w:pPr>
      <w:r w:rsidRPr="006132AE">
        <w:rPr>
          <w:rFonts w:ascii="Times New Roman" w:hAnsi="Times New Roman" w:cs="Times New Roman"/>
          <w:b/>
          <w:sz w:val="24"/>
          <w:szCs w:val="24"/>
        </w:rPr>
        <w:t>MŠVVŠ SR</w:t>
      </w:r>
      <w:r w:rsidR="006132AE">
        <w:rPr>
          <w:rFonts w:ascii="Times New Roman" w:hAnsi="Times New Roman" w:cs="Times New Roman"/>
          <w:sz w:val="24"/>
          <w:szCs w:val="24"/>
        </w:rPr>
        <w:t>:</w:t>
      </w:r>
      <w:r w:rsidRPr="006132AE">
        <w:rPr>
          <w:rFonts w:ascii="Times New Roman" w:hAnsi="Times New Roman" w:cs="Times New Roman"/>
          <w:sz w:val="24"/>
          <w:szCs w:val="24"/>
        </w:rPr>
        <w:t xml:space="preserve"> </w:t>
      </w:r>
      <w:r w:rsidRPr="002D734E">
        <w:rPr>
          <w:rFonts w:ascii="Times New Roman" w:hAnsi="Times New Roman" w:cs="Times New Roman"/>
          <w:sz w:val="24"/>
          <w:szCs w:val="24"/>
        </w:rPr>
        <w:t xml:space="preserve">tvorí nový zákon upravujúci pôsobnosť, organizáciu a úlohy orgánov štátnej správy v školstve, obcí, samosprávnych krajov a orgánov školskej samosprávy a určujúceho ich pôsobnosť v oblasti výkonu štátnej správy v školstve a školskej samosprávy. Tento zákon nahradí doterajší zákon č. 596/2003 o štátnej správe v školstve a školskej samospráve a o zmene a doplnení nových predpisov. V tomto období sa tvorí vecný zámer zákona, ktorý zrovnoprávni samosprávne kraje ako zriaďovateľov s postavením neštátnych zriaďovateľov. Listom č. 2013-15530/41902:1-09 bola zaslaná na Úrad vlády SR žiadosť - Návrh na zmenu termínov úloh z uznesení vlády SR. </w:t>
      </w:r>
      <w:r w:rsidR="009E7A17">
        <w:rPr>
          <w:rFonts w:ascii="Times New Roman" w:hAnsi="Times New Roman" w:cs="Times New Roman"/>
          <w:sz w:val="24"/>
          <w:szCs w:val="24"/>
        </w:rPr>
        <w:t>Predseda vlády SR s predĺžením termínu súhlasil.</w:t>
      </w:r>
    </w:p>
    <w:p w:rsidR="002D734E" w:rsidRPr="002D734E" w:rsidRDefault="002D734E" w:rsidP="002D734E">
      <w:pPr>
        <w:spacing w:after="0" w:line="240" w:lineRule="auto"/>
        <w:jc w:val="both"/>
        <w:rPr>
          <w:rFonts w:ascii="Times New Roman" w:hAnsi="Times New Roman" w:cs="Times New Roman"/>
          <w:b/>
          <w:sz w:val="24"/>
          <w:szCs w:val="24"/>
        </w:rPr>
      </w:pPr>
      <w:r w:rsidRPr="0002642B">
        <w:rPr>
          <w:rFonts w:ascii="Times New Roman" w:hAnsi="Times New Roman" w:cs="Times New Roman"/>
          <w:b/>
          <w:sz w:val="24"/>
          <w:szCs w:val="24"/>
        </w:rPr>
        <w:t xml:space="preserve">Úloha je </w:t>
      </w:r>
      <w:r w:rsidR="009E7A17">
        <w:rPr>
          <w:rFonts w:ascii="Times New Roman" w:hAnsi="Times New Roman" w:cs="Times New Roman"/>
          <w:b/>
          <w:sz w:val="24"/>
          <w:szCs w:val="24"/>
        </w:rPr>
        <w:t>splatná po</w:t>
      </w:r>
      <w:r w:rsidRPr="0002642B">
        <w:rPr>
          <w:rFonts w:ascii="Times New Roman" w:hAnsi="Times New Roman" w:cs="Times New Roman"/>
          <w:b/>
          <w:sz w:val="24"/>
          <w:szCs w:val="24"/>
        </w:rPr>
        <w:t> 30. 09. 2013</w:t>
      </w:r>
      <w:r w:rsidRPr="002D734E">
        <w:rPr>
          <w:rFonts w:ascii="Times New Roman" w:hAnsi="Times New Roman" w:cs="Times New Roman"/>
          <w:b/>
          <w:sz w:val="24"/>
          <w:szCs w:val="24"/>
        </w:rPr>
        <w:t>.</w:t>
      </w:r>
    </w:p>
    <w:p w:rsidR="006132AE" w:rsidRDefault="006132AE" w:rsidP="00CA6087">
      <w:pPr>
        <w:spacing w:after="0" w:line="240" w:lineRule="auto"/>
        <w:rPr>
          <w:rFonts w:ascii="Times New Roman" w:hAnsi="Times New Roman" w:cs="Times New Roman"/>
          <w:b/>
          <w:sz w:val="24"/>
          <w:szCs w:val="24"/>
        </w:rPr>
      </w:pPr>
    </w:p>
    <w:p w:rsidR="006132AE" w:rsidRPr="002D734E" w:rsidRDefault="006132AE" w:rsidP="006132A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B.2</w:t>
      </w:r>
      <w:r>
        <w:rPr>
          <w:rFonts w:ascii="Times New Roman" w:hAnsi="Times New Roman" w:cs="Times New Roman"/>
          <w:b/>
          <w:sz w:val="24"/>
          <w:szCs w:val="24"/>
        </w:rPr>
        <w:t>3</w:t>
      </w:r>
      <w:r w:rsidRPr="002D734E">
        <w:rPr>
          <w:rFonts w:ascii="Times New Roman" w:hAnsi="Times New Roman" w:cs="Times New Roman"/>
          <w:b/>
          <w:sz w:val="24"/>
          <w:szCs w:val="24"/>
        </w:rPr>
        <w:t>.</w:t>
      </w:r>
      <w:r>
        <w:rPr>
          <w:rFonts w:ascii="Times New Roman" w:hAnsi="Times New Roman" w:cs="Times New Roman"/>
          <w:b/>
          <w:sz w:val="24"/>
          <w:szCs w:val="24"/>
        </w:rPr>
        <w:t xml:space="preserve"> </w:t>
      </w:r>
      <w:r w:rsidRPr="002D734E">
        <w:rPr>
          <w:rFonts w:ascii="Times New Roman" w:hAnsi="Times New Roman" w:cs="Times New Roman"/>
          <w:sz w:val="24"/>
          <w:szCs w:val="24"/>
        </w:rPr>
        <w:t>uložená ministrovi školstva, vedy, výskumu a športu</w:t>
      </w:r>
    </w:p>
    <w:p w:rsidR="006132AE" w:rsidRDefault="00C96922" w:rsidP="006132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w:t>
      </w:r>
      <w:r w:rsidR="006132AE">
        <w:rPr>
          <w:rFonts w:ascii="Times New Roman" w:hAnsi="Times New Roman" w:cs="Times New Roman"/>
          <w:b/>
          <w:sz w:val="24"/>
          <w:szCs w:val="24"/>
        </w:rPr>
        <w:t> </w:t>
      </w:r>
      <w:r>
        <w:rPr>
          <w:rFonts w:ascii="Times New Roman" w:hAnsi="Times New Roman" w:cs="Times New Roman"/>
          <w:b/>
          <w:sz w:val="24"/>
          <w:szCs w:val="24"/>
        </w:rPr>
        <w:t>z</w:t>
      </w:r>
      <w:r w:rsidR="006132AE">
        <w:rPr>
          <w:rFonts w:ascii="Times New Roman" w:hAnsi="Times New Roman" w:cs="Times New Roman"/>
          <w:b/>
          <w:sz w:val="24"/>
          <w:szCs w:val="24"/>
        </w:rPr>
        <w:t xml:space="preserve">ákone č. 245/2008 </w:t>
      </w:r>
      <w:r>
        <w:rPr>
          <w:rFonts w:ascii="Times New Roman" w:hAnsi="Times New Roman" w:cs="Times New Roman"/>
          <w:b/>
          <w:sz w:val="24"/>
          <w:szCs w:val="24"/>
        </w:rPr>
        <w:t xml:space="preserve">Z. z. o výchove a vzdelávaní  (školský zákon) a o zmene a doplnení niektorých zákonov v znení neskorších predpisov zmeniť spôsob zápisu žiakov na stredné školy v rámci prijímacieho konania určením jedného termínu zápisu </w:t>
      </w:r>
      <w:r w:rsidR="006132AE" w:rsidRPr="006132AE">
        <w:rPr>
          <w:rFonts w:ascii="Times New Roman" w:hAnsi="Times New Roman" w:cs="Times New Roman"/>
          <w:b/>
          <w:sz w:val="24"/>
          <w:szCs w:val="24"/>
        </w:rPr>
        <w:t xml:space="preserve"> </w:t>
      </w:r>
    </w:p>
    <w:p w:rsidR="006132AE" w:rsidRPr="006132AE" w:rsidRDefault="006132AE" w:rsidP="006132A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do 30. </w:t>
      </w:r>
      <w:r w:rsidR="00C96922">
        <w:rPr>
          <w:rFonts w:ascii="Times New Roman" w:hAnsi="Times New Roman" w:cs="Times New Roman"/>
          <w:sz w:val="24"/>
          <w:szCs w:val="24"/>
        </w:rPr>
        <w:t>júna</w:t>
      </w:r>
      <w:r w:rsidRPr="002D734E">
        <w:rPr>
          <w:rFonts w:ascii="Times New Roman" w:hAnsi="Times New Roman" w:cs="Times New Roman"/>
          <w:sz w:val="24"/>
          <w:szCs w:val="24"/>
        </w:rPr>
        <w:t xml:space="preserve"> 201</w:t>
      </w:r>
      <w:r w:rsidR="00C96922">
        <w:rPr>
          <w:rFonts w:ascii="Times New Roman" w:hAnsi="Times New Roman" w:cs="Times New Roman"/>
          <w:sz w:val="24"/>
          <w:szCs w:val="24"/>
        </w:rPr>
        <w:t>4</w:t>
      </w:r>
    </w:p>
    <w:p w:rsidR="00B55723" w:rsidRPr="00B55723" w:rsidRDefault="00B55723" w:rsidP="00B55723">
      <w:pPr>
        <w:spacing w:after="0" w:line="240" w:lineRule="auto"/>
        <w:rPr>
          <w:rFonts w:ascii="Times New Roman" w:hAnsi="Times New Roman" w:cs="Times New Roman"/>
          <w:b/>
          <w:sz w:val="24"/>
          <w:szCs w:val="24"/>
          <w:u w:val="single"/>
        </w:rPr>
      </w:pPr>
      <w:r w:rsidRPr="00B55723">
        <w:rPr>
          <w:rFonts w:ascii="Times New Roman" w:hAnsi="Times New Roman" w:cs="Times New Roman"/>
          <w:b/>
          <w:sz w:val="24"/>
          <w:szCs w:val="24"/>
          <w:u w:val="single"/>
        </w:rPr>
        <w:t>Plnenie:</w:t>
      </w:r>
    </w:p>
    <w:p w:rsidR="00B55723" w:rsidRPr="00B55723" w:rsidRDefault="00B55723" w:rsidP="00B55723">
      <w:pPr>
        <w:spacing w:after="0" w:line="240" w:lineRule="auto"/>
        <w:rPr>
          <w:rFonts w:ascii="Times New Roman" w:hAnsi="Times New Roman" w:cs="Times New Roman"/>
          <w:sz w:val="24"/>
          <w:szCs w:val="24"/>
        </w:rPr>
      </w:pPr>
      <w:r w:rsidRPr="00B55723">
        <w:rPr>
          <w:rFonts w:ascii="Times New Roman" w:hAnsi="Times New Roman" w:cs="Times New Roman"/>
          <w:sz w:val="24"/>
          <w:szCs w:val="24"/>
        </w:rPr>
        <w:t>Úloha je splatná po 30. 09. 2013.</w:t>
      </w:r>
    </w:p>
    <w:p w:rsidR="003C4DD0" w:rsidRDefault="003C4DD0" w:rsidP="006132AE">
      <w:pPr>
        <w:spacing w:after="0" w:line="240" w:lineRule="auto"/>
        <w:jc w:val="both"/>
        <w:rPr>
          <w:rFonts w:ascii="Times New Roman" w:hAnsi="Times New Roman" w:cs="Times New Roman"/>
          <w:b/>
          <w:sz w:val="24"/>
          <w:szCs w:val="24"/>
        </w:rPr>
      </w:pPr>
    </w:p>
    <w:p w:rsidR="006132AE" w:rsidRPr="002D734E" w:rsidRDefault="006132AE" w:rsidP="006132A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B.2</w:t>
      </w:r>
      <w:r>
        <w:rPr>
          <w:rFonts w:ascii="Times New Roman" w:hAnsi="Times New Roman" w:cs="Times New Roman"/>
          <w:b/>
          <w:sz w:val="24"/>
          <w:szCs w:val="24"/>
        </w:rPr>
        <w:t>4</w:t>
      </w:r>
      <w:r w:rsidRPr="002D734E">
        <w:rPr>
          <w:rFonts w:ascii="Times New Roman" w:hAnsi="Times New Roman" w:cs="Times New Roman"/>
          <w:b/>
          <w:sz w:val="24"/>
          <w:szCs w:val="24"/>
        </w:rPr>
        <w:t>.</w:t>
      </w:r>
      <w:r>
        <w:rPr>
          <w:rFonts w:ascii="Times New Roman" w:hAnsi="Times New Roman" w:cs="Times New Roman"/>
          <w:b/>
          <w:sz w:val="24"/>
          <w:szCs w:val="24"/>
        </w:rPr>
        <w:t xml:space="preserve"> </w:t>
      </w:r>
      <w:r w:rsidRPr="002D734E">
        <w:rPr>
          <w:rFonts w:ascii="Times New Roman" w:hAnsi="Times New Roman" w:cs="Times New Roman"/>
          <w:sz w:val="24"/>
          <w:szCs w:val="24"/>
        </w:rPr>
        <w:t>uložená ministrovi školstva, vedy, výskumu a športu</w:t>
      </w:r>
    </w:p>
    <w:p w:rsidR="00DA55BB" w:rsidRDefault="00C96922" w:rsidP="006132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Odstrániť duplicitu externej a internej časti maturitnej skúšky zo vš</w:t>
      </w:r>
      <w:r w:rsidR="006132AE" w:rsidRPr="006132AE">
        <w:rPr>
          <w:rFonts w:ascii="Times New Roman" w:hAnsi="Times New Roman" w:cs="Times New Roman"/>
          <w:b/>
          <w:sz w:val="24"/>
          <w:szCs w:val="24"/>
        </w:rPr>
        <w:t>eo</w:t>
      </w:r>
      <w:r>
        <w:rPr>
          <w:rFonts w:ascii="Times New Roman" w:hAnsi="Times New Roman" w:cs="Times New Roman"/>
          <w:b/>
          <w:sz w:val="24"/>
          <w:szCs w:val="24"/>
        </w:rPr>
        <w:t>becno-vzdelávacích predmetov – v súvislosti s ukončovaním štúdia na konzervatóriách v rámci pomaturitného štúdia, povoliť organizovať kvalifikačné štúdium vo v</w:t>
      </w:r>
      <w:r w:rsidR="006132AE" w:rsidRPr="006132AE">
        <w:rPr>
          <w:rFonts w:ascii="Times New Roman" w:hAnsi="Times New Roman" w:cs="Times New Roman"/>
          <w:b/>
          <w:sz w:val="24"/>
          <w:szCs w:val="24"/>
        </w:rPr>
        <w:t>z</w:t>
      </w:r>
      <w:r w:rsidR="00DA55BB">
        <w:rPr>
          <w:rFonts w:ascii="Times New Roman" w:hAnsi="Times New Roman" w:cs="Times New Roman"/>
          <w:b/>
          <w:sz w:val="24"/>
          <w:szCs w:val="24"/>
        </w:rPr>
        <w:t>d</w:t>
      </w:r>
      <w:r w:rsidR="006132AE" w:rsidRPr="006132AE">
        <w:rPr>
          <w:rFonts w:ascii="Times New Roman" w:hAnsi="Times New Roman" w:cs="Times New Roman"/>
          <w:b/>
          <w:sz w:val="24"/>
          <w:szCs w:val="24"/>
        </w:rPr>
        <w:t>e</w:t>
      </w:r>
      <w:r w:rsidR="00DA55BB">
        <w:rPr>
          <w:rFonts w:ascii="Times New Roman" w:hAnsi="Times New Roman" w:cs="Times New Roman"/>
          <w:b/>
          <w:sz w:val="24"/>
          <w:szCs w:val="24"/>
        </w:rPr>
        <w:t xml:space="preserve">lávacích programoch tým uchádzačom, ktorí už získali úplné stredné vzdelanie alebo </w:t>
      </w:r>
      <w:r w:rsidR="006132AE" w:rsidRPr="006132AE">
        <w:rPr>
          <w:rFonts w:ascii="Times New Roman" w:hAnsi="Times New Roman" w:cs="Times New Roman"/>
          <w:b/>
          <w:sz w:val="24"/>
          <w:szCs w:val="24"/>
        </w:rPr>
        <w:t xml:space="preserve"> </w:t>
      </w:r>
      <w:r w:rsidR="00DA55BB">
        <w:rPr>
          <w:rFonts w:ascii="Times New Roman" w:hAnsi="Times New Roman" w:cs="Times New Roman"/>
          <w:b/>
          <w:sz w:val="24"/>
          <w:szCs w:val="24"/>
        </w:rPr>
        <w:t>úplné stredné všeobecné vzdelanie</w:t>
      </w:r>
    </w:p>
    <w:p w:rsidR="006132AE" w:rsidRPr="006132AE" w:rsidRDefault="006132AE" w:rsidP="006132A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w:t>
      </w:r>
      <w:r w:rsidR="00C96922" w:rsidRPr="002D734E">
        <w:rPr>
          <w:rFonts w:ascii="Times New Roman" w:hAnsi="Times New Roman" w:cs="Times New Roman"/>
          <w:sz w:val="24"/>
          <w:szCs w:val="24"/>
        </w:rPr>
        <w:t xml:space="preserve">do 30. </w:t>
      </w:r>
      <w:r w:rsidR="00C96922">
        <w:rPr>
          <w:rFonts w:ascii="Times New Roman" w:hAnsi="Times New Roman" w:cs="Times New Roman"/>
          <w:sz w:val="24"/>
          <w:szCs w:val="24"/>
        </w:rPr>
        <w:t>júna</w:t>
      </w:r>
      <w:r w:rsidR="00C96922" w:rsidRPr="002D734E">
        <w:rPr>
          <w:rFonts w:ascii="Times New Roman" w:hAnsi="Times New Roman" w:cs="Times New Roman"/>
          <w:sz w:val="24"/>
          <w:szCs w:val="24"/>
        </w:rPr>
        <w:t xml:space="preserve"> 201</w:t>
      </w:r>
      <w:r w:rsidR="00C96922">
        <w:rPr>
          <w:rFonts w:ascii="Times New Roman" w:hAnsi="Times New Roman" w:cs="Times New Roman"/>
          <w:sz w:val="24"/>
          <w:szCs w:val="24"/>
        </w:rPr>
        <w:t>4</w:t>
      </w:r>
    </w:p>
    <w:p w:rsidR="00B55723" w:rsidRPr="00B55723" w:rsidRDefault="00B55723" w:rsidP="00B55723">
      <w:pPr>
        <w:spacing w:after="0" w:line="240" w:lineRule="auto"/>
        <w:rPr>
          <w:rFonts w:ascii="Times New Roman" w:hAnsi="Times New Roman" w:cs="Times New Roman"/>
          <w:b/>
          <w:sz w:val="24"/>
          <w:szCs w:val="24"/>
          <w:u w:val="single"/>
        </w:rPr>
      </w:pPr>
      <w:r w:rsidRPr="00B55723">
        <w:rPr>
          <w:rFonts w:ascii="Times New Roman" w:hAnsi="Times New Roman" w:cs="Times New Roman"/>
          <w:b/>
          <w:sz w:val="24"/>
          <w:szCs w:val="24"/>
          <w:u w:val="single"/>
        </w:rPr>
        <w:t>Plnenie:</w:t>
      </w:r>
    </w:p>
    <w:p w:rsidR="00C96922" w:rsidRPr="00B55723" w:rsidRDefault="00B55723" w:rsidP="00B55723">
      <w:pPr>
        <w:spacing w:after="0" w:line="240" w:lineRule="auto"/>
        <w:rPr>
          <w:rFonts w:ascii="Times New Roman" w:hAnsi="Times New Roman" w:cs="Times New Roman"/>
          <w:sz w:val="24"/>
          <w:szCs w:val="24"/>
        </w:rPr>
      </w:pPr>
      <w:r w:rsidRPr="00B55723">
        <w:rPr>
          <w:rFonts w:ascii="Times New Roman" w:hAnsi="Times New Roman" w:cs="Times New Roman"/>
          <w:sz w:val="24"/>
          <w:szCs w:val="24"/>
        </w:rPr>
        <w:t>Úloha je splatná po 30. 09. 2013.</w:t>
      </w:r>
    </w:p>
    <w:p w:rsidR="002D734E" w:rsidRPr="00CA6087" w:rsidRDefault="002D734E" w:rsidP="00CA6087">
      <w:pPr>
        <w:spacing w:after="0" w:line="240" w:lineRule="auto"/>
        <w:rPr>
          <w:rFonts w:ascii="Times New Roman" w:hAnsi="Times New Roman" w:cs="Times New Roman"/>
          <w:b/>
          <w:sz w:val="24"/>
          <w:szCs w:val="24"/>
        </w:rPr>
      </w:pPr>
    </w:p>
    <w:p w:rsidR="00DA55BB" w:rsidRDefault="00CA6087" w:rsidP="00261254">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Úloha B.</w:t>
      </w:r>
      <w:r w:rsidR="00872AA3" w:rsidRPr="002D734E">
        <w:rPr>
          <w:rFonts w:ascii="Times New Roman" w:hAnsi="Times New Roman" w:cs="Times New Roman"/>
          <w:b/>
          <w:sz w:val="24"/>
          <w:szCs w:val="24"/>
        </w:rPr>
        <w:t>25</w:t>
      </w:r>
      <w:r w:rsidRPr="002D734E">
        <w:rPr>
          <w:rFonts w:ascii="Times New Roman" w:hAnsi="Times New Roman" w:cs="Times New Roman"/>
          <w:b/>
          <w:sz w:val="24"/>
          <w:szCs w:val="24"/>
        </w:rPr>
        <w:t>.</w:t>
      </w:r>
      <w:r w:rsidR="00DA55BB">
        <w:rPr>
          <w:rFonts w:ascii="Times New Roman" w:hAnsi="Times New Roman" w:cs="Times New Roman"/>
          <w:b/>
          <w:sz w:val="24"/>
          <w:szCs w:val="24"/>
        </w:rPr>
        <w:t xml:space="preserve"> </w:t>
      </w:r>
      <w:r w:rsidR="00DA55BB" w:rsidRPr="002D734E">
        <w:rPr>
          <w:rFonts w:ascii="Times New Roman" w:hAnsi="Times New Roman" w:cs="Times New Roman"/>
          <w:sz w:val="24"/>
          <w:szCs w:val="24"/>
        </w:rPr>
        <w:t>uložená ministerke zdravotníctva</w:t>
      </w:r>
    </w:p>
    <w:p w:rsidR="00CA6087" w:rsidRPr="00DA55BB" w:rsidRDefault="00CA6087" w:rsidP="00261254">
      <w:pPr>
        <w:spacing w:after="0" w:line="240" w:lineRule="auto"/>
        <w:jc w:val="both"/>
        <w:rPr>
          <w:rFonts w:ascii="Times New Roman" w:hAnsi="Times New Roman" w:cs="Times New Roman"/>
          <w:b/>
          <w:sz w:val="24"/>
          <w:szCs w:val="24"/>
        </w:rPr>
      </w:pPr>
      <w:r w:rsidRPr="00DA55BB">
        <w:rPr>
          <w:b/>
        </w:rPr>
        <w:t xml:space="preserve"> </w:t>
      </w:r>
      <w:r w:rsidRPr="00DA55BB">
        <w:rPr>
          <w:rFonts w:ascii="Times New Roman" w:hAnsi="Times New Roman" w:cs="Times New Roman"/>
          <w:b/>
          <w:sz w:val="24"/>
          <w:szCs w:val="24"/>
        </w:rPr>
        <w:t>v spolupráci so zástupcami samosprávnych krajov prijať opatrenia na zlepšenie situácie v regionálnom zdravotníctve na Slovensku</w:t>
      </w:r>
      <w:r w:rsidR="00261254" w:rsidRPr="00DA55BB">
        <w:rPr>
          <w:rFonts w:ascii="Times New Roman" w:hAnsi="Times New Roman" w:cs="Times New Roman"/>
          <w:b/>
          <w:sz w:val="24"/>
          <w:szCs w:val="24"/>
        </w:rPr>
        <w:t xml:space="preserve"> </w:t>
      </w:r>
    </w:p>
    <w:p w:rsidR="00CA6087" w:rsidRPr="002D734E" w:rsidRDefault="00261254" w:rsidP="00CA6087">
      <w:pPr>
        <w:spacing w:after="0" w:line="240" w:lineRule="auto"/>
        <w:rPr>
          <w:rFonts w:ascii="Times New Roman" w:hAnsi="Times New Roman" w:cs="Times New Roman"/>
          <w:sz w:val="24"/>
          <w:szCs w:val="24"/>
        </w:rPr>
      </w:pPr>
      <w:r w:rsidRPr="002D734E">
        <w:rPr>
          <w:rFonts w:ascii="Times New Roman" w:hAnsi="Times New Roman" w:cs="Times New Roman"/>
          <w:b/>
          <w:sz w:val="24"/>
          <w:szCs w:val="24"/>
        </w:rPr>
        <w:t>Termín: </w:t>
      </w:r>
      <w:r w:rsidR="00CA6087" w:rsidRPr="002D734E">
        <w:rPr>
          <w:rFonts w:ascii="Times New Roman" w:hAnsi="Times New Roman" w:cs="Times New Roman"/>
          <w:sz w:val="24"/>
          <w:szCs w:val="24"/>
        </w:rPr>
        <w:t>do 31. januára 2013</w:t>
      </w:r>
    </w:p>
    <w:p w:rsidR="00A20680" w:rsidRPr="0002642B" w:rsidRDefault="00A20680" w:rsidP="00CA6087">
      <w:pPr>
        <w:spacing w:after="0" w:line="240" w:lineRule="auto"/>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8642E" w:rsidRPr="0002642B">
        <w:rPr>
          <w:rFonts w:ascii="Times New Roman" w:hAnsi="Times New Roman" w:cs="Times New Roman"/>
          <w:b/>
          <w:sz w:val="24"/>
          <w:szCs w:val="24"/>
          <w:u w:val="single"/>
        </w:rPr>
        <w:t>:</w:t>
      </w:r>
    </w:p>
    <w:p w:rsidR="00261254" w:rsidRDefault="00261254" w:rsidP="00261254">
      <w:pPr>
        <w:spacing w:after="0" w:line="240" w:lineRule="auto"/>
        <w:jc w:val="both"/>
        <w:rPr>
          <w:rFonts w:ascii="Times New Roman" w:hAnsi="Times New Roman" w:cs="Times New Roman"/>
          <w:sz w:val="24"/>
          <w:szCs w:val="24"/>
        </w:rPr>
      </w:pPr>
      <w:r w:rsidRPr="00261254">
        <w:rPr>
          <w:rFonts w:ascii="Times New Roman" w:hAnsi="Times New Roman" w:cs="Times New Roman"/>
          <w:b/>
          <w:sz w:val="24"/>
          <w:szCs w:val="24"/>
        </w:rPr>
        <w:t>MZ SR</w:t>
      </w:r>
      <w:r>
        <w:rPr>
          <w:rFonts w:ascii="Times New Roman" w:hAnsi="Times New Roman" w:cs="Times New Roman"/>
          <w:b/>
          <w:sz w:val="24"/>
          <w:szCs w:val="24"/>
        </w:rPr>
        <w:t>:</w:t>
      </w:r>
      <w:r w:rsidRPr="00261254">
        <w:t xml:space="preserve"> </w:t>
      </w:r>
      <w:r w:rsidRPr="00261254">
        <w:rPr>
          <w:rFonts w:ascii="Times New Roman" w:hAnsi="Times New Roman" w:cs="Times New Roman"/>
          <w:sz w:val="24"/>
          <w:szCs w:val="24"/>
        </w:rPr>
        <w:t xml:space="preserve">Ministerstvo dňa </w:t>
      </w:r>
      <w:r>
        <w:rPr>
          <w:rFonts w:ascii="Times New Roman" w:hAnsi="Times New Roman" w:cs="Times New Roman"/>
          <w:sz w:val="24"/>
          <w:szCs w:val="24"/>
        </w:rPr>
        <w:t>0</w:t>
      </w:r>
      <w:r w:rsidRPr="00261254">
        <w:rPr>
          <w:rFonts w:ascii="Times New Roman" w:hAnsi="Times New Roman" w:cs="Times New Roman"/>
          <w:sz w:val="24"/>
          <w:szCs w:val="24"/>
        </w:rPr>
        <w:t xml:space="preserve">8. </w:t>
      </w:r>
      <w:r>
        <w:rPr>
          <w:rFonts w:ascii="Times New Roman" w:hAnsi="Times New Roman" w:cs="Times New Roman"/>
          <w:sz w:val="24"/>
          <w:szCs w:val="24"/>
        </w:rPr>
        <w:t>01</w:t>
      </w:r>
      <w:r w:rsidRPr="00261254">
        <w:rPr>
          <w:rFonts w:ascii="Times New Roman" w:hAnsi="Times New Roman" w:cs="Times New Roman"/>
          <w:sz w:val="24"/>
          <w:szCs w:val="24"/>
        </w:rPr>
        <w:t xml:space="preserve"> 2013 zorganizovalo pracovné stretnutie, na ktoré boli pozvaní aj zástupcovia samosprávnych krajov. Na stretnutí sa prijali opatrenia na zlepšenie situácie regionálneho zdravotníctva, hlavne so zameraním na optimalizáciu verejnej minimálnej siete poskytovateľov zdravotnej starostlivosti.</w:t>
      </w:r>
      <w:r>
        <w:rPr>
          <w:rFonts w:ascii="Times New Roman" w:hAnsi="Times New Roman" w:cs="Times New Roman"/>
          <w:sz w:val="24"/>
          <w:szCs w:val="24"/>
        </w:rPr>
        <w:t> </w:t>
      </w:r>
      <w:r w:rsidRPr="00261254">
        <w:rPr>
          <w:rFonts w:ascii="Times New Roman" w:hAnsi="Times New Roman" w:cs="Times New Roman"/>
          <w:sz w:val="24"/>
          <w:szCs w:val="24"/>
        </w:rPr>
        <w:t xml:space="preserve">MZ SR v spolupráci s predsedami samosprávnych krajov vykoná optimalizáciu verejnej minimálnej siete poskytovateľov zdravotnej starostlivosti pričom sa v rámci toho pre ústavnú </w:t>
      </w:r>
      <w:r>
        <w:rPr>
          <w:rFonts w:ascii="Times New Roman" w:hAnsi="Times New Roman" w:cs="Times New Roman"/>
          <w:sz w:val="24"/>
          <w:szCs w:val="24"/>
        </w:rPr>
        <w:t>zdravotnú starostlivosť určia 3 </w:t>
      </w:r>
      <w:r w:rsidRPr="00261254">
        <w:rPr>
          <w:rFonts w:ascii="Times New Roman" w:hAnsi="Times New Roman" w:cs="Times New Roman"/>
          <w:sz w:val="24"/>
          <w:szCs w:val="24"/>
        </w:rPr>
        <w:t>úrovne poskytovateľov s presne stanovenými  špecializáciami pre jednotlivé typy nemocníc ako aj  spádové územie.</w:t>
      </w:r>
      <w:r w:rsidR="00872AA3">
        <w:rPr>
          <w:rFonts w:ascii="Times New Roman" w:hAnsi="Times New Roman" w:cs="Times New Roman"/>
          <w:sz w:val="24"/>
          <w:szCs w:val="24"/>
        </w:rPr>
        <w:t xml:space="preserve"> </w:t>
      </w:r>
      <w:r w:rsidR="00872AA3" w:rsidRPr="00872AA3">
        <w:rPr>
          <w:rFonts w:ascii="Times New Roman" w:hAnsi="Times New Roman" w:cs="Times New Roman"/>
          <w:b/>
          <w:sz w:val="24"/>
          <w:szCs w:val="24"/>
        </w:rPr>
        <w:t>Úloha splnená</w:t>
      </w:r>
      <w:r w:rsidR="00872AA3">
        <w:rPr>
          <w:rFonts w:ascii="Times New Roman" w:hAnsi="Times New Roman" w:cs="Times New Roman"/>
          <w:sz w:val="24"/>
          <w:szCs w:val="24"/>
        </w:rPr>
        <w:t>.</w:t>
      </w:r>
    </w:p>
    <w:p w:rsidR="001355E8" w:rsidRDefault="001355E8" w:rsidP="00261254">
      <w:pPr>
        <w:spacing w:after="0" w:line="240" w:lineRule="auto"/>
        <w:jc w:val="both"/>
        <w:rPr>
          <w:rFonts w:ascii="Times New Roman" w:hAnsi="Times New Roman" w:cs="Times New Roman"/>
          <w:sz w:val="24"/>
          <w:szCs w:val="24"/>
        </w:rPr>
      </w:pPr>
    </w:p>
    <w:p w:rsidR="001355E8" w:rsidRDefault="001355E8" w:rsidP="00261254">
      <w:pPr>
        <w:spacing w:after="0" w:line="240" w:lineRule="auto"/>
        <w:jc w:val="both"/>
        <w:rPr>
          <w:rFonts w:ascii="Times New Roman" w:hAnsi="Times New Roman" w:cs="Times New Roman"/>
          <w:sz w:val="24"/>
          <w:szCs w:val="24"/>
        </w:rPr>
      </w:pPr>
      <w:r w:rsidRPr="001355E8">
        <w:rPr>
          <w:rFonts w:ascii="Times New Roman" w:hAnsi="Times New Roman" w:cs="Times New Roman"/>
          <w:b/>
          <w:sz w:val="24"/>
          <w:szCs w:val="24"/>
        </w:rPr>
        <w:t>Úloha</w:t>
      </w:r>
      <w:r>
        <w:rPr>
          <w:rFonts w:ascii="Times New Roman" w:hAnsi="Times New Roman" w:cs="Times New Roman"/>
          <w:b/>
          <w:sz w:val="24"/>
          <w:szCs w:val="24"/>
        </w:rPr>
        <w:t xml:space="preserve"> B.</w:t>
      </w:r>
      <w:r w:rsidRPr="001355E8">
        <w:rPr>
          <w:rFonts w:ascii="Times New Roman" w:hAnsi="Times New Roman" w:cs="Times New Roman"/>
          <w:b/>
          <w:sz w:val="24"/>
          <w:szCs w:val="24"/>
        </w:rPr>
        <w:t>26.</w:t>
      </w:r>
      <w:r w:rsidRPr="001355E8">
        <w:t xml:space="preserve"> </w:t>
      </w:r>
      <w:r w:rsidRPr="001355E8">
        <w:rPr>
          <w:rFonts w:ascii="Times New Roman" w:hAnsi="Times New Roman" w:cs="Times New Roman"/>
          <w:sz w:val="24"/>
          <w:szCs w:val="24"/>
        </w:rPr>
        <w:t>uložená ministerke zdravotníctva</w:t>
      </w:r>
    </w:p>
    <w:p w:rsidR="001355E8" w:rsidRPr="001355E8" w:rsidRDefault="001355E8" w:rsidP="00261254">
      <w:pPr>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v spolupráci s predsedami samosprávnych krajov a primátormi dotknutých miest vykonať optimalizáciu verejnej minimálnej siete poskytovateľov zdravotnej starostlivosti s cieľom finančnej stabilizácie nemocníc</w:t>
      </w:r>
    </w:p>
    <w:p w:rsidR="001355E8" w:rsidRPr="001355E8" w:rsidRDefault="001355E8" w:rsidP="001355E8">
      <w:pPr>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Termín:</w:t>
      </w:r>
      <w:r w:rsidRPr="001355E8">
        <w:rPr>
          <w:rFonts w:ascii="Times New Roman" w:hAnsi="Times New Roman" w:cs="Times New Roman"/>
          <w:sz w:val="24"/>
          <w:szCs w:val="24"/>
        </w:rPr>
        <w:t xml:space="preserve"> </w:t>
      </w:r>
      <w:r>
        <w:rPr>
          <w:rFonts w:ascii="Times New Roman" w:hAnsi="Times New Roman" w:cs="Times New Roman"/>
          <w:sz w:val="24"/>
          <w:szCs w:val="24"/>
        </w:rPr>
        <w:t>do 31</w:t>
      </w:r>
      <w:r w:rsidRPr="001355E8">
        <w:rPr>
          <w:rFonts w:ascii="Times New Roman" w:hAnsi="Times New Roman" w:cs="Times New Roman"/>
          <w:sz w:val="24"/>
          <w:szCs w:val="24"/>
        </w:rPr>
        <w:t xml:space="preserve">. </w:t>
      </w:r>
      <w:r>
        <w:rPr>
          <w:rFonts w:ascii="Times New Roman" w:hAnsi="Times New Roman" w:cs="Times New Roman"/>
          <w:sz w:val="24"/>
          <w:szCs w:val="24"/>
        </w:rPr>
        <w:t>decembr</w:t>
      </w:r>
      <w:r w:rsidRPr="001355E8">
        <w:rPr>
          <w:rFonts w:ascii="Times New Roman" w:hAnsi="Times New Roman" w:cs="Times New Roman"/>
          <w:sz w:val="24"/>
          <w:szCs w:val="24"/>
        </w:rPr>
        <w:t>a 201</w:t>
      </w:r>
      <w:r>
        <w:rPr>
          <w:rFonts w:ascii="Times New Roman" w:hAnsi="Times New Roman" w:cs="Times New Roman"/>
          <w:sz w:val="24"/>
          <w:szCs w:val="24"/>
        </w:rPr>
        <w:t>3</w:t>
      </w:r>
    </w:p>
    <w:p w:rsidR="001355E8" w:rsidRPr="001355E8" w:rsidRDefault="001355E8" w:rsidP="001355E8">
      <w:pPr>
        <w:spacing w:after="0" w:line="240" w:lineRule="auto"/>
        <w:jc w:val="both"/>
        <w:rPr>
          <w:rFonts w:ascii="Times New Roman" w:hAnsi="Times New Roman" w:cs="Times New Roman"/>
          <w:b/>
          <w:sz w:val="24"/>
          <w:szCs w:val="24"/>
          <w:u w:val="single"/>
        </w:rPr>
      </w:pPr>
      <w:r w:rsidRPr="001355E8">
        <w:rPr>
          <w:rFonts w:ascii="Times New Roman" w:hAnsi="Times New Roman" w:cs="Times New Roman"/>
          <w:b/>
          <w:sz w:val="24"/>
          <w:szCs w:val="24"/>
          <w:u w:val="single"/>
        </w:rPr>
        <w:t>Plnenie:</w:t>
      </w:r>
    </w:p>
    <w:p w:rsidR="001355E8" w:rsidRPr="001355E8"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sz w:val="24"/>
          <w:szCs w:val="24"/>
        </w:rPr>
        <w:t>Úloha je splatná po 30. 09. 2013.</w:t>
      </w:r>
    </w:p>
    <w:p w:rsidR="001355E8" w:rsidRPr="001355E8"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b/>
          <w:sz w:val="24"/>
          <w:szCs w:val="24"/>
        </w:rPr>
        <w:lastRenderedPageBreak/>
        <w:t>Úloha B.</w:t>
      </w:r>
      <w:r>
        <w:rPr>
          <w:rFonts w:ascii="Times New Roman" w:hAnsi="Times New Roman" w:cs="Times New Roman"/>
          <w:b/>
          <w:sz w:val="24"/>
          <w:szCs w:val="24"/>
        </w:rPr>
        <w:t>27</w:t>
      </w:r>
      <w:r w:rsidRPr="001355E8">
        <w:rPr>
          <w:rFonts w:ascii="Times New Roman" w:hAnsi="Times New Roman" w:cs="Times New Roman"/>
          <w:b/>
          <w:sz w:val="24"/>
          <w:szCs w:val="24"/>
        </w:rPr>
        <w:t>.</w:t>
      </w:r>
      <w:r w:rsidRPr="001355E8">
        <w:rPr>
          <w:rFonts w:ascii="Times New Roman" w:hAnsi="Times New Roman" w:cs="Times New Roman"/>
          <w:sz w:val="24"/>
          <w:szCs w:val="24"/>
        </w:rPr>
        <w:t xml:space="preserve"> uložená ministerke zdravotníctva</w:t>
      </w:r>
    </w:p>
    <w:p w:rsidR="001355E8" w:rsidRPr="001355E8" w:rsidRDefault="001355E8" w:rsidP="001355E8">
      <w:pPr>
        <w:tabs>
          <w:tab w:val="num" w:pos="1418"/>
        </w:tabs>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vypracovať a predložiť na rokovanie vlády alternatívy riešenia nepriaznivej ekonomickej situácie nemocníc, ktoré sú v zriaďovateľskej pôsobnosti samosprávnych krajov</w:t>
      </w:r>
    </w:p>
    <w:p w:rsidR="001355E8" w:rsidRPr="001355E8" w:rsidRDefault="001355E8" w:rsidP="001355E8">
      <w:pPr>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Termín:</w:t>
      </w:r>
      <w:r w:rsidRPr="001355E8">
        <w:rPr>
          <w:rFonts w:ascii="Times New Roman" w:hAnsi="Times New Roman" w:cs="Times New Roman"/>
          <w:sz w:val="24"/>
          <w:szCs w:val="24"/>
        </w:rPr>
        <w:t xml:space="preserve"> do 31. decembra 2013</w:t>
      </w:r>
    </w:p>
    <w:p w:rsidR="001355E8" w:rsidRPr="001355E8" w:rsidRDefault="001355E8" w:rsidP="001355E8">
      <w:pPr>
        <w:spacing w:after="0" w:line="240" w:lineRule="auto"/>
        <w:jc w:val="both"/>
        <w:rPr>
          <w:rFonts w:ascii="Times New Roman" w:hAnsi="Times New Roman" w:cs="Times New Roman"/>
          <w:b/>
          <w:sz w:val="24"/>
          <w:szCs w:val="24"/>
          <w:u w:val="single"/>
        </w:rPr>
      </w:pPr>
      <w:r w:rsidRPr="001355E8">
        <w:rPr>
          <w:rFonts w:ascii="Times New Roman" w:hAnsi="Times New Roman" w:cs="Times New Roman"/>
          <w:b/>
          <w:sz w:val="24"/>
          <w:szCs w:val="24"/>
          <w:u w:val="single"/>
        </w:rPr>
        <w:t>Plnenie:</w:t>
      </w:r>
    </w:p>
    <w:p w:rsidR="001355E8" w:rsidRPr="001355E8"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sz w:val="24"/>
          <w:szCs w:val="24"/>
        </w:rPr>
        <w:t>Úloha je splatná po 30. 09. 2013.</w:t>
      </w:r>
    </w:p>
    <w:p w:rsidR="005E3537" w:rsidRDefault="005E3537" w:rsidP="00261254">
      <w:pPr>
        <w:spacing w:after="0" w:line="240" w:lineRule="auto"/>
        <w:jc w:val="both"/>
        <w:rPr>
          <w:rFonts w:ascii="Times New Roman" w:hAnsi="Times New Roman" w:cs="Times New Roman"/>
          <w:sz w:val="24"/>
          <w:szCs w:val="24"/>
        </w:rPr>
      </w:pPr>
    </w:p>
    <w:p w:rsidR="001355E8" w:rsidRPr="001355E8"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b/>
          <w:sz w:val="24"/>
          <w:szCs w:val="24"/>
        </w:rPr>
        <w:t>Úloha B.2</w:t>
      </w:r>
      <w:r>
        <w:rPr>
          <w:rFonts w:ascii="Times New Roman" w:hAnsi="Times New Roman" w:cs="Times New Roman"/>
          <w:b/>
          <w:sz w:val="24"/>
          <w:szCs w:val="24"/>
        </w:rPr>
        <w:t>8</w:t>
      </w:r>
      <w:r w:rsidRPr="001355E8">
        <w:rPr>
          <w:rFonts w:ascii="Times New Roman" w:hAnsi="Times New Roman" w:cs="Times New Roman"/>
          <w:b/>
          <w:sz w:val="24"/>
          <w:szCs w:val="24"/>
        </w:rPr>
        <w:t>.</w:t>
      </w:r>
      <w:r w:rsidRPr="001355E8">
        <w:rPr>
          <w:rFonts w:ascii="Times New Roman" w:hAnsi="Times New Roman" w:cs="Times New Roman"/>
          <w:sz w:val="24"/>
          <w:szCs w:val="24"/>
        </w:rPr>
        <w:t xml:space="preserve"> uložená ministerke zdravotníctva</w:t>
      </w:r>
      <w:r>
        <w:rPr>
          <w:rFonts w:ascii="Times New Roman" w:hAnsi="Times New Roman" w:cs="Times New Roman"/>
          <w:sz w:val="24"/>
          <w:szCs w:val="24"/>
        </w:rPr>
        <w:t xml:space="preserve"> a ministrovi práce, sociálnych vecí a rodiny</w:t>
      </w:r>
    </w:p>
    <w:p w:rsidR="001355E8" w:rsidRPr="001355E8" w:rsidRDefault="001355E8" w:rsidP="001355E8">
      <w:pPr>
        <w:tabs>
          <w:tab w:val="num" w:pos="1418"/>
        </w:tabs>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v spolupráci so Združením samosprávnych krajov SK8 a so Združením miest a obcí Slovenska posúdiť využitie nadbytočných kapacít doterajších</w:t>
      </w:r>
      <w:r>
        <w:rPr>
          <w:rFonts w:ascii="Times New Roman" w:hAnsi="Times New Roman" w:cs="Times New Roman"/>
          <w:b/>
          <w:sz w:val="24"/>
          <w:szCs w:val="24"/>
        </w:rPr>
        <w:t xml:space="preserve"> </w:t>
      </w:r>
      <w:r w:rsidRPr="001355E8">
        <w:rPr>
          <w:rFonts w:ascii="Times New Roman" w:hAnsi="Times New Roman" w:cs="Times New Roman"/>
          <w:b/>
          <w:sz w:val="24"/>
          <w:szCs w:val="24"/>
        </w:rPr>
        <w:t>zdravotníckych zariadení s cieľom zriadenia zariadení zameraných na kvalitné a komplexné sociálne a zdravotné služby určené pre starších ľudí a pre občanov so zdravotným postihnutím</w:t>
      </w:r>
    </w:p>
    <w:p w:rsidR="001355E8" w:rsidRPr="001355E8" w:rsidRDefault="001355E8" w:rsidP="001355E8">
      <w:pPr>
        <w:spacing w:after="0" w:line="240" w:lineRule="auto"/>
        <w:jc w:val="both"/>
        <w:rPr>
          <w:rFonts w:ascii="Times New Roman" w:hAnsi="Times New Roman" w:cs="Times New Roman"/>
          <w:b/>
          <w:sz w:val="24"/>
          <w:szCs w:val="24"/>
        </w:rPr>
      </w:pPr>
      <w:r w:rsidRPr="001355E8">
        <w:rPr>
          <w:rFonts w:ascii="Times New Roman" w:hAnsi="Times New Roman" w:cs="Times New Roman"/>
          <w:b/>
          <w:sz w:val="24"/>
          <w:szCs w:val="24"/>
        </w:rPr>
        <w:t>Termín:</w:t>
      </w:r>
      <w:r w:rsidRPr="001355E8">
        <w:rPr>
          <w:rFonts w:ascii="Times New Roman" w:hAnsi="Times New Roman" w:cs="Times New Roman"/>
          <w:sz w:val="24"/>
          <w:szCs w:val="24"/>
        </w:rPr>
        <w:t xml:space="preserve"> do 31. decembra 2013</w:t>
      </w:r>
    </w:p>
    <w:p w:rsidR="001355E8" w:rsidRPr="001355E8" w:rsidRDefault="001355E8" w:rsidP="001355E8">
      <w:pPr>
        <w:spacing w:after="0" w:line="240" w:lineRule="auto"/>
        <w:jc w:val="both"/>
        <w:rPr>
          <w:rFonts w:ascii="Times New Roman" w:hAnsi="Times New Roman" w:cs="Times New Roman"/>
          <w:b/>
          <w:sz w:val="24"/>
          <w:szCs w:val="24"/>
          <w:u w:val="single"/>
        </w:rPr>
      </w:pPr>
      <w:r w:rsidRPr="001355E8">
        <w:rPr>
          <w:rFonts w:ascii="Times New Roman" w:hAnsi="Times New Roman" w:cs="Times New Roman"/>
          <w:b/>
          <w:sz w:val="24"/>
          <w:szCs w:val="24"/>
          <w:u w:val="single"/>
        </w:rPr>
        <w:t>Plnenie:</w:t>
      </w:r>
    </w:p>
    <w:p w:rsidR="001355E8" w:rsidRPr="001355E8"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sz w:val="24"/>
          <w:szCs w:val="24"/>
        </w:rPr>
        <w:t>Úloha je splatná po 30. 09. 2013.</w:t>
      </w:r>
    </w:p>
    <w:p w:rsidR="003C4DD0" w:rsidRDefault="003C4DD0" w:rsidP="00DA55BB">
      <w:pPr>
        <w:spacing w:after="0" w:line="240" w:lineRule="auto"/>
        <w:jc w:val="both"/>
        <w:rPr>
          <w:rFonts w:ascii="Times New Roman" w:hAnsi="Times New Roman" w:cs="Times New Roman"/>
          <w:b/>
          <w:sz w:val="24"/>
          <w:szCs w:val="24"/>
        </w:rPr>
      </w:pPr>
    </w:p>
    <w:p w:rsidR="00DA55BB" w:rsidRPr="002D734E" w:rsidRDefault="002D734E" w:rsidP="00DA55BB">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Úloha B.29. </w:t>
      </w:r>
      <w:r w:rsidR="00DA55BB" w:rsidRPr="002D734E">
        <w:rPr>
          <w:rFonts w:ascii="Times New Roman" w:hAnsi="Times New Roman" w:cs="Times New Roman"/>
          <w:sz w:val="24"/>
          <w:szCs w:val="24"/>
        </w:rPr>
        <w:t>uložená ministrovi práce, sociálnych vecí a rodiny</w:t>
      </w:r>
    </w:p>
    <w:p w:rsidR="00DA55BB" w:rsidRDefault="002D734E" w:rsidP="002D734E">
      <w:pPr>
        <w:spacing w:after="0" w:line="240" w:lineRule="auto"/>
        <w:jc w:val="both"/>
        <w:rPr>
          <w:rFonts w:ascii="Times New Roman" w:hAnsi="Times New Roman" w:cs="Times New Roman"/>
          <w:b/>
          <w:sz w:val="24"/>
          <w:szCs w:val="24"/>
        </w:rPr>
      </w:pPr>
      <w:r w:rsidRPr="00DA55BB">
        <w:rPr>
          <w:rFonts w:ascii="Times New Roman" w:hAnsi="Times New Roman" w:cs="Times New Roman"/>
          <w:b/>
          <w:sz w:val="24"/>
          <w:szCs w:val="24"/>
        </w:rPr>
        <w:t>v spolupráci so Združením samosprávnych krajov SK8 a so Združením miest a obcí Slovenska pripraviť návrh zákona, ktorým sa mení a dopĺňa zákon č. 448/2008 Z. z. o sociálnych službách a o zmene a doplnení zákona č. 455/1991 Zb. o živnostenskom podnikaní (živnostenský zákon) v znení neskorších predpisov, ktorého účelom bude systémové riešenie poskytovania sociálnych služieb</w:t>
      </w:r>
    </w:p>
    <w:p w:rsidR="002D734E" w:rsidRPr="002D734E" w:rsidRDefault="002D734E" w:rsidP="002D734E">
      <w:pPr>
        <w:spacing w:after="0" w:line="240" w:lineRule="auto"/>
        <w:jc w:val="both"/>
        <w:rPr>
          <w:rFonts w:ascii="Times New Roman" w:hAnsi="Times New Roman" w:cs="Times New Roman"/>
          <w:i/>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do 31. júla 2013</w:t>
      </w:r>
    </w:p>
    <w:p w:rsidR="002D734E" w:rsidRPr="0002642B" w:rsidRDefault="002D734E" w:rsidP="002D734E">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 xml:space="preserve">Plnenie: </w:t>
      </w:r>
    </w:p>
    <w:p w:rsidR="002D734E" w:rsidRPr="002D734E" w:rsidRDefault="001355E8" w:rsidP="001355E8">
      <w:pPr>
        <w:spacing w:after="0" w:line="240" w:lineRule="auto"/>
        <w:jc w:val="both"/>
        <w:rPr>
          <w:rFonts w:ascii="Times New Roman" w:hAnsi="Times New Roman" w:cs="Times New Roman"/>
          <w:sz w:val="24"/>
          <w:szCs w:val="24"/>
        </w:rPr>
      </w:pPr>
      <w:r w:rsidRPr="001355E8">
        <w:rPr>
          <w:rFonts w:ascii="Times New Roman" w:hAnsi="Times New Roman" w:cs="Times New Roman"/>
          <w:sz w:val="24"/>
          <w:szCs w:val="24"/>
        </w:rPr>
        <w:t xml:space="preserve">Listom č. 15276/2013–M_OPVA bol 20. septembra 2013 na rokovanie vlády predložený návrh zákona,  ktorým sa mení a dopĺňa zákon č. 448/2008 Z. z. o sociálnych službách a o zmene a doplnení zákona č. 455/1991 Zb. o živnostenskom podnikaní (živnostenský zákon) v znení </w:t>
      </w:r>
      <w:r w:rsidR="009E65F0">
        <w:rPr>
          <w:rFonts w:ascii="Times New Roman" w:hAnsi="Times New Roman" w:cs="Times New Roman"/>
          <w:sz w:val="24"/>
          <w:szCs w:val="24"/>
        </w:rPr>
        <w:t xml:space="preserve">neskorších predpisov. </w:t>
      </w:r>
      <w:r w:rsidRPr="001355E8">
        <w:rPr>
          <w:rFonts w:ascii="Times New Roman" w:hAnsi="Times New Roman" w:cs="Times New Roman"/>
          <w:sz w:val="24"/>
          <w:szCs w:val="24"/>
        </w:rPr>
        <w:t>Legislatívna rada vlády SR návrh prerokovala 24. septembra 2013 a odporučila návrh upraviť podľa jej pripomienok a na rokovanie vlády predlo</w:t>
      </w:r>
      <w:r w:rsidR="009E65F0">
        <w:rPr>
          <w:rFonts w:ascii="Times New Roman" w:hAnsi="Times New Roman" w:cs="Times New Roman"/>
          <w:sz w:val="24"/>
          <w:szCs w:val="24"/>
        </w:rPr>
        <w:t xml:space="preserve">žiť jeho nové, upravené znenie. </w:t>
      </w:r>
      <w:r w:rsidRPr="001355E8">
        <w:rPr>
          <w:rFonts w:ascii="Times New Roman" w:hAnsi="Times New Roman" w:cs="Times New Roman"/>
          <w:sz w:val="24"/>
          <w:szCs w:val="24"/>
        </w:rPr>
        <w:t>Listom č. 15276/2013–M_OPVA bolo na rokovanie vlády SR 25. septembra 2013 predložené nové znenie návrhu zákona, ktorým sa mení a dopĺňa zákon č. 448/2008 Z. z. o sociálnych službách a o zmene a doplnení zákona č. 455/1991 Zb. o živnostenskom podnikaní (živnostenský zákon) v</w:t>
      </w:r>
      <w:r w:rsidR="009E65F0">
        <w:rPr>
          <w:rFonts w:ascii="Times New Roman" w:hAnsi="Times New Roman" w:cs="Times New Roman"/>
          <w:sz w:val="24"/>
          <w:szCs w:val="24"/>
        </w:rPr>
        <w:t xml:space="preserve"> znení  neskorších predpisov. </w:t>
      </w:r>
      <w:r w:rsidRPr="001355E8">
        <w:rPr>
          <w:rFonts w:ascii="Times New Roman" w:hAnsi="Times New Roman" w:cs="Times New Roman"/>
          <w:sz w:val="24"/>
          <w:szCs w:val="24"/>
        </w:rPr>
        <w:t>Vláda SR návrh zákona prerokovala 26. septembra 2013 a schválila uznesením č. 557.</w:t>
      </w:r>
      <w:r w:rsidR="009E65F0">
        <w:rPr>
          <w:rFonts w:ascii="Times New Roman" w:hAnsi="Times New Roman" w:cs="Times New Roman"/>
          <w:sz w:val="24"/>
          <w:szCs w:val="24"/>
        </w:rPr>
        <w:t xml:space="preserve"> V</w:t>
      </w:r>
      <w:r w:rsidRPr="001355E8">
        <w:rPr>
          <w:rFonts w:ascii="Times New Roman" w:hAnsi="Times New Roman" w:cs="Times New Roman"/>
          <w:sz w:val="24"/>
          <w:szCs w:val="24"/>
        </w:rPr>
        <w:t>ládny návrh zákona, ktorým sa mení a dopĺňa zákon č. 448/2008 Z. z. o sociálnych službách a o zmene a doplnení zákona č. 455/1991 Zb. o živnostenskom podnikaní (živnostenský zákon) v znení  neskorších predpisov (tlač 716) je zaradený na rokovanie 25. schôdze NR SR v prvom čítaní.</w:t>
      </w:r>
    </w:p>
    <w:p w:rsidR="002D734E" w:rsidRPr="009E65F0" w:rsidRDefault="009E65F0" w:rsidP="00261254">
      <w:pPr>
        <w:spacing w:after="0" w:line="240" w:lineRule="auto"/>
        <w:jc w:val="both"/>
        <w:rPr>
          <w:rFonts w:ascii="Times New Roman" w:hAnsi="Times New Roman" w:cs="Times New Roman"/>
          <w:b/>
          <w:sz w:val="24"/>
          <w:szCs w:val="24"/>
        </w:rPr>
      </w:pPr>
      <w:r w:rsidRPr="009E65F0">
        <w:rPr>
          <w:rFonts w:ascii="Times New Roman" w:hAnsi="Times New Roman" w:cs="Times New Roman"/>
          <w:b/>
          <w:sz w:val="24"/>
          <w:szCs w:val="24"/>
        </w:rPr>
        <w:t>Úloha splnená.</w:t>
      </w:r>
    </w:p>
    <w:p w:rsidR="009E65F0" w:rsidRDefault="009E65F0" w:rsidP="00261254">
      <w:pPr>
        <w:spacing w:after="0" w:line="240" w:lineRule="auto"/>
        <w:jc w:val="both"/>
        <w:rPr>
          <w:rFonts w:ascii="Times New Roman" w:hAnsi="Times New Roman" w:cs="Times New Roman"/>
          <w:sz w:val="24"/>
          <w:szCs w:val="24"/>
        </w:rPr>
      </w:pPr>
    </w:p>
    <w:p w:rsidR="00DA55BB" w:rsidRPr="00C01138" w:rsidRDefault="00872AA3" w:rsidP="00DA55BB">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w:t>
      </w:r>
      <w:r w:rsidR="00DA55BB">
        <w:rPr>
          <w:rFonts w:ascii="Times New Roman" w:hAnsi="Times New Roman" w:cs="Times New Roman"/>
          <w:b/>
          <w:sz w:val="24"/>
          <w:szCs w:val="24"/>
        </w:rPr>
        <w:t>.</w:t>
      </w:r>
      <w:r w:rsidRPr="002D734E">
        <w:rPr>
          <w:rFonts w:ascii="Times New Roman" w:hAnsi="Times New Roman" w:cs="Times New Roman"/>
          <w:b/>
          <w:sz w:val="24"/>
          <w:szCs w:val="24"/>
        </w:rPr>
        <w:t>30.</w:t>
      </w:r>
      <w:r w:rsidR="00C01138" w:rsidRPr="002D734E">
        <w:t> </w:t>
      </w:r>
      <w:r w:rsidR="00DA55BB">
        <w:rPr>
          <w:rFonts w:ascii="Times New Roman" w:hAnsi="Times New Roman" w:cs="Times New Roman"/>
          <w:sz w:val="24"/>
          <w:szCs w:val="24"/>
        </w:rPr>
        <w:t>uložená ministrovi práce, sociálnych vecí a rodiny</w:t>
      </w:r>
    </w:p>
    <w:p w:rsidR="00DA55BB" w:rsidRDefault="00C01138" w:rsidP="00C01138">
      <w:pPr>
        <w:spacing w:after="0" w:line="240" w:lineRule="auto"/>
        <w:jc w:val="both"/>
        <w:rPr>
          <w:rFonts w:ascii="Times New Roman" w:hAnsi="Times New Roman" w:cs="Times New Roman"/>
          <w:b/>
          <w:sz w:val="24"/>
          <w:szCs w:val="24"/>
        </w:rPr>
      </w:pPr>
      <w:r w:rsidRPr="00DA55BB">
        <w:rPr>
          <w:rFonts w:ascii="Times New Roman" w:hAnsi="Times New Roman" w:cs="Times New Roman"/>
          <w:b/>
          <w:sz w:val="24"/>
          <w:szCs w:val="24"/>
        </w:rPr>
        <w:t>vytvoriť podmienky pre financovanie terénnej opatrovateľskej služby aj prostredníctvom Operačného programu Zamestnanosť a sociálna inklúzia v období rokov 2013 – 2015</w:t>
      </w:r>
    </w:p>
    <w:p w:rsidR="00872AA3" w:rsidRPr="00DA55BB" w:rsidRDefault="00C01138" w:rsidP="00C01138">
      <w:pPr>
        <w:spacing w:after="0" w:line="240" w:lineRule="auto"/>
        <w:jc w:val="both"/>
        <w:rPr>
          <w:rFonts w:ascii="Times New Roman" w:hAnsi="Times New Roman" w:cs="Times New Roman"/>
          <w:b/>
          <w:sz w:val="24"/>
          <w:szCs w:val="24"/>
        </w:rPr>
      </w:pPr>
      <w:r w:rsidRPr="00DA55BB">
        <w:rPr>
          <w:rFonts w:ascii="Times New Roman" w:hAnsi="Times New Roman" w:cs="Times New Roman"/>
          <w:b/>
          <w:sz w:val="24"/>
          <w:szCs w:val="24"/>
        </w:rPr>
        <w:t>Termín: do 31. marca 2013</w:t>
      </w:r>
    </w:p>
    <w:p w:rsidR="00A20680" w:rsidRPr="0002642B" w:rsidRDefault="00A20680" w:rsidP="00C01138">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2642B" w:rsidRPr="0002642B">
        <w:rPr>
          <w:rFonts w:ascii="Times New Roman" w:hAnsi="Times New Roman" w:cs="Times New Roman"/>
          <w:b/>
          <w:sz w:val="24"/>
          <w:szCs w:val="24"/>
          <w:u w:val="single"/>
        </w:rPr>
        <w:t>:</w:t>
      </w:r>
    </w:p>
    <w:p w:rsidR="00C01138" w:rsidRPr="00C01138" w:rsidRDefault="00C01138" w:rsidP="00C0113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MPSVR SR: </w:t>
      </w:r>
      <w:r w:rsidRPr="00C01138">
        <w:rPr>
          <w:rFonts w:ascii="Times New Roman" w:hAnsi="Times New Roman" w:cs="Times New Roman"/>
          <w:sz w:val="24"/>
          <w:szCs w:val="24"/>
        </w:rPr>
        <w:t>Na plnenie úlohy B.30. uznesenia vlády SR č 638/2012 bolo vykonané  nasledovné:</w:t>
      </w:r>
    </w:p>
    <w:p w:rsidR="00C01138" w:rsidRPr="00C01138" w:rsidRDefault="00C01138" w:rsidP="00C01138">
      <w:pPr>
        <w:spacing w:after="0" w:line="240" w:lineRule="auto"/>
        <w:jc w:val="both"/>
        <w:rPr>
          <w:rFonts w:ascii="Times New Roman" w:hAnsi="Times New Roman" w:cs="Times New Roman"/>
          <w:sz w:val="24"/>
          <w:szCs w:val="24"/>
        </w:rPr>
      </w:pPr>
      <w:r w:rsidRPr="00C01138">
        <w:rPr>
          <w:rFonts w:ascii="Times New Roman" w:hAnsi="Times New Roman" w:cs="Times New Roman"/>
          <w:sz w:val="24"/>
          <w:szCs w:val="24"/>
        </w:rPr>
        <w:lastRenderedPageBreak/>
        <w:t>• vypracovaný Ideový zámer Národného projektu Podpora opatrovateľskej služby (NP POS) je schválený v harmonograme  vyzvaní Národných projektov v rámci OP ZaSI pre r</w:t>
      </w:r>
      <w:r>
        <w:rPr>
          <w:rFonts w:ascii="Times New Roman" w:hAnsi="Times New Roman" w:cs="Times New Roman"/>
          <w:sz w:val="24"/>
          <w:szCs w:val="24"/>
        </w:rPr>
        <w:t>ok 2013 s </w:t>
      </w:r>
      <w:r w:rsidRPr="00C01138">
        <w:rPr>
          <w:rFonts w:ascii="Times New Roman" w:hAnsi="Times New Roman" w:cs="Times New Roman"/>
          <w:sz w:val="24"/>
          <w:szCs w:val="24"/>
        </w:rPr>
        <w:t xml:space="preserve">plánovanou alokáciou 28 000 </w:t>
      </w:r>
      <w:proofErr w:type="spellStart"/>
      <w:r w:rsidRPr="00C01138">
        <w:rPr>
          <w:rFonts w:ascii="Times New Roman" w:hAnsi="Times New Roman" w:cs="Times New Roman"/>
          <w:sz w:val="24"/>
          <w:szCs w:val="24"/>
        </w:rPr>
        <w:t>000</w:t>
      </w:r>
      <w:proofErr w:type="spellEnd"/>
      <w:r w:rsidRPr="00C01138">
        <w:rPr>
          <w:rFonts w:ascii="Times New Roman" w:hAnsi="Times New Roman" w:cs="Times New Roman"/>
          <w:sz w:val="24"/>
          <w:szCs w:val="24"/>
        </w:rPr>
        <w:t>,- EUR;</w:t>
      </w:r>
    </w:p>
    <w:p w:rsidR="00C01138" w:rsidRPr="00C01138" w:rsidRDefault="00C01138" w:rsidP="00C01138">
      <w:pPr>
        <w:spacing w:after="0" w:line="240" w:lineRule="auto"/>
        <w:jc w:val="both"/>
        <w:rPr>
          <w:rFonts w:ascii="Times New Roman" w:hAnsi="Times New Roman" w:cs="Times New Roman"/>
          <w:sz w:val="24"/>
          <w:szCs w:val="24"/>
        </w:rPr>
      </w:pPr>
      <w:r w:rsidRPr="00C01138">
        <w:rPr>
          <w:rFonts w:ascii="Times New Roman" w:hAnsi="Times New Roman" w:cs="Times New Roman"/>
          <w:sz w:val="24"/>
          <w:szCs w:val="24"/>
        </w:rPr>
        <w:t>• dodatkom č. 9 k Organizačnému poriadku MPSVR SR bol vytvorený odbor prípravy národných projektov v priamej riadiacej pôsobnosti ministra;</w:t>
      </w:r>
    </w:p>
    <w:p w:rsidR="00C01138" w:rsidRPr="00C01138" w:rsidRDefault="00C01138" w:rsidP="00C01138">
      <w:pPr>
        <w:spacing w:after="0" w:line="240" w:lineRule="auto"/>
        <w:jc w:val="both"/>
        <w:rPr>
          <w:rFonts w:ascii="Times New Roman" w:hAnsi="Times New Roman" w:cs="Times New Roman"/>
          <w:sz w:val="24"/>
          <w:szCs w:val="24"/>
        </w:rPr>
      </w:pPr>
      <w:r w:rsidRPr="00C01138">
        <w:rPr>
          <w:rFonts w:ascii="Times New Roman" w:hAnsi="Times New Roman" w:cs="Times New Roman"/>
          <w:sz w:val="24"/>
          <w:szCs w:val="24"/>
        </w:rPr>
        <w:t>• projekt je aktuálne v príprave,  predpoklad začiatku realizácie projektu – jún 2013;</w:t>
      </w:r>
    </w:p>
    <w:p w:rsidR="00C01138" w:rsidRPr="00C01138" w:rsidRDefault="00C01138" w:rsidP="00C01138">
      <w:pPr>
        <w:spacing w:after="0" w:line="240" w:lineRule="auto"/>
        <w:jc w:val="both"/>
        <w:rPr>
          <w:rFonts w:ascii="Times New Roman" w:hAnsi="Times New Roman" w:cs="Times New Roman"/>
          <w:sz w:val="24"/>
          <w:szCs w:val="24"/>
        </w:rPr>
      </w:pPr>
      <w:r w:rsidRPr="00C01138">
        <w:rPr>
          <w:rFonts w:ascii="Times New Roman" w:hAnsi="Times New Roman" w:cs="Times New Roman"/>
          <w:sz w:val="24"/>
          <w:szCs w:val="24"/>
        </w:rPr>
        <w:t>• sú pripravené potrebné dokumenty (Opis projektu a rozpočet projektu, Žiadosť o nenávratný finančný príspevok, Štandardná stupnica jednotkových výdavkov /</w:t>
      </w:r>
      <w:proofErr w:type="spellStart"/>
      <w:r w:rsidRPr="00C01138">
        <w:rPr>
          <w:rFonts w:ascii="Times New Roman" w:hAnsi="Times New Roman" w:cs="Times New Roman"/>
          <w:sz w:val="24"/>
          <w:szCs w:val="24"/>
        </w:rPr>
        <w:t>standard</w:t>
      </w:r>
      <w:proofErr w:type="spellEnd"/>
      <w:r w:rsidRPr="00C01138">
        <w:rPr>
          <w:rFonts w:ascii="Times New Roman" w:hAnsi="Times New Roman" w:cs="Times New Roman"/>
          <w:sz w:val="24"/>
          <w:szCs w:val="24"/>
        </w:rPr>
        <w:t xml:space="preserve"> </w:t>
      </w:r>
      <w:proofErr w:type="spellStart"/>
      <w:r w:rsidRPr="00C01138">
        <w:rPr>
          <w:rFonts w:ascii="Times New Roman" w:hAnsi="Times New Roman" w:cs="Times New Roman"/>
          <w:sz w:val="24"/>
          <w:szCs w:val="24"/>
        </w:rPr>
        <w:t>scale</w:t>
      </w:r>
      <w:proofErr w:type="spellEnd"/>
      <w:r w:rsidRPr="00C01138">
        <w:rPr>
          <w:rFonts w:ascii="Times New Roman" w:hAnsi="Times New Roman" w:cs="Times New Roman"/>
          <w:sz w:val="24"/>
          <w:szCs w:val="24"/>
        </w:rPr>
        <w:t xml:space="preserve"> </w:t>
      </w:r>
      <w:proofErr w:type="spellStart"/>
      <w:r w:rsidRPr="00C01138">
        <w:rPr>
          <w:rFonts w:ascii="Times New Roman" w:hAnsi="Times New Roman" w:cs="Times New Roman"/>
          <w:sz w:val="24"/>
          <w:szCs w:val="24"/>
        </w:rPr>
        <w:t>of</w:t>
      </w:r>
      <w:proofErr w:type="spellEnd"/>
      <w:r w:rsidRPr="00C01138">
        <w:rPr>
          <w:rFonts w:ascii="Times New Roman" w:hAnsi="Times New Roman" w:cs="Times New Roman"/>
          <w:sz w:val="24"/>
          <w:szCs w:val="24"/>
        </w:rPr>
        <w:t xml:space="preserve"> </w:t>
      </w:r>
      <w:proofErr w:type="spellStart"/>
      <w:r w:rsidRPr="00C01138">
        <w:rPr>
          <w:rFonts w:ascii="Times New Roman" w:hAnsi="Times New Roman" w:cs="Times New Roman"/>
          <w:sz w:val="24"/>
          <w:szCs w:val="24"/>
        </w:rPr>
        <w:t>unit</w:t>
      </w:r>
      <w:proofErr w:type="spellEnd"/>
      <w:r w:rsidRPr="00C01138">
        <w:rPr>
          <w:rFonts w:ascii="Times New Roman" w:hAnsi="Times New Roman" w:cs="Times New Roman"/>
          <w:sz w:val="24"/>
          <w:szCs w:val="24"/>
        </w:rPr>
        <w:t xml:space="preserve"> </w:t>
      </w:r>
      <w:proofErr w:type="spellStart"/>
      <w:r w:rsidRPr="00C01138">
        <w:rPr>
          <w:rFonts w:ascii="Times New Roman" w:hAnsi="Times New Roman" w:cs="Times New Roman"/>
          <w:sz w:val="24"/>
          <w:szCs w:val="24"/>
        </w:rPr>
        <w:t>costs</w:t>
      </w:r>
      <w:proofErr w:type="spellEnd"/>
      <w:r w:rsidRPr="00C01138">
        <w:rPr>
          <w:rFonts w:ascii="Times New Roman" w:hAnsi="Times New Roman" w:cs="Times New Roman"/>
          <w:sz w:val="24"/>
          <w:szCs w:val="24"/>
        </w:rPr>
        <w:t>/ pre účely zjednodušenia vykazovania oprávnených priamych výdavkov na výkon opatrovateľskej služby);</w:t>
      </w:r>
    </w:p>
    <w:p w:rsidR="00C01138" w:rsidRDefault="00C01138" w:rsidP="00C01138">
      <w:pPr>
        <w:spacing w:after="0" w:line="240" w:lineRule="auto"/>
        <w:jc w:val="both"/>
        <w:rPr>
          <w:rFonts w:ascii="Times New Roman" w:hAnsi="Times New Roman" w:cs="Times New Roman"/>
          <w:sz w:val="24"/>
          <w:szCs w:val="24"/>
        </w:rPr>
      </w:pPr>
      <w:r w:rsidRPr="00C01138">
        <w:rPr>
          <w:rFonts w:ascii="Times New Roman" w:hAnsi="Times New Roman" w:cs="Times New Roman"/>
          <w:sz w:val="24"/>
          <w:szCs w:val="24"/>
        </w:rPr>
        <w:t>• na ďalšej príprave participujú subjekty spolupracujúce na príprave NP POS (sekcia riadenia ESF, odbor prípravy národných projektov MPSVR</w:t>
      </w:r>
      <w:r>
        <w:rPr>
          <w:rFonts w:ascii="Times New Roman" w:hAnsi="Times New Roman" w:cs="Times New Roman"/>
          <w:sz w:val="24"/>
          <w:szCs w:val="24"/>
        </w:rPr>
        <w:t xml:space="preserve"> SR</w:t>
      </w:r>
      <w:r w:rsidRPr="00C01138">
        <w:rPr>
          <w:rFonts w:ascii="Times New Roman" w:hAnsi="Times New Roman" w:cs="Times New Roman"/>
          <w:sz w:val="24"/>
          <w:szCs w:val="24"/>
        </w:rPr>
        <w:t xml:space="preserve">, Fond sociálneho rozvoja </w:t>
      </w:r>
      <w:r w:rsidR="0002642B">
        <w:rPr>
          <w:rFonts w:ascii="Times New Roman" w:hAnsi="Times New Roman" w:cs="Times New Roman"/>
          <w:sz w:val="24"/>
          <w:szCs w:val="24"/>
        </w:rPr>
        <w:t>-</w:t>
      </w:r>
      <w:r w:rsidRPr="00C01138">
        <w:rPr>
          <w:rFonts w:ascii="Times New Roman" w:hAnsi="Times New Roman" w:cs="Times New Roman"/>
          <w:sz w:val="24"/>
          <w:szCs w:val="24"/>
        </w:rPr>
        <w:t xml:space="preserve"> budúci žiadateľ o NFP, sekcia sociálnej a rodinnej  politiky).</w:t>
      </w:r>
      <w:r w:rsidR="009E65F0">
        <w:rPr>
          <w:rFonts w:ascii="Times New Roman" w:hAnsi="Times New Roman" w:cs="Times New Roman"/>
          <w:sz w:val="24"/>
          <w:szCs w:val="24"/>
        </w:rPr>
        <w:t xml:space="preserve"> </w:t>
      </w:r>
      <w:r w:rsidR="009E65F0" w:rsidRPr="009E65F0">
        <w:rPr>
          <w:rFonts w:ascii="Times New Roman" w:hAnsi="Times New Roman" w:cs="Times New Roman"/>
          <w:b/>
          <w:sz w:val="24"/>
          <w:szCs w:val="24"/>
        </w:rPr>
        <w:t>Úloha splnená.</w:t>
      </w:r>
    </w:p>
    <w:p w:rsidR="003C4DD0" w:rsidRDefault="003C4DD0" w:rsidP="002D734E">
      <w:pPr>
        <w:spacing w:after="0" w:line="240" w:lineRule="auto"/>
        <w:jc w:val="both"/>
        <w:rPr>
          <w:rFonts w:ascii="Times New Roman" w:eastAsia="Calibri" w:hAnsi="Times New Roman" w:cs="Times New Roman"/>
          <w:b/>
          <w:sz w:val="24"/>
          <w:szCs w:val="24"/>
        </w:rPr>
      </w:pPr>
    </w:p>
    <w:p w:rsidR="009E65F0" w:rsidRDefault="002D734E" w:rsidP="002D734E">
      <w:pPr>
        <w:spacing w:after="0" w:line="240" w:lineRule="auto"/>
        <w:jc w:val="both"/>
        <w:rPr>
          <w:rFonts w:ascii="Times New Roman" w:eastAsia="Calibri" w:hAnsi="Times New Roman" w:cs="Times New Roman"/>
          <w:sz w:val="24"/>
          <w:szCs w:val="24"/>
        </w:rPr>
      </w:pPr>
      <w:r w:rsidRPr="002D734E">
        <w:rPr>
          <w:rFonts w:ascii="Times New Roman" w:eastAsia="Calibri" w:hAnsi="Times New Roman" w:cs="Times New Roman"/>
          <w:b/>
          <w:sz w:val="24"/>
          <w:szCs w:val="24"/>
        </w:rPr>
        <w:t xml:space="preserve">Úloha B.31. </w:t>
      </w:r>
      <w:r w:rsidR="009E65F0" w:rsidRPr="002D734E">
        <w:rPr>
          <w:rFonts w:ascii="Times New Roman" w:eastAsia="Calibri" w:hAnsi="Times New Roman" w:cs="Times New Roman"/>
          <w:sz w:val="24"/>
          <w:szCs w:val="24"/>
        </w:rPr>
        <w:t xml:space="preserve">uložená ministrovi práce, sociálnych vecí a rodiny </w:t>
      </w:r>
    </w:p>
    <w:p w:rsidR="002D734E" w:rsidRPr="002D734E" w:rsidRDefault="002D734E" w:rsidP="002D734E">
      <w:pPr>
        <w:spacing w:after="0" w:line="240" w:lineRule="auto"/>
        <w:jc w:val="both"/>
        <w:rPr>
          <w:rFonts w:ascii="Times New Roman" w:eastAsia="Calibri" w:hAnsi="Times New Roman" w:cs="Times New Roman"/>
          <w:sz w:val="24"/>
          <w:szCs w:val="24"/>
        </w:rPr>
      </w:pPr>
      <w:r w:rsidRPr="002D734E">
        <w:rPr>
          <w:rFonts w:ascii="Times New Roman" w:eastAsia="Calibri" w:hAnsi="Times New Roman" w:cs="Times New Roman"/>
          <w:b/>
          <w:sz w:val="24"/>
          <w:szCs w:val="24"/>
        </w:rPr>
        <w:t>pokračovať v rámci Priorít dotačnej politiky Ministerstva práce, sociálnych vecí a rodiny SR v podpore odstraňovania bariér v zariadeniach sociálnych služieb v rokoch 2013 - 2015</w:t>
      </w:r>
      <w:r w:rsidRPr="002D734E">
        <w:rPr>
          <w:rFonts w:ascii="Times New Roman" w:eastAsia="Calibri" w:hAnsi="Times New Roman" w:cs="Times New Roman"/>
          <w:sz w:val="24"/>
          <w:szCs w:val="24"/>
        </w:rPr>
        <w:t xml:space="preserve"> </w:t>
      </w:r>
    </w:p>
    <w:p w:rsidR="002D734E" w:rsidRPr="002D734E" w:rsidRDefault="002D734E" w:rsidP="002D734E">
      <w:pPr>
        <w:spacing w:after="0" w:line="240" w:lineRule="auto"/>
        <w:jc w:val="both"/>
        <w:rPr>
          <w:rFonts w:ascii="Times New Roman" w:eastAsia="Calibri" w:hAnsi="Times New Roman" w:cs="Times New Roman"/>
          <w:sz w:val="24"/>
          <w:szCs w:val="24"/>
        </w:rPr>
      </w:pPr>
      <w:r w:rsidRPr="002D734E">
        <w:rPr>
          <w:rFonts w:ascii="Times New Roman" w:eastAsia="Calibri" w:hAnsi="Times New Roman" w:cs="Times New Roman"/>
          <w:b/>
          <w:sz w:val="24"/>
          <w:szCs w:val="24"/>
        </w:rPr>
        <w:t>Termín:</w:t>
      </w:r>
      <w:r w:rsidRPr="002D734E">
        <w:rPr>
          <w:rFonts w:ascii="Times New Roman" w:eastAsia="Calibri" w:hAnsi="Times New Roman" w:cs="Times New Roman"/>
          <w:sz w:val="24"/>
          <w:szCs w:val="24"/>
        </w:rPr>
        <w:t xml:space="preserve">  priebežne</w:t>
      </w:r>
    </w:p>
    <w:p w:rsidR="002D734E" w:rsidRPr="0002642B" w:rsidRDefault="002D734E" w:rsidP="002D734E">
      <w:pPr>
        <w:spacing w:after="0" w:line="240" w:lineRule="auto"/>
        <w:jc w:val="both"/>
        <w:rPr>
          <w:rFonts w:ascii="Times New Roman" w:eastAsia="Calibri" w:hAnsi="Times New Roman" w:cs="Times New Roman"/>
          <w:b/>
          <w:sz w:val="24"/>
          <w:szCs w:val="24"/>
          <w:u w:val="single"/>
        </w:rPr>
      </w:pPr>
      <w:r w:rsidRPr="0002642B">
        <w:rPr>
          <w:rFonts w:ascii="Times New Roman" w:eastAsia="Calibri" w:hAnsi="Times New Roman" w:cs="Times New Roman"/>
          <w:b/>
          <w:sz w:val="24"/>
          <w:szCs w:val="24"/>
          <w:u w:val="single"/>
        </w:rPr>
        <w:t xml:space="preserve">Plnenie: </w:t>
      </w:r>
    </w:p>
    <w:p w:rsidR="00DA55BB" w:rsidRPr="009E65F0" w:rsidRDefault="009E65F0" w:rsidP="00AF4676">
      <w:pPr>
        <w:spacing w:after="0" w:line="240" w:lineRule="auto"/>
        <w:jc w:val="both"/>
        <w:rPr>
          <w:rFonts w:ascii="Times New Roman" w:hAnsi="Times New Roman"/>
          <w:sz w:val="24"/>
          <w:szCs w:val="24"/>
        </w:rPr>
      </w:pPr>
      <w:r>
        <w:rPr>
          <w:rFonts w:ascii="Times New Roman" w:eastAsia="Calibri" w:hAnsi="Times New Roman" w:cs="Times New Roman"/>
          <w:sz w:val="24"/>
          <w:szCs w:val="24"/>
        </w:rPr>
        <w:t xml:space="preserve">Úloha je zabezpečovaná v zmysle zadania. </w:t>
      </w:r>
      <w:r w:rsidRPr="009E65F0">
        <w:rPr>
          <w:rFonts w:ascii="Times New Roman" w:eastAsia="Calibri" w:hAnsi="Times New Roman" w:cs="Times New Roman"/>
          <w:b/>
          <w:sz w:val="24"/>
          <w:szCs w:val="24"/>
        </w:rPr>
        <w:t>Úloha sa priebežne plní.</w:t>
      </w:r>
    </w:p>
    <w:p w:rsidR="009E65F0" w:rsidRDefault="009E65F0" w:rsidP="00AF4676">
      <w:pPr>
        <w:spacing w:after="0" w:line="240" w:lineRule="auto"/>
        <w:jc w:val="both"/>
        <w:rPr>
          <w:rFonts w:ascii="Times New Roman" w:hAnsi="Times New Roman"/>
          <w:sz w:val="24"/>
          <w:szCs w:val="24"/>
        </w:rPr>
      </w:pPr>
    </w:p>
    <w:p w:rsidR="00DA55BB" w:rsidRPr="00DA55BB" w:rsidRDefault="008F513D" w:rsidP="00DA55BB">
      <w:pPr>
        <w:spacing w:after="0" w:line="240" w:lineRule="auto"/>
        <w:jc w:val="both"/>
        <w:rPr>
          <w:rFonts w:ascii="Times New Roman" w:hAnsi="Times New Roman"/>
          <w:sz w:val="24"/>
          <w:szCs w:val="24"/>
        </w:rPr>
      </w:pPr>
      <w:r w:rsidRPr="002D734E">
        <w:rPr>
          <w:rFonts w:ascii="Times New Roman" w:hAnsi="Times New Roman" w:cs="Times New Roman"/>
          <w:b/>
          <w:sz w:val="24"/>
          <w:szCs w:val="24"/>
        </w:rPr>
        <w:t>Úloha </w:t>
      </w:r>
      <w:r w:rsidR="00AF4676" w:rsidRPr="002D734E">
        <w:rPr>
          <w:rFonts w:ascii="Times New Roman" w:hAnsi="Times New Roman" w:cs="Times New Roman"/>
          <w:b/>
          <w:sz w:val="24"/>
          <w:szCs w:val="24"/>
        </w:rPr>
        <w:t>B.32.</w:t>
      </w:r>
      <w:r w:rsidR="00AF4676" w:rsidRPr="002D734E">
        <w:t> </w:t>
      </w:r>
      <w:r w:rsidR="00DA55BB">
        <w:rPr>
          <w:rFonts w:ascii="Times New Roman" w:hAnsi="Times New Roman" w:cs="Times New Roman"/>
          <w:sz w:val="24"/>
          <w:szCs w:val="24"/>
        </w:rPr>
        <w:t>uložená ministrovi dopravy, výstavby a regionálneho rozvoja</w:t>
      </w:r>
    </w:p>
    <w:p w:rsidR="006B262F" w:rsidRDefault="00AF4676" w:rsidP="00AF4676">
      <w:pPr>
        <w:spacing w:after="0" w:line="240" w:lineRule="auto"/>
        <w:jc w:val="both"/>
        <w:rPr>
          <w:rFonts w:ascii="Times New Roman" w:hAnsi="Times New Roman" w:cs="Times New Roman"/>
          <w:sz w:val="24"/>
          <w:szCs w:val="24"/>
        </w:rPr>
      </w:pPr>
      <w:r w:rsidRPr="006B262F">
        <w:rPr>
          <w:rFonts w:ascii="Times New Roman" w:hAnsi="Times New Roman" w:cs="Times New Roman"/>
          <w:b/>
          <w:sz w:val="24"/>
          <w:szCs w:val="24"/>
        </w:rPr>
        <w:t xml:space="preserve">analyzovať možnosť </w:t>
      </w:r>
      <w:proofErr w:type="spellStart"/>
      <w:r w:rsidRPr="006B262F">
        <w:rPr>
          <w:rFonts w:ascii="Times New Roman" w:hAnsi="Times New Roman" w:cs="Times New Roman"/>
          <w:b/>
          <w:sz w:val="24"/>
          <w:szCs w:val="24"/>
        </w:rPr>
        <w:t>realokácie</w:t>
      </w:r>
      <w:proofErr w:type="spellEnd"/>
      <w:r w:rsidRPr="006B262F">
        <w:rPr>
          <w:rFonts w:ascii="Times New Roman" w:hAnsi="Times New Roman" w:cs="Times New Roman"/>
          <w:b/>
          <w:sz w:val="24"/>
          <w:szCs w:val="24"/>
        </w:rPr>
        <w:t xml:space="preserve"> z os</w:t>
      </w:r>
      <w:r w:rsidR="008F513D" w:rsidRPr="006B262F">
        <w:rPr>
          <w:rFonts w:ascii="Times New Roman" w:hAnsi="Times New Roman" w:cs="Times New Roman"/>
          <w:b/>
          <w:sz w:val="24"/>
          <w:szCs w:val="24"/>
        </w:rPr>
        <w:t>tatných operačných programov do </w:t>
      </w:r>
      <w:r w:rsidRPr="006B262F">
        <w:rPr>
          <w:rFonts w:ascii="Times New Roman" w:hAnsi="Times New Roman" w:cs="Times New Roman"/>
          <w:b/>
          <w:sz w:val="24"/>
          <w:szCs w:val="24"/>
        </w:rPr>
        <w:t>Regionálneho operačného programu</w:t>
      </w:r>
      <w:r>
        <w:rPr>
          <w:rFonts w:ascii="Times New Roman" w:hAnsi="Times New Roman" w:cs="Times New Roman"/>
          <w:sz w:val="24"/>
          <w:szCs w:val="24"/>
        </w:rPr>
        <w:t xml:space="preserve"> </w:t>
      </w:r>
    </w:p>
    <w:p w:rsidR="00AF4676" w:rsidRDefault="00AF4676" w:rsidP="00AF467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Termín: </w:t>
      </w:r>
      <w:r w:rsidRPr="00AF4676">
        <w:rPr>
          <w:rFonts w:ascii="Times New Roman" w:hAnsi="Times New Roman" w:cs="Times New Roman"/>
          <w:sz w:val="24"/>
          <w:szCs w:val="24"/>
        </w:rPr>
        <w:t>do 28. februára 2013</w:t>
      </w:r>
    </w:p>
    <w:p w:rsidR="00A20680" w:rsidRPr="0002642B" w:rsidRDefault="00A20680" w:rsidP="00AF4676">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2642B" w:rsidRPr="0002642B">
        <w:rPr>
          <w:rFonts w:ascii="Times New Roman" w:hAnsi="Times New Roman" w:cs="Times New Roman"/>
          <w:b/>
          <w:sz w:val="24"/>
          <w:szCs w:val="24"/>
          <w:u w:val="single"/>
        </w:rPr>
        <w:t>:</w:t>
      </w:r>
    </w:p>
    <w:p w:rsidR="00AF4676" w:rsidRDefault="00AF4676" w:rsidP="008F513D">
      <w:pPr>
        <w:spacing w:after="0" w:line="240" w:lineRule="auto"/>
        <w:jc w:val="both"/>
        <w:rPr>
          <w:rFonts w:ascii="Times New Roman" w:hAnsi="Times New Roman" w:cs="Times New Roman"/>
          <w:b/>
          <w:sz w:val="24"/>
          <w:szCs w:val="24"/>
        </w:rPr>
      </w:pPr>
      <w:r w:rsidRPr="00AF4676">
        <w:rPr>
          <w:rFonts w:ascii="Times New Roman" w:hAnsi="Times New Roman" w:cs="Times New Roman"/>
          <w:b/>
          <w:sz w:val="24"/>
          <w:szCs w:val="24"/>
        </w:rPr>
        <w:t>MDVRR SR</w:t>
      </w:r>
      <w:r>
        <w:rPr>
          <w:rFonts w:ascii="Times New Roman" w:hAnsi="Times New Roman" w:cs="Times New Roman"/>
          <w:b/>
          <w:sz w:val="24"/>
          <w:szCs w:val="24"/>
        </w:rPr>
        <w:t>:</w:t>
      </w:r>
      <w:r w:rsidR="008F513D">
        <w:t> </w:t>
      </w:r>
      <w:r w:rsidR="008F513D" w:rsidRPr="008F513D">
        <w:rPr>
          <w:rFonts w:ascii="Times New Roman" w:hAnsi="Times New Roman" w:cs="Times New Roman"/>
          <w:sz w:val="24"/>
          <w:szCs w:val="24"/>
        </w:rPr>
        <w:t>Centrálny koordinačný orgán oslovil všetky príslušné riadiace orgány operačných programov Národného strategického referenčného rámca programového obdobia 2007-2013 s požiadavkou na kvantifikáciu voľných zdrojov (</w:t>
      </w:r>
      <w:proofErr w:type="spellStart"/>
      <w:r w:rsidR="008F513D" w:rsidRPr="008F513D">
        <w:rPr>
          <w:rFonts w:ascii="Times New Roman" w:hAnsi="Times New Roman" w:cs="Times New Roman"/>
          <w:sz w:val="24"/>
          <w:szCs w:val="24"/>
        </w:rPr>
        <w:t>nezazmluvnených</w:t>
      </w:r>
      <w:proofErr w:type="spellEnd"/>
      <w:r w:rsidR="008F513D" w:rsidRPr="008F513D">
        <w:rPr>
          <w:rFonts w:ascii="Times New Roman" w:hAnsi="Times New Roman" w:cs="Times New Roman"/>
          <w:sz w:val="24"/>
          <w:szCs w:val="24"/>
        </w:rPr>
        <w:t xml:space="preserve"> finančných prostriedkov). Z predložených údajov jednotlivých riadiacich orgánov operačných programov bola vypracovaná analýza voľných finančných</w:t>
      </w:r>
      <w:r w:rsidR="008F513D">
        <w:rPr>
          <w:rFonts w:ascii="Times New Roman" w:hAnsi="Times New Roman" w:cs="Times New Roman"/>
          <w:sz w:val="24"/>
          <w:szCs w:val="24"/>
        </w:rPr>
        <w:t xml:space="preserve"> zdrojov. Z analýzy vyplynulo, že po </w:t>
      </w:r>
      <w:r w:rsidR="008F513D" w:rsidRPr="008F513D">
        <w:rPr>
          <w:rFonts w:ascii="Times New Roman" w:hAnsi="Times New Roman" w:cs="Times New Roman"/>
          <w:sz w:val="24"/>
          <w:szCs w:val="24"/>
        </w:rPr>
        <w:t xml:space="preserve">akceptovaní pravidiel a odporúčaní Komisie, v rámci operačných programov NSRR na programové obdobie 2007-2013 nie sú k dispozícii žiadne voľné finančné prostriedky na prípadnú </w:t>
      </w:r>
      <w:proofErr w:type="spellStart"/>
      <w:r w:rsidR="008F513D" w:rsidRPr="008F513D">
        <w:rPr>
          <w:rFonts w:ascii="Times New Roman" w:hAnsi="Times New Roman" w:cs="Times New Roman"/>
          <w:sz w:val="24"/>
          <w:szCs w:val="24"/>
        </w:rPr>
        <w:t>realokáciu</w:t>
      </w:r>
      <w:proofErr w:type="spellEnd"/>
      <w:r w:rsidR="008F513D" w:rsidRPr="008F513D">
        <w:rPr>
          <w:rFonts w:ascii="Times New Roman" w:hAnsi="Times New Roman" w:cs="Times New Roman"/>
          <w:sz w:val="24"/>
          <w:szCs w:val="24"/>
        </w:rPr>
        <w:t xml:space="preserve"> do Regionálneho operačného programu.</w:t>
      </w:r>
      <w:r w:rsidR="008F513D">
        <w:rPr>
          <w:rFonts w:ascii="Times New Roman" w:hAnsi="Times New Roman" w:cs="Times New Roman"/>
          <w:sz w:val="24"/>
          <w:szCs w:val="24"/>
        </w:rPr>
        <w:t xml:space="preserve"> </w:t>
      </w:r>
      <w:r w:rsidR="008F513D" w:rsidRPr="008F513D">
        <w:rPr>
          <w:rFonts w:ascii="Times New Roman" w:hAnsi="Times New Roman" w:cs="Times New Roman"/>
          <w:b/>
          <w:sz w:val="24"/>
          <w:szCs w:val="24"/>
        </w:rPr>
        <w:t>Úloha splnená.</w:t>
      </w:r>
    </w:p>
    <w:p w:rsidR="006B262F" w:rsidRDefault="006B262F" w:rsidP="008F513D">
      <w:pPr>
        <w:spacing w:after="0" w:line="240" w:lineRule="auto"/>
        <w:jc w:val="both"/>
        <w:rPr>
          <w:rFonts w:ascii="Times New Roman" w:hAnsi="Times New Roman" w:cs="Times New Roman"/>
          <w:sz w:val="24"/>
          <w:szCs w:val="24"/>
        </w:rPr>
      </w:pPr>
    </w:p>
    <w:p w:rsidR="006B262F" w:rsidRPr="008F513D" w:rsidRDefault="008F513D" w:rsidP="006B262F">
      <w:pPr>
        <w:spacing w:after="0" w:line="240" w:lineRule="auto"/>
        <w:jc w:val="both"/>
        <w:rPr>
          <w:rFonts w:ascii="Times New Roman" w:hAnsi="Times New Roman" w:cs="Times New Roman"/>
          <w:sz w:val="24"/>
          <w:szCs w:val="24"/>
        </w:rPr>
      </w:pPr>
      <w:r w:rsidRPr="00733A03">
        <w:rPr>
          <w:rFonts w:ascii="Times New Roman" w:hAnsi="Times New Roman" w:cs="Times New Roman"/>
          <w:b/>
          <w:sz w:val="24"/>
          <w:szCs w:val="24"/>
        </w:rPr>
        <w:t>Úloha B.33.</w:t>
      </w:r>
      <w:r w:rsidRPr="00733A03">
        <w:t> </w:t>
      </w:r>
      <w:r w:rsidR="006B262F" w:rsidRPr="00C2549E">
        <w:rPr>
          <w:rFonts w:ascii="Times New Roman" w:hAnsi="Times New Roman" w:cs="Times New Roman"/>
          <w:sz w:val="24"/>
          <w:szCs w:val="24"/>
        </w:rPr>
        <w:t>uložená ministrovi dopravy, výstavby a regionálneho rozvoja</w:t>
      </w:r>
    </w:p>
    <w:p w:rsidR="006B262F" w:rsidRDefault="008F513D" w:rsidP="008F513D">
      <w:pPr>
        <w:spacing w:after="0" w:line="240" w:lineRule="auto"/>
        <w:jc w:val="both"/>
        <w:rPr>
          <w:rFonts w:ascii="Times New Roman" w:hAnsi="Times New Roman" w:cs="Times New Roman"/>
          <w:b/>
          <w:sz w:val="24"/>
          <w:szCs w:val="24"/>
        </w:rPr>
      </w:pPr>
      <w:r w:rsidRPr="006B262F">
        <w:rPr>
          <w:rFonts w:ascii="Times New Roman" w:hAnsi="Times New Roman" w:cs="Times New Roman"/>
          <w:b/>
          <w:sz w:val="24"/>
          <w:szCs w:val="24"/>
        </w:rPr>
        <w:t>po dohode so Združením samosprávnych krajov SK8 a so Združením miest a obcí Slovenska v programovom období 2014 - 2020 zohľadniť potreby regiónov, miest a obcí a posúdiť možnosti zvýraznenia postavenia a zodpovednosti samosprávnych krajov v procese implementácie fondov EÚ</w:t>
      </w:r>
    </w:p>
    <w:p w:rsidR="008F513D" w:rsidRDefault="008F513D" w:rsidP="008F513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Termín: </w:t>
      </w:r>
      <w:r w:rsidRPr="008F513D">
        <w:rPr>
          <w:rFonts w:ascii="Times New Roman" w:hAnsi="Times New Roman" w:cs="Times New Roman"/>
          <w:sz w:val="24"/>
          <w:szCs w:val="24"/>
        </w:rPr>
        <w:t>30. júna 2013</w:t>
      </w:r>
    </w:p>
    <w:p w:rsidR="00A20680" w:rsidRPr="0002642B" w:rsidRDefault="00A20680" w:rsidP="008F513D">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8642E" w:rsidRPr="0002642B">
        <w:rPr>
          <w:rFonts w:ascii="Times New Roman" w:hAnsi="Times New Roman" w:cs="Times New Roman"/>
          <w:b/>
          <w:sz w:val="24"/>
          <w:szCs w:val="24"/>
          <w:u w:val="single"/>
        </w:rPr>
        <w:t>:</w:t>
      </w:r>
    </w:p>
    <w:p w:rsidR="00C2549E" w:rsidRPr="00C2549E" w:rsidRDefault="008F513D" w:rsidP="00C2549E">
      <w:pPr>
        <w:spacing w:after="0" w:line="240" w:lineRule="auto"/>
        <w:jc w:val="both"/>
        <w:rPr>
          <w:rFonts w:ascii="Times New Roman" w:hAnsi="Times New Roman" w:cs="Times New Roman"/>
          <w:sz w:val="24"/>
          <w:szCs w:val="24"/>
        </w:rPr>
      </w:pPr>
      <w:r w:rsidRPr="00C2549E">
        <w:rPr>
          <w:rFonts w:ascii="Times New Roman" w:hAnsi="Times New Roman" w:cs="Times New Roman"/>
          <w:b/>
          <w:sz w:val="24"/>
          <w:szCs w:val="24"/>
        </w:rPr>
        <w:t>MDVRR SR:</w:t>
      </w:r>
      <w:r w:rsidR="005B3BEA" w:rsidRPr="00C2549E">
        <w:rPr>
          <w:rFonts w:ascii="Times New Roman" w:hAnsi="Times New Roman" w:cs="Times New Roman"/>
          <w:b/>
          <w:sz w:val="24"/>
          <w:szCs w:val="24"/>
        </w:rPr>
        <w:t xml:space="preserve">. </w:t>
      </w:r>
      <w:r w:rsidR="005B3BEA" w:rsidRPr="009E65F0">
        <w:rPr>
          <w:rFonts w:ascii="Times New Roman" w:hAnsi="Times New Roman" w:cs="Times New Roman"/>
          <w:sz w:val="24"/>
          <w:szCs w:val="24"/>
        </w:rPr>
        <w:t>Delimitovaná na ÚV SR.</w:t>
      </w:r>
      <w:r w:rsidR="00C2549E" w:rsidRPr="006B262F">
        <w:t xml:space="preserve"> </w:t>
      </w:r>
      <w:r w:rsidR="00C2549E" w:rsidRPr="00C2549E">
        <w:rPr>
          <w:rFonts w:ascii="Times New Roman" w:hAnsi="Times New Roman" w:cs="Times New Roman"/>
          <w:sz w:val="24"/>
          <w:szCs w:val="24"/>
        </w:rPr>
        <w:t xml:space="preserve">Pri príprave Partnerskej dohody SR, operačných programov a Územnej dohody na roky 2014 </w:t>
      </w:r>
      <w:r w:rsidR="006B262F">
        <w:rPr>
          <w:rFonts w:ascii="Times New Roman" w:hAnsi="Times New Roman" w:cs="Times New Roman"/>
          <w:sz w:val="24"/>
          <w:szCs w:val="24"/>
        </w:rPr>
        <w:t>-</w:t>
      </w:r>
      <w:r w:rsidR="00C2549E" w:rsidRPr="00C2549E">
        <w:rPr>
          <w:rFonts w:ascii="Times New Roman" w:hAnsi="Times New Roman" w:cs="Times New Roman"/>
          <w:sz w:val="24"/>
          <w:szCs w:val="24"/>
        </w:rPr>
        <w:t xml:space="preserve"> 2020 boli zohľadnené potreby regiónov, miest a obcí Slovenska. V programovom období 2014 - 2020 sa budú  v podmienkach SR využívať integrované územné nástroje, prostredníctvom ktorých bude podpora z európskych štrukturálnych a investičných fondov viac zameraná na potreby konkrétneho územia. Regionálne a miestne samosprávy budú prostredníctvom navrhovaného Integrovaného </w:t>
      </w:r>
      <w:r w:rsidR="00C2549E" w:rsidRPr="00C2549E">
        <w:rPr>
          <w:rFonts w:ascii="Times New Roman" w:hAnsi="Times New Roman" w:cs="Times New Roman"/>
          <w:sz w:val="24"/>
          <w:szCs w:val="24"/>
        </w:rPr>
        <w:lastRenderedPageBreak/>
        <w:t xml:space="preserve">regionálneho operačného programu vo väčšej miere zainteresovaní na implementácii európskych štrukturálnych a investičných fondov. </w:t>
      </w:r>
      <w:r w:rsidR="00C2549E" w:rsidRPr="00C2549E">
        <w:rPr>
          <w:rFonts w:ascii="Times New Roman" w:hAnsi="Times New Roman" w:cs="Times New Roman"/>
          <w:b/>
          <w:sz w:val="24"/>
          <w:szCs w:val="24"/>
        </w:rPr>
        <w:t>Úloha splnená.</w:t>
      </w:r>
    </w:p>
    <w:p w:rsidR="0002642B" w:rsidRDefault="0002642B" w:rsidP="008F513D">
      <w:pPr>
        <w:spacing w:after="0" w:line="240" w:lineRule="auto"/>
        <w:jc w:val="both"/>
        <w:rPr>
          <w:rFonts w:ascii="Times New Roman" w:hAnsi="Times New Roman" w:cs="Times New Roman"/>
          <w:b/>
          <w:sz w:val="24"/>
          <w:szCs w:val="24"/>
        </w:rPr>
      </w:pPr>
    </w:p>
    <w:p w:rsidR="006B262F" w:rsidRPr="00C2549E" w:rsidRDefault="005B3BEA" w:rsidP="006B262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Úloha B.34.</w:t>
      </w:r>
      <w:r w:rsidR="006B262F">
        <w:rPr>
          <w:rFonts w:ascii="Times New Roman" w:hAnsi="Times New Roman" w:cs="Times New Roman"/>
          <w:b/>
          <w:sz w:val="24"/>
          <w:szCs w:val="24"/>
        </w:rPr>
        <w:t xml:space="preserve"> </w:t>
      </w:r>
      <w:r w:rsidR="006B262F" w:rsidRPr="00C2549E">
        <w:rPr>
          <w:rFonts w:ascii="Times New Roman" w:hAnsi="Times New Roman" w:cs="Times New Roman"/>
          <w:sz w:val="24"/>
          <w:szCs w:val="24"/>
        </w:rPr>
        <w:t>uložená ministrovi dopravy, výstavby a regionálneho rozvoja</w:t>
      </w:r>
    </w:p>
    <w:p w:rsidR="006B262F" w:rsidRDefault="005B3BEA" w:rsidP="005B3BEA">
      <w:pPr>
        <w:spacing w:after="0" w:line="240" w:lineRule="auto"/>
        <w:jc w:val="both"/>
        <w:rPr>
          <w:rFonts w:ascii="Times New Roman" w:hAnsi="Times New Roman" w:cs="Times New Roman"/>
          <w:b/>
          <w:sz w:val="24"/>
          <w:szCs w:val="24"/>
        </w:rPr>
      </w:pPr>
      <w:r w:rsidRPr="006B262F">
        <w:rPr>
          <w:b/>
        </w:rPr>
        <w:t xml:space="preserve"> </w:t>
      </w:r>
      <w:r w:rsidRPr="006B262F">
        <w:rPr>
          <w:rFonts w:ascii="Times New Roman" w:hAnsi="Times New Roman" w:cs="Times New Roman"/>
          <w:b/>
          <w:sz w:val="24"/>
          <w:szCs w:val="24"/>
        </w:rPr>
        <w:t xml:space="preserve">v spolupráci s ministrom spravodlivosti zabezpečiť prípravu legislatívnych zmien potrebných na uľahčenie majetkovoprávneho </w:t>
      </w:r>
      <w:proofErr w:type="spellStart"/>
      <w:r w:rsidRPr="006B262F">
        <w:rPr>
          <w:rFonts w:ascii="Times New Roman" w:hAnsi="Times New Roman" w:cs="Times New Roman"/>
          <w:b/>
          <w:sz w:val="24"/>
          <w:szCs w:val="24"/>
        </w:rPr>
        <w:t>vysporiadania</w:t>
      </w:r>
      <w:proofErr w:type="spellEnd"/>
      <w:r w:rsidRPr="006B262F">
        <w:rPr>
          <w:rFonts w:ascii="Times New Roman" w:hAnsi="Times New Roman" w:cs="Times New Roman"/>
          <w:b/>
          <w:sz w:val="24"/>
          <w:szCs w:val="24"/>
        </w:rPr>
        <w:t xml:space="preserve"> pozemkov pod pozemnými komunikáciami v správe vyšších územných celkov, miest a obcí</w:t>
      </w:r>
      <w:r w:rsidR="00C2549E" w:rsidRPr="00C2549E">
        <w:t xml:space="preserve"> </w:t>
      </w:r>
    </w:p>
    <w:p w:rsidR="005B3BEA" w:rsidRDefault="005B3BEA" w:rsidP="005B3BE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Termín: </w:t>
      </w:r>
      <w:r w:rsidRPr="005B3BEA">
        <w:rPr>
          <w:rFonts w:ascii="Times New Roman" w:hAnsi="Times New Roman" w:cs="Times New Roman"/>
          <w:sz w:val="24"/>
          <w:szCs w:val="24"/>
        </w:rPr>
        <w:t>do 30. júna 2013</w:t>
      </w:r>
    </w:p>
    <w:p w:rsidR="00A20680" w:rsidRPr="0002642B" w:rsidRDefault="00A20680" w:rsidP="005B3BEA">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8642E" w:rsidRPr="0002642B">
        <w:rPr>
          <w:rFonts w:ascii="Times New Roman" w:hAnsi="Times New Roman" w:cs="Times New Roman"/>
          <w:b/>
          <w:sz w:val="24"/>
          <w:szCs w:val="24"/>
          <w:u w:val="single"/>
        </w:rPr>
        <w:t>:</w:t>
      </w:r>
    </w:p>
    <w:p w:rsidR="00340266" w:rsidRDefault="005B3BEA" w:rsidP="006B262F">
      <w:pPr>
        <w:spacing w:after="0" w:line="240" w:lineRule="auto"/>
        <w:jc w:val="both"/>
        <w:rPr>
          <w:rFonts w:ascii="Times New Roman" w:hAnsi="Times New Roman" w:cs="Times New Roman"/>
          <w:sz w:val="24"/>
          <w:szCs w:val="24"/>
        </w:rPr>
      </w:pPr>
      <w:r w:rsidRPr="005B3BEA">
        <w:rPr>
          <w:rFonts w:ascii="Times New Roman" w:hAnsi="Times New Roman" w:cs="Times New Roman"/>
          <w:b/>
          <w:sz w:val="24"/>
          <w:szCs w:val="24"/>
        </w:rPr>
        <w:t>MDVRR SR:</w:t>
      </w:r>
      <w:r>
        <w:rPr>
          <w:rFonts w:ascii="Times New Roman" w:hAnsi="Times New Roman" w:cs="Times New Roman"/>
          <w:b/>
          <w:sz w:val="24"/>
          <w:szCs w:val="24"/>
        </w:rPr>
        <w:t> </w:t>
      </w:r>
      <w:r w:rsidRPr="005B3BEA">
        <w:rPr>
          <w:rFonts w:ascii="Times New Roman" w:hAnsi="Times New Roman" w:cs="Times New Roman"/>
          <w:sz w:val="24"/>
          <w:szCs w:val="24"/>
        </w:rPr>
        <w:t xml:space="preserve">Na uľahčenie majetkovoprávneho </w:t>
      </w:r>
      <w:proofErr w:type="spellStart"/>
      <w:r w:rsidRPr="005B3BEA">
        <w:rPr>
          <w:rFonts w:ascii="Times New Roman" w:hAnsi="Times New Roman" w:cs="Times New Roman"/>
          <w:sz w:val="24"/>
          <w:szCs w:val="24"/>
        </w:rPr>
        <w:t>vysporiadania</w:t>
      </w:r>
      <w:proofErr w:type="spellEnd"/>
      <w:r w:rsidRPr="005B3BEA">
        <w:rPr>
          <w:rFonts w:ascii="Times New Roman" w:hAnsi="Times New Roman" w:cs="Times New Roman"/>
          <w:sz w:val="24"/>
          <w:szCs w:val="24"/>
        </w:rPr>
        <w:t xml:space="preserve"> pozemkov pod pozemnými komunikáciami v správe vyšších územných celkov, miest a obcí a problémov v cestnom hospodárstve pripravilo MDVRR návrh zákona, ktorým sa mení a dopĺňa zákon č. 135/1961 Zb. o pozemných komunikáciách (cestný zákon) v znení n</w:t>
      </w:r>
      <w:r>
        <w:rPr>
          <w:rFonts w:ascii="Times New Roman" w:hAnsi="Times New Roman" w:cs="Times New Roman"/>
          <w:sz w:val="24"/>
          <w:szCs w:val="24"/>
        </w:rPr>
        <w:t>eskorších predpisov a o zmene a </w:t>
      </w:r>
      <w:r w:rsidRPr="005B3BEA">
        <w:rPr>
          <w:rFonts w:ascii="Times New Roman" w:hAnsi="Times New Roman" w:cs="Times New Roman"/>
          <w:sz w:val="24"/>
          <w:szCs w:val="24"/>
        </w:rPr>
        <w:t>doplnení niektorých zákonov, s cieľom zefektívniť a zjednodušiť proces majetkovoprávneho vyrovnania pozemkov pod pozemnými komunikáciami. Vzhľadom na rozdrobenosť pozemkov na Slovensku, je tento proces veľmi z</w:t>
      </w:r>
      <w:r>
        <w:rPr>
          <w:rFonts w:ascii="Times New Roman" w:hAnsi="Times New Roman" w:cs="Times New Roman"/>
          <w:sz w:val="24"/>
          <w:szCs w:val="24"/>
        </w:rPr>
        <w:t>dĺhavý. Návrh zákona vychádza z </w:t>
      </w:r>
      <w:r w:rsidRPr="005B3BEA">
        <w:rPr>
          <w:rFonts w:ascii="Times New Roman" w:hAnsi="Times New Roman" w:cs="Times New Roman"/>
          <w:sz w:val="24"/>
          <w:szCs w:val="24"/>
        </w:rPr>
        <w:t>identifikácie konkrétnych problémov vlastníkov a spr</w:t>
      </w:r>
      <w:r>
        <w:rPr>
          <w:rFonts w:ascii="Times New Roman" w:hAnsi="Times New Roman" w:cs="Times New Roman"/>
          <w:sz w:val="24"/>
          <w:szCs w:val="24"/>
        </w:rPr>
        <w:t>ávcov pozemných komunikácií pri </w:t>
      </w:r>
      <w:r w:rsidRPr="005B3BEA">
        <w:rPr>
          <w:rFonts w:ascii="Times New Roman" w:hAnsi="Times New Roman" w:cs="Times New Roman"/>
          <w:sz w:val="24"/>
          <w:szCs w:val="24"/>
        </w:rPr>
        <w:t xml:space="preserve">príprave líniových stavieb. Je vypracovaný v súlade so závermi vyslovenými v Náleze Ústavného súdu Slovenskej republiky PL. ÚS 19/09-115 zo dňa 26. </w:t>
      </w:r>
      <w:r>
        <w:rPr>
          <w:rFonts w:ascii="Times New Roman" w:hAnsi="Times New Roman" w:cs="Times New Roman"/>
          <w:sz w:val="24"/>
          <w:szCs w:val="24"/>
        </w:rPr>
        <w:t>01.</w:t>
      </w:r>
      <w:r w:rsidRPr="005B3BEA">
        <w:rPr>
          <w:rFonts w:ascii="Times New Roman" w:hAnsi="Times New Roman" w:cs="Times New Roman"/>
          <w:sz w:val="24"/>
          <w:szCs w:val="24"/>
        </w:rPr>
        <w:t xml:space="preserve"> 2011.</w:t>
      </w:r>
      <w:r w:rsidR="00C2549E">
        <w:rPr>
          <w:rFonts w:ascii="Times New Roman" w:hAnsi="Times New Roman" w:cs="Times New Roman"/>
          <w:sz w:val="24"/>
          <w:szCs w:val="24"/>
        </w:rPr>
        <w:t xml:space="preserve"> </w:t>
      </w:r>
      <w:r w:rsidRPr="005B3BEA">
        <w:rPr>
          <w:rFonts w:ascii="Times New Roman" w:hAnsi="Times New Roman" w:cs="Times New Roman"/>
          <w:sz w:val="24"/>
          <w:szCs w:val="24"/>
        </w:rPr>
        <w:t>V návrhu zákona sa preberajú s menšími úpravami ustanovenia z platnej právnej úpravy zákona č. 129/1996 Z. z. o niektorých opatreniach na urýchle</w:t>
      </w:r>
      <w:r>
        <w:rPr>
          <w:rFonts w:ascii="Times New Roman" w:hAnsi="Times New Roman" w:cs="Times New Roman"/>
          <w:sz w:val="24"/>
          <w:szCs w:val="24"/>
        </w:rPr>
        <w:t>nie prípravy výstavby diaľnic a </w:t>
      </w:r>
      <w:r w:rsidRPr="005B3BEA">
        <w:rPr>
          <w:rFonts w:ascii="Times New Roman" w:hAnsi="Times New Roman" w:cs="Times New Roman"/>
          <w:sz w:val="24"/>
          <w:szCs w:val="24"/>
        </w:rPr>
        <w:t>ciest pre motorové vozidlá a zákona č. 669/2007 Z. z. o jednorazových mimoriadnych opatreniach v príprave niektorých stavieb diaľnic a ciest pre motorové vozidlá za účelom rozšírenia právnej úpravy a jej výhod v oblasti vyvlastň</w:t>
      </w:r>
      <w:r>
        <w:rPr>
          <w:rFonts w:ascii="Times New Roman" w:hAnsi="Times New Roman" w:cs="Times New Roman"/>
          <w:sz w:val="24"/>
          <w:szCs w:val="24"/>
        </w:rPr>
        <w:t>ovania a poskytovania náhrad za </w:t>
      </w:r>
      <w:r w:rsidRPr="005B3BEA">
        <w:rPr>
          <w:rFonts w:ascii="Times New Roman" w:hAnsi="Times New Roman" w:cs="Times New Roman"/>
          <w:sz w:val="24"/>
          <w:szCs w:val="24"/>
        </w:rPr>
        <w:t xml:space="preserve">výkup nehnuteľností na všetky pozemné </w:t>
      </w:r>
      <w:r>
        <w:rPr>
          <w:rFonts w:ascii="Times New Roman" w:hAnsi="Times New Roman" w:cs="Times New Roman"/>
          <w:sz w:val="24"/>
          <w:szCs w:val="24"/>
        </w:rPr>
        <w:t>komunikácie, nakoľko problémy s </w:t>
      </w:r>
      <w:r w:rsidRPr="005B3BEA">
        <w:rPr>
          <w:rFonts w:ascii="Times New Roman" w:hAnsi="Times New Roman" w:cs="Times New Roman"/>
          <w:sz w:val="24"/>
          <w:szCs w:val="24"/>
        </w:rPr>
        <w:t>majetkovoprávnym vyrovnaním majú všetci vlastníci a správcovia pozemných komunikácií.</w:t>
      </w:r>
      <w:r w:rsidR="00340266">
        <w:rPr>
          <w:rFonts w:ascii="Times New Roman" w:hAnsi="Times New Roman" w:cs="Times New Roman"/>
          <w:sz w:val="24"/>
          <w:szCs w:val="24"/>
        </w:rPr>
        <w:t xml:space="preserve"> </w:t>
      </w:r>
    </w:p>
    <w:p w:rsidR="005B3BEA" w:rsidRPr="00340266" w:rsidRDefault="00340266" w:rsidP="00340266">
      <w:pPr>
        <w:spacing w:after="0" w:line="240" w:lineRule="auto"/>
        <w:jc w:val="both"/>
        <w:rPr>
          <w:rFonts w:ascii="Times New Roman" w:hAnsi="Times New Roman" w:cs="Times New Roman"/>
          <w:sz w:val="24"/>
          <w:szCs w:val="24"/>
        </w:rPr>
      </w:pPr>
      <w:r w:rsidRPr="00340266">
        <w:rPr>
          <w:rFonts w:ascii="Times New Roman" w:hAnsi="Times New Roman" w:cs="Times New Roman"/>
          <w:sz w:val="24"/>
          <w:szCs w:val="24"/>
        </w:rPr>
        <w:t xml:space="preserve">MDVRR SR v otázke majetkovoprávneho </w:t>
      </w:r>
      <w:proofErr w:type="spellStart"/>
      <w:r w:rsidRPr="00340266">
        <w:rPr>
          <w:rFonts w:ascii="Times New Roman" w:hAnsi="Times New Roman" w:cs="Times New Roman"/>
          <w:sz w:val="24"/>
          <w:szCs w:val="24"/>
        </w:rPr>
        <w:t>vysporiadania</w:t>
      </w:r>
      <w:proofErr w:type="spellEnd"/>
      <w:r w:rsidRPr="00340266">
        <w:rPr>
          <w:rFonts w:ascii="Times New Roman" w:hAnsi="Times New Roman" w:cs="Times New Roman"/>
          <w:sz w:val="24"/>
          <w:szCs w:val="24"/>
        </w:rPr>
        <w:t xml:space="preserve"> pozemkov pod existujúcimi pozemnými komunikáciami spolupracovalo na príprave poslaneckého návrhu poslanca Národnej rady Slovenskej republiky Igora </w:t>
      </w:r>
      <w:proofErr w:type="spellStart"/>
      <w:r w:rsidRPr="00340266">
        <w:rPr>
          <w:rFonts w:ascii="Times New Roman" w:hAnsi="Times New Roman" w:cs="Times New Roman"/>
          <w:sz w:val="24"/>
          <w:szCs w:val="24"/>
        </w:rPr>
        <w:t>Chomu</w:t>
      </w:r>
      <w:proofErr w:type="spellEnd"/>
      <w:r w:rsidRPr="00340266">
        <w:rPr>
          <w:rFonts w:ascii="Times New Roman" w:hAnsi="Times New Roman" w:cs="Times New Roman"/>
          <w:sz w:val="24"/>
          <w:szCs w:val="24"/>
        </w:rPr>
        <w:t xml:space="preserve">  na vydanie zákona, ktorým sa mení a dopĺňa zákon č. 135/1961 Zb. o pozemných komunikáciách (cestný zákon) v znení neskorších predpisov a o zmene a doplnení niektorých zákonov. Pozemky pod pozemnými komunikáciami, u ktorých doposiaľ nedošlo k majetkovoprávnemu </w:t>
      </w:r>
      <w:proofErr w:type="spellStart"/>
      <w:r w:rsidRPr="00340266">
        <w:rPr>
          <w:rFonts w:ascii="Times New Roman" w:hAnsi="Times New Roman" w:cs="Times New Roman"/>
          <w:sz w:val="24"/>
          <w:szCs w:val="24"/>
        </w:rPr>
        <w:t>vysporiadaniu</w:t>
      </w:r>
      <w:proofErr w:type="spellEnd"/>
      <w:r w:rsidRPr="00340266">
        <w:rPr>
          <w:rFonts w:ascii="Times New Roman" w:hAnsi="Times New Roman" w:cs="Times New Roman"/>
          <w:sz w:val="24"/>
          <w:szCs w:val="24"/>
        </w:rPr>
        <w:t xml:space="preserve"> z dôvodu, že s vlastníkom pozemku nie je možné uzavrieť dohodu, bude možné podľa tohto návrhu zákona vo verejnom záujme vyvlastniť na návrh vlastníka pozemnej komunikácie.</w:t>
      </w:r>
      <w:r>
        <w:rPr>
          <w:rFonts w:ascii="Times New Roman" w:hAnsi="Times New Roman" w:cs="Times New Roman"/>
          <w:sz w:val="24"/>
          <w:szCs w:val="24"/>
        </w:rPr>
        <w:t xml:space="preserve"> </w:t>
      </w:r>
      <w:r w:rsidR="005B3BEA" w:rsidRPr="005B3BEA">
        <w:rPr>
          <w:rFonts w:ascii="Times New Roman" w:hAnsi="Times New Roman" w:cs="Times New Roman"/>
          <w:b/>
          <w:sz w:val="24"/>
          <w:szCs w:val="24"/>
        </w:rPr>
        <w:t>Úloha splnená.</w:t>
      </w:r>
    </w:p>
    <w:p w:rsidR="0002642B" w:rsidRDefault="0002642B" w:rsidP="005E3537">
      <w:pPr>
        <w:spacing w:after="0" w:line="240" w:lineRule="auto"/>
        <w:jc w:val="both"/>
        <w:rPr>
          <w:rFonts w:ascii="Times New Roman" w:hAnsi="Times New Roman" w:cs="Times New Roman"/>
          <w:b/>
          <w:sz w:val="24"/>
          <w:szCs w:val="24"/>
        </w:rPr>
      </w:pPr>
    </w:p>
    <w:p w:rsidR="006B262F" w:rsidRPr="009E65F0" w:rsidRDefault="006B262F" w:rsidP="00340266">
      <w:pPr>
        <w:spacing w:after="0" w:line="240" w:lineRule="auto"/>
        <w:jc w:val="both"/>
        <w:rPr>
          <w:rFonts w:ascii="Times New Roman" w:hAnsi="Times New Roman" w:cs="Times New Roman"/>
          <w:sz w:val="24"/>
          <w:szCs w:val="24"/>
        </w:rPr>
      </w:pPr>
      <w:r w:rsidRPr="009E65F0">
        <w:rPr>
          <w:rFonts w:ascii="Times New Roman" w:hAnsi="Times New Roman" w:cs="Times New Roman"/>
          <w:b/>
          <w:sz w:val="24"/>
          <w:szCs w:val="24"/>
        </w:rPr>
        <w:t xml:space="preserve">Úloha B.35. </w:t>
      </w:r>
      <w:r w:rsidRPr="009E65F0">
        <w:rPr>
          <w:rFonts w:ascii="Times New Roman" w:hAnsi="Times New Roman" w:cs="Times New Roman"/>
          <w:sz w:val="24"/>
          <w:szCs w:val="24"/>
        </w:rPr>
        <w:t xml:space="preserve">uložená ministrovi dopravy, výstavby a regionálneho rozvoja                                     </w:t>
      </w:r>
      <w:r w:rsidRPr="009E65F0">
        <w:rPr>
          <w:rFonts w:ascii="Times New Roman" w:hAnsi="Times New Roman" w:cs="Times New Roman"/>
          <w:b/>
          <w:sz w:val="24"/>
          <w:szCs w:val="24"/>
        </w:rPr>
        <w:t xml:space="preserve">v spolupráci s vyššími územnými celkami pripraviť návrh efektívneho systému </w:t>
      </w:r>
      <w:r w:rsidR="009E65F0">
        <w:rPr>
          <w:rFonts w:ascii="Times New Roman" w:hAnsi="Times New Roman" w:cs="Times New Roman"/>
          <w:b/>
          <w:sz w:val="24"/>
          <w:szCs w:val="24"/>
        </w:rPr>
        <w:t>h</w:t>
      </w:r>
      <w:r w:rsidRPr="009E65F0">
        <w:rPr>
          <w:rFonts w:ascii="Times New Roman" w:hAnsi="Times New Roman" w:cs="Times New Roman"/>
          <w:b/>
          <w:sz w:val="24"/>
          <w:szCs w:val="24"/>
        </w:rPr>
        <w:t>armonizácie objednávania výkonov dopravných služieb železničnej dopravy a pravidelnej prímestskej autobusovej dopravy</w:t>
      </w:r>
    </w:p>
    <w:p w:rsidR="006B262F" w:rsidRPr="006B262F" w:rsidRDefault="006B262F" w:rsidP="006B262F">
      <w:pPr>
        <w:spacing w:after="0" w:line="240" w:lineRule="auto"/>
        <w:jc w:val="both"/>
        <w:rPr>
          <w:rFonts w:ascii="Times New Roman" w:hAnsi="Times New Roman" w:cs="Times New Roman"/>
          <w:sz w:val="24"/>
          <w:szCs w:val="24"/>
        </w:rPr>
      </w:pPr>
      <w:r w:rsidRPr="009E65F0">
        <w:rPr>
          <w:rFonts w:ascii="Times New Roman" w:hAnsi="Times New Roman" w:cs="Times New Roman"/>
          <w:b/>
          <w:sz w:val="24"/>
          <w:szCs w:val="24"/>
        </w:rPr>
        <w:t>Termín: </w:t>
      </w:r>
      <w:r w:rsidRPr="009E65F0">
        <w:rPr>
          <w:rFonts w:ascii="Times New Roman" w:hAnsi="Times New Roman" w:cs="Times New Roman"/>
          <w:sz w:val="24"/>
          <w:szCs w:val="24"/>
        </w:rPr>
        <w:t>do 30.novembra 2013</w:t>
      </w:r>
    </w:p>
    <w:p w:rsidR="006B262F" w:rsidRPr="009E65F0" w:rsidRDefault="006B262F" w:rsidP="006B262F">
      <w:pPr>
        <w:spacing w:after="0" w:line="240" w:lineRule="auto"/>
        <w:jc w:val="both"/>
        <w:rPr>
          <w:rFonts w:ascii="Times New Roman" w:hAnsi="Times New Roman" w:cs="Times New Roman"/>
          <w:b/>
          <w:sz w:val="24"/>
          <w:szCs w:val="24"/>
          <w:u w:val="single"/>
        </w:rPr>
      </w:pPr>
      <w:r w:rsidRPr="009E65F0">
        <w:rPr>
          <w:rFonts w:ascii="Times New Roman" w:hAnsi="Times New Roman" w:cs="Times New Roman"/>
          <w:b/>
          <w:sz w:val="24"/>
          <w:szCs w:val="24"/>
          <w:u w:val="single"/>
        </w:rPr>
        <w:t>Plnenie:</w:t>
      </w:r>
    </w:p>
    <w:p w:rsidR="006B262F" w:rsidRDefault="009E65F0" w:rsidP="006B2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Úloha je splatná po 30. 09. 2013.</w:t>
      </w:r>
    </w:p>
    <w:p w:rsidR="006B262F" w:rsidRDefault="006B262F" w:rsidP="006B262F">
      <w:pPr>
        <w:spacing w:after="0" w:line="240" w:lineRule="auto"/>
        <w:jc w:val="both"/>
        <w:rPr>
          <w:rFonts w:ascii="Times New Roman" w:hAnsi="Times New Roman" w:cs="Times New Roman"/>
          <w:sz w:val="24"/>
          <w:szCs w:val="24"/>
        </w:rPr>
      </w:pPr>
    </w:p>
    <w:p w:rsidR="006B262F" w:rsidRPr="00C2549E" w:rsidRDefault="006B262F" w:rsidP="006B262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Úloha B.36. </w:t>
      </w:r>
      <w:r w:rsidRPr="00C2549E">
        <w:rPr>
          <w:rFonts w:ascii="Times New Roman" w:hAnsi="Times New Roman" w:cs="Times New Roman"/>
          <w:sz w:val="24"/>
          <w:szCs w:val="24"/>
        </w:rPr>
        <w:t>uložená ministrovi dopravy, výstavby a regionálneho rozvoja</w:t>
      </w:r>
      <w:r w:rsidR="00FD373F">
        <w:rPr>
          <w:rFonts w:ascii="Times New Roman" w:hAnsi="Times New Roman" w:cs="Times New Roman"/>
          <w:sz w:val="24"/>
          <w:szCs w:val="24"/>
        </w:rPr>
        <w:t>, podpredsedovi vlády a ministrovi financií, podpredsedovi vlády a ministrovi zahraničných vecí a európskych záležitostí</w:t>
      </w:r>
    </w:p>
    <w:p w:rsidR="00FD373F" w:rsidRDefault="00FD373F" w:rsidP="006B26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presadzovať v programo</w:t>
      </w:r>
      <w:r w:rsidR="006B262F" w:rsidRPr="006B262F">
        <w:rPr>
          <w:rFonts w:ascii="Times New Roman" w:hAnsi="Times New Roman" w:cs="Times New Roman"/>
          <w:b/>
          <w:sz w:val="24"/>
          <w:szCs w:val="24"/>
        </w:rPr>
        <w:t>v</w:t>
      </w:r>
      <w:r>
        <w:rPr>
          <w:rFonts w:ascii="Times New Roman" w:hAnsi="Times New Roman" w:cs="Times New Roman"/>
          <w:b/>
          <w:sz w:val="24"/>
          <w:szCs w:val="24"/>
        </w:rPr>
        <w:t xml:space="preserve">om období 2014-2020 finančnú alokáciu pre „Zvýšenie prístupnosti k širokopásmovému internetu“ v objeme minimálne 100 mil. eur zo štrukturálnych fondov </w:t>
      </w:r>
      <w:r w:rsidR="006B262F" w:rsidRPr="006B262F">
        <w:rPr>
          <w:rFonts w:ascii="Times New Roman" w:hAnsi="Times New Roman" w:cs="Times New Roman"/>
          <w:b/>
          <w:sz w:val="24"/>
          <w:szCs w:val="24"/>
        </w:rPr>
        <w:t xml:space="preserve"> </w:t>
      </w:r>
    </w:p>
    <w:p w:rsidR="006B262F" w:rsidRDefault="006B262F" w:rsidP="006B262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Termín: </w:t>
      </w:r>
      <w:r w:rsidRPr="005B3BEA">
        <w:rPr>
          <w:rFonts w:ascii="Times New Roman" w:hAnsi="Times New Roman" w:cs="Times New Roman"/>
          <w:sz w:val="24"/>
          <w:szCs w:val="24"/>
        </w:rPr>
        <w:t>do 3</w:t>
      </w:r>
      <w:r w:rsidR="00FD373F">
        <w:rPr>
          <w:rFonts w:ascii="Times New Roman" w:hAnsi="Times New Roman" w:cs="Times New Roman"/>
          <w:sz w:val="24"/>
          <w:szCs w:val="24"/>
        </w:rPr>
        <w:t>1</w:t>
      </w:r>
      <w:r w:rsidRPr="005B3BEA">
        <w:rPr>
          <w:rFonts w:ascii="Times New Roman" w:hAnsi="Times New Roman" w:cs="Times New Roman"/>
          <w:sz w:val="24"/>
          <w:szCs w:val="24"/>
        </w:rPr>
        <w:t xml:space="preserve">. </w:t>
      </w:r>
      <w:r w:rsidR="00FD373F">
        <w:rPr>
          <w:rFonts w:ascii="Times New Roman" w:hAnsi="Times New Roman" w:cs="Times New Roman"/>
          <w:sz w:val="24"/>
          <w:szCs w:val="24"/>
        </w:rPr>
        <w:t>decembra</w:t>
      </w:r>
      <w:r w:rsidRPr="005B3BEA">
        <w:rPr>
          <w:rFonts w:ascii="Times New Roman" w:hAnsi="Times New Roman" w:cs="Times New Roman"/>
          <w:sz w:val="24"/>
          <w:szCs w:val="24"/>
        </w:rPr>
        <w:t xml:space="preserve"> 2013</w:t>
      </w:r>
    </w:p>
    <w:p w:rsidR="009E65F0" w:rsidRPr="009E65F0" w:rsidRDefault="009E65F0" w:rsidP="009E65F0">
      <w:pPr>
        <w:spacing w:after="0" w:line="240" w:lineRule="auto"/>
        <w:jc w:val="both"/>
        <w:rPr>
          <w:rFonts w:ascii="Times New Roman" w:hAnsi="Times New Roman" w:cs="Times New Roman"/>
          <w:b/>
          <w:sz w:val="24"/>
          <w:szCs w:val="24"/>
          <w:u w:val="single"/>
        </w:rPr>
      </w:pPr>
      <w:r w:rsidRPr="009E65F0">
        <w:rPr>
          <w:rFonts w:ascii="Times New Roman" w:hAnsi="Times New Roman" w:cs="Times New Roman"/>
          <w:b/>
          <w:sz w:val="24"/>
          <w:szCs w:val="24"/>
          <w:u w:val="single"/>
        </w:rPr>
        <w:t>Plnenie:</w:t>
      </w:r>
    </w:p>
    <w:p w:rsidR="009E65F0" w:rsidRPr="009E65F0" w:rsidRDefault="009E65F0" w:rsidP="009E65F0">
      <w:pPr>
        <w:spacing w:after="0" w:line="240" w:lineRule="auto"/>
        <w:jc w:val="both"/>
        <w:rPr>
          <w:rFonts w:ascii="Times New Roman" w:hAnsi="Times New Roman" w:cs="Times New Roman"/>
          <w:sz w:val="24"/>
          <w:szCs w:val="24"/>
        </w:rPr>
      </w:pPr>
      <w:r w:rsidRPr="009E65F0">
        <w:rPr>
          <w:rFonts w:ascii="Times New Roman" w:hAnsi="Times New Roman" w:cs="Times New Roman"/>
          <w:sz w:val="24"/>
          <w:szCs w:val="24"/>
        </w:rPr>
        <w:t>Úloha je splatná po 30. 09. 2013.</w:t>
      </w:r>
    </w:p>
    <w:p w:rsidR="006B262F" w:rsidRDefault="006B262F" w:rsidP="006B262F">
      <w:pPr>
        <w:spacing w:after="0" w:line="240" w:lineRule="auto"/>
        <w:jc w:val="both"/>
        <w:rPr>
          <w:rFonts w:ascii="Times New Roman" w:hAnsi="Times New Roman" w:cs="Times New Roman"/>
          <w:sz w:val="24"/>
          <w:szCs w:val="24"/>
        </w:rPr>
      </w:pPr>
    </w:p>
    <w:p w:rsidR="00FD373F" w:rsidRPr="00C2549E" w:rsidRDefault="00C2549E" w:rsidP="00FD373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Úloha B.37.</w:t>
      </w:r>
      <w:r>
        <w:t> </w:t>
      </w:r>
      <w:r w:rsidR="00FD373F">
        <w:rPr>
          <w:rFonts w:ascii="Times New Roman" w:hAnsi="Times New Roman" w:cs="Times New Roman"/>
          <w:sz w:val="24"/>
          <w:szCs w:val="24"/>
        </w:rPr>
        <w:t xml:space="preserve">uložená </w:t>
      </w:r>
      <w:r w:rsidR="00FD373F" w:rsidRPr="00C2549E">
        <w:rPr>
          <w:rFonts w:ascii="Times New Roman" w:hAnsi="Times New Roman" w:cs="Times New Roman"/>
          <w:sz w:val="24"/>
          <w:szCs w:val="24"/>
        </w:rPr>
        <w:t>ministrovi dopravy, výstavby a regionálneho rozvoja</w:t>
      </w:r>
      <w:r w:rsidR="00FD373F">
        <w:rPr>
          <w:rFonts w:ascii="Times New Roman" w:hAnsi="Times New Roman" w:cs="Times New Roman"/>
          <w:sz w:val="24"/>
          <w:szCs w:val="24"/>
        </w:rPr>
        <w:t>, podpredsedovi vlády a ministrovi financií, podpredsedovi vlády a ministrovi zahraničných vecí a európskych záležitostí</w:t>
      </w:r>
    </w:p>
    <w:p w:rsidR="00FD373F" w:rsidRDefault="00C2549E" w:rsidP="00C2549E">
      <w:pPr>
        <w:spacing w:after="0" w:line="240" w:lineRule="auto"/>
        <w:jc w:val="both"/>
        <w:rPr>
          <w:rFonts w:ascii="Times New Roman" w:hAnsi="Times New Roman" w:cs="Times New Roman"/>
          <w:sz w:val="24"/>
          <w:szCs w:val="24"/>
        </w:rPr>
      </w:pPr>
      <w:r w:rsidRPr="00FD373F">
        <w:rPr>
          <w:rFonts w:ascii="Times New Roman" w:hAnsi="Times New Roman" w:cs="Times New Roman"/>
          <w:b/>
          <w:sz w:val="24"/>
          <w:szCs w:val="24"/>
        </w:rPr>
        <w:t xml:space="preserve">v spolupráci so Združením samosprávnych krajov SK8 a so Združením miest a obcí Slovenska posúdiť možnosť uzatvorenia územnej dohody ešte pred prípravou Partnerskej dohody na roky 2014 </w:t>
      </w:r>
      <w:r w:rsidR="00FD373F">
        <w:rPr>
          <w:rFonts w:ascii="Times New Roman" w:hAnsi="Times New Roman" w:cs="Times New Roman"/>
          <w:b/>
          <w:sz w:val="24"/>
          <w:szCs w:val="24"/>
        </w:rPr>
        <w:t>-</w:t>
      </w:r>
      <w:r w:rsidRPr="00FD373F">
        <w:rPr>
          <w:rFonts w:ascii="Times New Roman" w:hAnsi="Times New Roman" w:cs="Times New Roman"/>
          <w:b/>
          <w:sz w:val="24"/>
          <w:szCs w:val="24"/>
        </w:rPr>
        <w:t xml:space="preserve"> 2020</w:t>
      </w:r>
      <w:r>
        <w:rPr>
          <w:rFonts w:ascii="Times New Roman" w:hAnsi="Times New Roman" w:cs="Times New Roman"/>
          <w:sz w:val="24"/>
          <w:szCs w:val="24"/>
        </w:rPr>
        <w:t xml:space="preserve"> </w:t>
      </w:r>
    </w:p>
    <w:p w:rsidR="00C2549E" w:rsidRDefault="00C2549E" w:rsidP="00C2549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Termín: </w:t>
      </w:r>
      <w:r w:rsidRPr="00C2549E">
        <w:rPr>
          <w:rFonts w:ascii="Times New Roman" w:hAnsi="Times New Roman" w:cs="Times New Roman"/>
          <w:sz w:val="24"/>
          <w:szCs w:val="24"/>
        </w:rPr>
        <w:t>do 30. júna 2013</w:t>
      </w:r>
    </w:p>
    <w:p w:rsidR="00A20680" w:rsidRPr="0002642B" w:rsidRDefault="00A20680" w:rsidP="00C2549E">
      <w:pPr>
        <w:spacing w:after="0" w:line="240" w:lineRule="auto"/>
        <w:jc w:val="both"/>
        <w:rPr>
          <w:rFonts w:ascii="Times New Roman" w:hAnsi="Times New Roman" w:cs="Times New Roman"/>
          <w:b/>
          <w:sz w:val="24"/>
          <w:szCs w:val="24"/>
          <w:u w:val="single"/>
        </w:rPr>
      </w:pPr>
      <w:r w:rsidRPr="0002642B">
        <w:rPr>
          <w:rFonts w:ascii="Times New Roman" w:hAnsi="Times New Roman" w:cs="Times New Roman"/>
          <w:b/>
          <w:sz w:val="24"/>
          <w:szCs w:val="24"/>
          <w:u w:val="single"/>
        </w:rPr>
        <w:t>Plnenie</w:t>
      </w:r>
      <w:r w:rsidR="0008642E" w:rsidRPr="0002642B">
        <w:rPr>
          <w:rFonts w:ascii="Times New Roman" w:hAnsi="Times New Roman" w:cs="Times New Roman"/>
          <w:b/>
          <w:sz w:val="24"/>
          <w:szCs w:val="24"/>
          <w:u w:val="single"/>
        </w:rPr>
        <w:t>:</w:t>
      </w:r>
    </w:p>
    <w:p w:rsidR="00C2549E" w:rsidRPr="00C2549E" w:rsidRDefault="00C2549E" w:rsidP="00C2549E">
      <w:pPr>
        <w:spacing w:after="0" w:line="240" w:lineRule="auto"/>
        <w:jc w:val="both"/>
        <w:rPr>
          <w:rFonts w:ascii="Times New Roman" w:hAnsi="Times New Roman" w:cs="Times New Roman"/>
          <w:sz w:val="24"/>
          <w:szCs w:val="24"/>
        </w:rPr>
      </w:pPr>
      <w:r w:rsidRPr="00C2549E">
        <w:rPr>
          <w:rFonts w:ascii="Times New Roman" w:hAnsi="Times New Roman" w:cs="Times New Roman"/>
          <w:b/>
          <w:sz w:val="24"/>
          <w:szCs w:val="24"/>
        </w:rPr>
        <w:t>MDVRR SR:</w:t>
      </w:r>
      <w:r>
        <w:rPr>
          <w:rFonts w:ascii="Times New Roman" w:hAnsi="Times New Roman" w:cs="Times New Roman"/>
          <w:b/>
          <w:sz w:val="24"/>
          <w:szCs w:val="24"/>
        </w:rPr>
        <w:t> </w:t>
      </w:r>
      <w:r w:rsidRPr="00C2549E">
        <w:rPr>
          <w:rFonts w:ascii="Times New Roman" w:hAnsi="Times New Roman" w:cs="Times New Roman"/>
          <w:sz w:val="24"/>
          <w:szCs w:val="24"/>
        </w:rPr>
        <w:t>Predmetná úloha bola delimitovaná na ÚV SR.</w:t>
      </w:r>
      <w:r w:rsidRPr="00C2549E">
        <w:t xml:space="preserve"> </w:t>
      </w:r>
      <w:r w:rsidRPr="00C2549E">
        <w:rPr>
          <w:rFonts w:ascii="Times New Roman" w:hAnsi="Times New Roman" w:cs="Times New Roman"/>
          <w:sz w:val="24"/>
          <w:szCs w:val="24"/>
        </w:rPr>
        <w:t xml:space="preserve">ÚV SR posúdilo možnosť uzatvorenia územnej dohody ešte pred prípravou Partnerskej dohody SR na roky 2014 </w:t>
      </w:r>
      <w:r w:rsidR="00FD373F">
        <w:rPr>
          <w:rFonts w:ascii="Times New Roman" w:hAnsi="Times New Roman" w:cs="Times New Roman"/>
          <w:sz w:val="24"/>
          <w:szCs w:val="24"/>
        </w:rPr>
        <w:t>-</w:t>
      </w:r>
      <w:r w:rsidRPr="00C2549E">
        <w:rPr>
          <w:rFonts w:ascii="Times New Roman" w:hAnsi="Times New Roman" w:cs="Times New Roman"/>
          <w:sz w:val="24"/>
          <w:szCs w:val="24"/>
        </w:rPr>
        <w:t xml:space="preserve">2020. Za týmto účelom bola zriadená pracovná skupina na vytvorenie Územnej dohody na roky 2014 </w:t>
      </w:r>
      <w:r w:rsidR="00FD373F">
        <w:rPr>
          <w:rFonts w:ascii="Times New Roman" w:hAnsi="Times New Roman" w:cs="Times New Roman"/>
          <w:sz w:val="24"/>
          <w:szCs w:val="24"/>
        </w:rPr>
        <w:t>-</w:t>
      </w:r>
      <w:r w:rsidRPr="00C2549E">
        <w:rPr>
          <w:rFonts w:ascii="Times New Roman" w:hAnsi="Times New Roman" w:cs="Times New Roman"/>
          <w:sz w:val="24"/>
          <w:szCs w:val="24"/>
        </w:rPr>
        <w:t xml:space="preserve"> 2020 dňa 17. 9. 2012, ktorá pozostáva zo zástupcov vlády SR, SK 8 a ZMOS na základe princípu 3+3+3. Pri definovaní obsahu Územnej dohody budú zohľadnené potreby jednotlivých regiónov, miest a obcí. V súčasnosti stále prebiehajú rokovania s územnou samosprávou o budúcej podobe Územnej dohody, ktorá by mala byť uzatvorená ešte pred schválením Partnerskej dohody SR na roky 2014 </w:t>
      </w:r>
      <w:r w:rsidR="00FD373F">
        <w:rPr>
          <w:rFonts w:ascii="Times New Roman" w:hAnsi="Times New Roman" w:cs="Times New Roman"/>
          <w:sz w:val="24"/>
          <w:szCs w:val="24"/>
        </w:rPr>
        <w:t>-</w:t>
      </w:r>
      <w:r w:rsidRPr="00C2549E">
        <w:rPr>
          <w:rFonts w:ascii="Times New Roman" w:hAnsi="Times New Roman" w:cs="Times New Roman"/>
          <w:sz w:val="24"/>
          <w:szCs w:val="24"/>
        </w:rPr>
        <w:t xml:space="preserve"> 2020 vládou SR v II. polovici roku 2013.</w:t>
      </w:r>
    </w:p>
    <w:p w:rsidR="00C2549E" w:rsidRDefault="005A4A65" w:rsidP="00C2549E">
      <w:pPr>
        <w:spacing w:after="0" w:line="240" w:lineRule="auto"/>
        <w:jc w:val="both"/>
        <w:rPr>
          <w:rFonts w:ascii="Times New Roman" w:hAnsi="Times New Roman" w:cs="Times New Roman"/>
          <w:b/>
          <w:sz w:val="24"/>
          <w:szCs w:val="24"/>
        </w:rPr>
      </w:pPr>
      <w:r w:rsidRPr="005A4A65">
        <w:rPr>
          <w:rFonts w:ascii="Times New Roman" w:hAnsi="Times New Roman" w:cs="Times New Roman"/>
          <w:b/>
          <w:sz w:val="24"/>
          <w:szCs w:val="24"/>
        </w:rPr>
        <w:t>Úloha</w:t>
      </w:r>
      <w:r w:rsidR="00C2549E" w:rsidRPr="005A4A65">
        <w:rPr>
          <w:rFonts w:ascii="Times New Roman" w:hAnsi="Times New Roman" w:cs="Times New Roman"/>
          <w:b/>
          <w:sz w:val="24"/>
          <w:szCs w:val="24"/>
        </w:rPr>
        <w:t xml:space="preserve"> splnená.</w:t>
      </w:r>
    </w:p>
    <w:p w:rsidR="00FD373F" w:rsidRDefault="005A4A65" w:rsidP="005A4A6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MF SR: </w:t>
      </w:r>
      <w:r w:rsidRPr="005A4A65">
        <w:rPr>
          <w:rFonts w:ascii="Times New Roman" w:hAnsi="Times New Roman" w:cs="Times New Roman"/>
          <w:sz w:val="24"/>
          <w:szCs w:val="24"/>
        </w:rPr>
        <w:t>Za účelom posúdenia možnosti uzatvorenia územnej dohody ešte pred prípravou Partnerskej dohody SR na roky 2014 – 2020 bola zo strany centrálneho</w:t>
      </w:r>
      <w:r>
        <w:rPr>
          <w:rFonts w:ascii="Times New Roman" w:hAnsi="Times New Roman" w:cs="Times New Roman"/>
          <w:sz w:val="24"/>
          <w:szCs w:val="24"/>
        </w:rPr>
        <w:t xml:space="preserve"> koordinačného orgánu (pôvodne </w:t>
      </w:r>
      <w:r w:rsidRPr="005A4A65">
        <w:rPr>
          <w:rFonts w:ascii="Times New Roman" w:hAnsi="Times New Roman" w:cs="Times New Roman"/>
          <w:sz w:val="24"/>
          <w:szCs w:val="24"/>
        </w:rPr>
        <w:t xml:space="preserve">na MDVRR SR, od </w:t>
      </w:r>
      <w:r>
        <w:rPr>
          <w:rFonts w:ascii="Times New Roman" w:hAnsi="Times New Roman" w:cs="Times New Roman"/>
          <w:sz w:val="24"/>
          <w:szCs w:val="24"/>
        </w:rPr>
        <w:t>0</w:t>
      </w:r>
      <w:r w:rsidRPr="005A4A65">
        <w:rPr>
          <w:rFonts w:ascii="Times New Roman" w:hAnsi="Times New Roman" w:cs="Times New Roman"/>
          <w:sz w:val="24"/>
          <w:szCs w:val="24"/>
        </w:rPr>
        <w:t>1.</w:t>
      </w:r>
      <w:r>
        <w:rPr>
          <w:rFonts w:ascii="Times New Roman" w:hAnsi="Times New Roman" w:cs="Times New Roman"/>
          <w:sz w:val="24"/>
          <w:szCs w:val="24"/>
        </w:rPr>
        <w:t xml:space="preserve"> 0</w:t>
      </w:r>
      <w:r w:rsidRPr="005A4A65">
        <w:rPr>
          <w:rFonts w:ascii="Times New Roman" w:hAnsi="Times New Roman" w:cs="Times New Roman"/>
          <w:sz w:val="24"/>
          <w:szCs w:val="24"/>
        </w:rPr>
        <w:t>4.</w:t>
      </w:r>
      <w:r>
        <w:rPr>
          <w:rFonts w:ascii="Times New Roman" w:hAnsi="Times New Roman" w:cs="Times New Roman"/>
          <w:sz w:val="24"/>
          <w:szCs w:val="24"/>
        </w:rPr>
        <w:t>0</w:t>
      </w:r>
      <w:r w:rsidRPr="005A4A65">
        <w:rPr>
          <w:rFonts w:ascii="Times New Roman" w:hAnsi="Times New Roman" w:cs="Times New Roman"/>
          <w:sz w:val="24"/>
          <w:szCs w:val="24"/>
        </w:rPr>
        <w:t>2013 na ÚV SR) zriadená pracovná</w:t>
      </w:r>
      <w:r>
        <w:rPr>
          <w:rFonts w:ascii="Times New Roman" w:hAnsi="Times New Roman" w:cs="Times New Roman"/>
          <w:sz w:val="24"/>
          <w:szCs w:val="24"/>
        </w:rPr>
        <w:t xml:space="preserve"> skupina na vytvorenie Územnej </w:t>
      </w:r>
      <w:r w:rsidRPr="005A4A65">
        <w:rPr>
          <w:rFonts w:ascii="Times New Roman" w:hAnsi="Times New Roman" w:cs="Times New Roman"/>
          <w:sz w:val="24"/>
          <w:szCs w:val="24"/>
        </w:rPr>
        <w:t>dohody na roky 2014 – 2020, ktorá je zložená zo z</w:t>
      </w:r>
      <w:r>
        <w:rPr>
          <w:rFonts w:ascii="Times New Roman" w:hAnsi="Times New Roman" w:cs="Times New Roman"/>
          <w:sz w:val="24"/>
          <w:szCs w:val="24"/>
        </w:rPr>
        <w:t xml:space="preserve">ástupcov vlády SR, SK8 a ZMOS. </w:t>
      </w:r>
      <w:r w:rsidRPr="005A4A65">
        <w:rPr>
          <w:rFonts w:ascii="Times New Roman" w:hAnsi="Times New Roman" w:cs="Times New Roman"/>
          <w:sz w:val="24"/>
          <w:szCs w:val="24"/>
        </w:rPr>
        <w:t>Pri definovaní obsahu Územnej dohody budú zohľadnené potreb</w:t>
      </w:r>
      <w:r>
        <w:rPr>
          <w:rFonts w:ascii="Times New Roman" w:hAnsi="Times New Roman" w:cs="Times New Roman"/>
          <w:sz w:val="24"/>
          <w:szCs w:val="24"/>
        </w:rPr>
        <w:t xml:space="preserve">y jednotlivých regiónov, miest </w:t>
      </w:r>
      <w:r w:rsidRPr="005A4A65">
        <w:rPr>
          <w:rFonts w:ascii="Times New Roman" w:hAnsi="Times New Roman" w:cs="Times New Roman"/>
          <w:sz w:val="24"/>
          <w:szCs w:val="24"/>
        </w:rPr>
        <w:t>a obcí. V súčasnosti stále prebiehajú rokovania s územnou samosprávou o budúcej podobe Územnej dohody, ktorá by mala byť uzatvorená ešte pred sc</w:t>
      </w:r>
      <w:r>
        <w:rPr>
          <w:rFonts w:ascii="Times New Roman" w:hAnsi="Times New Roman" w:cs="Times New Roman"/>
          <w:sz w:val="24"/>
          <w:szCs w:val="24"/>
        </w:rPr>
        <w:t xml:space="preserve">hválením Partnerskej dohody SR </w:t>
      </w:r>
      <w:r w:rsidRPr="005A4A65">
        <w:rPr>
          <w:rFonts w:ascii="Times New Roman" w:hAnsi="Times New Roman" w:cs="Times New Roman"/>
          <w:sz w:val="24"/>
          <w:szCs w:val="24"/>
        </w:rPr>
        <w:t>na roky 2014 – 2020 vládou SR v II. polovici roku 2013.</w:t>
      </w:r>
      <w:r w:rsidR="009E0366">
        <w:rPr>
          <w:rFonts w:ascii="Times New Roman" w:hAnsi="Times New Roman" w:cs="Times New Roman"/>
          <w:sz w:val="24"/>
          <w:szCs w:val="24"/>
        </w:rPr>
        <w:t xml:space="preserve"> </w:t>
      </w:r>
    </w:p>
    <w:p w:rsidR="005A4A65" w:rsidRPr="00FD373F" w:rsidRDefault="009E0366" w:rsidP="005A4A65">
      <w:pPr>
        <w:spacing w:after="0" w:line="240" w:lineRule="auto"/>
        <w:jc w:val="both"/>
        <w:rPr>
          <w:rFonts w:ascii="Times New Roman" w:hAnsi="Times New Roman" w:cs="Times New Roman"/>
          <w:b/>
          <w:sz w:val="24"/>
          <w:szCs w:val="24"/>
        </w:rPr>
      </w:pPr>
      <w:r w:rsidRPr="00FD373F">
        <w:rPr>
          <w:rFonts w:ascii="Times New Roman" w:hAnsi="Times New Roman" w:cs="Times New Roman"/>
          <w:b/>
          <w:sz w:val="24"/>
          <w:szCs w:val="24"/>
        </w:rPr>
        <w:t>Úloha splnená.</w:t>
      </w:r>
    </w:p>
    <w:p w:rsidR="009E0366" w:rsidRDefault="009E0366" w:rsidP="009E65F0">
      <w:pPr>
        <w:spacing w:after="0" w:line="240" w:lineRule="auto"/>
        <w:jc w:val="both"/>
        <w:rPr>
          <w:rFonts w:ascii="Times New Roman" w:hAnsi="Times New Roman" w:cs="Times New Roman"/>
          <w:b/>
          <w:sz w:val="24"/>
          <w:szCs w:val="24"/>
        </w:rPr>
      </w:pPr>
      <w:r w:rsidRPr="006B0CE4">
        <w:rPr>
          <w:rFonts w:ascii="Times New Roman" w:hAnsi="Times New Roman" w:cs="Times New Roman"/>
          <w:b/>
          <w:sz w:val="24"/>
          <w:szCs w:val="24"/>
        </w:rPr>
        <w:t>MZVEZ SR:</w:t>
      </w:r>
      <w:r w:rsidR="006B0CE4">
        <w:rPr>
          <w:rFonts w:ascii="Times New Roman" w:hAnsi="Times New Roman" w:cs="Times New Roman"/>
          <w:b/>
          <w:sz w:val="24"/>
          <w:szCs w:val="24"/>
        </w:rPr>
        <w:t> </w:t>
      </w:r>
      <w:r w:rsidRPr="009E0366">
        <w:rPr>
          <w:rFonts w:ascii="Times New Roman" w:hAnsi="Times New Roman" w:cs="Times New Roman"/>
          <w:sz w:val="24"/>
          <w:szCs w:val="24"/>
        </w:rPr>
        <w:t>M</w:t>
      </w:r>
      <w:r>
        <w:rPr>
          <w:rFonts w:ascii="Times New Roman" w:hAnsi="Times New Roman" w:cs="Times New Roman"/>
          <w:sz w:val="24"/>
          <w:szCs w:val="24"/>
        </w:rPr>
        <w:t>inisterstvo</w:t>
      </w:r>
      <w:r w:rsidRPr="009E0366">
        <w:rPr>
          <w:rFonts w:ascii="Times New Roman" w:hAnsi="Times New Roman" w:cs="Times New Roman"/>
          <w:sz w:val="24"/>
          <w:szCs w:val="24"/>
        </w:rPr>
        <w:t xml:space="preserve"> ako </w:t>
      </w:r>
      <w:proofErr w:type="spellStart"/>
      <w:r w:rsidRPr="009E0366">
        <w:rPr>
          <w:rFonts w:ascii="Times New Roman" w:hAnsi="Times New Roman" w:cs="Times New Roman"/>
          <w:sz w:val="24"/>
          <w:szCs w:val="24"/>
        </w:rPr>
        <w:t>spolugestor</w:t>
      </w:r>
      <w:proofErr w:type="spellEnd"/>
      <w:r w:rsidRPr="009E0366">
        <w:rPr>
          <w:rFonts w:ascii="Times New Roman" w:hAnsi="Times New Roman" w:cs="Times New Roman"/>
          <w:sz w:val="24"/>
          <w:szCs w:val="24"/>
        </w:rPr>
        <w:t xml:space="preserve"> úlohy akt</w:t>
      </w:r>
      <w:r w:rsidR="006B0CE4">
        <w:rPr>
          <w:rFonts w:ascii="Times New Roman" w:hAnsi="Times New Roman" w:cs="Times New Roman"/>
          <w:sz w:val="24"/>
          <w:szCs w:val="24"/>
        </w:rPr>
        <w:t>ívne participoval na dialógu so </w:t>
      </w:r>
      <w:r w:rsidRPr="009E0366">
        <w:rPr>
          <w:rFonts w:ascii="Times New Roman" w:hAnsi="Times New Roman" w:cs="Times New Roman"/>
          <w:sz w:val="24"/>
          <w:szCs w:val="24"/>
        </w:rPr>
        <w:t>zástupcami Združenia samosprávnych krajov SK 8 a Združením miest a obcí Slovenska, ktorý smeroval k vypracovaniu Územnej dohody medzi vládou SR, regionálnou samosprávou a miestnou samosprávou na roky 2014 - 2020. Územná dohoda bola dňa 18.</w:t>
      </w:r>
      <w:r>
        <w:rPr>
          <w:rFonts w:ascii="Times New Roman" w:hAnsi="Times New Roman" w:cs="Times New Roman"/>
          <w:sz w:val="24"/>
          <w:szCs w:val="24"/>
        </w:rPr>
        <w:t xml:space="preserve"> 0</w:t>
      </w:r>
      <w:r w:rsidRPr="009E0366">
        <w:rPr>
          <w:rFonts w:ascii="Times New Roman" w:hAnsi="Times New Roman" w:cs="Times New Roman"/>
          <w:sz w:val="24"/>
          <w:szCs w:val="24"/>
        </w:rPr>
        <w:t>6.</w:t>
      </w:r>
      <w:r>
        <w:rPr>
          <w:rFonts w:ascii="Times New Roman" w:hAnsi="Times New Roman" w:cs="Times New Roman"/>
          <w:sz w:val="24"/>
          <w:szCs w:val="24"/>
        </w:rPr>
        <w:t xml:space="preserve"> </w:t>
      </w:r>
      <w:r w:rsidRPr="009E0366">
        <w:rPr>
          <w:rFonts w:ascii="Times New Roman" w:hAnsi="Times New Roman" w:cs="Times New Roman"/>
          <w:sz w:val="24"/>
          <w:szCs w:val="24"/>
        </w:rPr>
        <w:t>2013 predložená na rokovanie Rady vlády SR pre Partnerskú dohodu SR na roky 2014 - 2020.</w:t>
      </w:r>
      <w:r w:rsidR="00FD373F">
        <w:rPr>
          <w:rFonts w:ascii="Times New Roman" w:hAnsi="Times New Roman" w:cs="Times New Roman"/>
          <w:sz w:val="24"/>
          <w:szCs w:val="24"/>
        </w:rPr>
        <w:t xml:space="preserve"> </w:t>
      </w:r>
      <w:r w:rsidR="006B0CE4" w:rsidRPr="006B0CE4">
        <w:rPr>
          <w:rFonts w:ascii="Times New Roman" w:hAnsi="Times New Roman" w:cs="Times New Roman"/>
          <w:b/>
          <w:sz w:val="24"/>
          <w:szCs w:val="24"/>
        </w:rPr>
        <w:t>Úloha splnená.</w:t>
      </w:r>
    </w:p>
    <w:p w:rsidR="009E65F0" w:rsidRDefault="009E65F0" w:rsidP="009E65F0">
      <w:pPr>
        <w:spacing w:after="0" w:line="240" w:lineRule="auto"/>
        <w:jc w:val="both"/>
        <w:rPr>
          <w:rFonts w:ascii="Times New Roman" w:hAnsi="Times New Roman" w:cs="Times New Roman"/>
          <w:b/>
          <w:sz w:val="24"/>
          <w:szCs w:val="24"/>
        </w:rPr>
      </w:pPr>
    </w:p>
    <w:p w:rsidR="00FD373F" w:rsidRPr="006B0CE4" w:rsidRDefault="006B0CE4" w:rsidP="009E65F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Úloha B.38.</w:t>
      </w:r>
      <w:r>
        <w:t> </w:t>
      </w:r>
      <w:r w:rsidR="007939A9">
        <w:t xml:space="preserve"> uložená </w:t>
      </w:r>
      <w:r w:rsidR="00FD373F" w:rsidRPr="006B0CE4">
        <w:rPr>
          <w:rFonts w:ascii="Times New Roman" w:hAnsi="Times New Roman" w:cs="Times New Roman"/>
          <w:sz w:val="24"/>
          <w:szCs w:val="24"/>
        </w:rPr>
        <w:t>podpredsedovi vlády a ministrovi vnútra a</w:t>
      </w:r>
      <w:r w:rsidR="00FD373F">
        <w:rPr>
          <w:rFonts w:ascii="Times New Roman" w:hAnsi="Times New Roman" w:cs="Times New Roman"/>
          <w:sz w:val="24"/>
          <w:szCs w:val="24"/>
        </w:rPr>
        <w:t xml:space="preserve"> </w:t>
      </w:r>
      <w:r w:rsidR="00FD373F" w:rsidRPr="006B0CE4">
        <w:rPr>
          <w:rFonts w:ascii="Times New Roman" w:hAnsi="Times New Roman" w:cs="Times New Roman"/>
          <w:sz w:val="24"/>
          <w:szCs w:val="24"/>
        </w:rPr>
        <w:t>ministrovi dopravy, výstavby a regionálneho rozvoja</w:t>
      </w:r>
    </w:p>
    <w:p w:rsidR="00FD373F" w:rsidRDefault="006B0CE4" w:rsidP="009E65F0">
      <w:pPr>
        <w:spacing w:after="0" w:line="240" w:lineRule="auto"/>
        <w:jc w:val="both"/>
        <w:rPr>
          <w:rFonts w:ascii="Times New Roman" w:hAnsi="Times New Roman" w:cs="Times New Roman"/>
          <w:b/>
          <w:sz w:val="24"/>
          <w:szCs w:val="24"/>
        </w:rPr>
      </w:pPr>
      <w:r w:rsidRPr="00FD373F">
        <w:rPr>
          <w:rFonts w:ascii="Times New Roman" w:hAnsi="Times New Roman" w:cs="Times New Roman"/>
          <w:b/>
          <w:sz w:val="24"/>
          <w:szCs w:val="24"/>
        </w:rPr>
        <w:t>v skrátenom legislatívnom konaní legislatívne obmedziť tranzit nákladných vozidiel na cestách II. a III. triedy uložená</w:t>
      </w:r>
      <w:r w:rsidRPr="006B0CE4">
        <w:rPr>
          <w:rFonts w:ascii="Times New Roman" w:hAnsi="Times New Roman" w:cs="Times New Roman"/>
          <w:sz w:val="24"/>
          <w:szCs w:val="24"/>
        </w:rPr>
        <w:t xml:space="preserve"> </w:t>
      </w:r>
    </w:p>
    <w:p w:rsidR="006B0CE4" w:rsidRDefault="006B0CE4" w:rsidP="006B0CE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Termín: </w:t>
      </w:r>
      <w:r w:rsidRPr="006B0CE4">
        <w:rPr>
          <w:rFonts w:ascii="Times New Roman" w:hAnsi="Times New Roman" w:cs="Times New Roman"/>
          <w:sz w:val="24"/>
          <w:szCs w:val="24"/>
        </w:rPr>
        <w:t>do 30. júna 2013</w:t>
      </w:r>
    </w:p>
    <w:p w:rsidR="00A20680" w:rsidRPr="00FD373F" w:rsidRDefault="00A20680" w:rsidP="006B0CE4">
      <w:pPr>
        <w:spacing w:after="0" w:line="240" w:lineRule="auto"/>
        <w:jc w:val="both"/>
        <w:rPr>
          <w:rFonts w:ascii="Times New Roman" w:hAnsi="Times New Roman" w:cs="Times New Roman"/>
          <w:b/>
          <w:sz w:val="24"/>
          <w:szCs w:val="24"/>
          <w:u w:val="single"/>
        </w:rPr>
      </w:pPr>
      <w:r w:rsidRPr="00FD373F">
        <w:rPr>
          <w:rFonts w:ascii="Times New Roman" w:hAnsi="Times New Roman" w:cs="Times New Roman"/>
          <w:b/>
          <w:sz w:val="24"/>
          <w:szCs w:val="24"/>
          <w:u w:val="single"/>
        </w:rPr>
        <w:t>Plnenie</w:t>
      </w:r>
      <w:r w:rsidR="0008642E" w:rsidRPr="00FD373F">
        <w:rPr>
          <w:rFonts w:ascii="Times New Roman" w:hAnsi="Times New Roman" w:cs="Times New Roman"/>
          <w:b/>
          <w:sz w:val="24"/>
          <w:szCs w:val="24"/>
          <w:u w:val="single"/>
        </w:rPr>
        <w:t>:</w:t>
      </w:r>
    </w:p>
    <w:p w:rsidR="00E979D5" w:rsidRPr="00E979D5" w:rsidRDefault="006B0CE4" w:rsidP="00E979D5">
      <w:pPr>
        <w:spacing w:after="0" w:line="240" w:lineRule="auto"/>
        <w:jc w:val="both"/>
        <w:rPr>
          <w:rFonts w:ascii="Times New Roman" w:hAnsi="Times New Roman" w:cs="Times New Roman"/>
          <w:sz w:val="24"/>
          <w:szCs w:val="24"/>
        </w:rPr>
      </w:pPr>
      <w:r w:rsidRPr="006B0CE4">
        <w:rPr>
          <w:rFonts w:ascii="Times New Roman" w:hAnsi="Times New Roman" w:cs="Times New Roman"/>
          <w:b/>
          <w:sz w:val="24"/>
          <w:szCs w:val="24"/>
        </w:rPr>
        <w:t>MV SR: </w:t>
      </w:r>
      <w:r w:rsidR="00E979D5" w:rsidRPr="00E979D5">
        <w:rPr>
          <w:rFonts w:ascii="Times New Roman" w:hAnsi="Times New Roman" w:cs="Times New Roman"/>
          <w:sz w:val="24"/>
          <w:szCs w:val="24"/>
        </w:rPr>
        <w:t>Ministerstvo participovalo pri plnení predmetnej úlohy s Ministerstvom dopravy, výstavby a regionálneho rozvoja SR. Na spoločných rokovaniach bol navrhnutý ďalší postup, a to:</w:t>
      </w:r>
    </w:p>
    <w:p w:rsidR="00E979D5" w:rsidRPr="00E979D5" w:rsidRDefault="00FD373F" w:rsidP="00E979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979D5" w:rsidRPr="00E979D5">
        <w:rPr>
          <w:rFonts w:ascii="Times New Roman" w:hAnsi="Times New Roman" w:cs="Times New Roman"/>
          <w:sz w:val="24"/>
          <w:szCs w:val="24"/>
        </w:rPr>
        <w:t xml:space="preserve">. rozšírenie počtu už umiestnených </w:t>
      </w:r>
      <w:proofErr w:type="spellStart"/>
      <w:r w:rsidR="00E979D5" w:rsidRPr="00E979D5">
        <w:rPr>
          <w:rFonts w:ascii="Times New Roman" w:hAnsi="Times New Roman" w:cs="Times New Roman"/>
          <w:sz w:val="24"/>
          <w:szCs w:val="24"/>
        </w:rPr>
        <w:t>zákazových</w:t>
      </w:r>
      <w:proofErr w:type="spellEnd"/>
      <w:r w:rsidR="00E979D5" w:rsidRPr="00E979D5">
        <w:rPr>
          <w:rFonts w:ascii="Times New Roman" w:hAnsi="Times New Roman" w:cs="Times New Roman"/>
          <w:sz w:val="24"/>
          <w:szCs w:val="24"/>
        </w:rPr>
        <w:t xml:space="preserve"> a príkazových značiek použitých podľa prijatého projektu „Označovanie križovatiek, diaľnic, rýchlos</w:t>
      </w:r>
      <w:r w:rsidR="00E979D5">
        <w:rPr>
          <w:rFonts w:ascii="Times New Roman" w:hAnsi="Times New Roman" w:cs="Times New Roman"/>
          <w:sz w:val="24"/>
          <w:szCs w:val="24"/>
        </w:rPr>
        <w:t>tných ciest a ciest I. triedy s </w:t>
      </w:r>
      <w:r w:rsidR="00E979D5" w:rsidRPr="00E979D5">
        <w:rPr>
          <w:rFonts w:ascii="Times New Roman" w:hAnsi="Times New Roman" w:cs="Times New Roman"/>
          <w:sz w:val="24"/>
          <w:szCs w:val="24"/>
        </w:rPr>
        <w:t>cestami II. a III. triedy“, ktorý realizovala Národná diaľničn</w:t>
      </w:r>
      <w:r w:rsidR="00E979D5">
        <w:rPr>
          <w:rFonts w:ascii="Times New Roman" w:hAnsi="Times New Roman" w:cs="Times New Roman"/>
          <w:sz w:val="24"/>
          <w:szCs w:val="24"/>
        </w:rPr>
        <w:t>á spoločnosť a.s. tak, aby sa v </w:t>
      </w:r>
      <w:r w:rsidR="00E979D5" w:rsidRPr="00E979D5">
        <w:rPr>
          <w:rFonts w:ascii="Times New Roman" w:hAnsi="Times New Roman" w:cs="Times New Roman"/>
          <w:sz w:val="24"/>
          <w:szCs w:val="24"/>
        </w:rPr>
        <w:t>maximálnej miere obmedzil tranzit nákladných vozidiel na cestách II.  a III. triedy,</w:t>
      </w:r>
    </w:p>
    <w:p w:rsidR="00E979D5" w:rsidRPr="00E979D5" w:rsidRDefault="00E979D5" w:rsidP="00E979D5">
      <w:pPr>
        <w:spacing w:after="0" w:line="240" w:lineRule="auto"/>
        <w:jc w:val="both"/>
        <w:rPr>
          <w:rFonts w:ascii="Times New Roman" w:hAnsi="Times New Roman" w:cs="Times New Roman"/>
          <w:sz w:val="24"/>
          <w:szCs w:val="24"/>
        </w:rPr>
      </w:pPr>
      <w:r w:rsidRPr="00E979D5">
        <w:rPr>
          <w:rFonts w:ascii="Times New Roman" w:hAnsi="Times New Roman" w:cs="Times New Roman"/>
          <w:sz w:val="24"/>
          <w:szCs w:val="24"/>
        </w:rPr>
        <w:lastRenderedPageBreak/>
        <w:t>2. legislatívne upraviť možnosť opodstatneného vjazdu nákladných vozidiel do takto vyznačených úsekov a následne vykonať plnenie podľa bodu „1“.</w:t>
      </w:r>
    </w:p>
    <w:p w:rsidR="009E65F0" w:rsidRDefault="00E979D5" w:rsidP="009E65F0">
      <w:pPr>
        <w:spacing w:after="0" w:line="240" w:lineRule="auto"/>
        <w:jc w:val="both"/>
        <w:rPr>
          <w:rFonts w:ascii="Times New Roman" w:hAnsi="Times New Roman" w:cs="Times New Roman"/>
          <w:b/>
          <w:sz w:val="24"/>
          <w:szCs w:val="24"/>
        </w:rPr>
      </w:pPr>
      <w:r w:rsidRPr="00E979D5">
        <w:rPr>
          <w:rFonts w:ascii="Times New Roman" w:hAnsi="Times New Roman" w:cs="Times New Roman"/>
          <w:sz w:val="24"/>
          <w:szCs w:val="24"/>
        </w:rPr>
        <w:t>Za účelom naplnenia úlohy podľa bodu „1“ bola v skrátenom legislatívnom konaní vykonaná novela vyhlášky MV SR č. 9/2009 (zákon č.</w:t>
      </w:r>
      <w:r>
        <w:rPr>
          <w:rFonts w:ascii="Times New Roman" w:hAnsi="Times New Roman" w:cs="Times New Roman"/>
          <w:sz w:val="24"/>
          <w:szCs w:val="24"/>
        </w:rPr>
        <w:t xml:space="preserve"> 128 z 01. 06. 2013), ktorou sa </w:t>
      </w:r>
      <w:r w:rsidRPr="00E979D5">
        <w:rPr>
          <w:rFonts w:ascii="Times New Roman" w:hAnsi="Times New Roman" w:cs="Times New Roman"/>
          <w:sz w:val="24"/>
          <w:szCs w:val="24"/>
        </w:rPr>
        <w:t>vykonáva zákon o cestnej premávke a o zmene a doplnení niektorých zákonov, ktorá legislatívne upravila rozsah platnosti obmedzenia pri použití týchto dopravných.</w:t>
      </w:r>
      <w:r w:rsidR="007939A9">
        <w:rPr>
          <w:rFonts w:ascii="Times New Roman" w:hAnsi="Times New Roman" w:cs="Times New Roman"/>
          <w:sz w:val="24"/>
          <w:szCs w:val="24"/>
        </w:rPr>
        <w:t xml:space="preserve"> </w:t>
      </w:r>
      <w:r w:rsidR="007939A9" w:rsidRPr="009E65F0">
        <w:rPr>
          <w:rFonts w:ascii="Times New Roman" w:hAnsi="Times New Roman" w:cs="Times New Roman"/>
          <w:b/>
          <w:sz w:val="24"/>
          <w:szCs w:val="24"/>
        </w:rPr>
        <w:t>Úloha splnená.</w:t>
      </w:r>
    </w:p>
    <w:p w:rsidR="00E979D5" w:rsidRPr="00E979D5" w:rsidRDefault="00E979D5" w:rsidP="009E65F0">
      <w:pPr>
        <w:spacing w:after="0" w:line="240" w:lineRule="auto"/>
        <w:jc w:val="both"/>
        <w:rPr>
          <w:rFonts w:ascii="Times New Roman" w:hAnsi="Times New Roman" w:cs="Times New Roman"/>
          <w:sz w:val="24"/>
          <w:szCs w:val="24"/>
        </w:rPr>
      </w:pPr>
      <w:r w:rsidRPr="00E979D5">
        <w:rPr>
          <w:rFonts w:ascii="Times New Roman" w:hAnsi="Times New Roman" w:cs="Times New Roman"/>
          <w:b/>
          <w:sz w:val="24"/>
          <w:szCs w:val="24"/>
        </w:rPr>
        <w:t>MDVRR SR:</w:t>
      </w:r>
      <w:r w:rsidRPr="00E979D5">
        <w:rPr>
          <w:rFonts w:ascii="Times New Roman" w:hAnsi="Times New Roman" w:cs="Times New Roman"/>
          <w:sz w:val="24"/>
          <w:szCs w:val="24"/>
        </w:rPr>
        <w:t xml:space="preserve"> S prípravou nového zákona o výbere mýta je pripravený aj súbor opatrení, ktoré majú zabezpečiť väčšiu ochranu ciest II. a III. triedy. Novelou zákona č. 8/2009 </w:t>
      </w:r>
      <w:proofErr w:type="spellStart"/>
      <w:r w:rsidRPr="00E979D5">
        <w:rPr>
          <w:rFonts w:ascii="Times New Roman" w:hAnsi="Times New Roman" w:cs="Times New Roman"/>
          <w:sz w:val="24"/>
          <w:szCs w:val="24"/>
        </w:rPr>
        <w:t>Z.z</w:t>
      </w:r>
      <w:proofErr w:type="spellEnd"/>
      <w:r w:rsidRPr="00E979D5">
        <w:rPr>
          <w:rFonts w:ascii="Times New Roman" w:hAnsi="Times New Roman" w:cs="Times New Roman"/>
          <w:sz w:val="24"/>
          <w:szCs w:val="24"/>
        </w:rPr>
        <w:t xml:space="preserve">. o cestnej premávke v znení neskorších predpisov sa predpokladá zavedenie plošného zákazu prejazdu kamiónov po cestách III. triedy okrem dopravnej obsluhy. Spolu s osadením </w:t>
      </w:r>
      <w:proofErr w:type="spellStart"/>
      <w:r w:rsidRPr="00E979D5">
        <w:rPr>
          <w:rFonts w:ascii="Times New Roman" w:hAnsi="Times New Roman" w:cs="Times New Roman"/>
          <w:sz w:val="24"/>
          <w:szCs w:val="24"/>
        </w:rPr>
        <w:t>zákazových</w:t>
      </w:r>
      <w:proofErr w:type="spellEnd"/>
      <w:r w:rsidRPr="00E979D5">
        <w:rPr>
          <w:rFonts w:ascii="Times New Roman" w:hAnsi="Times New Roman" w:cs="Times New Roman"/>
          <w:sz w:val="24"/>
          <w:szCs w:val="24"/>
        </w:rPr>
        <w:t xml:space="preserve"> značiek na vymedzených križovatkách na cestách II. triedy, ktoré boli výsledkom dohôd samosprávnych krajov s dopravcami, tak ide o opatrenie, ktoré vylúči prejazd nákladných vozidiel po najviac preťažených cestách nižších kategórií. Na tomto rozsahu sa dohodli vyššie územné celky so zástupcami autodopravcov. Ďalším opatrením, ktoré má v budúcnosti zlepšiť dopravnú situáciu, je monitoring všetkých ciest II. a III. triedy. Zavedením mýta s nulovou sadzbou na cestách II. a III. triedy štát získa detailný prehľad o trasách po ktorých jazdia nákladné vozidlá, informácie o dopravnej obsluhe na danom území a tiež o obchádzaní mýtneho systému. Pristúpili sme tiež k podstatnému zvýšeniu pokút za porušovanie pravidiel v oblasti mýta, ako aj v oblasti porušovania zákazov vjazdu. V </w:t>
      </w:r>
      <w:r>
        <w:rPr>
          <w:rFonts w:ascii="Times New Roman" w:hAnsi="Times New Roman" w:cs="Times New Roman"/>
          <w:sz w:val="24"/>
          <w:szCs w:val="24"/>
        </w:rPr>
        <w:t>týchto oblastiach sa zavádza aj </w:t>
      </w:r>
      <w:r w:rsidRPr="00E979D5">
        <w:rPr>
          <w:rFonts w:ascii="Times New Roman" w:hAnsi="Times New Roman" w:cs="Times New Roman"/>
          <w:sz w:val="24"/>
          <w:szCs w:val="24"/>
        </w:rPr>
        <w:t>objektívna zodpovednosť za porušovanie právnych predpisov a dopravných značiek.</w:t>
      </w:r>
    </w:p>
    <w:p w:rsidR="00E979D5" w:rsidRDefault="00E979D5" w:rsidP="00E979D5">
      <w:pPr>
        <w:spacing w:after="0" w:line="240" w:lineRule="auto"/>
        <w:jc w:val="both"/>
        <w:rPr>
          <w:rFonts w:ascii="Times New Roman" w:hAnsi="Times New Roman" w:cs="Times New Roman"/>
          <w:b/>
          <w:sz w:val="24"/>
          <w:szCs w:val="24"/>
        </w:rPr>
      </w:pPr>
      <w:r w:rsidRPr="00E979D5">
        <w:rPr>
          <w:rFonts w:ascii="Times New Roman" w:hAnsi="Times New Roman" w:cs="Times New Roman"/>
          <w:sz w:val="24"/>
          <w:szCs w:val="24"/>
        </w:rPr>
        <w:t>Dňa 23.</w:t>
      </w:r>
      <w:r w:rsidR="00A64F66">
        <w:rPr>
          <w:rFonts w:ascii="Times New Roman" w:hAnsi="Times New Roman" w:cs="Times New Roman"/>
          <w:sz w:val="24"/>
          <w:szCs w:val="24"/>
        </w:rPr>
        <w:t xml:space="preserve"> 0</w:t>
      </w:r>
      <w:r w:rsidRPr="00E979D5">
        <w:rPr>
          <w:rFonts w:ascii="Times New Roman" w:hAnsi="Times New Roman" w:cs="Times New Roman"/>
          <w:sz w:val="24"/>
          <w:szCs w:val="24"/>
        </w:rPr>
        <w:t>9.</w:t>
      </w:r>
      <w:r w:rsidR="00A64F66">
        <w:rPr>
          <w:rFonts w:ascii="Times New Roman" w:hAnsi="Times New Roman" w:cs="Times New Roman"/>
          <w:sz w:val="24"/>
          <w:szCs w:val="24"/>
        </w:rPr>
        <w:t xml:space="preserve"> </w:t>
      </w:r>
      <w:r w:rsidRPr="00E979D5">
        <w:rPr>
          <w:rFonts w:ascii="Times New Roman" w:hAnsi="Times New Roman" w:cs="Times New Roman"/>
          <w:sz w:val="24"/>
          <w:szCs w:val="24"/>
        </w:rPr>
        <w:t xml:space="preserve">2013 listom č. 21707/2013/C211-SCDPK/50466-M sme predložili na Úrad vlády SR materiál "Návrh zákona o výbere mýta za užívanie vymedzených úsekov pozemných komunikácií a o zmene </w:t>
      </w:r>
      <w:r>
        <w:rPr>
          <w:rFonts w:ascii="Times New Roman" w:hAnsi="Times New Roman" w:cs="Times New Roman"/>
          <w:sz w:val="24"/>
          <w:szCs w:val="24"/>
        </w:rPr>
        <w:t xml:space="preserve">a doplnení niektorých zákonov". </w:t>
      </w:r>
      <w:r w:rsidRPr="00E979D5">
        <w:rPr>
          <w:rFonts w:ascii="Times New Roman" w:hAnsi="Times New Roman" w:cs="Times New Roman"/>
          <w:sz w:val="24"/>
          <w:szCs w:val="24"/>
        </w:rPr>
        <w:t>Dňa 26.</w:t>
      </w:r>
      <w:r>
        <w:rPr>
          <w:rFonts w:ascii="Times New Roman" w:hAnsi="Times New Roman" w:cs="Times New Roman"/>
          <w:sz w:val="24"/>
          <w:szCs w:val="24"/>
        </w:rPr>
        <w:t xml:space="preserve"> 0</w:t>
      </w:r>
      <w:r w:rsidRPr="00E979D5">
        <w:rPr>
          <w:rFonts w:ascii="Times New Roman" w:hAnsi="Times New Roman" w:cs="Times New Roman"/>
          <w:sz w:val="24"/>
          <w:szCs w:val="24"/>
        </w:rPr>
        <w:t>9.</w:t>
      </w:r>
      <w:r>
        <w:rPr>
          <w:rFonts w:ascii="Times New Roman" w:hAnsi="Times New Roman" w:cs="Times New Roman"/>
          <w:sz w:val="24"/>
          <w:szCs w:val="24"/>
        </w:rPr>
        <w:t xml:space="preserve"> </w:t>
      </w:r>
      <w:r w:rsidRPr="00E979D5">
        <w:rPr>
          <w:rFonts w:ascii="Times New Roman" w:hAnsi="Times New Roman" w:cs="Times New Roman"/>
          <w:sz w:val="24"/>
          <w:szCs w:val="24"/>
        </w:rPr>
        <w:t xml:space="preserve">2013 vláda SR materiál prerokovala a prijala uznesenie č. 568/13. </w:t>
      </w:r>
      <w:r w:rsidRPr="00E979D5">
        <w:rPr>
          <w:rFonts w:ascii="Times New Roman" w:hAnsi="Times New Roman" w:cs="Times New Roman"/>
          <w:b/>
          <w:sz w:val="24"/>
          <w:szCs w:val="24"/>
        </w:rPr>
        <w:t>Úloha splnená.</w:t>
      </w:r>
    </w:p>
    <w:p w:rsidR="009E65F0" w:rsidRDefault="009E65F0" w:rsidP="00E979D5">
      <w:pPr>
        <w:spacing w:after="0" w:line="240" w:lineRule="auto"/>
        <w:jc w:val="both"/>
        <w:rPr>
          <w:rFonts w:ascii="Times New Roman" w:hAnsi="Times New Roman" w:cs="Times New Roman"/>
          <w:sz w:val="24"/>
          <w:szCs w:val="24"/>
        </w:rPr>
      </w:pPr>
    </w:p>
    <w:p w:rsidR="007939A9" w:rsidRDefault="00AB1A8C" w:rsidP="00AB1A8C">
      <w:pPr>
        <w:spacing w:after="0" w:line="240" w:lineRule="auto"/>
        <w:jc w:val="both"/>
        <w:rPr>
          <w:rFonts w:ascii="Times New Roman" w:hAnsi="Times New Roman" w:cs="Times New Roman"/>
          <w:sz w:val="24"/>
          <w:szCs w:val="24"/>
        </w:rPr>
      </w:pPr>
      <w:r w:rsidRPr="00AB1A8C">
        <w:rPr>
          <w:rFonts w:ascii="Times New Roman" w:hAnsi="Times New Roman" w:cs="Times New Roman"/>
          <w:b/>
          <w:sz w:val="24"/>
          <w:szCs w:val="24"/>
        </w:rPr>
        <w:t>Úloha B.39.</w:t>
      </w:r>
      <w:r>
        <w:rPr>
          <w:rFonts w:ascii="Times New Roman" w:hAnsi="Times New Roman" w:cs="Times New Roman"/>
          <w:sz w:val="24"/>
          <w:szCs w:val="24"/>
        </w:rPr>
        <w:t xml:space="preserve"> </w:t>
      </w:r>
      <w:r w:rsidR="007939A9" w:rsidRPr="00AB1A8C">
        <w:rPr>
          <w:rFonts w:ascii="Times New Roman" w:hAnsi="Times New Roman" w:cs="Times New Roman"/>
          <w:sz w:val="24"/>
          <w:szCs w:val="24"/>
        </w:rPr>
        <w:t>podpredsedovi vlády a ministrovi vnútra a ministrovi dopravy, výstavby a regionálneho rozvoja</w:t>
      </w:r>
    </w:p>
    <w:p w:rsidR="00AB1A8C" w:rsidRPr="007939A9" w:rsidRDefault="00AB1A8C" w:rsidP="00AB1A8C">
      <w:pPr>
        <w:spacing w:after="0" w:line="240" w:lineRule="auto"/>
        <w:jc w:val="both"/>
        <w:rPr>
          <w:rFonts w:ascii="Times New Roman" w:hAnsi="Times New Roman" w:cs="Times New Roman"/>
          <w:b/>
          <w:sz w:val="24"/>
          <w:szCs w:val="24"/>
        </w:rPr>
      </w:pPr>
      <w:r w:rsidRPr="007939A9">
        <w:rPr>
          <w:rFonts w:ascii="Times New Roman" w:hAnsi="Times New Roman" w:cs="Times New Roman"/>
          <w:b/>
          <w:sz w:val="24"/>
          <w:szCs w:val="24"/>
        </w:rPr>
        <w:t>zabezpečiť výkon pravidelných a efektívnych policajných kontrol týkajúcich sa dodržiavania obmedzení prejazdov nákladnej dopravy</w:t>
      </w:r>
      <w:r w:rsidRPr="007939A9">
        <w:rPr>
          <w:b/>
        </w:rPr>
        <w:t xml:space="preserve"> </w:t>
      </w:r>
    </w:p>
    <w:p w:rsidR="00A64F66" w:rsidRPr="007939A9" w:rsidRDefault="00A64F66" w:rsidP="00E979D5">
      <w:pPr>
        <w:spacing w:after="0" w:line="240" w:lineRule="auto"/>
        <w:jc w:val="both"/>
        <w:rPr>
          <w:rFonts w:ascii="Times New Roman" w:hAnsi="Times New Roman" w:cs="Times New Roman"/>
          <w:sz w:val="24"/>
          <w:szCs w:val="24"/>
        </w:rPr>
      </w:pPr>
      <w:r w:rsidRPr="007939A9">
        <w:rPr>
          <w:rFonts w:ascii="Times New Roman" w:hAnsi="Times New Roman" w:cs="Times New Roman"/>
          <w:b/>
          <w:sz w:val="24"/>
          <w:szCs w:val="24"/>
        </w:rPr>
        <w:t>Termín:</w:t>
      </w:r>
      <w:r w:rsidRPr="007939A9">
        <w:rPr>
          <w:rFonts w:ascii="Times New Roman" w:hAnsi="Times New Roman" w:cs="Times New Roman"/>
          <w:sz w:val="24"/>
          <w:szCs w:val="24"/>
        </w:rPr>
        <w:t xml:space="preserve"> od 1. januára 2013</w:t>
      </w:r>
    </w:p>
    <w:p w:rsidR="00A20680" w:rsidRPr="007939A9" w:rsidRDefault="00A20680" w:rsidP="00E979D5">
      <w:pPr>
        <w:spacing w:after="0" w:line="240" w:lineRule="auto"/>
        <w:jc w:val="both"/>
        <w:rPr>
          <w:rFonts w:ascii="Times New Roman" w:hAnsi="Times New Roman" w:cs="Times New Roman"/>
          <w:b/>
          <w:sz w:val="24"/>
          <w:szCs w:val="24"/>
          <w:u w:val="single"/>
        </w:rPr>
      </w:pPr>
      <w:r w:rsidRPr="007939A9">
        <w:rPr>
          <w:rFonts w:ascii="Times New Roman" w:hAnsi="Times New Roman" w:cs="Times New Roman"/>
          <w:b/>
          <w:sz w:val="24"/>
          <w:szCs w:val="24"/>
          <w:u w:val="single"/>
        </w:rPr>
        <w:t>Plnenie</w:t>
      </w:r>
      <w:r w:rsidR="0008642E" w:rsidRPr="007939A9">
        <w:rPr>
          <w:rFonts w:ascii="Times New Roman" w:hAnsi="Times New Roman" w:cs="Times New Roman"/>
          <w:b/>
          <w:sz w:val="24"/>
          <w:szCs w:val="24"/>
          <w:u w:val="single"/>
        </w:rPr>
        <w:t>:</w:t>
      </w:r>
    </w:p>
    <w:p w:rsidR="00AB1A8C" w:rsidRPr="00AB1A8C" w:rsidRDefault="00A64F66" w:rsidP="00AB1A8C">
      <w:pPr>
        <w:spacing w:after="0" w:line="240" w:lineRule="auto"/>
        <w:jc w:val="both"/>
        <w:rPr>
          <w:rFonts w:ascii="Times New Roman" w:hAnsi="Times New Roman" w:cs="Times New Roman"/>
          <w:b/>
          <w:sz w:val="24"/>
          <w:szCs w:val="24"/>
        </w:rPr>
      </w:pPr>
      <w:r w:rsidRPr="00A64F66">
        <w:rPr>
          <w:rFonts w:ascii="Times New Roman" w:hAnsi="Times New Roman" w:cs="Times New Roman"/>
          <w:b/>
          <w:sz w:val="24"/>
          <w:szCs w:val="24"/>
        </w:rPr>
        <w:t>MV SR:</w:t>
      </w:r>
      <w:r>
        <w:rPr>
          <w:rFonts w:ascii="Times New Roman" w:hAnsi="Times New Roman" w:cs="Times New Roman"/>
          <w:sz w:val="24"/>
          <w:szCs w:val="24"/>
        </w:rPr>
        <w:t> </w:t>
      </w:r>
      <w:r w:rsidRPr="00A64F66">
        <w:rPr>
          <w:rFonts w:ascii="Times New Roman" w:hAnsi="Times New Roman" w:cs="Times New Roman"/>
          <w:sz w:val="24"/>
          <w:szCs w:val="24"/>
        </w:rPr>
        <w:t>Odborom dopravnej polície prezídia Policajného zboru bol spracovaný pokyn viceprezidenta Policajného zboru zameraný na kontrolu nápravových tlakov a rozmerov vozidla pod č. PPZ-ODP-31-046/2012 z 02. 05. 2012. Dňa 10.</w:t>
      </w:r>
      <w:r>
        <w:rPr>
          <w:rFonts w:ascii="Times New Roman" w:hAnsi="Times New Roman" w:cs="Times New Roman"/>
          <w:sz w:val="24"/>
          <w:szCs w:val="24"/>
        </w:rPr>
        <w:t xml:space="preserve"> </w:t>
      </w:r>
      <w:r w:rsidRPr="00A64F66">
        <w:rPr>
          <w:rFonts w:ascii="Times New Roman" w:hAnsi="Times New Roman" w:cs="Times New Roman"/>
          <w:sz w:val="24"/>
          <w:szCs w:val="24"/>
        </w:rPr>
        <w:t>12.</w:t>
      </w:r>
      <w:r>
        <w:rPr>
          <w:rFonts w:ascii="Times New Roman" w:hAnsi="Times New Roman" w:cs="Times New Roman"/>
          <w:sz w:val="24"/>
          <w:szCs w:val="24"/>
        </w:rPr>
        <w:t xml:space="preserve"> </w:t>
      </w:r>
      <w:r w:rsidRPr="00A64F66">
        <w:rPr>
          <w:rFonts w:ascii="Times New Roman" w:hAnsi="Times New Roman" w:cs="Times New Roman"/>
          <w:sz w:val="24"/>
          <w:szCs w:val="24"/>
        </w:rPr>
        <w:t>2012 bol odborom dopravnej polície prezídia Policajného zboru spracovaný pokyn prezidenta Policajného zboru so zameraním na kontrolu spojenú s meraním hmotnosti, nápravových tlakov a rozmerov vozidla a kontrolu sociálnej legislatívy pod č. PPZ-ODP-31-470/2012</w:t>
      </w:r>
      <w:r w:rsidR="00AB1A8C">
        <w:rPr>
          <w:rFonts w:ascii="Times New Roman" w:hAnsi="Times New Roman" w:cs="Times New Roman"/>
          <w:sz w:val="24"/>
          <w:szCs w:val="24"/>
        </w:rPr>
        <w:t xml:space="preserve">. </w:t>
      </w:r>
      <w:r w:rsidR="00AB1A8C" w:rsidRPr="00AB1A8C">
        <w:rPr>
          <w:rFonts w:ascii="Times New Roman" w:hAnsi="Times New Roman" w:cs="Times New Roman"/>
          <w:b/>
          <w:sz w:val="24"/>
          <w:szCs w:val="24"/>
        </w:rPr>
        <w:t xml:space="preserve">Úloha je priebežne plnená. </w:t>
      </w:r>
    </w:p>
    <w:p w:rsidR="00AB1A8C" w:rsidRDefault="00AB1A8C" w:rsidP="00AB1A8C">
      <w:pPr>
        <w:spacing w:after="0" w:line="240" w:lineRule="auto"/>
        <w:jc w:val="both"/>
        <w:rPr>
          <w:rFonts w:ascii="Times New Roman" w:hAnsi="Times New Roman" w:cs="Times New Roman"/>
          <w:b/>
          <w:sz w:val="24"/>
          <w:szCs w:val="24"/>
        </w:rPr>
      </w:pPr>
      <w:r w:rsidRPr="007939A9">
        <w:rPr>
          <w:rFonts w:ascii="Times New Roman" w:hAnsi="Times New Roman" w:cs="Times New Roman"/>
          <w:b/>
          <w:sz w:val="24"/>
          <w:szCs w:val="24"/>
        </w:rPr>
        <w:t>MDVRR SR:</w:t>
      </w:r>
      <w:r>
        <w:rPr>
          <w:rFonts w:ascii="Times New Roman" w:hAnsi="Times New Roman" w:cs="Times New Roman"/>
          <w:sz w:val="24"/>
          <w:szCs w:val="24"/>
        </w:rPr>
        <w:t xml:space="preserve"> Ministerstvo</w:t>
      </w:r>
      <w:r w:rsidRPr="00AB1A8C">
        <w:rPr>
          <w:rFonts w:ascii="Times New Roman" w:hAnsi="Times New Roman" w:cs="Times New Roman"/>
          <w:sz w:val="24"/>
          <w:szCs w:val="24"/>
        </w:rPr>
        <w:t xml:space="preserve"> v spolupráci s NDS, a.s. a SSC zabezpečilo osadenie príslušného dopravného značenia. Funkčnosť dopravného zariadenia zabezpečuje správca cesty. Ministerstvo vnútra SR zabezpečuje výkon kontroly dodržiavania obmedzení prejazdov nákladnej dopravy (v kompetencii Policajného zboru SR).</w:t>
      </w:r>
      <w:r w:rsidRPr="00AB1A8C">
        <w:rPr>
          <w:rFonts w:ascii="Times New Roman" w:hAnsi="Times New Roman" w:cs="Times New Roman"/>
          <w:sz w:val="24"/>
          <w:szCs w:val="24"/>
        </w:rPr>
        <w:tab/>
      </w:r>
      <w:r w:rsidRPr="00AB1A8C">
        <w:rPr>
          <w:rFonts w:ascii="Times New Roman" w:hAnsi="Times New Roman" w:cs="Times New Roman"/>
          <w:b/>
          <w:sz w:val="24"/>
          <w:szCs w:val="24"/>
        </w:rPr>
        <w:t>Úloha je priebežne plnená.</w:t>
      </w:r>
    </w:p>
    <w:p w:rsidR="007939A9" w:rsidRDefault="007939A9" w:rsidP="00AB1A8C">
      <w:pPr>
        <w:spacing w:after="0" w:line="240" w:lineRule="auto"/>
        <w:jc w:val="both"/>
        <w:rPr>
          <w:rFonts w:ascii="Times New Roman" w:hAnsi="Times New Roman" w:cs="Times New Roman"/>
          <w:b/>
          <w:sz w:val="24"/>
          <w:szCs w:val="24"/>
        </w:rPr>
      </w:pPr>
    </w:p>
    <w:p w:rsidR="007939A9" w:rsidRPr="002D734E" w:rsidRDefault="007939A9" w:rsidP="007939A9">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B.4</w:t>
      </w:r>
      <w:r>
        <w:rPr>
          <w:rFonts w:ascii="Times New Roman" w:hAnsi="Times New Roman" w:cs="Times New Roman"/>
          <w:b/>
          <w:sz w:val="24"/>
          <w:szCs w:val="24"/>
        </w:rPr>
        <w:t>0</w:t>
      </w:r>
      <w:r w:rsidRPr="002D734E">
        <w:rPr>
          <w:rFonts w:ascii="Times New Roman" w:hAnsi="Times New Roman" w:cs="Times New Roman"/>
          <w:b/>
          <w:sz w:val="24"/>
          <w:szCs w:val="24"/>
        </w:rPr>
        <w:t xml:space="preserve">. </w:t>
      </w:r>
      <w:r w:rsidRPr="002D734E">
        <w:rPr>
          <w:rFonts w:ascii="Times New Roman" w:hAnsi="Times New Roman" w:cs="Times New Roman"/>
          <w:sz w:val="24"/>
          <w:szCs w:val="24"/>
        </w:rPr>
        <w:t>uložená podpredsedom vlády, ministrom</w:t>
      </w:r>
      <w:r>
        <w:rPr>
          <w:rFonts w:ascii="Times New Roman" w:hAnsi="Times New Roman" w:cs="Times New Roman"/>
          <w:sz w:val="24"/>
          <w:szCs w:val="24"/>
        </w:rPr>
        <w:t>,</w:t>
      </w:r>
      <w:r w:rsidRPr="002D734E">
        <w:rPr>
          <w:rFonts w:ascii="Times New Roman" w:hAnsi="Times New Roman" w:cs="Times New Roman"/>
          <w:sz w:val="24"/>
          <w:szCs w:val="24"/>
        </w:rPr>
        <w:t> predsedom ostatných ústredných orgánov štátnej správy</w:t>
      </w:r>
    </w:p>
    <w:p w:rsidR="007939A9" w:rsidRPr="007939A9" w:rsidRDefault="007939A9" w:rsidP="007939A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predložiť návrh optimalizácie financovania vyšších územných celkov, miest a obcí v nadväznosti na výsledky auditu verejnej správ</w:t>
      </w:r>
      <w:r w:rsidR="00BC138B">
        <w:rPr>
          <w:rFonts w:ascii="Times New Roman" w:hAnsi="Times New Roman" w:cs="Times New Roman"/>
          <w:b/>
          <w:sz w:val="24"/>
          <w:szCs w:val="24"/>
        </w:rPr>
        <w:t xml:space="preserve">y </w:t>
      </w:r>
      <w:r>
        <w:rPr>
          <w:rFonts w:ascii="Times New Roman" w:hAnsi="Times New Roman" w:cs="Times New Roman"/>
          <w:b/>
          <w:sz w:val="24"/>
          <w:szCs w:val="24"/>
        </w:rPr>
        <w:t>v</w:t>
      </w:r>
      <w:r w:rsidR="00BC138B">
        <w:rPr>
          <w:rFonts w:ascii="Times New Roman" w:hAnsi="Times New Roman" w:cs="Times New Roman"/>
          <w:b/>
          <w:sz w:val="24"/>
          <w:szCs w:val="24"/>
        </w:rPr>
        <w:t> súlade s uznesením vlády č. 465 z  19. septembra 2012</w:t>
      </w:r>
      <w:r>
        <w:rPr>
          <w:rFonts w:ascii="Times New Roman" w:hAnsi="Times New Roman" w:cs="Times New Roman"/>
          <w:b/>
          <w:sz w:val="24"/>
          <w:szCs w:val="24"/>
        </w:rPr>
        <w:t xml:space="preserve"> </w:t>
      </w:r>
    </w:p>
    <w:p w:rsidR="007939A9" w:rsidRPr="002D734E" w:rsidRDefault="007939A9" w:rsidP="007939A9">
      <w:pPr>
        <w:spacing w:after="0" w:line="240" w:lineRule="auto"/>
        <w:jc w:val="both"/>
        <w:rPr>
          <w:rFonts w:ascii="Times New Roman" w:hAnsi="Times New Roman" w:cs="Times New Roman"/>
          <w:i/>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w:t>
      </w:r>
      <w:r w:rsidRPr="00BC138B">
        <w:rPr>
          <w:rFonts w:ascii="Times New Roman" w:hAnsi="Times New Roman" w:cs="Times New Roman"/>
          <w:sz w:val="24"/>
          <w:szCs w:val="24"/>
        </w:rPr>
        <w:t xml:space="preserve">do 31. </w:t>
      </w:r>
      <w:r w:rsidR="00BC138B">
        <w:rPr>
          <w:rFonts w:ascii="Times New Roman" w:hAnsi="Times New Roman" w:cs="Times New Roman"/>
          <w:sz w:val="24"/>
          <w:szCs w:val="24"/>
        </w:rPr>
        <w:t>decembra</w:t>
      </w:r>
      <w:r w:rsidRPr="00BC138B">
        <w:rPr>
          <w:rFonts w:ascii="Times New Roman" w:hAnsi="Times New Roman" w:cs="Times New Roman"/>
          <w:sz w:val="24"/>
          <w:szCs w:val="24"/>
        </w:rPr>
        <w:t xml:space="preserve"> 2013</w:t>
      </w:r>
    </w:p>
    <w:p w:rsidR="007939A9" w:rsidRPr="009E65F0" w:rsidRDefault="007939A9" w:rsidP="007939A9">
      <w:pPr>
        <w:spacing w:after="0" w:line="240" w:lineRule="auto"/>
        <w:jc w:val="both"/>
        <w:rPr>
          <w:rFonts w:ascii="Times New Roman" w:hAnsi="Times New Roman" w:cs="Times New Roman"/>
          <w:b/>
          <w:sz w:val="24"/>
          <w:szCs w:val="24"/>
          <w:u w:val="single"/>
        </w:rPr>
      </w:pPr>
      <w:r w:rsidRPr="009E65F0">
        <w:rPr>
          <w:rFonts w:ascii="Times New Roman" w:hAnsi="Times New Roman" w:cs="Times New Roman"/>
          <w:b/>
          <w:sz w:val="24"/>
          <w:szCs w:val="24"/>
          <w:u w:val="single"/>
        </w:rPr>
        <w:lastRenderedPageBreak/>
        <w:t>Plnenie:</w:t>
      </w:r>
    </w:p>
    <w:p w:rsidR="007939A9" w:rsidRPr="009E65F0" w:rsidRDefault="009E65F0" w:rsidP="00AB1A8C">
      <w:pPr>
        <w:spacing w:after="0" w:line="240" w:lineRule="auto"/>
        <w:jc w:val="both"/>
        <w:rPr>
          <w:rFonts w:ascii="Times New Roman" w:hAnsi="Times New Roman" w:cs="Times New Roman"/>
          <w:sz w:val="24"/>
          <w:szCs w:val="24"/>
        </w:rPr>
      </w:pPr>
      <w:r w:rsidRPr="009E65F0">
        <w:rPr>
          <w:rFonts w:ascii="Times New Roman" w:hAnsi="Times New Roman" w:cs="Times New Roman"/>
          <w:sz w:val="24"/>
          <w:szCs w:val="24"/>
        </w:rPr>
        <w:t>Úloha je splatná po 30. 09. 2013.</w:t>
      </w:r>
    </w:p>
    <w:p w:rsidR="007939A9" w:rsidRDefault="007939A9" w:rsidP="00AB1A8C">
      <w:pPr>
        <w:spacing w:after="0" w:line="240" w:lineRule="auto"/>
        <w:jc w:val="both"/>
        <w:rPr>
          <w:rFonts w:ascii="Times New Roman" w:hAnsi="Times New Roman" w:cs="Times New Roman"/>
          <w:b/>
          <w:sz w:val="24"/>
          <w:szCs w:val="24"/>
        </w:rPr>
      </w:pPr>
    </w:p>
    <w:p w:rsidR="007939A9" w:rsidRPr="002D734E" w:rsidRDefault="002D734E" w:rsidP="007939A9">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Úloha B.41. </w:t>
      </w:r>
      <w:r w:rsidR="007939A9" w:rsidRPr="002D734E">
        <w:rPr>
          <w:rFonts w:ascii="Times New Roman" w:hAnsi="Times New Roman" w:cs="Times New Roman"/>
          <w:sz w:val="24"/>
          <w:szCs w:val="24"/>
        </w:rPr>
        <w:t>uložená podpredsedom vlády, ministrom</w:t>
      </w:r>
      <w:r w:rsidR="007939A9">
        <w:rPr>
          <w:rFonts w:ascii="Times New Roman" w:hAnsi="Times New Roman" w:cs="Times New Roman"/>
          <w:sz w:val="24"/>
          <w:szCs w:val="24"/>
        </w:rPr>
        <w:t>,</w:t>
      </w:r>
      <w:r w:rsidR="007939A9" w:rsidRPr="002D734E">
        <w:rPr>
          <w:rFonts w:ascii="Times New Roman" w:hAnsi="Times New Roman" w:cs="Times New Roman"/>
          <w:sz w:val="24"/>
          <w:szCs w:val="24"/>
        </w:rPr>
        <w:t> predsedom ostatných ústredných orgánov štátnej správy</w:t>
      </w:r>
    </w:p>
    <w:p w:rsidR="007939A9" w:rsidRPr="007939A9"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 xml:space="preserve">spolupracovať v priebehu spracovania auditu verejnej správy a jeho výsledkov so Združením samosprávnych krajov SK8 a so Združením miest a obcí </w:t>
      </w:r>
      <w:r w:rsidRPr="007939A9">
        <w:rPr>
          <w:rFonts w:ascii="Times New Roman" w:hAnsi="Times New Roman" w:cs="Times New Roman"/>
          <w:b/>
          <w:sz w:val="24"/>
          <w:szCs w:val="24"/>
        </w:rPr>
        <w:t xml:space="preserve">Slovenska </w:t>
      </w:r>
    </w:p>
    <w:p w:rsidR="002D734E" w:rsidRPr="00BC138B"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Termín</w:t>
      </w:r>
      <w:r w:rsidRPr="002D734E">
        <w:rPr>
          <w:rFonts w:ascii="Times New Roman" w:hAnsi="Times New Roman" w:cs="Times New Roman"/>
          <w:sz w:val="24"/>
          <w:szCs w:val="24"/>
        </w:rPr>
        <w:t xml:space="preserve">: </w:t>
      </w:r>
      <w:r w:rsidRPr="00BC138B">
        <w:rPr>
          <w:rFonts w:ascii="Times New Roman" w:hAnsi="Times New Roman" w:cs="Times New Roman"/>
          <w:sz w:val="24"/>
          <w:szCs w:val="24"/>
        </w:rPr>
        <w:t>do 31. júla 2013</w:t>
      </w:r>
    </w:p>
    <w:p w:rsidR="002D734E" w:rsidRPr="007939A9" w:rsidRDefault="002D734E" w:rsidP="002D734E">
      <w:pPr>
        <w:spacing w:after="0" w:line="240" w:lineRule="auto"/>
        <w:jc w:val="both"/>
        <w:rPr>
          <w:rFonts w:ascii="Times New Roman" w:hAnsi="Times New Roman" w:cs="Times New Roman"/>
          <w:b/>
          <w:sz w:val="24"/>
          <w:szCs w:val="24"/>
          <w:u w:val="single"/>
        </w:rPr>
      </w:pPr>
      <w:r w:rsidRPr="007939A9">
        <w:rPr>
          <w:rFonts w:ascii="Times New Roman" w:hAnsi="Times New Roman" w:cs="Times New Roman"/>
          <w:b/>
          <w:sz w:val="24"/>
          <w:szCs w:val="24"/>
          <w:u w:val="single"/>
        </w:rPr>
        <w:t>Plnenie:</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MDVRR SR: </w:t>
      </w:r>
      <w:r w:rsidRPr="002D734E">
        <w:rPr>
          <w:rFonts w:ascii="Times New Roman" w:hAnsi="Times New Roman" w:cs="Times New Roman"/>
          <w:sz w:val="24"/>
          <w:szCs w:val="24"/>
        </w:rPr>
        <w:t xml:space="preserve">MDVRR SR spolupracovalo so Združením samosprávnych krajov SK8 a so Združením miest a obcí Slovenska v priebehu spracovania auditu verejnej správy a jeho výsledkov. </w:t>
      </w:r>
      <w:r w:rsidRPr="009B108E">
        <w:rPr>
          <w:rFonts w:ascii="Times New Roman" w:hAnsi="Times New Roman" w:cs="Times New Roman"/>
          <w:b/>
          <w:sz w:val="24"/>
          <w:szCs w:val="24"/>
        </w:rPr>
        <w:t>Úloha splnená</w:t>
      </w:r>
      <w:r w:rsidRPr="002D734E">
        <w:rPr>
          <w:rFonts w:ascii="Times New Roman" w:hAnsi="Times New Roman" w:cs="Times New Roman"/>
          <w:sz w:val="24"/>
          <w:szCs w:val="24"/>
        </w:rPr>
        <w:t>.</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MF SR: </w:t>
      </w:r>
      <w:r w:rsidRPr="002D734E">
        <w:rPr>
          <w:rFonts w:ascii="Times New Roman" w:hAnsi="Times New Roman" w:cs="Times New Roman"/>
          <w:sz w:val="24"/>
          <w:szCs w:val="24"/>
        </w:rPr>
        <w:t xml:space="preserve">Útvar vnútorného auditu pri spracovaní auditu verejnej správy aktívne spolupracoval </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sz w:val="24"/>
          <w:szCs w:val="24"/>
        </w:rPr>
        <w:t xml:space="preserve">so Združením miest a obcí Slovenska (ZMOS) a Združením samosprávnych krajov SR (SK8). </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sz w:val="24"/>
          <w:szCs w:val="24"/>
        </w:rPr>
        <w:t xml:space="preserve">S predstaviteľmi ZMOS sa uskutočnili 2 stretnutia, dňa 04. 02. 2013 v sídle ZMOS a dňa 06. 02. 2013 na MF SR. SK8 bol oslovený so žiadosťou o stretnutie e-mailom dňa 06. 05. 2013. Po obojstrannej dohode SK8 predložilo svoje návrhy a pripomienky k auditu kompetencií verejnej správy listom č. 1710/2013/OP-009 zo dňa 17. 05. 2013. Návrhy oboch inštitúcií boli zapracované do správy o výsledku auditu. </w:t>
      </w:r>
      <w:r w:rsidRPr="009B108E">
        <w:rPr>
          <w:rFonts w:ascii="Times New Roman" w:hAnsi="Times New Roman" w:cs="Times New Roman"/>
          <w:b/>
          <w:sz w:val="24"/>
          <w:szCs w:val="24"/>
        </w:rPr>
        <w:t>Úloha splnená.</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MH SR:</w:t>
      </w:r>
      <w:r w:rsidRPr="002D734E">
        <w:rPr>
          <w:rFonts w:ascii="Times New Roman" w:hAnsi="Times New Roman" w:cs="Times New Roman"/>
          <w:sz w:val="24"/>
          <w:szCs w:val="24"/>
        </w:rPr>
        <w:t xml:space="preserve"> MH SR listom č. 1076/2013-1000 z</w:t>
      </w:r>
      <w:r w:rsidR="009B108E">
        <w:rPr>
          <w:rFonts w:ascii="Times New Roman" w:hAnsi="Times New Roman" w:cs="Times New Roman"/>
          <w:sz w:val="24"/>
          <w:szCs w:val="24"/>
        </w:rPr>
        <w:t>o dňa</w:t>
      </w:r>
      <w:r w:rsidRPr="002D734E">
        <w:rPr>
          <w:rFonts w:ascii="Times New Roman" w:hAnsi="Times New Roman" w:cs="Times New Roman"/>
          <w:sz w:val="24"/>
          <w:szCs w:val="24"/>
        </w:rPr>
        <w:t xml:space="preserve"> 31. 07. 2013 predložilo </w:t>
      </w:r>
      <w:r w:rsidR="009B108E">
        <w:rPr>
          <w:rFonts w:ascii="Times New Roman" w:hAnsi="Times New Roman" w:cs="Times New Roman"/>
          <w:sz w:val="24"/>
          <w:szCs w:val="24"/>
        </w:rPr>
        <w:t xml:space="preserve">podpredsedovi vlády a </w:t>
      </w:r>
      <w:r w:rsidRPr="002D734E">
        <w:rPr>
          <w:rFonts w:ascii="Times New Roman" w:hAnsi="Times New Roman" w:cs="Times New Roman"/>
          <w:sz w:val="24"/>
          <w:szCs w:val="24"/>
        </w:rPr>
        <w:t xml:space="preserve">ministrovi vnútra SR Správu o audite kompetencii verejnej správy - </w:t>
      </w:r>
      <w:proofErr w:type="spellStart"/>
      <w:r w:rsidRPr="002D734E">
        <w:rPr>
          <w:rFonts w:ascii="Times New Roman" w:hAnsi="Times New Roman" w:cs="Times New Roman"/>
          <w:sz w:val="24"/>
          <w:szCs w:val="24"/>
        </w:rPr>
        <w:t>segmetu</w:t>
      </w:r>
      <w:proofErr w:type="spellEnd"/>
      <w:r w:rsidRPr="002D734E">
        <w:rPr>
          <w:rFonts w:ascii="Times New Roman" w:hAnsi="Times New Roman" w:cs="Times New Roman"/>
          <w:sz w:val="24"/>
          <w:szCs w:val="24"/>
        </w:rPr>
        <w:t xml:space="preserve"> územnej samosprávy v pôsobnosti MH SR. V uvedenej správe sa na strane č. 4 konštatuje "Pre uľahčenie získania niektorých údajov bolo zorganizované stretnutie predstaviteľov MF SR, MV SR, MH SR, Združenia miest a obcí Slovenska a Združenia </w:t>
      </w:r>
      <w:proofErr w:type="spellStart"/>
      <w:r w:rsidRPr="002D734E">
        <w:rPr>
          <w:rFonts w:ascii="Times New Roman" w:hAnsi="Times New Roman" w:cs="Times New Roman"/>
          <w:sz w:val="24"/>
          <w:szCs w:val="24"/>
        </w:rPr>
        <w:t>samosprávych</w:t>
      </w:r>
      <w:proofErr w:type="spellEnd"/>
      <w:r w:rsidRPr="002D734E">
        <w:rPr>
          <w:rFonts w:ascii="Times New Roman" w:hAnsi="Times New Roman" w:cs="Times New Roman"/>
          <w:sz w:val="24"/>
          <w:szCs w:val="24"/>
        </w:rPr>
        <w:t xml:space="preserve"> krajov (za MH SR na úrovni štátnych tajomníkov) v júli 2013. Združenie miest a obcí Slovenska napriek zaslanej žiadosti, neposkytlo MH SR žiadne údaje. </w:t>
      </w:r>
      <w:r w:rsidRPr="009B108E">
        <w:rPr>
          <w:rFonts w:ascii="Times New Roman" w:hAnsi="Times New Roman" w:cs="Times New Roman"/>
          <w:b/>
          <w:sz w:val="24"/>
          <w:szCs w:val="24"/>
        </w:rPr>
        <w:t>Úloha splnená.</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 xml:space="preserve">MK SR: </w:t>
      </w:r>
      <w:r w:rsidRPr="002D734E">
        <w:rPr>
          <w:rFonts w:ascii="Times New Roman" w:hAnsi="Times New Roman" w:cs="Times New Roman"/>
          <w:sz w:val="24"/>
          <w:szCs w:val="24"/>
        </w:rPr>
        <w:t xml:space="preserve">V rámci spolupráce v priebehu spracovania auditu výkonu kompetencií verejnej správy v pôsobnosti Ministerstva kultúry SR sme okrem účasti na pracovných stretnutiach, ktoré organizovalo Ministerstvo vnútra SR, využili na spracovanie auditu materiál od ZMOS – Kompetencie a úlohy územnej samosprávy za oblasť kultúry. Predmetný materiál bol pripravený redakčnou radou v spolupráci so Združením miest a obcí Slovenska. </w:t>
      </w:r>
      <w:r w:rsidRPr="009B108E">
        <w:rPr>
          <w:rFonts w:ascii="Times New Roman" w:hAnsi="Times New Roman" w:cs="Times New Roman"/>
          <w:b/>
          <w:sz w:val="24"/>
          <w:szCs w:val="24"/>
        </w:rPr>
        <w:t>Úloha splnená.</w:t>
      </w:r>
    </w:p>
    <w:p w:rsidR="009E65F0"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 xml:space="preserve">MO SR: </w:t>
      </w:r>
      <w:r w:rsidRPr="002D734E">
        <w:rPr>
          <w:rFonts w:ascii="Times New Roman" w:hAnsi="Times New Roman" w:cs="Times New Roman"/>
          <w:sz w:val="24"/>
          <w:szCs w:val="24"/>
        </w:rPr>
        <w:t>Ministerstvo vnútra SR ako gestor výkonu auditu kompetencií verejnej správy vydalo metodiku na výkon uvedeného auditu. V zmysle tejto metodiky ministerstvo obrany audit kompetencií verejnej správy nevykonáva, a to z dôvodu, že výkon štátnej správy na úseku obrany nebol prenesený na obce ani na samosprávne kraje a je podľa platnej úpravy v pôsobnosti MO SR. V súlade s pokynmi vydanými MV SR, o tomto postupe bol vo februári 2013 odoslaný list č. ÚVA-11-3/2013 z úrovne vedúceho služobného úradu MO SR, na MV SR.</w:t>
      </w:r>
      <w:r w:rsidR="009B108E" w:rsidRPr="009B108E">
        <w:rPr>
          <w:rFonts w:ascii="Times New Roman" w:hAnsi="Times New Roman" w:cs="Times New Roman"/>
          <w:b/>
          <w:sz w:val="24"/>
          <w:szCs w:val="24"/>
        </w:rPr>
        <w:t xml:space="preserve"> </w:t>
      </w:r>
      <w:r w:rsidR="009B108E" w:rsidRPr="009E65F0">
        <w:rPr>
          <w:rFonts w:ascii="Times New Roman" w:hAnsi="Times New Roman" w:cs="Times New Roman"/>
          <w:b/>
          <w:sz w:val="24"/>
          <w:szCs w:val="24"/>
        </w:rPr>
        <w:t>Úloha splnená.</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MPRV SR: </w:t>
      </w:r>
      <w:r w:rsidRPr="002D734E">
        <w:rPr>
          <w:rFonts w:ascii="Times New Roman" w:hAnsi="Times New Roman" w:cs="Times New Roman"/>
          <w:sz w:val="24"/>
          <w:szCs w:val="24"/>
        </w:rPr>
        <w:t xml:space="preserve">„Uznesením vlády SR č. 48 z 22. februára 2012 v znení uznesenia č. 465 z 19. septembra 2012 bolo uložené ministrom a predsedom ostatných ústredných orgánov štátnej správy v bode B.1. spracovať audit výkonu kompetencií verejnej správy v ich pôsobnosti v termíne do 31. júla 2013 a v bode B.2. predložiť audit výkonu kompetencií verejnej správy v ich pôsobnosti podpredsedovi vlády a ministrovi vnútra a podpredsedovi vlády a ministrovi financií v termíne do 31. júla 2013, a to na základe jednotnej metodiky pre spracovanie auditu verejnej správy v nadväznosti na osnovu analýzy činnosti a efektívnosti verejnej správy spolu s návrhom príslušných opatrení, schválenú uznesením vlády SR č. 15/2011 (ďalej len „jednotná metodika“). Vypracovať jednotnú metodiku bolo uložené vládou v bode B.3. uznesenia vlády SR č. 48/2012 v znení uznesenia vlády SR č. 465/2012 podpredsedovi vlády a ministrovi vnútra a podpredsedovi vlády a ministrovi financií </w:t>
      </w:r>
      <w:r w:rsidRPr="002D734E">
        <w:rPr>
          <w:rFonts w:ascii="Times New Roman" w:hAnsi="Times New Roman" w:cs="Times New Roman"/>
          <w:sz w:val="24"/>
          <w:szCs w:val="24"/>
        </w:rPr>
        <w:lastRenderedPageBreak/>
        <w:t xml:space="preserve">v termíne do 31. 12. 2012. V tejto súvislosti podpredseda vlády a minister vnútra dňa 19. 12. 2012 predložil na 40. rokovanie vlády (a. bod programu) informáciu o priebehu úloh súvisiacich s realizáciou auditu výkonu kompetencií verejnej správy, za účelom poskytnutia prehľadu o aktuálnom stave zabezpečenia úloh vyplývajúcich z uznesení vlády, týkajúcich sa potreby uskutočnenia komplexného auditu výkonu kompetencií verejnej správy. Vláda informáciu vzala na vedomie. Ministerstvo vnútra v informácii uviedlo, že s ministerstvom financií, v súčinnosti s úradom vlády, so Združením miest a obcí Slovenska a Združením samosprávnych krajov SK8 a v spolupráci s nezávislou audítorskou spoločnosťou vypracovali jednotnú metodiku, na základe ktorej budú jednotlivé ministerstvá audit realizovať (metodika nebola prílohou tejto informácie). Ministerstvo vnútra a ministerstvo financií majú následne spracovať a predložiť na rokovanie vlády súhrnnú správu o vykonanom audite spolu s návrhom relevantných opatrení potrebných na splnenie vytýčených cieľov v termíne do 01. 10. 2013. Podľa informácie audit verejnej správy bude v tomto štádiu zameraný na výkon kompetencií orgánov územnej samosprávy na oboch jej úrovniach. Úroveň miestnej štátnej správy už v súčasnosti podlieha zásadným systémovým zmenám súvisiacim s integráciou miestnych orgánov štátnej správy v súlade s prijatým uznesením vlády SR č. 164 z 27. apríla 2013 k programu ESO (Efektívna, Spoľahlivá a Otvorená štátna správa). Audit ústrednej štátnej správy bude predmetom ďalšej fázy komplexnej reformy verejnej správy, ktorá bude predstavovať optimalizáciu ústrednej štátnej správy v nadväznosti na usporiadanie vzťahov voči územnej samospráve a integráciu miestnych orgánov štátnej správy. Má byť zriadený Metodicko-koordinačný výbor, ktorý má byť v procese výkonu auditu ministerstvami, ako aj v procese spracovania a sumarizovania jeho výsledkov príslušným na konzultácie a koordináciu jednotlivých úloh. Ministerstvo vnútra uviedlo v informácii, že začiatkom roka 2013 uskutoční prvé koordinačné stretnutie s predstaviteľmi jednotlivých ministerstiev, na ktorom mal byť predstavený zámer predkladanej metodiky a vysvetlená postupnosť krokov. V tejto súvislosti MV SR listom vedúcej služobného úradu MV SR č. SVS-OKMVS2-2013/000533 z 21.01.2013 (v elektronickej forme) pozvalo MPRV SR na informačné a koordinačné stretnutie k Jednotnej metodike pre spracovanie auditu verejnej správy – segmentu územnej samosprávy. V prípade, že rezort MPRV SR nie je príslušný na jeho vykonanie, MV SR požiadalo o uvedenie tejto skutočnosti na MV SR. Pracovné stretnutie k spracovaniu takéhoto auditu bolo pre MPRV SR irelevantné, z dôvodu že MPRV SR nie je príslušné na vykonanie takéhoto auditu. V rezorte pôdohospodárstva a rozvoja vidieka nie je prenesený výkon štátnej správy na obce a samosprávne kraje. MPRV SR nemá v gescii všeobecne záväzné právne predpisy, podľa ktorých orgány územnej samosprávy uskutočňujú svoje samosprávne pôsobnosti. Na základe uvedeného vedúci služobného úradu podľa požiadavky MV SR oznámil túto skutočnosť dňa 23.01.2013 na MV SR (v elektronickej forme). Z dôvodu, že rozsah auditu zodpovedá súčasnému stavu reformy verejnej správy uskutočňovanej v nadväznosti na uznesenie vlády č. 164 z 27. apríla 2012 k Programu ESO a zákonom č. 345/2012 Z. z. o niektorých opatreniach v miestnej štátnej správe a o zmene a doplnení niektorých zákonov boli v rezorte pôdohospodárstva a rozvoja vidieka v rámci špecializovanej štátnej správy s účinnosťou 01.01.2013 zrušené krajské pozemkové úrady a krajské lesné úrady a vznikli obvodné pozemkové úrady v sídle kraja a obvodné lesné úrady v sídle kraja, ktoré budú práve v priebehu roku 2013 podliehať integrácii, resp. zmenám v súvislosti s reformou verejnej správy, a teda nie je účelné uskutočňovať analýzu výkonu kompetencií miestnych orgánov štátnej správy. Rezort pôdohospodárstva a rozvoja vidieka Slovenskej republiky v súčasnosti ďalej poskytuje súčinnosť ministerstvu vnútra v súlade s uznesením vlády SR č. 164/2013 pri zrušovaní  obvodných pozemkových úradov v sídlach krajov a obvodných lesných úradov v sídlach krajov a pri prechode ich pôsobností ustanovených osobitnými predpismi na okresné úrady </w:t>
      </w:r>
      <w:r w:rsidRPr="002D734E">
        <w:rPr>
          <w:rFonts w:ascii="Times New Roman" w:hAnsi="Times New Roman" w:cs="Times New Roman"/>
          <w:sz w:val="24"/>
          <w:szCs w:val="24"/>
        </w:rPr>
        <w:lastRenderedPageBreak/>
        <w:t xml:space="preserve">v sídlach krajov, vyplývajúcich zo zákona č. 180/2013 Z. z. o organizácii miestnej štátnej správy a o zmene a doplnení niektorých zákonov účinného 01. 10. 2013. </w:t>
      </w:r>
      <w:r w:rsidRPr="009B108E">
        <w:rPr>
          <w:rFonts w:ascii="Times New Roman" w:hAnsi="Times New Roman" w:cs="Times New Roman"/>
          <w:b/>
          <w:sz w:val="24"/>
          <w:szCs w:val="24"/>
        </w:rPr>
        <w:t>Úloha splnená.</w:t>
      </w:r>
    </w:p>
    <w:p w:rsidR="0008642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MS SR:</w:t>
      </w:r>
      <w:r w:rsidRPr="002D734E">
        <w:rPr>
          <w:rFonts w:ascii="Times New Roman" w:hAnsi="Times New Roman" w:cs="Times New Roman"/>
          <w:sz w:val="24"/>
          <w:szCs w:val="24"/>
        </w:rPr>
        <w:t xml:space="preserve"> „Vláda SR uznesením vlády SR č. 465 z 19. septembra 2012 k návrhu na zmenu uznesenia vlády SR č. 48 z 22. februára 2012 k návrhu opatrení na zabezpečenie plnenia uznesenia Národnej rady SR z 8. decembra 2011 č. 748 prijatého na 26. schôdzi NR SR uložila ministrovi spravodlivosti v úlohe B.1 spracovať audit výkonu kompetencií verejnej správy v jeho pôsobnosti a následne ho predložiť predsedovi vlády a ministrovi vnútra a predsedovi vlády a ministrovi financií do 31. júla 2013. Úlohy boli ministrovi spravodlivosti uložené už uznesením vlády SR č. 48/2012 a uznesenie vlády SR č. 465/2012 iba presúva termín spracovania z 31. júla 2012 na 31. júla 2013. Ako sme už uviedli pri pravidelnom hlásení k uzneseniu vlády č. 48/2012 v termíne povinného hlásenia k 31. júlu 2012, vzhľadom na rozsah auditu nie je MS SR príslušné na vykonanie takéhoto auditu. O tejto skutočnosti sme v súlade s Jednotnou metodikou pre spracovanie auditu verejnej správy – segment územnej samosprávy, aj informovali Ministerstvo vnútra SR listom č. 39848/69425/2013/41, expedovaným doporučene aj emailom 30. júla 2013. Vzhľadom na túto skutočnosť považujeme úlohu pre ministra spravodlivosti, spolupracovať v priebehu spracovania auditu verejnej správy a jeho výsledkov so Združením samosprávnych krajov SK8 a so Združením miest a obcí Slovenska za bezpredmetnú.“ </w:t>
      </w:r>
      <w:r w:rsidR="009B108E" w:rsidRPr="009E65F0">
        <w:rPr>
          <w:rFonts w:ascii="Times New Roman" w:hAnsi="Times New Roman" w:cs="Times New Roman"/>
          <w:b/>
          <w:sz w:val="24"/>
          <w:szCs w:val="24"/>
        </w:rPr>
        <w:t>Úloha splnená.</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MŠVVŠ SR:</w:t>
      </w:r>
      <w:r w:rsidRPr="002D734E">
        <w:rPr>
          <w:rFonts w:ascii="Times New Roman" w:hAnsi="Times New Roman" w:cs="Times New Roman"/>
          <w:sz w:val="24"/>
          <w:szCs w:val="24"/>
        </w:rPr>
        <w:t xml:space="preserve"> Počas výkonu auditu boli vnútorným audítorom oslovené Združenie samosprávnych krajov SK8 listom č. 2013/5866/15043:1-02 zo dňa 02.04.2013 a </w:t>
      </w:r>
      <w:proofErr w:type="spellStart"/>
      <w:r w:rsidRPr="002D734E">
        <w:rPr>
          <w:rFonts w:ascii="Times New Roman" w:hAnsi="Times New Roman" w:cs="Times New Roman"/>
          <w:sz w:val="24"/>
          <w:szCs w:val="24"/>
        </w:rPr>
        <w:t>ObÚ-školské</w:t>
      </w:r>
      <w:proofErr w:type="spellEnd"/>
      <w:r w:rsidRPr="002D734E">
        <w:rPr>
          <w:rFonts w:ascii="Times New Roman" w:hAnsi="Times New Roman" w:cs="Times New Roman"/>
          <w:sz w:val="24"/>
          <w:szCs w:val="24"/>
        </w:rPr>
        <w:t xml:space="preserve"> úrady v sídle kraja listom č. 2013-5859/15040:1-02 zo dňa 02.04.2013 o zaslanie podkladov k auditu kompetencií verejnej správy. Združenie miest a obcí Slovenska oslovené nebolo, nakoľko údaje rezortnej štatistiky nám poskytli relevantné údaje potrebné k vypracovaniu auditu. </w:t>
      </w:r>
      <w:r w:rsidRPr="009B108E">
        <w:rPr>
          <w:rFonts w:ascii="Times New Roman" w:hAnsi="Times New Roman" w:cs="Times New Roman"/>
          <w:b/>
          <w:sz w:val="24"/>
          <w:szCs w:val="24"/>
        </w:rPr>
        <w:t>Úloha splnená.</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MV SR:</w:t>
      </w:r>
      <w:r w:rsidRPr="002D734E">
        <w:rPr>
          <w:rFonts w:ascii="Times New Roman" w:hAnsi="Times New Roman" w:cs="Times New Roman"/>
          <w:sz w:val="24"/>
          <w:szCs w:val="24"/>
        </w:rPr>
        <w:t xml:space="preserve"> K problematike spracovania auditu verejnej správy sa uskutočnili viaceré pracovné stretnutia so zástupcami stavovských organizácií územnej samosprávy (naposledy 18. 07. 2013 so zástupcami </w:t>
      </w:r>
      <w:proofErr w:type="spellStart"/>
      <w:r w:rsidRPr="002D734E">
        <w:rPr>
          <w:rFonts w:ascii="Times New Roman" w:hAnsi="Times New Roman" w:cs="Times New Roman"/>
          <w:sz w:val="24"/>
          <w:szCs w:val="24"/>
        </w:rPr>
        <w:t>ZMOS-u</w:t>
      </w:r>
      <w:proofErr w:type="spellEnd"/>
      <w:r w:rsidRPr="002D734E">
        <w:rPr>
          <w:rFonts w:ascii="Times New Roman" w:hAnsi="Times New Roman" w:cs="Times New Roman"/>
          <w:sz w:val="24"/>
          <w:szCs w:val="24"/>
        </w:rPr>
        <w:t xml:space="preserve">). </w:t>
      </w:r>
      <w:r w:rsidRPr="009B108E">
        <w:rPr>
          <w:rFonts w:ascii="Times New Roman" w:hAnsi="Times New Roman" w:cs="Times New Roman"/>
          <w:b/>
          <w:sz w:val="24"/>
          <w:szCs w:val="24"/>
        </w:rPr>
        <w:t>Úloha splnená.</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MZ SR:</w:t>
      </w:r>
      <w:r w:rsidRPr="002D734E">
        <w:rPr>
          <w:rFonts w:ascii="Times New Roman" w:hAnsi="Times New Roman" w:cs="Times New Roman"/>
          <w:sz w:val="24"/>
          <w:szCs w:val="24"/>
        </w:rPr>
        <w:t xml:space="preserve"> Ministerstvo zdravotníctva Slovenskej republiky predkladá, že dotknuté zodpovedné útvary spolupracovali v priebehu spracovania auditu verejnej správy a jeho výsledkov so Združením samosprávnych krajov SK8 a so Združením miest a obcí Slovenska. </w:t>
      </w:r>
      <w:r w:rsidRPr="009B108E">
        <w:rPr>
          <w:rFonts w:ascii="Times New Roman" w:hAnsi="Times New Roman" w:cs="Times New Roman"/>
          <w:b/>
          <w:sz w:val="24"/>
          <w:szCs w:val="24"/>
        </w:rPr>
        <w:t>Úloha splnená.</w:t>
      </w:r>
    </w:p>
    <w:p w:rsidR="002D734E" w:rsidRPr="002D734E" w:rsidRDefault="002D734E" w:rsidP="002D734E">
      <w:pPr>
        <w:spacing w:after="0" w:line="240" w:lineRule="auto"/>
        <w:jc w:val="both"/>
        <w:rPr>
          <w:rFonts w:ascii="Times New Roman" w:hAnsi="Times New Roman" w:cs="Times New Roman"/>
          <w:sz w:val="24"/>
          <w:szCs w:val="24"/>
        </w:rPr>
      </w:pPr>
      <w:proofErr w:type="spellStart"/>
      <w:r w:rsidRPr="002D734E">
        <w:rPr>
          <w:rFonts w:ascii="Times New Roman" w:hAnsi="Times New Roman" w:cs="Times New Roman"/>
          <w:b/>
          <w:sz w:val="24"/>
          <w:szCs w:val="24"/>
        </w:rPr>
        <w:t>MZV</w:t>
      </w:r>
      <w:r w:rsidR="009B108E">
        <w:rPr>
          <w:rFonts w:ascii="Times New Roman" w:hAnsi="Times New Roman" w:cs="Times New Roman"/>
          <w:b/>
          <w:sz w:val="24"/>
          <w:szCs w:val="24"/>
        </w:rPr>
        <w:t>a</w:t>
      </w:r>
      <w:r w:rsidRPr="002D734E">
        <w:rPr>
          <w:rFonts w:ascii="Times New Roman" w:hAnsi="Times New Roman" w:cs="Times New Roman"/>
          <w:b/>
          <w:sz w:val="24"/>
          <w:szCs w:val="24"/>
        </w:rPr>
        <w:t>EZ</w:t>
      </w:r>
      <w:proofErr w:type="spellEnd"/>
      <w:r w:rsidRPr="002D734E">
        <w:rPr>
          <w:rFonts w:ascii="Times New Roman" w:hAnsi="Times New Roman" w:cs="Times New Roman"/>
          <w:b/>
          <w:sz w:val="24"/>
          <w:szCs w:val="24"/>
        </w:rPr>
        <w:t xml:space="preserve"> SR: </w:t>
      </w:r>
      <w:proofErr w:type="spellStart"/>
      <w:r w:rsidRPr="002D734E">
        <w:rPr>
          <w:rFonts w:ascii="Times New Roman" w:hAnsi="Times New Roman" w:cs="Times New Roman"/>
          <w:sz w:val="24"/>
          <w:szCs w:val="24"/>
        </w:rPr>
        <w:t>MZVaEZ</w:t>
      </w:r>
      <w:proofErr w:type="spellEnd"/>
      <w:r w:rsidRPr="002D734E">
        <w:rPr>
          <w:rFonts w:ascii="Times New Roman" w:hAnsi="Times New Roman" w:cs="Times New Roman"/>
          <w:sz w:val="24"/>
          <w:szCs w:val="24"/>
        </w:rPr>
        <w:t xml:space="preserve"> SR ako </w:t>
      </w:r>
      <w:proofErr w:type="spellStart"/>
      <w:r w:rsidRPr="002D734E">
        <w:rPr>
          <w:rFonts w:ascii="Times New Roman" w:hAnsi="Times New Roman" w:cs="Times New Roman"/>
          <w:sz w:val="24"/>
          <w:szCs w:val="24"/>
        </w:rPr>
        <w:t>spolugestor</w:t>
      </w:r>
      <w:proofErr w:type="spellEnd"/>
      <w:r w:rsidRPr="002D734E">
        <w:rPr>
          <w:rFonts w:ascii="Times New Roman" w:hAnsi="Times New Roman" w:cs="Times New Roman"/>
          <w:sz w:val="24"/>
          <w:szCs w:val="24"/>
        </w:rPr>
        <w:t xml:space="preserve"> úlohy participoval na dialógu so zástupcami Združenia samosprávnych krajov SK 8 a so združením miest a obcí Slovenska. Dňa 02.07.2013 sa v Nitre konalo stretnutie vedúcich odborov regionálneho rozvoja samosprávnych krajov a ústredných orgánov štátnej správy za účelom prerokovania "Územnej dohody medzi vládou SR, regionálnou samosprávou a miestnou samosprávou na roky 2014-2020 a "Aktualizácie Národnej stratégie regionálneho rozvoja". </w:t>
      </w:r>
      <w:r w:rsidRPr="009B108E">
        <w:rPr>
          <w:rFonts w:ascii="Times New Roman" w:hAnsi="Times New Roman" w:cs="Times New Roman"/>
          <w:b/>
          <w:sz w:val="24"/>
          <w:szCs w:val="24"/>
        </w:rPr>
        <w:t>Úloha splnená.</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 xml:space="preserve">MŽP SR: </w:t>
      </w:r>
      <w:r w:rsidRPr="002D734E">
        <w:rPr>
          <w:rFonts w:ascii="Times New Roman" w:hAnsi="Times New Roman" w:cs="Times New Roman"/>
          <w:sz w:val="24"/>
          <w:szCs w:val="24"/>
        </w:rPr>
        <w:t xml:space="preserve">Na základe listu č. 25207/2013 zo 7. mája 2013 boli obce prostredníctvom obvodných úradov životného prostredia v sídle kraja požiadané o zaslanie údajov, ktoré vyplývajú z metodiky pre spracovanie auditu verejnej správy. Úrady samosprávnych krajov boli tiež požiadané o zaslanie údajov listom č. 31014/2013 z 10. júna 2013. Na základe informácií od samosprávnych krajov a miest a obcí Slovenska bol vypracovaný materiál Audit výkonu kompetencií verejnej správy - segment územnej samosprávy za Ministerstvo životného prostredia Slovenskej republiky, ktorý bol schválený 21. poradou vedenia dňa 25. júla 2013. </w:t>
      </w:r>
      <w:r w:rsidRPr="009B108E">
        <w:rPr>
          <w:rFonts w:ascii="Times New Roman" w:hAnsi="Times New Roman" w:cs="Times New Roman"/>
          <w:b/>
          <w:sz w:val="24"/>
          <w:szCs w:val="24"/>
        </w:rPr>
        <w:t>Úloha splnená.</w:t>
      </w:r>
    </w:p>
    <w:p w:rsidR="002D734E" w:rsidRPr="00340266"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MPSVR SR:</w:t>
      </w:r>
      <w:r w:rsidRPr="002D734E">
        <w:rPr>
          <w:rFonts w:ascii="Times New Roman" w:hAnsi="Times New Roman" w:cs="Times New Roman"/>
          <w:sz w:val="24"/>
          <w:szCs w:val="24"/>
        </w:rPr>
        <w:t xml:space="preserve"> </w:t>
      </w:r>
      <w:r w:rsidR="00340266" w:rsidRPr="00340266">
        <w:rPr>
          <w:rFonts w:ascii="Times New Roman" w:hAnsi="Times New Roman" w:cs="Times New Roman"/>
          <w:sz w:val="24"/>
          <w:szCs w:val="24"/>
        </w:rPr>
        <w:t>Odbor vnútorného auditu vykonal úlohu B.41. z uznesenia  vlády Slovenskej republiky č. 638 z 21. novembra 2012 k Správe o niektorých problémoch v oblasti územnej samosprávy a návrhy na ich riešenie ( formou pracovných stretnutí zo ZMOS a elektronickou komunikáciu so Združením samosprávnych krajov SK8)  a splnil  ju dňa 24. 07. 2013</w:t>
      </w:r>
      <w:r w:rsidR="00340266" w:rsidRPr="00340266">
        <w:rPr>
          <w:rFonts w:ascii="Times New Roman" w:hAnsi="Times New Roman" w:cs="Times New Roman"/>
          <w:b/>
          <w:sz w:val="24"/>
          <w:szCs w:val="24"/>
        </w:rPr>
        <w:t>. Úloha splnená</w:t>
      </w:r>
      <w:r w:rsidRPr="00340266">
        <w:rPr>
          <w:rFonts w:ascii="Times New Roman" w:hAnsi="Times New Roman" w:cs="Times New Roman"/>
          <w:b/>
          <w:sz w:val="24"/>
          <w:szCs w:val="24"/>
        </w:rPr>
        <w:t>.</w:t>
      </w:r>
    </w:p>
    <w:p w:rsidR="002D734E" w:rsidRPr="009B108E"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lastRenderedPageBreak/>
        <w:t xml:space="preserve">ÚV SR: </w:t>
      </w:r>
      <w:r w:rsidRPr="002D734E">
        <w:rPr>
          <w:rFonts w:ascii="Times New Roman" w:hAnsi="Times New Roman" w:cs="Times New Roman"/>
          <w:sz w:val="24"/>
          <w:szCs w:val="24"/>
        </w:rPr>
        <w:t xml:space="preserve">Zbor poradcov predsedu vlády pri príprave auditu verejnej správy organizuje pravidelné stretnutia so zástupcami Združenia miest a obcí Slovenska, SK8, Ministerstva vnútra SR a Ministerstva financií SR. </w:t>
      </w:r>
      <w:r w:rsidRPr="009B108E">
        <w:rPr>
          <w:rFonts w:ascii="Times New Roman" w:hAnsi="Times New Roman" w:cs="Times New Roman"/>
          <w:b/>
          <w:sz w:val="24"/>
          <w:szCs w:val="24"/>
        </w:rPr>
        <w:t>Úloha splnená.</w:t>
      </w:r>
    </w:p>
    <w:p w:rsidR="00340266"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NBÚ SR:</w:t>
      </w:r>
      <w:r w:rsidRPr="002D734E">
        <w:rPr>
          <w:rFonts w:ascii="Times New Roman" w:hAnsi="Times New Roman" w:cs="Times New Roman"/>
          <w:sz w:val="24"/>
          <w:szCs w:val="24"/>
        </w:rPr>
        <w:t xml:space="preserve"> </w:t>
      </w:r>
      <w:r w:rsidR="00340266" w:rsidRPr="00340266">
        <w:rPr>
          <w:rFonts w:ascii="Times New Roman" w:hAnsi="Times New Roman" w:cs="Times New Roman"/>
          <w:sz w:val="24"/>
          <w:szCs w:val="24"/>
        </w:rPr>
        <w:t xml:space="preserve">Predmetná úloha sa </w:t>
      </w:r>
      <w:r w:rsidR="00340266">
        <w:rPr>
          <w:rFonts w:ascii="Times New Roman" w:hAnsi="Times New Roman" w:cs="Times New Roman"/>
          <w:sz w:val="24"/>
          <w:szCs w:val="24"/>
        </w:rPr>
        <w:t xml:space="preserve">NBÚ SR </w:t>
      </w:r>
      <w:r w:rsidR="00340266" w:rsidRPr="00340266">
        <w:rPr>
          <w:rFonts w:ascii="Times New Roman" w:hAnsi="Times New Roman" w:cs="Times New Roman"/>
          <w:sz w:val="24"/>
          <w:szCs w:val="24"/>
        </w:rPr>
        <w:t>netýka</w:t>
      </w:r>
      <w:r w:rsidR="00340266" w:rsidRPr="00340266">
        <w:rPr>
          <w:rFonts w:ascii="Times New Roman" w:hAnsi="Times New Roman" w:cs="Times New Roman"/>
          <w:b/>
          <w:sz w:val="24"/>
          <w:szCs w:val="24"/>
        </w:rPr>
        <w:t xml:space="preserve">. </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PÚ SR:</w:t>
      </w:r>
      <w:r w:rsidRPr="002D734E">
        <w:rPr>
          <w:rFonts w:ascii="Times New Roman" w:hAnsi="Times New Roman" w:cs="Times New Roman"/>
          <w:sz w:val="24"/>
          <w:szCs w:val="24"/>
        </w:rPr>
        <w:t xml:space="preserve"> Predmetná úloha sa netýka PÚ SR, pretože nemá prenesené kompetencie na obce a samosprávy.</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SŠHR:  </w:t>
      </w:r>
      <w:r w:rsidR="00340266" w:rsidRPr="00340266">
        <w:rPr>
          <w:rFonts w:ascii="Times New Roman" w:hAnsi="Times New Roman" w:cs="Times New Roman"/>
          <w:sz w:val="24"/>
          <w:szCs w:val="24"/>
        </w:rPr>
        <w:t xml:space="preserve">Predmetná úloha sa </w:t>
      </w:r>
      <w:r w:rsidR="00340266">
        <w:rPr>
          <w:rFonts w:ascii="Times New Roman" w:hAnsi="Times New Roman" w:cs="Times New Roman"/>
          <w:sz w:val="24"/>
          <w:szCs w:val="24"/>
        </w:rPr>
        <w:t xml:space="preserve">SŠHR </w:t>
      </w:r>
      <w:r w:rsidR="00340266" w:rsidRPr="00340266">
        <w:rPr>
          <w:rFonts w:ascii="Times New Roman" w:hAnsi="Times New Roman" w:cs="Times New Roman"/>
          <w:sz w:val="24"/>
          <w:szCs w:val="24"/>
        </w:rPr>
        <w:t>netýka.</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ŠÚ SR: </w:t>
      </w:r>
      <w:r w:rsidRPr="002D734E">
        <w:rPr>
          <w:rFonts w:ascii="Times New Roman" w:hAnsi="Times New Roman" w:cs="Times New Roman"/>
          <w:sz w:val="24"/>
          <w:szCs w:val="24"/>
        </w:rPr>
        <w:t>ŠÚ SR  listom z 22. januára 2013 oznámil vedúcej služobného úradu Ministerstva vnútra SR, že úloha spracovanie auditu verejnej správy – segmentu územnej správy, sa netýka Štatistického úradu SR.</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ÚGKK SR:</w:t>
      </w:r>
      <w:r w:rsidRPr="002D734E">
        <w:rPr>
          <w:rFonts w:ascii="Times New Roman" w:hAnsi="Times New Roman" w:cs="Times New Roman"/>
          <w:sz w:val="24"/>
          <w:szCs w:val="24"/>
        </w:rPr>
        <w:t xml:space="preserve"> Vzhľadom na charakter a rozsah úloh, ktoré plnia obce a samosprávne kraje a  ktoré vyplývajú z  právnych predpisov v gescii ÚGKK SR nebola spolupráca so Združením samosprávnych krajov SK 8 a so Združením miest a obcí  relevantná.</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ÚJD SR:</w:t>
      </w:r>
      <w:r w:rsidRPr="002D734E">
        <w:rPr>
          <w:rFonts w:ascii="Times New Roman" w:hAnsi="Times New Roman" w:cs="Times New Roman"/>
          <w:sz w:val="24"/>
          <w:szCs w:val="24"/>
        </w:rPr>
        <w:t xml:space="preserve"> „Po dôkladnom preštudovaní Jednotnej metodiky pre spracovanie auditu verejnej správy - segment územnej samosprávy vypracovanej Ministerstvom vnútra SR v spolupráci s Ministerstvom financií SR, s ktorou sme boli oboznámení na informačnom a koordinačnom stretnutí dňa 25. 01. 2013 na MV SR a v nadväznosti na konzultácie na uvedenom stretnutí, konštatujeme, že v tejto fáze výkonu auditu (segment územnej samosprávy) vzhľadom na ustanovený rozsah a zameranie výkonu auditu, nie je vykonanie auditu relevantné pre Úrad jadrového dozoru SR. V pôsobnosti Úradu jadrového dozoru SR ako ostatného ústredného orgánu štátnej správy nie je prenesený žiadny výkon kompetencií verejnej správy na úroveň územnej samosprávy. Napriek tomu proces auditu náležite sledujeme a v prípade, že vstúpi do svojej ďalšej etapy so zameraním sa na samotnú ústrednú štátnu správu, budeme v tejto fáze aktívne spolupracovať. O týchto skutočnostiach sme informovali aj ministra vnútra a ministra financií, a to listom č. 643/2013 z 1. februára 2013.“ </w:t>
      </w:r>
    </w:p>
    <w:p w:rsidR="00340266" w:rsidRDefault="002D734E" w:rsidP="002D734E">
      <w:pPr>
        <w:spacing w:after="0" w:line="240" w:lineRule="auto"/>
        <w:jc w:val="both"/>
        <w:rPr>
          <w:rFonts w:ascii="Times New Roman" w:hAnsi="Times New Roman" w:cs="Times New Roman"/>
          <w:b/>
          <w:sz w:val="24"/>
          <w:szCs w:val="24"/>
        </w:rPr>
      </w:pPr>
      <w:r w:rsidRPr="002D734E">
        <w:rPr>
          <w:rFonts w:ascii="Times New Roman" w:hAnsi="Times New Roman" w:cs="Times New Roman"/>
          <w:b/>
          <w:sz w:val="24"/>
          <w:szCs w:val="24"/>
        </w:rPr>
        <w:t>ÚNMS SR:</w:t>
      </w:r>
      <w:r w:rsidRPr="002D734E">
        <w:rPr>
          <w:rFonts w:ascii="Times New Roman" w:hAnsi="Times New Roman" w:cs="Times New Roman"/>
          <w:sz w:val="24"/>
          <w:szCs w:val="24"/>
        </w:rPr>
        <w:t xml:space="preserve"> </w:t>
      </w:r>
      <w:r w:rsidR="00340266" w:rsidRPr="00340266">
        <w:rPr>
          <w:rFonts w:ascii="Times New Roman" w:hAnsi="Times New Roman" w:cs="Times New Roman"/>
          <w:sz w:val="24"/>
          <w:szCs w:val="24"/>
        </w:rPr>
        <w:t xml:space="preserve">Predmetná úloha sa </w:t>
      </w:r>
      <w:r w:rsidR="00340266">
        <w:rPr>
          <w:rFonts w:ascii="Times New Roman" w:hAnsi="Times New Roman" w:cs="Times New Roman"/>
          <w:sz w:val="24"/>
          <w:szCs w:val="24"/>
        </w:rPr>
        <w:t xml:space="preserve">ÚNMS SR </w:t>
      </w:r>
      <w:r w:rsidR="00340266" w:rsidRPr="00340266">
        <w:rPr>
          <w:rFonts w:ascii="Times New Roman" w:hAnsi="Times New Roman" w:cs="Times New Roman"/>
          <w:sz w:val="24"/>
          <w:szCs w:val="24"/>
        </w:rPr>
        <w:t>netýka</w:t>
      </w:r>
      <w:r w:rsidR="00340266" w:rsidRPr="00340266">
        <w:rPr>
          <w:rFonts w:ascii="Times New Roman" w:hAnsi="Times New Roman" w:cs="Times New Roman"/>
          <w:b/>
          <w:sz w:val="24"/>
          <w:szCs w:val="24"/>
        </w:rPr>
        <w:t xml:space="preserve">. </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ÚPV SR:</w:t>
      </w:r>
      <w:r w:rsidRPr="002D734E">
        <w:rPr>
          <w:rFonts w:ascii="Times New Roman" w:hAnsi="Times New Roman" w:cs="Times New Roman"/>
          <w:sz w:val="24"/>
          <w:szCs w:val="24"/>
        </w:rPr>
        <w:t xml:space="preserve"> ÚPV SR uvedený audit nevykonáva z dôvodu, že nemá žiadny výkon štátnej správy  prenesený na obce a samosprávne kraje.</w:t>
      </w:r>
    </w:p>
    <w:p w:rsidR="002D734E" w:rsidRPr="002D734E" w:rsidRDefault="002D734E" w:rsidP="002D734E">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 xml:space="preserve">ÚVO: </w:t>
      </w:r>
      <w:r w:rsidRPr="002D734E">
        <w:rPr>
          <w:rFonts w:ascii="Times New Roman" w:hAnsi="Times New Roman" w:cs="Times New Roman"/>
          <w:sz w:val="24"/>
          <w:szCs w:val="24"/>
        </w:rPr>
        <w:t>Úrad pre verejné obstarávanie (ďalej len „ÚVO“) je podľa Čl. 3 Štatútu ÚVO účinného                  od 1. januára 2000, ako aj podľa § 31 Zákona č. 575/2001 Z. z. o organizácii činnosti vlády a organizácii ústrednej štátnej správy z 12. decembra 2001 ústredným orgánom štátnej správy pre verejné obstarávanie a koncesné obstarávanie. ÚVO je autentickou autoritou v oblasti verejného obstarávania bez možnosti prenosu akejkoľvek časti svojich kompetencií na územné samosprávy. Na základe uvedeného ÚVO konštatuje, že „Spracovanie auditu verejnej správy – segmentu územnej samosprávy v nadväznosti na výsledky auditu verejnej správy v súlade s uznesením vlády SR č. 465 z 19. septembra 2012 (nahradzujúceho uznesenie č. 48 z 22. februára 2012)“ je irelevantná pre ÚVO, nakoľko tento nie je príslušný na vykonanie predmetného auditu.</w:t>
      </w:r>
      <w:r w:rsidR="00340266">
        <w:rPr>
          <w:rFonts w:ascii="Times New Roman" w:hAnsi="Times New Roman" w:cs="Times New Roman"/>
          <w:sz w:val="24"/>
          <w:szCs w:val="24"/>
        </w:rPr>
        <w:t xml:space="preserve"> </w:t>
      </w:r>
      <w:r w:rsidR="00340266" w:rsidRPr="00340266">
        <w:rPr>
          <w:rFonts w:ascii="Times New Roman" w:hAnsi="Times New Roman" w:cs="Times New Roman"/>
          <w:b/>
          <w:sz w:val="24"/>
          <w:szCs w:val="24"/>
        </w:rPr>
        <w:t>Úloha splnená</w:t>
      </w:r>
      <w:r w:rsidR="00340266">
        <w:rPr>
          <w:rFonts w:ascii="Times New Roman" w:hAnsi="Times New Roman" w:cs="Times New Roman"/>
          <w:sz w:val="24"/>
          <w:szCs w:val="24"/>
        </w:rPr>
        <w:t>.</w:t>
      </w:r>
    </w:p>
    <w:p w:rsidR="006F3FB4" w:rsidRDefault="006F3FB4" w:rsidP="00AB1A8C">
      <w:pPr>
        <w:spacing w:after="0" w:line="240" w:lineRule="auto"/>
        <w:jc w:val="both"/>
        <w:rPr>
          <w:rFonts w:ascii="Times New Roman" w:hAnsi="Times New Roman" w:cs="Times New Roman"/>
          <w:b/>
          <w:sz w:val="24"/>
          <w:szCs w:val="24"/>
        </w:rPr>
      </w:pPr>
    </w:p>
    <w:p w:rsidR="006F3FB4" w:rsidRPr="00130391" w:rsidRDefault="00130391" w:rsidP="006F3FB4">
      <w:pPr>
        <w:spacing w:after="0" w:line="240" w:lineRule="auto"/>
        <w:jc w:val="both"/>
        <w:rPr>
          <w:rFonts w:ascii="Times New Roman" w:hAnsi="Times New Roman" w:cs="Times New Roman"/>
          <w:sz w:val="24"/>
          <w:szCs w:val="24"/>
        </w:rPr>
      </w:pPr>
      <w:r w:rsidRPr="002D734E">
        <w:rPr>
          <w:rFonts w:ascii="Times New Roman" w:hAnsi="Times New Roman" w:cs="Times New Roman"/>
          <w:b/>
          <w:sz w:val="24"/>
          <w:szCs w:val="24"/>
        </w:rPr>
        <w:t>Úloha B.42.</w:t>
      </w:r>
      <w:r w:rsidRPr="002D734E">
        <w:rPr>
          <w:rFonts w:ascii="Times New Roman" w:hAnsi="Times New Roman" w:cs="Times New Roman"/>
          <w:sz w:val="24"/>
          <w:szCs w:val="24"/>
        </w:rPr>
        <w:t xml:space="preserve"> </w:t>
      </w:r>
      <w:r w:rsidR="006F3FB4" w:rsidRPr="00130391">
        <w:rPr>
          <w:rFonts w:ascii="Times New Roman" w:hAnsi="Times New Roman" w:cs="Times New Roman"/>
          <w:sz w:val="24"/>
          <w:szCs w:val="24"/>
        </w:rPr>
        <w:t>uložená podpredsedovi vlády a ministrovi financií, ministrovi dopravy, výstavby a regionálneho rozvoja, ministrovi pôdohospodárstva a rozvoja vidieka, ministrovi školstva, vedy, výskumu a športu, ministrovi životného prostredia, ministrovi hospodárstva, ministrovi práce, sociálnych vecí a rodiny, ministerke zdravotníctva a vedúcemu úradu vlády</w:t>
      </w:r>
    </w:p>
    <w:p w:rsidR="006F3FB4" w:rsidRDefault="00130391" w:rsidP="00130391">
      <w:pPr>
        <w:spacing w:after="0" w:line="240" w:lineRule="auto"/>
        <w:jc w:val="both"/>
        <w:rPr>
          <w:rFonts w:ascii="Times New Roman" w:hAnsi="Times New Roman" w:cs="Times New Roman"/>
          <w:sz w:val="24"/>
          <w:szCs w:val="24"/>
        </w:rPr>
      </w:pPr>
      <w:r w:rsidRPr="006F3FB4">
        <w:rPr>
          <w:rFonts w:ascii="Times New Roman" w:hAnsi="Times New Roman" w:cs="Times New Roman"/>
          <w:b/>
          <w:sz w:val="24"/>
          <w:szCs w:val="24"/>
        </w:rPr>
        <w:t>zosúladiť finančné vzťahy medzi obcami a štátom v nadväznosti na novelu Obchodného zákonníka, ak obce podľa zákona alebo v zmysle implementácie EÚ projektov vstupujú do obchodných vzťahov a obstarávajú tovary a</w:t>
      </w:r>
      <w:r w:rsidR="006F3FB4">
        <w:rPr>
          <w:rFonts w:ascii="Times New Roman" w:hAnsi="Times New Roman" w:cs="Times New Roman"/>
          <w:b/>
          <w:sz w:val="24"/>
          <w:szCs w:val="24"/>
        </w:rPr>
        <w:t> </w:t>
      </w:r>
      <w:r w:rsidRPr="006F3FB4">
        <w:rPr>
          <w:rFonts w:ascii="Times New Roman" w:hAnsi="Times New Roman" w:cs="Times New Roman"/>
          <w:b/>
          <w:sz w:val="24"/>
          <w:szCs w:val="24"/>
        </w:rPr>
        <w:t>služby</w:t>
      </w:r>
    </w:p>
    <w:p w:rsidR="00130391" w:rsidRPr="00130391" w:rsidRDefault="00130391" w:rsidP="00130391">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Termín</w:t>
      </w:r>
      <w:r w:rsidRPr="00130391">
        <w:rPr>
          <w:rFonts w:ascii="Times New Roman" w:hAnsi="Times New Roman" w:cs="Times New Roman"/>
          <w:sz w:val="24"/>
          <w:szCs w:val="24"/>
        </w:rPr>
        <w:t>: do 1.februára 2013</w:t>
      </w:r>
    </w:p>
    <w:p w:rsidR="00130391" w:rsidRPr="006F3FB4" w:rsidRDefault="00130391" w:rsidP="00130391">
      <w:pPr>
        <w:spacing w:after="0" w:line="240" w:lineRule="auto"/>
        <w:jc w:val="both"/>
        <w:rPr>
          <w:rFonts w:ascii="Times New Roman" w:hAnsi="Times New Roman" w:cs="Times New Roman"/>
          <w:b/>
          <w:sz w:val="24"/>
          <w:szCs w:val="24"/>
          <w:u w:val="single"/>
        </w:rPr>
      </w:pPr>
      <w:r w:rsidRPr="006F3FB4">
        <w:rPr>
          <w:rFonts w:ascii="Times New Roman" w:hAnsi="Times New Roman" w:cs="Times New Roman"/>
          <w:b/>
          <w:sz w:val="24"/>
          <w:szCs w:val="24"/>
          <w:u w:val="single"/>
        </w:rPr>
        <w:t xml:space="preserve">Plnenie: </w:t>
      </w:r>
    </w:p>
    <w:p w:rsidR="00130391" w:rsidRPr="006F3FB4" w:rsidRDefault="00130391" w:rsidP="00130391">
      <w:pPr>
        <w:spacing w:after="0" w:line="240" w:lineRule="auto"/>
        <w:jc w:val="both"/>
        <w:rPr>
          <w:rFonts w:ascii="Times New Roman" w:hAnsi="Times New Roman" w:cs="Times New Roman"/>
          <w:b/>
          <w:sz w:val="24"/>
          <w:szCs w:val="24"/>
        </w:rPr>
      </w:pPr>
      <w:r w:rsidRPr="00130391">
        <w:rPr>
          <w:rFonts w:ascii="Times New Roman" w:hAnsi="Times New Roman" w:cs="Times New Roman"/>
          <w:b/>
          <w:sz w:val="24"/>
          <w:szCs w:val="24"/>
        </w:rPr>
        <w:t xml:space="preserve">MF SR: </w:t>
      </w:r>
      <w:r w:rsidRPr="00130391">
        <w:rPr>
          <w:rFonts w:ascii="Times New Roman" w:hAnsi="Times New Roman" w:cs="Times New Roman"/>
          <w:sz w:val="24"/>
          <w:szCs w:val="24"/>
        </w:rPr>
        <w:t xml:space="preserve">Úloha je určená pre riadiace orgány, nakoľko tie sú zmluvnými stranami zmlúv o poskytnutí nenávratného finančného príspevku s prijímateľmi a riadiace orgány musia upraviť </w:t>
      </w:r>
      <w:r w:rsidRPr="00130391">
        <w:rPr>
          <w:rFonts w:ascii="Times New Roman" w:hAnsi="Times New Roman" w:cs="Times New Roman"/>
          <w:sz w:val="24"/>
          <w:szCs w:val="24"/>
        </w:rPr>
        <w:lastRenderedPageBreak/>
        <w:t xml:space="preserve">svoje vzťahy s prijímateľmi v rámci systému </w:t>
      </w:r>
      <w:proofErr w:type="spellStart"/>
      <w:r w:rsidRPr="00130391">
        <w:rPr>
          <w:rFonts w:ascii="Times New Roman" w:hAnsi="Times New Roman" w:cs="Times New Roman"/>
          <w:sz w:val="24"/>
          <w:szCs w:val="24"/>
        </w:rPr>
        <w:t>predfinancovania</w:t>
      </w:r>
      <w:proofErr w:type="spellEnd"/>
      <w:r w:rsidRPr="00130391">
        <w:rPr>
          <w:rFonts w:ascii="Times New Roman" w:hAnsi="Times New Roman" w:cs="Times New Roman"/>
          <w:sz w:val="24"/>
          <w:szCs w:val="24"/>
        </w:rPr>
        <w:t xml:space="preserve"> tak, aby lehoty určené novelou Obchodného zákonníka boli dodržané. V tejto súvislosti sekcia európskych fondov pripravila aktualizáciu Systému finančného riadenia štrukturálnych fondov a Kohézneho fondu na programové obdobie 2007 - 2013, kde dôjde k skráteniu niektorých lehôt v rámci </w:t>
      </w:r>
      <w:proofErr w:type="spellStart"/>
      <w:r w:rsidRPr="00130391">
        <w:rPr>
          <w:rFonts w:ascii="Times New Roman" w:hAnsi="Times New Roman" w:cs="Times New Roman"/>
          <w:sz w:val="24"/>
          <w:szCs w:val="24"/>
        </w:rPr>
        <w:t>predfinancovania</w:t>
      </w:r>
      <w:proofErr w:type="spellEnd"/>
      <w:r w:rsidRPr="00130391">
        <w:rPr>
          <w:rFonts w:ascii="Times New Roman" w:hAnsi="Times New Roman" w:cs="Times New Roman"/>
          <w:sz w:val="24"/>
          <w:szCs w:val="24"/>
        </w:rPr>
        <w:t xml:space="preserve">. Ani doterajšie nastavenie systému však nevylučuje, aby riadiace orgány schvaľovali poskytnutie </w:t>
      </w:r>
      <w:proofErr w:type="spellStart"/>
      <w:r w:rsidRPr="00130391">
        <w:rPr>
          <w:rFonts w:ascii="Times New Roman" w:hAnsi="Times New Roman" w:cs="Times New Roman"/>
          <w:sz w:val="24"/>
          <w:szCs w:val="24"/>
        </w:rPr>
        <w:t>predfinancovania</w:t>
      </w:r>
      <w:proofErr w:type="spellEnd"/>
      <w:r w:rsidRPr="00130391">
        <w:rPr>
          <w:rFonts w:ascii="Times New Roman" w:hAnsi="Times New Roman" w:cs="Times New Roman"/>
          <w:sz w:val="24"/>
          <w:szCs w:val="24"/>
        </w:rPr>
        <w:t xml:space="preserve"> v lehotách splatnosti faktúr v súlade s novou právnou úpravou Obchodného zákonníka. </w:t>
      </w:r>
      <w:r w:rsidRPr="006F3FB4">
        <w:rPr>
          <w:rFonts w:ascii="Times New Roman" w:hAnsi="Times New Roman" w:cs="Times New Roman"/>
          <w:b/>
          <w:sz w:val="24"/>
          <w:szCs w:val="24"/>
        </w:rPr>
        <w:t>Úloha splnená.</w:t>
      </w:r>
    </w:p>
    <w:p w:rsidR="00130391" w:rsidRPr="00130391" w:rsidRDefault="00130391" w:rsidP="00130391">
      <w:pPr>
        <w:spacing w:after="0" w:line="240" w:lineRule="auto"/>
        <w:jc w:val="both"/>
        <w:rPr>
          <w:rFonts w:ascii="Times New Roman" w:hAnsi="Times New Roman" w:cs="Times New Roman"/>
          <w:sz w:val="24"/>
          <w:szCs w:val="24"/>
        </w:rPr>
      </w:pPr>
      <w:r w:rsidRPr="00340266">
        <w:rPr>
          <w:rFonts w:ascii="Times New Roman" w:hAnsi="Times New Roman" w:cs="Times New Roman"/>
          <w:b/>
          <w:sz w:val="24"/>
          <w:szCs w:val="24"/>
        </w:rPr>
        <w:t>MDVRR SR:</w:t>
      </w:r>
      <w:r w:rsidRPr="00130391">
        <w:rPr>
          <w:rFonts w:ascii="Times New Roman" w:hAnsi="Times New Roman" w:cs="Times New Roman"/>
          <w:sz w:val="24"/>
          <w:szCs w:val="24"/>
        </w:rPr>
        <w:t xml:space="preserve"> OPD nemal zatiaľ taký projekt, v ktorom by prijímateľom bola obec. Obec sa stala subjektom verejného práva podľa § 261 ods. 3 Obchodného zákonníka od 1.2.2013. Zákon č. 9/2013 Z. z., ktorým sa mení a dopĺňa zákon č. 513/1991 Zb. Obchodný zákonník v znení neskorších predpisov a ktorým sa menia a dopĺňajú niektoré zákony nadobudol účinnosť 1.2.2013. Podľa prechodného ustanovenia § 768k ods. 2 práva a povinnosti zo zodpovednosti za porušenie záväzkov zo zmlúv uzavretých pred 1.2.2013 sa spravujú podľa predpisov účinných do 31.1.2013 a podľa § 768k ods. 3 ustanovenia o čase plnenia peňažného záväzku dlžníka, osobitné ustanovenia pre čas plnenia peňažného záväzku dlžníka, ktorým je subjekt verejného práva, ustanovenia o omeškaní dlžníka a ustanovenia o nekalých zmluvných podmienkach a nekalej obchodnej praxi účinné od 1.2.2013 sa nevzťahujú na záväzkové vzťahy uzavreté pred 1.2.2013. Zmluvné vzťahy uzatvorené po 1.2.2013 budú musieť dodržiavať lehoty a povinnosti ustanovené zákonom č. 9/2013 Z. z. </w:t>
      </w:r>
      <w:r w:rsidRPr="006F3FB4">
        <w:rPr>
          <w:rFonts w:ascii="Times New Roman" w:hAnsi="Times New Roman" w:cs="Times New Roman"/>
          <w:b/>
          <w:sz w:val="24"/>
          <w:szCs w:val="24"/>
        </w:rPr>
        <w:t>Úloha splnená.</w:t>
      </w:r>
    </w:p>
    <w:p w:rsidR="00130391" w:rsidRPr="00130391" w:rsidRDefault="00130391" w:rsidP="00130391">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MPRV SR:</w:t>
      </w:r>
      <w:r w:rsidRPr="00130391">
        <w:rPr>
          <w:rFonts w:ascii="Times New Roman" w:hAnsi="Times New Roman" w:cs="Times New Roman"/>
          <w:sz w:val="24"/>
          <w:szCs w:val="24"/>
        </w:rPr>
        <w:t xml:space="preserve"> V rámci programov v gescii Ministerstva pôdohospodárstva a rozvoja vidieka SR nebolo potrebné upravovať finančné vzťahy medzi obcami a štátom v nadväznosti na novelu Obchodného zákonníka.</w:t>
      </w:r>
    </w:p>
    <w:p w:rsidR="00130391" w:rsidRPr="00130391" w:rsidRDefault="00130391" w:rsidP="001303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0391">
        <w:rPr>
          <w:rFonts w:ascii="Times New Roman" w:hAnsi="Times New Roman" w:cs="Times New Roman"/>
          <w:sz w:val="24"/>
          <w:szCs w:val="24"/>
        </w:rPr>
        <w:t xml:space="preserve">Za oblasť Európskeho poľnohospodárskeho fondu pre rozvoj vidieka (EPFRV): Systém finančného riadenia EPFRV je pre prijímateľov pomoci </w:t>
      </w:r>
      <w:r w:rsidR="006F3FB4">
        <w:rPr>
          <w:rFonts w:ascii="Times New Roman" w:hAnsi="Times New Roman" w:cs="Times New Roman"/>
          <w:sz w:val="24"/>
          <w:szCs w:val="24"/>
        </w:rPr>
        <w:t>-</w:t>
      </w:r>
      <w:r w:rsidRPr="00130391">
        <w:rPr>
          <w:rFonts w:ascii="Times New Roman" w:hAnsi="Times New Roman" w:cs="Times New Roman"/>
          <w:sz w:val="24"/>
          <w:szCs w:val="24"/>
        </w:rPr>
        <w:t xml:space="preserve"> územnú samosprávu </w:t>
      </w:r>
      <w:r w:rsidR="006F3FB4">
        <w:rPr>
          <w:rFonts w:ascii="Times New Roman" w:hAnsi="Times New Roman" w:cs="Times New Roman"/>
          <w:sz w:val="24"/>
          <w:szCs w:val="24"/>
        </w:rPr>
        <w:t>-</w:t>
      </w:r>
      <w:r w:rsidRPr="00130391">
        <w:rPr>
          <w:rFonts w:ascii="Times New Roman" w:hAnsi="Times New Roman" w:cs="Times New Roman"/>
          <w:sz w:val="24"/>
          <w:szCs w:val="24"/>
        </w:rPr>
        <w:t xml:space="preserve"> plne v súlade s novelou Obchodného zákonníka. Systém finančného riadenia EPFRV umožňuje územnej samospráve využívať len systémy zálohových platieb a refundácie, čím sa úplne vylučuje kolízia s novozavedenou lehotou splatnosti faktúr pre územnú samosprávu. </w:t>
      </w:r>
    </w:p>
    <w:p w:rsidR="00130391" w:rsidRPr="006F3FB4" w:rsidRDefault="00130391" w:rsidP="00130391">
      <w:pPr>
        <w:spacing w:after="0" w:line="240" w:lineRule="auto"/>
        <w:jc w:val="both"/>
        <w:rPr>
          <w:rFonts w:ascii="Times New Roman" w:hAnsi="Times New Roman" w:cs="Times New Roman"/>
          <w:b/>
          <w:sz w:val="24"/>
          <w:szCs w:val="24"/>
        </w:rPr>
      </w:pPr>
      <w:r w:rsidRPr="00130391">
        <w:rPr>
          <w:rFonts w:ascii="Times New Roman" w:hAnsi="Times New Roman" w:cs="Times New Roman"/>
          <w:sz w:val="24"/>
          <w:szCs w:val="24"/>
        </w:rPr>
        <w:t xml:space="preserve">- Za oblasť štrukturálnych fondov: MPRV SR v rámci plnenia úloh Riadiaceho orgánu pre Regionálny operačný program a pre Operačný program Bratislavský kraj uzatvára za účelom implementácie projektov EÚ s  prijímateľmi Zmluvu o poskytnutí nenávratného finančného príspevku (ďalej len „ zmluva o NFP“). Zmluva o NFP neobsahuje ustanovenia limitujúce dĺžky lehoty splatnosti faktúr ani termíny na úhradu žiadosti o platbu prijímateľovi. Z uvedeného dôvodu Zmluvu o NFP v nadväznosti na novelu Obchodného zákonníka nie je nutné upravovať. Lehoty úhrady žiadosti o platbu prijímateľovi vychádzajú z platného Systému finančného riadenia štrukturálnych fondov a Kohézneho fondu na programové obdobie 2007 – 2013, ktorého gestorom je Ministerstvo financií SR. </w:t>
      </w:r>
      <w:r w:rsidRPr="006F3FB4">
        <w:rPr>
          <w:rFonts w:ascii="Times New Roman" w:hAnsi="Times New Roman" w:cs="Times New Roman"/>
          <w:b/>
          <w:sz w:val="24"/>
          <w:szCs w:val="24"/>
        </w:rPr>
        <w:t>Úloha splnená.</w:t>
      </w:r>
    </w:p>
    <w:p w:rsidR="00130391" w:rsidRPr="006F3FB4" w:rsidRDefault="00130391" w:rsidP="00130391">
      <w:pPr>
        <w:spacing w:after="0" w:line="240" w:lineRule="auto"/>
        <w:jc w:val="both"/>
        <w:rPr>
          <w:rFonts w:ascii="Times New Roman" w:hAnsi="Times New Roman" w:cs="Times New Roman"/>
          <w:b/>
          <w:sz w:val="24"/>
          <w:szCs w:val="24"/>
        </w:rPr>
      </w:pPr>
      <w:r w:rsidRPr="006F3FB4">
        <w:rPr>
          <w:rFonts w:ascii="Times New Roman" w:hAnsi="Times New Roman" w:cs="Times New Roman"/>
          <w:b/>
          <w:sz w:val="24"/>
          <w:szCs w:val="24"/>
        </w:rPr>
        <w:t>MŠVVŠ SR:</w:t>
      </w:r>
      <w:r w:rsidRPr="00130391">
        <w:rPr>
          <w:rFonts w:ascii="Times New Roman" w:hAnsi="Times New Roman" w:cs="Times New Roman"/>
          <w:sz w:val="24"/>
          <w:szCs w:val="24"/>
        </w:rPr>
        <w:t xml:space="preserve"> V rámci dokumentácie pre Operačný program Výskum a Operačný program Vzdelávanie nebol zistený rozpor so znením zákona č. 9/2013 Z. z., ktorým sa mení a dopĺňa zákon č. 513/1991 Zb. Obchodný zákonník v znení neskorších predpisov a ktorým sa menia a dopĺňajú niektoré zákony, nevzniká potreba zosúlaďovať finančné vzťahy medzi obcami a štátom v nadväznosti na znenie úlohy B.42. </w:t>
      </w:r>
      <w:r w:rsidRPr="006F3FB4">
        <w:rPr>
          <w:rFonts w:ascii="Times New Roman" w:hAnsi="Times New Roman" w:cs="Times New Roman"/>
          <w:b/>
          <w:sz w:val="24"/>
          <w:szCs w:val="24"/>
        </w:rPr>
        <w:t>Úloha splnená.</w:t>
      </w:r>
    </w:p>
    <w:p w:rsidR="00130391" w:rsidRPr="00130391" w:rsidRDefault="00130391" w:rsidP="00130391">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MŽP SR</w:t>
      </w:r>
      <w:r w:rsidRPr="00130391">
        <w:rPr>
          <w:rFonts w:ascii="Times New Roman" w:hAnsi="Times New Roman" w:cs="Times New Roman"/>
          <w:sz w:val="24"/>
          <w:szCs w:val="24"/>
        </w:rPr>
        <w:t xml:space="preserve">: Ministerstvo životného prostredia SR uzatvára s prijímateľmi Zmluvu o poskytnutí nenávratného finančného príspevku („ďalej len Zmluva o poskytnutí NFP). Zmluva o poskytnutí NFP neobsahuje ustanovenia limitujúce dĺžku lehoty splatnosti faktúr ani termíny na úhradu žiadosti o platbu prijímateľovi , preto ani s prihliadnutím na novelu Obchodného zákonníka nie je nutné ju upravovať. Prijímatelia sú ako osoby vstupujúce do obchodných vzťahov a obstarávajúce tovary a služby upozorňovaní zo strany poskytovateľa na povinnosť zosúladiť uzatvárané záväzkové vzťahy s predmetnou novelou Obchodného zákonníka v zázname z administratívnej kontroly verejného obstarávania. Lehoty úhrady žiadosti o platbu </w:t>
      </w:r>
      <w:r w:rsidRPr="00130391">
        <w:rPr>
          <w:rFonts w:ascii="Times New Roman" w:hAnsi="Times New Roman" w:cs="Times New Roman"/>
          <w:sz w:val="24"/>
          <w:szCs w:val="24"/>
        </w:rPr>
        <w:lastRenderedPageBreak/>
        <w:t xml:space="preserve">prijímateľovi vychádzajú z platného Systému finančného riadenia ŠF a KF úprava ktorého je v kompetencii Ministerstva financií SR. </w:t>
      </w:r>
      <w:r w:rsidRPr="006F3FB4">
        <w:rPr>
          <w:rFonts w:ascii="Times New Roman" w:hAnsi="Times New Roman" w:cs="Times New Roman"/>
          <w:b/>
          <w:sz w:val="24"/>
          <w:szCs w:val="24"/>
        </w:rPr>
        <w:t>Úloha splnená.</w:t>
      </w:r>
    </w:p>
    <w:p w:rsidR="00130391" w:rsidRPr="00130391" w:rsidRDefault="00130391" w:rsidP="00130391">
      <w:pPr>
        <w:spacing w:after="0" w:line="240" w:lineRule="auto"/>
        <w:jc w:val="both"/>
        <w:rPr>
          <w:rFonts w:ascii="Times New Roman" w:hAnsi="Times New Roman" w:cs="Times New Roman"/>
          <w:sz w:val="24"/>
          <w:szCs w:val="24"/>
        </w:rPr>
      </w:pPr>
      <w:r w:rsidRPr="006F3FB4">
        <w:rPr>
          <w:rFonts w:ascii="Times New Roman" w:hAnsi="Times New Roman" w:cs="Times New Roman"/>
          <w:b/>
          <w:sz w:val="24"/>
          <w:szCs w:val="24"/>
        </w:rPr>
        <w:t>MH SR:</w:t>
      </w:r>
      <w:r w:rsidRPr="00130391">
        <w:rPr>
          <w:rFonts w:ascii="Times New Roman" w:hAnsi="Times New Roman" w:cs="Times New Roman"/>
          <w:sz w:val="24"/>
          <w:szCs w:val="24"/>
        </w:rPr>
        <w:t xml:space="preserve"> Finančné vzťahy medzi obcami a Ministerstvom hospodárstva SR sú v súlade so Systémom finančného riadenia štrukturálnych fondov a Kohézneho fondu na programové obdobie 2007-2013 vydaným Ministerstvom financií SR. </w:t>
      </w:r>
      <w:r w:rsidRPr="006F3FB4">
        <w:rPr>
          <w:rFonts w:ascii="Times New Roman" w:hAnsi="Times New Roman" w:cs="Times New Roman"/>
          <w:b/>
          <w:sz w:val="24"/>
          <w:szCs w:val="24"/>
        </w:rPr>
        <w:t>Úloha splnená.</w:t>
      </w:r>
    </w:p>
    <w:p w:rsidR="00130391" w:rsidRPr="00130391" w:rsidRDefault="00130391" w:rsidP="00130391">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MPSVR SR:</w:t>
      </w:r>
      <w:r w:rsidRPr="00130391">
        <w:rPr>
          <w:rFonts w:ascii="Times New Roman" w:hAnsi="Times New Roman" w:cs="Times New Roman"/>
          <w:sz w:val="24"/>
          <w:szCs w:val="24"/>
        </w:rPr>
        <w:t xml:space="preserve"> </w:t>
      </w:r>
      <w:r w:rsidR="00073175" w:rsidRPr="00073175">
        <w:rPr>
          <w:rFonts w:ascii="Times New Roman" w:hAnsi="Times New Roman" w:cs="Times New Roman"/>
          <w:sz w:val="24"/>
          <w:szCs w:val="24"/>
        </w:rPr>
        <w:t>MPSVR SR priebežne podľa aktualizácie Systému finančného riadenia Štrukturálnych fondov a Kohézneho fondu na Programové obdobie 2007-2013 postupne zapracovalo  zmeny formou aktualizácie svojich dokumentov, čím sa tieto informácie dostávajú k prijímateľom.</w:t>
      </w:r>
      <w:r w:rsidR="00073175">
        <w:rPr>
          <w:rFonts w:ascii="Times New Roman" w:hAnsi="Times New Roman" w:cs="Times New Roman"/>
          <w:sz w:val="24"/>
          <w:szCs w:val="24"/>
        </w:rPr>
        <w:t xml:space="preserve"> </w:t>
      </w:r>
      <w:r w:rsidR="00073175" w:rsidRPr="0013666D">
        <w:rPr>
          <w:rFonts w:ascii="Times New Roman" w:hAnsi="Times New Roman" w:cs="Times New Roman"/>
          <w:b/>
          <w:sz w:val="24"/>
          <w:szCs w:val="24"/>
        </w:rPr>
        <w:t>Úloha splnená</w:t>
      </w:r>
      <w:r w:rsidR="0013666D">
        <w:rPr>
          <w:rFonts w:ascii="Times New Roman" w:hAnsi="Times New Roman" w:cs="Times New Roman"/>
          <w:sz w:val="24"/>
          <w:szCs w:val="24"/>
        </w:rPr>
        <w:t>.</w:t>
      </w:r>
    </w:p>
    <w:p w:rsidR="00130391" w:rsidRPr="00130391" w:rsidRDefault="00130391" w:rsidP="00130391">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MZ SR:</w:t>
      </w:r>
      <w:r w:rsidRPr="00130391">
        <w:rPr>
          <w:rFonts w:ascii="Times New Roman" w:hAnsi="Times New Roman" w:cs="Times New Roman"/>
          <w:sz w:val="24"/>
          <w:szCs w:val="24"/>
        </w:rPr>
        <w:t xml:space="preserve"> Ministerstvo zdravotníctva Slovenskej republiky v internej riadiacej dokumentácii k 01. 02. 2013 upravilo finančné vzťahy v nadväznosti na novelu Obchodného zákonníka. </w:t>
      </w:r>
      <w:r w:rsidRPr="006F3FB4">
        <w:rPr>
          <w:rFonts w:ascii="Times New Roman" w:hAnsi="Times New Roman" w:cs="Times New Roman"/>
          <w:b/>
          <w:sz w:val="24"/>
          <w:szCs w:val="24"/>
        </w:rPr>
        <w:t>Úloha splnená.</w:t>
      </w:r>
    </w:p>
    <w:p w:rsidR="00130391" w:rsidRPr="006F3FB4" w:rsidRDefault="00130391" w:rsidP="00130391">
      <w:pPr>
        <w:spacing w:after="0" w:line="240" w:lineRule="auto"/>
        <w:jc w:val="both"/>
        <w:rPr>
          <w:rFonts w:ascii="Times New Roman" w:hAnsi="Times New Roman" w:cs="Times New Roman"/>
          <w:b/>
          <w:sz w:val="24"/>
          <w:szCs w:val="24"/>
        </w:rPr>
      </w:pPr>
      <w:r w:rsidRPr="00130391">
        <w:rPr>
          <w:rFonts w:ascii="Times New Roman" w:hAnsi="Times New Roman" w:cs="Times New Roman"/>
          <w:b/>
          <w:sz w:val="24"/>
          <w:szCs w:val="24"/>
        </w:rPr>
        <w:t>Ú</w:t>
      </w:r>
      <w:r w:rsidR="006F3FB4">
        <w:rPr>
          <w:rFonts w:ascii="Times New Roman" w:hAnsi="Times New Roman" w:cs="Times New Roman"/>
          <w:b/>
          <w:sz w:val="24"/>
          <w:szCs w:val="24"/>
        </w:rPr>
        <w:t>V SR</w:t>
      </w:r>
      <w:r w:rsidRPr="00130391">
        <w:rPr>
          <w:rFonts w:ascii="Times New Roman" w:hAnsi="Times New Roman" w:cs="Times New Roman"/>
          <w:b/>
          <w:sz w:val="24"/>
          <w:szCs w:val="24"/>
        </w:rPr>
        <w:t>:</w:t>
      </w:r>
      <w:r w:rsidRPr="00130391">
        <w:rPr>
          <w:rFonts w:ascii="Times New Roman" w:hAnsi="Times New Roman" w:cs="Times New Roman"/>
          <w:sz w:val="24"/>
          <w:szCs w:val="24"/>
        </w:rPr>
        <w:t xml:space="preserve"> Úloha sa netýka aktivít RO OPIS. RO OPIS nevstupuje do finančných vzťahov s obcami. V projektoch technickej pomoci prioritnej osi 4, ktoré priamo riadi sú prijímateľmi RO a SORO, t.j. ÚV SR, MF SR a MK SR. Všetky procesy financovania projektov má OPIS nastavené  na základe platného znenia Systému finančného riadenia ŠF a KF na programové obdobie 2007-2013 a platného znenia Systému riadenia ŠF a KF na programové obdobie 2007-2013, ktorých znenie je v súlade s platnou legislatívou. </w:t>
      </w:r>
      <w:r w:rsidRPr="006F3FB4">
        <w:rPr>
          <w:rFonts w:ascii="Times New Roman" w:hAnsi="Times New Roman" w:cs="Times New Roman"/>
          <w:b/>
          <w:sz w:val="24"/>
          <w:szCs w:val="24"/>
        </w:rPr>
        <w:t>Úloha splnená.</w:t>
      </w:r>
    </w:p>
    <w:p w:rsidR="00130391" w:rsidRDefault="00130391" w:rsidP="00AB1A8C">
      <w:pPr>
        <w:spacing w:after="0" w:line="240" w:lineRule="auto"/>
        <w:jc w:val="both"/>
        <w:rPr>
          <w:rFonts w:ascii="Times New Roman" w:hAnsi="Times New Roman" w:cs="Times New Roman"/>
          <w:sz w:val="24"/>
          <w:szCs w:val="24"/>
        </w:rPr>
      </w:pPr>
    </w:p>
    <w:p w:rsidR="006F3FB4" w:rsidRPr="00130391" w:rsidRDefault="00340266" w:rsidP="006F3FB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Úloha B.43</w:t>
      </w:r>
      <w:r w:rsidR="006F3FB4" w:rsidRPr="002D734E">
        <w:rPr>
          <w:rFonts w:ascii="Times New Roman" w:hAnsi="Times New Roman" w:cs="Times New Roman"/>
          <w:b/>
          <w:sz w:val="24"/>
          <w:szCs w:val="24"/>
        </w:rPr>
        <w:t>.</w:t>
      </w:r>
      <w:r w:rsidR="006F3FB4" w:rsidRPr="002D734E">
        <w:rPr>
          <w:rFonts w:ascii="Times New Roman" w:hAnsi="Times New Roman" w:cs="Times New Roman"/>
          <w:sz w:val="24"/>
          <w:szCs w:val="24"/>
        </w:rPr>
        <w:t xml:space="preserve"> </w:t>
      </w:r>
      <w:r w:rsidR="006F3FB4" w:rsidRPr="00130391">
        <w:rPr>
          <w:rFonts w:ascii="Times New Roman" w:hAnsi="Times New Roman" w:cs="Times New Roman"/>
          <w:sz w:val="24"/>
          <w:szCs w:val="24"/>
        </w:rPr>
        <w:t>vedúcemu úradu vlády</w:t>
      </w:r>
    </w:p>
    <w:p w:rsidR="006F3FB4" w:rsidRDefault="006F3FB4" w:rsidP="006F3FB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sprístupniť všetky potrebné funkcionality Ústredného portálu verejnej správy nev</w:t>
      </w:r>
      <w:r w:rsidR="001A38FE">
        <w:rPr>
          <w:rFonts w:ascii="Times New Roman" w:hAnsi="Times New Roman" w:cs="Times New Roman"/>
          <w:b/>
          <w:sz w:val="24"/>
          <w:szCs w:val="24"/>
        </w:rPr>
        <w:t>y</w:t>
      </w:r>
      <w:r>
        <w:rPr>
          <w:rFonts w:ascii="Times New Roman" w:hAnsi="Times New Roman" w:cs="Times New Roman"/>
          <w:b/>
          <w:sz w:val="24"/>
          <w:szCs w:val="24"/>
        </w:rPr>
        <w:t>hnutné pre poskytovanie elektronických služieb VÚC popísané v </w:t>
      </w:r>
      <w:r w:rsidR="001A38FE">
        <w:rPr>
          <w:rFonts w:ascii="Times New Roman" w:hAnsi="Times New Roman" w:cs="Times New Roman"/>
          <w:b/>
          <w:sz w:val="24"/>
          <w:szCs w:val="24"/>
        </w:rPr>
        <w:t>Z</w:t>
      </w:r>
      <w:r>
        <w:rPr>
          <w:rFonts w:ascii="Times New Roman" w:hAnsi="Times New Roman" w:cs="Times New Roman"/>
          <w:b/>
          <w:sz w:val="24"/>
          <w:szCs w:val="24"/>
        </w:rPr>
        <w:t>mluvách o posk</w:t>
      </w:r>
      <w:r w:rsidR="001A38FE">
        <w:rPr>
          <w:rFonts w:ascii="Times New Roman" w:hAnsi="Times New Roman" w:cs="Times New Roman"/>
          <w:b/>
          <w:sz w:val="24"/>
          <w:szCs w:val="24"/>
        </w:rPr>
        <w:t>y</w:t>
      </w:r>
      <w:r>
        <w:rPr>
          <w:rFonts w:ascii="Times New Roman" w:hAnsi="Times New Roman" w:cs="Times New Roman"/>
          <w:b/>
          <w:sz w:val="24"/>
          <w:szCs w:val="24"/>
        </w:rPr>
        <w:t>tnutí nenávratného finančného príspevku pre elektronické služby</w:t>
      </w:r>
      <w:r w:rsidR="001A38FE">
        <w:rPr>
          <w:rFonts w:ascii="Times New Roman" w:hAnsi="Times New Roman" w:cs="Times New Roman"/>
          <w:b/>
          <w:sz w:val="24"/>
          <w:szCs w:val="24"/>
        </w:rPr>
        <w:t xml:space="preserve"> VÚC a upresnené do 31. decembra 2012 v zmysle štúdií uskutočniteľnosti pre Ústredný portál verejnej správy</w:t>
      </w:r>
    </w:p>
    <w:p w:rsidR="006F3FB4" w:rsidRDefault="006F3FB4" w:rsidP="006F3FB4">
      <w:pPr>
        <w:spacing w:after="0" w:line="240" w:lineRule="auto"/>
        <w:jc w:val="both"/>
        <w:rPr>
          <w:rFonts w:ascii="Times New Roman" w:hAnsi="Times New Roman" w:cs="Times New Roman"/>
          <w:sz w:val="24"/>
          <w:szCs w:val="24"/>
        </w:rPr>
      </w:pPr>
      <w:r w:rsidRPr="00130391">
        <w:rPr>
          <w:rFonts w:ascii="Times New Roman" w:hAnsi="Times New Roman" w:cs="Times New Roman"/>
          <w:b/>
          <w:sz w:val="24"/>
          <w:szCs w:val="24"/>
        </w:rPr>
        <w:t>Termín</w:t>
      </w:r>
      <w:r w:rsidRPr="00130391">
        <w:rPr>
          <w:rFonts w:ascii="Times New Roman" w:hAnsi="Times New Roman" w:cs="Times New Roman"/>
          <w:sz w:val="24"/>
          <w:szCs w:val="24"/>
        </w:rPr>
        <w:t xml:space="preserve">: do </w:t>
      </w:r>
      <w:r w:rsidR="001A38FE">
        <w:rPr>
          <w:rFonts w:ascii="Times New Roman" w:hAnsi="Times New Roman" w:cs="Times New Roman"/>
          <w:sz w:val="24"/>
          <w:szCs w:val="24"/>
        </w:rPr>
        <w:t>3</w:t>
      </w:r>
      <w:r w:rsidRPr="00130391">
        <w:rPr>
          <w:rFonts w:ascii="Times New Roman" w:hAnsi="Times New Roman" w:cs="Times New Roman"/>
          <w:sz w:val="24"/>
          <w:szCs w:val="24"/>
        </w:rPr>
        <w:t>1.</w:t>
      </w:r>
      <w:r w:rsidR="001A38FE">
        <w:rPr>
          <w:rFonts w:ascii="Times New Roman" w:hAnsi="Times New Roman" w:cs="Times New Roman"/>
          <w:sz w:val="24"/>
          <w:szCs w:val="24"/>
        </w:rPr>
        <w:t>decembra</w:t>
      </w:r>
      <w:r w:rsidRPr="00130391">
        <w:rPr>
          <w:rFonts w:ascii="Times New Roman" w:hAnsi="Times New Roman" w:cs="Times New Roman"/>
          <w:sz w:val="24"/>
          <w:szCs w:val="24"/>
        </w:rPr>
        <w:t xml:space="preserve"> 2013</w:t>
      </w:r>
    </w:p>
    <w:p w:rsidR="001A38FE" w:rsidRPr="001A38FE" w:rsidRDefault="001A38FE" w:rsidP="006F3FB4">
      <w:pPr>
        <w:spacing w:after="0" w:line="240" w:lineRule="auto"/>
        <w:jc w:val="both"/>
        <w:rPr>
          <w:rFonts w:ascii="Times New Roman" w:hAnsi="Times New Roman" w:cs="Times New Roman"/>
          <w:b/>
          <w:sz w:val="24"/>
          <w:szCs w:val="24"/>
          <w:u w:val="single"/>
        </w:rPr>
      </w:pPr>
      <w:r w:rsidRPr="001A38FE">
        <w:rPr>
          <w:rFonts w:ascii="Times New Roman" w:hAnsi="Times New Roman" w:cs="Times New Roman"/>
          <w:b/>
          <w:sz w:val="24"/>
          <w:szCs w:val="24"/>
          <w:u w:val="single"/>
        </w:rPr>
        <w:t>Plnenie:</w:t>
      </w:r>
    </w:p>
    <w:p w:rsidR="006F3FB4" w:rsidRDefault="00340266" w:rsidP="00AB1A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Úloha je splatná po 30. 09. 2013.</w:t>
      </w: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976B39" w:rsidRDefault="00976B39" w:rsidP="00AB1A8C">
      <w:pPr>
        <w:spacing w:after="0" w:line="240" w:lineRule="auto"/>
        <w:jc w:val="both"/>
        <w:rPr>
          <w:rFonts w:ascii="Times New Roman" w:hAnsi="Times New Roman" w:cs="Times New Roman"/>
          <w:sz w:val="24"/>
          <w:szCs w:val="24"/>
        </w:rPr>
      </w:pPr>
    </w:p>
    <w:p w:rsidR="00D72C99" w:rsidRDefault="00D72C99" w:rsidP="00976B39">
      <w:pPr>
        <w:spacing w:after="0" w:line="240" w:lineRule="auto"/>
        <w:ind w:firstLine="708"/>
        <w:jc w:val="center"/>
        <w:rPr>
          <w:rFonts w:ascii="Times New Roman" w:eastAsia="Calibri" w:hAnsi="Times New Roman" w:cs="Times New Roman"/>
          <w:b/>
          <w:sz w:val="24"/>
          <w:szCs w:val="24"/>
        </w:rPr>
      </w:pPr>
    </w:p>
    <w:p w:rsidR="00D72C99" w:rsidRDefault="00D72C99" w:rsidP="00976B39">
      <w:pPr>
        <w:spacing w:after="0" w:line="240" w:lineRule="auto"/>
        <w:ind w:firstLine="708"/>
        <w:jc w:val="center"/>
        <w:rPr>
          <w:rFonts w:ascii="Times New Roman" w:eastAsia="Calibri" w:hAnsi="Times New Roman" w:cs="Times New Roman"/>
          <w:b/>
          <w:sz w:val="24"/>
          <w:szCs w:val="24"/>
        </w:rPr>
      </w:pPr>
    </w:p>
    <w:p w:rsidR="00976B39" w:rsidRPr="00CF314A" w:rsidRDefault="00976B39" w:rsidP="00976B39">
      <w:pPr>
        <w:spacing w:after="0" w:line="240" w:lineRule="auto"/>
        <w:ind w:firstLine="708"/>
        <w:jc w:val="center"/>
        <w:rPr>
          <w:rFonts w:ascii="Times New Roman" w:eastAsia="Calibri" w:hAnsi="Times New Roman" w:cs="Times New Roman"/>
          <w:b/>
          <w:sz w:val="24"/>
          <w:szCs w:val="24"/>
        </w:rPr>
      </w:pPr>
      <w:r w:rsidRPr="00CF314A">
        <w:rPr>
          <w:rFonts w:ascii="Times New Roman" w:eastAsia="Calibri" w:hAnsi="Times New Roman" w:cs="Times New Roman"/>
          <w:b/>
          <w:sz w:val="24"/>
          <w:szCs w:val="24"/>
        </w:rPr>
        <w:lastRenderedPageBreak/>
        <w:t>VYHODNOTENIE PLNENIA ÚLOH</w:t>
      </w:r>
    </w:p>
    <w:p w:rsidR="00976B39" w:rsidRPr="00CF314A" w:rsidRDefault="00976B39" w:rsidP="00976B39">
      <w:pPr>
        <w:spacing w:after="0" w:line="240" w:lineRule="auto"/>
        <w:ind w:firstLine="708"/>
        <w:jc w:val="center"/>
        <w:rPr>
          <w:rFonts w:ascii="Times New Roman" w:eastAsia="Calibri" w:hAnsi="Times New Roman" w:cs="Times New Roman"/>
          <w:b/>
          <w:sz w:val="24"/>
          <w:szCs w:val="24"/>
        </w:rPr>
      </w:pPr>
      <w:r w:rsidRPr="00CF314A">
        <w:rPr>
          <w:rFonts w:ascii="Times New Roman" w:eastAsia="Calibri" w:hAnsi="Times New Roman" w:cs="Times New Roman"/>
          <w:b/>
          <w:sz w:val="24"/>
          <w:szCs w:val="24"/>
        </w:rPr>
        <w:t>UZNESENIA VLÁDY SR č. 638/2012 k 30. 09. 2013</w:t>
      </w:r>
    </w:p>
    <w:p w:rsidR="00976B39" w:rsidRPr="00CF314A" w:rsidRDefault="00976B39" w:rsidP="00976B39">
      <w:pPr>
        <w:spacing w:after="0" w:line="240" w:lineRule="auto"/>
        <w:ind w:firstLine="708"/>
        <w:jc w:val="center"/>
        <w:rPr>
          <w:rFonts w:ascii="Times New Roman" w:eastAsia="Calibri" w:hAnsi="Times New Roman" w:cs="Times New Roman"/>
          <w:b/>
          <w:sz w:val="24"/>
          <w:szCs w:val="24"/>
        </w:rPr>
      </w:pPr>
    </w:p>
    <w:p w:rsidR="00976B39" w:rsidRDefault="00976B39" w:rsidP="00976B39">
      <w:pPr>
        <w:spacing w:after="0" w:line="240" w:lineRule="auto"/>
        <w:ind w:firstLine="708"/>
        <w:jc w:val="center"/>
        <w:rPr>
          <w:rFonts w:ascii="Times New Roman" w:eastAsia="Calibri" w:hAnsi="Times New Roman" w:cs="Times New Roman"/>
          <w:b/>
          <w:sz w:val="24"/>
          <w:szCs w:val="24"/>
        </w:rPr>
      </w:pPr>
    </w:p>
    <w:tbl>
      <w:tblPr>
        <w:tblStyle w:val="Mriekatabuky"/>
        <w:tblW w:w="0" w:type="auto"/>
        <w:tblLook w:val="04A0" w:firstRow="1" w:lastRow="0" w:firstColumn="1" w:lastColumn="0" w:noHBand="0" w:noVBand="1"/>
      </w:tblPr>
      <w:tblGrid>
        <w:gridCol w:w="1842"/>
        <w:gridCol w:w="1842"/>
        <w:gridCol w:w="1842"/>
        <w:gridCol w:w="1843"/>
        <w:gridCol w:w="1843"/>
      </w:tblGrid>
      <w:tr w:rsidR="00976B39" w:rsidTr="00D72C99">
        <w:tc>
          <w:tcPr>
            <w:tcW w:w="9212" w:type="dxa"/>
            <w:gridSpan w:val="5"/>
          </w:tcPr>
          <w:p w:rsidR="00976B39" w:rsidRDefault="00976B39" w:rsidP="00D72C99">
            <w:pPr>
              <w:jc w:val="both"/>
              <w:rPr>
                <w:rFonts w:ascii="Times New Roman" w:eastAsia="Calibri" w:hAnsi="Times New Roman" w:cs="Times New Roman"/>
                <w:b/>
                <w:sz w:val="24"/>
                <w:szCs w:val="24"/>
              </w:rPr>
            </w:pPr>
            <w:r>
              <w:rPr>
                <w:rFonts w:ascii="Times New Roman" w:eastAsia="Calibri" w:hAnsi="Times New Roman" w:cs="Times New Roman"/>
                <w:b/>
                <w:sz w:val="24"/>
                <w:szCs w:val="24"/>
              </w:rPr>
              <w:t>Úlohy</w:t>
            </w:r>
          </w:p>
        </w:tc>
      </w:tr>
      <w:tr w:rsidR="00976B39" w:rsidTr="00D72C99">
        <w:tc>
          <w:tcPr>
            <w:tcW w:w="1842" w:type="dxa"/>
          </w:tcPr>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celkom</w:t>
            </w:r>
          </w:p>
        </w:tc>
        <w:tc>
          <w:tcPr>
            <w:tcW w:w="1842" w:type="dxa"/>
          </w:tcPr>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splnené</w:t>
            </w:r>
          </w:p>
        </w:tc>
        <w:tc>
          <w:tcPr>
            <w:tcW w:w="1842" w:type="dxa"/>
          </w:tcPr>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priebežne plnené</w:t>
            </w:r>
          </w:p>
        </w:tc>
        <w:tc>
          <w:tcPr>
            <w:tcW w:w="1843" w:type="dxa"/>
          </w:tcPr>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nesplnené</w:t>
            </w:r>
          </w:p>
        </w:tc>
        <w:tc>
          <w:tcPr>
            <w:tcW w:w="1843" w:type="dxa"/>
          </w:tcPr>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Splatné po</w:t>
            </w:r>
          </w:p>
          <w:p w:rsidR="00976B39" w:rsidRPr="00CF314A" w:rsidRDefault="00976B39" w:rsidP="00D72C99">
            <w:pPr>
              <w:jc w:val="center"/>
              <w:rPr>
                <w:rFonts w:ascii="Times New Roman" w:eastAsia="Calibri" w:hAnsi="Times New Roman" w:cs="Times New Roman"/>
                <w:sz w:val="24"/>
                <w:szCs w:val="24"/>
              </w:rPr>
            </w:pPr>
            <w:r w:rsidRPr="00CF314A">
              <w:rPr>
                <w:rFonts w:ascii="Times New Roman" w:eastAsia="Calibri" w:hAnsi="Times New Roman" w:cs="Times New Roman"/>
                <w:sz w:val="24"/>
                <w:szCs w:val="24"/>
              </w:rPr>
              <w:t>30.09.2013</w:t>
            </w:r>
          </w:p>
        </w:tc>
      </w:tr>
      <w:tr w:rsidR="00976B39" w:rsidTr="00D72C99">
        <w:tc>
          <w:tcPr>
            <w:tcW w:w="1842" w:type="dxa"/>
          </w:tcPr>
          <w:p w:rsidR="00976B39" w:rsidRDefault="00976B39" w:rsidP="00D72C9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45</w:t>
            </w:r>
          </w:p>
        </w:tc>
        <w:tc>
          <w:tcPr>
            <w:tcW w:w="1842" w:type="dxa"/>
          </w:tcPr>
          <w:p w:rsidR="00976B39" w:rsidRDefault="00976B39" w:rsidP="009E7A1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9E7A17">
              <w:rPr>
                <w:rFonts w:ascii="Times New Roman" w:eastAsia="Calibri" w:hAnsi="Times New Roman" w:cs="Times New Roman"/>
                <w:b/>
                <w:sz w:val="24"/>
                <w:szCs w:val="24"/>
              </w:rPr>
              <w:t>8</w:t>
            </w:r>
          </w:p>
        </w:tc>
        <w:tc>
          <w:tcPr>
            <w:tcW w:w="1842" w:type="dxa"/>
          </w:tcPr>
          <w:p w:rsidR="00976B39" w:rsidRDefault="00976B39" w:rsidP="00D72C9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843" w:type="dxa"/>
          </w:tcPr>
          <w:p w:rsidR="00976B39" w:rsidRDefault="009E7A17" w:rsidP="00D72C9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1843" w:type="dxa"/>
          </w:tcPr>
          <w:p w:rsidR="00976B39" w:rsidRDefault="00976B39" w:rsidP="009E7A1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E7A17">
              <w:rPr>
                <w:rFonts w:ascii="Times New Roman" w:eastAsia="Calibri" w:hAnsi="Times New Roman" w:cs="Times New Roman"/>
                <w:b/>
                <w:sz w:val="24"/>
                <w:szCs w:val="24"/>
              </w:rPr>
              <w:t>5</w:t>
            </w:r>
          </w:p>
        </w:tc>
      </w:tr>
    </w:tbl>
    <w:p w:rsidR="00976B39" w:rsidRDefault="00976B39" w:rsidP="00976B39">
      <w:pPr>
        <w:rPr>
          <w:rFonts w:ascii="Times New Roman" w:hAnsi="Times New Roman" w:cs="Times New Roman"/>
        </w:rPr>
      </w:pPr>
    </w:p>
    <w:p w:rsidR="00976B39" w:rsidRPr="00E47942" w:rsidRDefault="00976B39" w:rsidP="00976B39">
      <w:pPr>
        <w:rPr>
          <w:rFonts w:ascii="Times New Roman" w:hAnsi="Times New Roman" w:cs="Times New Roman"/>
          <w:b/>
          <w:sz w:val="24"/>
          <w:szCs w:val="24"/>
          <w:u w:val="single"/>
        </w:rPr>
      </w:pPr>
      <w:r w:rsidRPr="00E47942">
        <w:rPr>
          <w:rFonts w:ascii="Times New Roman" w:hAnsi="Times New Roman" w:cs="Times New Roman"/>
          <w:b/>
          <w:sz w:val="24"/>
          <w:szCs w:val="24"/>
          <w:u w:val="single"/>
        </w:rPr>
        <w:t>Splnené úlohy:</w:t>
      </w:r>
    </w:p>
    <w:tbl>
      <w:tblPr>
        <w:tblStyle w:val="Mriekatabuky"/>
        <w:tblW w:w="0" w:type="auto"/>
        <w:tblLook w:val="04A0" w:firstRow="1" w:lastRow="0" w:firstColumn="1" w:lastColumn="0" w:noHBand="0" w:noVBand="1"/>
      </w:tblPr>
      <w:tblGrid>
        <w:gridCol w:w="737"/>
        <w:gridCol w:w="8505"/>
      </w:tblGrid>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B.1.</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zabezpečiť dofinancovanie všetkých oprávnených výdavkov predložených v žiadostiach o platbu do 31. augusta 2012 v rámci nenávratných finančných príspevkov z fondov EÚ</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B.2.</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zahájiť proces odstraňovania administratívnych bariér pri implementácii fondov EÚ</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B.3.</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predložiť návrh novely nariadenia vlády Slovenskej republiky č. 668/2004 Z. z. o rozdeľovaní výnosu dane z príjmov územnej samospráve v znení neskorších predpisov</w:t>
            </w:r>
          </w:p>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a) v nadväznosti na platné znenie zákona č. 597/2003 Z. z. o financovaní základných škôl, stredných škôl a školských zariadení v znení neskorších predpisov</w:t>
            </w:r>
          </w:p>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 tak, aby pre rok 2013 platili pre rozdeľovanie výnosu dane z príjmov územnej samospráve údaje o počte obyvateľov platné pre rozdeľovanie dane v roku 2012</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B.4.</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predložiť návrh novely zákona č. 595/2003 Z. z. o dani z príjmov v znení neskorších predpisov tak, aby</w:t>
            </w:r>
          </w:p>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 xml:space="preserve">a) príjmy obcí a vyšších územných celkov a ich rozpočtových organizácií z predaja ich majetku boli od dane oslobodené už pri podaní daňového priznania za rok 2012 </w:t>
            </w:r>
          </w:p>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 pre všetky daňové subjekty bola uložená povinnosť podať daňové priznanie v lehote do troch kalendárnych mesiacov po skončení zdaňovacieho obdobia s výnimkou daňových subjektov, u ktorých súčasťou daňového priznania sú aj príjmy zo zahraničia</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B.5.</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uvoľniť z kapitoly Všeobecná pokladničná správa do kapitoly Ministerstva práce, sociálnych vecí a rodiny SR prostriedky v sume 52 mil. eur na financovanie sociálnych služieb pre územnú samosprávu</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B.6.</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 xml:space="preserve">predložiť návrh novely zákona č. 291/2002 Z. z. o Štátnej pokladnici a o zmene a doplnení niektorých zákonov v znení neskorších predpisov po vzájomnej dohode so Združením samosprávnych krajov SK8, na základe ktorej budú samosprávne kraje vrátane organizácií v ich zriaďovateľskej pôsobnosti povinne viesť účty a realizovať svoj rozpočet výlučne v Štátnej pokladnici </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B.7.</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predložiť na rokovanie vlády návrh zákona o elektronickom výkone verejnej moci a o zmene a doplnení  niektorých zákonov</w:t>
            </w:r>
          </w:p>
        </w:tc>
      </w:tr>
      <w:tr w:rsidR="00976B39" w:rsidRPr="00E47942" w:rsidTr="009E7A17">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B.8.</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analyzovať možnosti úpravy výberu a prerozdeľovania daní z príjmu a dane z motorových vozidiel a navrhnúť legislatívne zmeny</w:t>
            </w:r>
          </w:p>
        </w:tc>
      </w:tr>
      <w:tr w:rsidR="009E7A17" w:rsidRPr="00E47942" w:rsidTr="009E7A17">
        <w:tc>
          <w:tcPr>
            <w:tcW w:w="737" w:type="dxa"/>
          </w:tcPr>
          <w:p w:rsidR="009E7A17" w:rsidRPr="00E47942" w:rsidRDefault="009E7A17" w:rsidP="00437C98">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9</w:t>
            </w:r>
            <w:r w:rsidRPr="00E47942">
              <w:rPr>
                <w:rFonts w:ascii="Times New Roman" w:hAnsi="Times New Roman" w:cs="Times New Roman"/>
                <w:sz w:val="24"/>
                <w:szCs w:val="24"/>
              </w:rPr>
              <w:t>.</w:t>
            </w:r>
          </w:p>
        </w:tc>
        <w:tc>
          <w:tcPr>
            <w:tcW w:w="8505" w:type="dxa"/>
          </w:tcPr>
          <w:p w:rsidR="009E7A17" w:rsidRPr="00CB26F1" w:rsidRDefault="009E7A17" w:rsidP="00437C98">
            <w:pPr>
              <w:tabs>
                <w:tab w:val="num" w:pos="1418"/>
              </w:tabs>
              <w:jc w:val="both"/>
              <w:rPr>
                <w:rFonts w:ascii="Times New Roman" w:hAnsi="Times New Roman" w:cs="Times New Roman"/>
                <w:sz w:val="24"/>
                <w:szCs w:val="24"/>
              </w:rPr>
            </w:pPr>
            <w:r w:rsidRPr="00CB26F1">
              <w:rPr>
                <w:rFonts w:ascii="Times New Roman" w:hAnsi="Times New Roman" w:cs="Times New Roman"/>
                <w:sz w:val="24"/>
                <w:szCs w:val="24"/>
              </w:rPr>
              <w:t>v spolupráci so Združením miest a obcí Slovenska analyzovať možnosť pozastavenia povinnosti zostavovania programového rozpočtu a auditu účtovných závierok obcí za rok 2013 s cieľom optimalizovať administratívnu a finančnú náročnosť pri zachovaní zodpovedajúcej miery uistenia o relevantnosti a transparentnosti údajov o hospodárení s verejnými financiami</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B.11.</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 xml:space="preserve">vyhlásiť výzvu na opatrenie 5.1 Regionálne komunikácie zabezpečujúce dopravnú obslužnosť regiónov pre kraje s disponibilnou regionálnou alokáciou Regionálneho </w:t>
            </w:r>
            <w:r w:rsidRPr="00E47942">
              <w:rPr>
                <w:rFonts w:ascii="Times New Roman" w:hAnsi="Times New Roman" w:cs="Times New Roman"/>
                <w:sz w:val="24"/>
                <w:szCs w:val="24"/>
              </w:rPr>
              <w:lastRenderedPageBreak/>
              <w:t>operačného programu</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lastRenderedPageBreak/>
              <w:t>B.12.</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predložiť riešenie na dorovnanie regionálnych alokácií v súlade so schváleným plánom Regionálneho operačného programu</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B.13.</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vyhlásiť výzvu na opatrenie 4.1a, 4.1c – Regenerácia sídiel a 5.1 Regionálne komunikácie zabezpečujúce dopravnú obslužnosť regiónov na odstraňovanie škôd spôsobených ničivými povodňami v roku 2010 zo zdrojov dodatočne alokovaných do Regionálneho operačného programu uznesením vlády SR č. 566/2010</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B.14.</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 spolupráci so Združením samosprávnych krajov SK8 a so Združením miest a obcí Slovenska analyzovať možnosti aktualizácie Splnomocnenia o delegovaní právomocí Riadiaceho orgánu na sprostredkovateľský orgán pre Regionálny operačný program</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 xml:space="preserve">B.15. </w:t>
            </w:r>
          </w:p>
        </w:tc>
        <w:tc>
          <w:tcPr>
            <w:tcW w:w="8505" w:type="dxa"/>
          </w:tcPr>
          <w:p w:rsidR="009E7A17" w:rsidRPr="00E47942" w:rsidRDefault="009E7A17" w:rsidP="00D72C99">
            <w:pPr>
              <w:tabs>
                <w:tab w:val="num" w:pos="-5103"/>
              </w:tabs>
              <w:jc w:val="both"/>
              <w:rPr>
                <w:rFonts w:ascii="Times New Roman" w:hAnsi="Times New Roman" w:cs="Times New Roman"/>
                <w:sz w:val="24"/>
                <w:szCs w:val="24"/>
              </w:rPr>
            </w:pPr>
            <w:r w:rsidRPr="00E47942">
              <w:rPr>
                <w:rFonts w:ascii="Times New Roman" w:hAnsi="Times New Roman" w:cs="Times New Roman"/>
                <w:sz w:val="24"/>
                <w:szCs w:val="24"/>
              </w:rPr>
              <w:t xml:space="preserve">a) predložiť návrh novely zákona č. 25/2006 Z. z. o verejnom obstarávaní a o zmene a doplnení niektorých zákonov v znení neskorších predpisov tak, </w:t>
            </w:r>
          </w:p>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aby bolo verejné obstarávanie pre orgány územnej samosprávy jednoduchšie, pričom však ostane zachovaná jeho transparentnosť</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B.17.</w:t>
            </w:r>
          </w:p>
        </w:tc>
        <w:tc>
          <w:tcPr>
            <w:tcW w:w="8505"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v spolupráci so Združením samosprávnych krajov SK8 a so Združením miest a obcí Slovenska vyhodnotiť stav plnenia záväzkov, ku ktorým sa Slovenská republika zaviazala v Zmluve o pristúpení k EÚ v oblasti starostlivosti o životné prostredie a navrhnúť spôsob riešenia plnenia týchto záväzkov</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B.18.</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zabezpečiť prípravu nového zákona o odpadoch, v ktorom by mala byť rozšírená zodpovednosť výrobcov a dovozcov, riešený opustený odpad a komunálny odpad a spôsob jeho financovania</w:t>
            </w:r>
          </w:p>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a) legislatívny zámer zákona</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B.19.</w:t>
            </w:r>
          </w:p>
        </w:tc>
        <w:tc>
          <w:tcPr>
            <w:tcW w:w="8505" w:type="dxa"/>
          </w:tcPr>
          <w:p w:rsidR="009E7A17" w:rsidRPr="00E47942" w:rsidRDefault="009E7A17" w:rsidP="00D72C99">
            <w:pPr>
              <w:tabs>
                <w:tab w:val="num" w:pos="1418"/>
              </w:tabs>
              <w:jc w:val="both"/>
              <w:rPr>
                <w:rFonts w:ascii="Times New Roman" w:hAnsi="Times New Roman" w:cs="Times New Roman"/>
                <w:bCs/>
                <w:sz w:val="24"/>
                <w:szCs w:val="24"/>
              </w:rPr>
            </w:pPr>
            <w:r w:rsidRPr="00E47942">
              <w:rPr>
                <w:rFonts w:ascii="Times New Roman" w:hAnsi="Times New Roman" w:cs="Times New Roman"/>
                <w:sz w:val="24"/>
                <w:szCs w:val="24"/>
              </w:rPr>
              <w:t>vyhlásiť výzvu v Operačnom programe Vzdelávanie</w:t>
            </w:r>
            <w:r w:rsidRPr="00E47942">
              <w:rPr>
                <w:rFonts w:ascii="Times New Roman" w:hAnsi="Times New Roman" w:cs="Times New Roman"/>
                <w:b/>
                <w:sz w:val="24"/>
                <w:szCs w:val="24"/>
              </w:rPr>
              <w:t xml:space="preserve"> </w:t>
            </w:r>
            <w:r w:rsidRPr="00E47942">
              <w:rPr>
                <w:rFonts w:ascii="Times New Roman" w:hAnsi="Times New Roman" w:cs="Times New Roman"/>
                <w:sz w:val="24"/>
                <w:szCs w:val="24"/>
              </w:rPr>
              <w:t>v opatrení 4.1 Premena tradičnej školy na modernú  pre Bratislavský kraj</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B.21.</w:t>
            </w:r>
          </w:p>
        </w:tc>
        <w:tc>
          <w:tcPr>
            <w:tcW w:w="8505"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prehodnotiť koeficienty prevádzkovej náročnosti v rámci normatívu pre stredné školy a navrhnúť novú kategóriu škôl pre športové triedy stredných škôl</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B.25.</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 spolupráci so zástupcami samosprávnych krajov prijať opatrenia na zlepšenie situácie v regionálnom zdravotníctve na Slovensku</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B.29.</w:t>
            </w:r>
          </w:p>
        </w:tc>
        <w:tc>
          <w:tcPr>
            <w:tcW w:w="8505"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v spolupráci so Združením samosprávnych krajov SK8 a so Združením miest a obcí Slovenska pripraviť návrh zákona, ktorým sa mení a dopĺňa zákon č. 448/2008 Z. z. o sociálnych službách a o zmene a doplnení zákona č. 455/1991 Zb. o živnostenskom podnikaní (živnostenský zákon) v znení neskorších predpisov, ktorého účelom bude systémové riešenie poskytovania sociálnych služieb</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B.30.</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vytvoriť podmienky pre financovanie terénnej opatrovateľskej služby aj prostredníctvom Operačného programu Zamestnanosť a sociálna inklúzia v období rokov 2013 - 2015</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B.32.</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 xml:space="preserve">analyzovať možnosť </w:t>
            </w:r>
            <w:proofErr w:type="spellStart"/>
            <w:r w:rsidRPr="00E47942">
              <w:rPr>
                <w:rFonts w:ascii="Times New Roman" w:hAnsi="Times New Roman" w:cs="Times New Roman"/>
                <w:sz w:val="24"/>
                <w:szCs w:val="24"/>
              </w:rPr>
              <w:t>realokácie</w:t>
            </w:r>
            <w:proofErr w:type="spellEnd"/>
            <w:r w:rsidRPr="00E47942">
              <w:rPr>
                <w:rFonts w:ascii="Times New Roman" w:hAnsi="Times New Roman" w:cs="Times New Roman"/>
                <w:sz w:val="24"/>
                <w:szCs w:val="24"/>
              </w:rPr>
              <w:t xml:space="preserve"> z ostatných operačných programov do Regionálneho operačného programu</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B.33.</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po dohode so Združením samosprávnych krajov SK8 a so Združením miest a obcí Slovenska v programovom období 2014 - 2020 zohľadniť potreby regiónov, miest a obcí a posúdiť možnosti zvýraznenia postavenia a zodpovednosti samosprávnych krajov v procese implementácie fondov EÚ</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B.34.</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w:t>
            </w:r>
            <w:r w:rsidRPr="00E47942">
              <w:rPr>
                <w:rFonts w:ascii="Times New Roman" w:hAnsi="Times New Roman" w:cs="Times New Roman"/>
                <w:bCs/>
                <w:sz w:val="24"/>
                <w:szCs w:val="24"/>
              </w:rPr>
              <w:t> </w:t>
            </w:r>
            <w:r w:rsidRPr="00E47942">
              <w:rPr>
                <w:rFonts w:ascii="Times New Roman" w:hAnsi="Times New Roman" w:cs="Times New Roman"/>
                <w:sz w:val="24"/>
                <w:szCs w:val="24"/>
              </w:rPr>
              <w:t>spolupráci s ministrom spravodlivosti</w:t>
            </w:r>
            <w:r w:rsidRPr="00E47942">
              <w:rPr>
                <w:rFonts w:ascii="Times New Roman" w:hAnsi="Times New Roman" w:cs="Times New Roman"/>
                <w:bCs/>
                <w:sz w:val="24"/>
                <w:szCs w:val="24"/>
              </w:rPr>
              <w:t xml:space="preserve"> </w:t>
            </w:r>
            <w:r w:rsidRPr="00E47942">
              <w:rPr>
                <w:rFonts w:ascii="Times New Roman" w:hAnsi="Times New Roman" w:cs="Times New Roman"/>
                <w:sz w:val="24"/>
                <w:szCs w:val="24"/>
              </w:rPr>
              <w:t xml:space="preserve">zabezpečiť prípravu legislatívnych zmien potrebných na uľahčenie majetkovoprávneho </w:t>
            </w:r>
            <w:proofErr w:type="spellStart"/>
            <w:r w:rsidRPr="00E47942">
              <w:rPr>
                <w:rFonts w:ascii="Times New Roman" w:hAnsi="Times New Roman" w:cs="Times New Roman"/>
                <w:sz w:val="24"/>
                <w:szCs w:val="24"/>
              </w:rPr>
              <w:t>vysporiadania</w:t>
            </w:r>
            <w:proofErr w:type="spellEnd"/>
            <w:r w:rsidRPr="00E47942">
              <w:rPr>
                <w:rFonts w:ascii="Times New Roman" w:hAnsi="Times New Roman" w:cs="Times New Roman"/>
                <w:sz w:val="24"/>
                <w:szCs w:val="24"/>
              </w:rPr>
              <w:t xml:space="preserve"> pozemkov pod pozemnými komunikáciami v správe vyšších územných celkov, miest a obcí</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B.37.</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v spolupráci so Združením samosprávnych krajov SK8 a so Združením miest a obcí Slovenska posúdiť možnosť uzatvorenia územnej dohody ešte pred prípravou Partnerskej dohody na roky 2014 - 2020</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B.38.</w:t>
            </w:r>
          </w:p>
        </w:tc>
        <w:tc>
          <w:tcPr>
            <w:tcW w:w="8505" w:type="dxa"/>
          </w:tcPr>
          <w:p w:rsidR="009E7A17" w:rsidRPr="00E47942" w:rsidRDefault="009E7A17" w:rsidP="00D72C99">
            <w:pPr>
              <w:tabs>
                <w:tab w:val="num" w:pos="1418"/>
              </w:tabs>
              <w:jc w:val="both"/>
              <w:rPr>
                <w:rFonts w:ascii="Times New Roman" w:hAnsi="Times New Roman" w:cs="Times New Roman"/>
                <w:bCs/>
                <w:sz w:val="24"/>
                <w:szCs w:val="24"/>
              </w:rPr>
            </w:pPr>
            <w:r w:rsidRPr="00E47942">
              <w:rPr>
                <w:rFonts w:ascii="Times New Roman" w:hAnsi="Times New Roman" w:cs="Times New Roman"/>
                <w:sz w:val="24"/>
                <w:szCs w:val="24"/>
              </w:rPr>
              <w:t xml:space="preserve">v skrátenom legislatívnom konaní legislatívne obmedziť tranzit nákladných vozidiel na cestách II. a III. triedy </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lastRenderedPageBreak/>
              <w:t>B.41.</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spolupracovať v priebehu spracovania auditu verejnej správy a jeho výsledkov so Združením samosprávnych krajov SK8 a so Združením miest a obcí Slovenska</w:t>
            </w:r>
          </w:p>
        </w:tc>
      </w:tr>
      <w:tr w:rsidR="009E7A17" w:rsidRPr="00E47942" w:rsidTr="009E7A17">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B.42.</w:t>
            </w:r>
          </w:p>
        </w:tc>
        <w:tc>
          <w:tcPr>
            <w:tcW w:w="8505" w:type="dxa"/>
          </w:tcPr>
          <w:p w:rsidR="009E7A17" w:rsidRPr="00E47942" w:rsidRDefault="009E7A17"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zosúladiť finančné vzťahy medzi obcami a štátom v nadväznosti na novelu Obchodného zákonníka, ak obce podľa zákona alebo v zmysle implementácie EÚ projektov vstupujú do obchodných vzťahov a obstarávajú tovary a služby</w:t>
            </w:r>
          </w:p>
        </w:tc>
      </w:tr>
    </w:tbl>
    <w:p w:rsidR="00D1256B" w:rsidRDefault="00D1256B" w:rsidP="00976B39">
      <w:pPr>
        <w:rPr>
          <w:rFonts w:ascii="Times New Roman" w:hAnsi="Times New Roman" w:cs="Times New Roman"/>
          <w:b/>
          <w:sz w:val="24"/>
          <w:szCs w:val="24"/>
          <w:u w:val="single"/>
        </w:rPr>
      </w:pPr>
    </w:p>
    <w:p w:rsidR="00976B39" w:rsidRPr="00E47942" w:rsidRDefault="00976B39" w:rsidP="00976B39">
      <w:pPr>
        <w:rPr>
          <w:rFonts w:ascii="Times New Roman" w:hAnsi="Times New Roman" w:cs="Times New Roman"/>
          <w:b/>
          <w:sz w:val="24"/>
          <w:szCs w:val="24"/>
          <w:u w:val="single"/>
        </w:rPr>
      </w:pPr>
      <w:r w:rsidRPr="00E47942">
        <w:rPr>
          <w:rFonts w:ascii="Times New Roman" w:hAnsi="Times New Roman" w:cs="Times New Roman"/>
          <w:b/>
          <w:sz w:val="24"/>
          <w:szCs w:val="24"/>
          <w:u w:val="single"/>
        </w:rPr>
        <w:t>Priebežne plnené úlohy:</w:t>
      </w:r>
    </w:p>
    <w:tbl>
      <w:tblPr>
        <w:tblStyle w:val="Mriekatabuky"/>
        <w:tblW w:w="0" w:type="auto"/>
        <w:tblLook w:val="04A0" w:firstRow="1" w:lastRow="0" w:firstColumn="1" w:lastColumn="0" w:noHBand="0" w:noVBand="1"/>
      </w:tblPr>
      <w:tblGrid>
        <w:gridCol w:w="737"/>
        <w:gridCol w:w="8505"/>
      </w:tblGrid>
      <w:tr w:rsidR="00976B39" w:rsidRPr="00E47942" w:rsidTr="00D72C99">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3</w:t>
            </w:r>
            <w:r w:rsidRPr="00E47942">
              <w:rPr>
                <w:rFonts w:ascii="Times New Roman" w:hAnsi="Times New Roman" w:cs="Times New Roman"/>
                <w:sz w:val="24"/>
                <w:szCs w:val="24"/>
              </w:rPr>
              <w:t>1.</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pokračovať v rámci Priorít dotačnej politiky Ministerstva práce, sociálnych vecí a rodiny SR v podpore odstraňovania bariér v zariadeniach sociálnych služieb v rokoch 2013 - 2015</w:t>
            </w:r>
          </w:p>
        </w:tc>
      </w:tr>
      <w:tr w:rsidR="00976B39" w:rsidRPr="00E47942" w:rsidTr="00D72C99">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39</w:t>
            </w:r>
            <w:r w:rsidRPr="00E47942">
              <w:rPr>
                <w:rFonts w:ascii="Times New Roman" w:hAnsi="Times New Roman" w:cs="Times New Roman"/>
                <w:sz w:val="24"/>
                <w:szCs w:val="24"/>
              </w:rPr>
              <w:t>.</w:t>
            </w:r>
          </w:p>
        </w:tc>
        <w:tc>
          <w:tcPr>
            <w:tcW w:w="8505" w:type="dxa"/>
          </w:tcPr>
          <w:p w:rsidR="00976B39" w:rsidRPr="00E47942" w:rsidRDefault="00976B39" w:rsidP="00D72C99">
            <w:pPr>
              <w:tabs>
                <w:tab w:val="num" w:pos="1418"/>
              </w:tabs>
              <w:jc w:val="both"/>
              <w:rPr>
                <w:rFonts w:ascii="Times New Roman" w:hAnsi="Times New Roman" w:cs="Times New Roman"/>
                <w:sz w:val="24"/>
                <w:szCs w:val="24"/>
              </w:rPr>
            </w:pPr>
            <w:r w:rsidRPr="00E47942">
              <w:rPr>
                <w:rFonts w:ascii="Times New Roman" w:hAnsi="Times New Roman" w:cs="Times New Roman"/>
                <w:sz w:val="24"/>
                <w:szCs w:val="24"/>
              </w:rPr>
              <w:t>zabezpečiť výkon pravidelných a efektívnych policajných kontrol týkajúcich sa dodržiavania obmedzení prejazdov nákladnej dopravy</w:t>
            </w:r>
          </w:p>
        </w:tc>
      </w:tr>
    </w:tbl>
    <w:p w:rsidR="009E7A17" w:rsidRDefault="009E7A17" w:rsidP="00976B39">
      <w:pPr>
        <w:rPr>
          <w:rFonts w:ascii="Times New Roman" w:hAnsi="Times New Roman" w:cs="Times New Roman"/>
          <w:b/>
          <w:sz w:val="24"/>
          <w:szCs w:val="24"/>
          <w:u w:val="single"/>
        </w:rPr>
      </w:pPr>
    </w:p>
    <w:p w:rsidR="00976B39" w:rsidRPr="00E47942" w:rsidRDefault="00976B39" w:rsidP="00976B39">
      <w:pPr>
        <w:rPr>
          <w:rFonts w:ascii="Times New Roman" w:hAnsi="Times New Roman" w:cs="Times New Roman"/>
          <w:b/>
          <w:sz w:val="24"/>
          <w:szCs w:val="24"/>
          <w:u w:val="single"/>
        </w:rPr>
      </w:pPr>
      <w:r>
        <w:rPr>
          <w:rFonts w:ascii="Times New Roman" w:hAnsi="Times New Roman" w:cs="Times New Roman"/>
          <w:b/>
          <w:sz w:val="24"/>
          <w:szCs w:val="24"/>
          <w:u w:val="single"/>
        </w:rPr>
        <w:t>Ú</w:t>
      </w:r>
      <w:r w:rsidRPr="00E47942">
        <w:rPr>
          <w:rFonts w:ascii="Times New Roman" w:hAnsi="Times New Roman" w:cs="Times New Roman"/>
          <w:b/>
          <w:sz w:val="24"/>
          <w:szCs w:val="24"/>
          <w:u w:val="single"/>
        </w:rPr>
        <w:t>lohy</w:t>
      </w:r>
      <w:r>
        <w:rPr>
          <w:rFonts w:ascii="Times New Roman" w:hAnsi="Times New Roman" w:cs="Times New Roman"/>
          <w:b/>
          <w:sz w:val="24"/>
          <w:szCs w:val="24"/>
          <w:u w:val="single"/>
        </w:rPr>
        <w:t xml:space="preserve"> splatné v ďalšom období</w:t>
      </w:r>
      <w:r w:rsidRPr="00E47942">
        <w:rPr>
          <w:rFonts w:ascii="Times New Roman" w:hAnsi="Times New Roman" w:cs="Times New Roman"/>
          <w:b/>
          <w:sz w:val="24"/>
          <w:szCs w:val="24"/>
          <w:u w:val="single"/>
        </w:rPr>
        <w:t>:</w:t>
      </w:r>
    </w:p>
    <w:tbl>
      <w:tblPr>
        <w:tblStyle w:val="Mriekatabuky"/>
        <w:tblW w:w="0" w:type="auto"/>
        <w:tblLook w:val="04A0" w:firstRow="1" w:lastRow="0" w:firstColumn="1" w:lastColumn="0" w:noHBand="0" w:noVBand="1"/>
      </w:tblPr>
      <w:tblGrid>
        <w:gridCol w:w="737"/>
        <w:gridCol w:w="8505"/>
      </w:tblGrid>
      <w:tr w:rsidR="00976B39" w:rsidRPr="00E47942" w:rsidTr="00D72C99">
        <w:tc>
          <w:tcPr>
            <w:tcW w:w="737" w:type="dxa"/>
          </w:tcPr>
          <w:p w:rsidR="00976B39" w:rsidRPr="00E47942" w:rsidRDefault="00976B39" w:rsidP="00D72C99">
            <w:pPr>
              <w:jc w:val="both"/>
              <w:rPr>
                <w:rFonts w:ascii="Times New Roman" w:hAnsi="Times New Roman" w:cs="Times New Roman"/>
                <w:sz w:val="24"/>
                <w:szCs w:val="24"/>
              </w:rPr>
            </w:pPr>
            <w:r>
              <w:rPr>
                <w:rFonts w:ascii="Times New Roman" w:hAnsi="Times New Roman" w:cs="Times New Roman"/>
                <w:sz w:val="24"/>
                <w:szCs w:val="24"/>
              </w:rPr>
              <w:t>B.10.</w:t>
            </w:r>
          </w:p>
        </w:tc>
        <w:tc>
          <w:tcPr>
            <w:tcW w:w="8505" w:type="dxa"/>
          </w:tcPr>
          <w:p w:rsidR="00976B39" w:rsidRPr="00CB26F1" w:rsidRDefault="00976B39" w:rsidP="00D72C99">
            <w:pPr>
              <w:tabs>
                <w:tab w:val="num" w:pos="-4111"/>
                <w:tab w:val="num" w:pos="1418"/>
              </w:tabs>
              <w:jc w:val="both"/>
              <w:rPr>
                <w:rFonts w:ascii="Times New Roman" w:hAnsi="Times New Roman" w:cs="Times New Roman"/>
                <w:sz w:val="24"/>
                <w:szCs w:val="24"/>
              </w:rPr>
            </w:pPr>
            <w:r w:rsidRPr="00CB26F1">
              <w:rPr>
                <w:rFonts w:ascii="Times New Roman" w:hAnsi="Times New Roman" w:cs="Times New Roman"/>
                <w:sz w:val="24"/>
                <w:szCs w:val="24"/>
              </w:rPr>
              <w:t xml:space="preserve">a) pripraviť komplexnú novelu zákona č. 582/2004 Z. z. o miestnych daniach a miestnom poplatku za komunálne odpady a drobné stavebné odpady v znení neskorších predpisov, ktorá by mala viesť k spravodlivejšiemu vyrubovaniu dane z nehnuteľnosti na základe trhovej hodnoty (polohová renta); zabezpečiť rozšírenie predmetu dane z nehnuteľnosti </w:t>
            </w:r>
          </w:p>
          <w:p w:rsidR="00976B39" w:rsidRPr="00CB26F1" w:rsidRDefault="00976B39" w:rsidP="00D72C99">
            <w:pPr>
              <w:tabs>
                <w:tab w:val="num" w:pos="1418"/>
              </w:tabs>
              <w:jc w:val="both"/>
              <w:rPr>
                <w:rFonts w:ascii="Times New Roman" w:hAnsi="Times New Roman" w:cs="Times New Roman"/>
                <w:sz w:val="24"/>
                <w:szCs w:val="24"/>
              </w:rPr>
            </w:pPr>
            <w:r w:rsidRPr="00CB26F1">
              <w:rPr>
                <w:rFonts w:ascii="Times New Roman" w:hAnsi="Times New Roman" w:cs="Times New Roman"/>
                <w:sz w:val="24"/>
                <w:szCs w:val="24"/>
              </w:rPr>
              <w:t>b) vytvoriť na tento účel potrebnú dátovú infraštruktúru</w:t>
            </w:r>
          </w:p>
        </w:tc>
      </w:tr>
      <w:tr w:rsidR="00976B39" w:rsidRPr="00CB26F1" w:rsidTr="00D72C99">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15</w:t>
            </w:r>
            <w:r w:rsidRPr="00E47942">
              <w:rPr>
                <w:rFonts w:ascii="Times New Roman" w:hAnsi="Times New Roman" w:cs="Times New Roman"/>
                <w:sz w:val="24"/>
                <w:szCs w:val="24"/>
              </w:rPr>
              <w:t>.</w:t>
            </w:r>
          </w:p>
        </w:tc>
        <w:tc>
          <w:tcPr>
            <w:tcW w:w="8505" w:type="dxa"/>
          </w:tcPr>
          <w:p w:rsidR="00976B39" w:rsidRPr="00CB26F1" w:rsidRDefault="00976B39" w:rsidP="00D72C99">
            <w:pPr>
              <w:tabs>
                <w:tab w:val="num" w:pos="1418"/>
              </w:tabs>
              <w:jc w:val="both"/>
              <w:rPr>
                <w:rFonts w:ascii="Times New Roman" w:hAnsi="Times New Roman" w:cs="Times New Roman"/>
                <w:sz w:val="24"/>
                <w:szCs w:val="24"/>
              </w:rPr>
            </w:pPr>
            <w:r w:rsidRPr="00CB26F1">
              <w:rPr>
                <w:rFonts w:ascii="Times New Roman" w:hAnsi="Times New Roman" w:cs="Times New Roman"/>
                <w:sz w:val="24"/>
                <w:szCs w:val="24"/>
              </w:rPr>
              <w:t>b) predložiť návrh novely zákona č. 302/2001 Z. z. o samospráve vyšších územných celkov (zákon o samosprávnych krajoch) v znení neskorších predpisov</w:t>
            </w:r>
          </w:p>
          <w:p w:rsidR="00976B39" w:rsidRPr="00CB26F1" w:rsidRDefault="00976B39" w:rsidP="00D72C99">
            <w:pPr>
              <w:tabs>
                <w:tab w:val="num" w:pos="1418"/>
              </w:tabs>
              <w:jc w:val="both"/>
              <w:rPr>
                <w:rFonts w:ascii="Times New Roman" w:hAnsi="Times New Roman" w:cs="Times New Roman"/>
                <w:sz w:val="24"/>
                <w:szCs w:val="24"/>
              </w:rPr>
            </w:pPr>
            <w:r>
              <w:rPr>
                <w:rFonts w:ascii="Times New Roman" w:hAnsi="Times New Roman" w:cs="Times New Roman"/>
                <w:sz w:val="24"/>
                <w:szCs w:val="24"/>
              </w:rPr>
              <w:t>(odklad termínu do 31. 03. 2014)</w:t>
            </w:r>
          </w:p>
        </w:tc>
      </w:tr>
      <w:tr w:rsidR="00976B39" w:rsidRPr="00CB26F1" w:rsidTr="00D72C99">
        <w:tc>
          <w:tcPr>
            <w:tcW w:w="737" w:type="dxa"/>
          </w:tcPr>
          <w:p w:rsidR="00976B39" w:rsidRPr="00E47942" w:rsidRDefault="00976B39" w:rsidP="00D72C99">
            <w:pPr>
              <w:jc w:val="both"/>
              <w:rPr>
                <w:rFonts w:ascii="Times New Roman" w:hAnsi="Times New Roman" w:cs="Times New Roman"/>
                <w:sz w:val="24"/>
                <w:szCs w:val="24"/>
              </w:rPr>
            </w:pPr>
            <w:r>
              <w:rPr>
                <w:rFonts w:ascii="Times New Roman" w:hAnsi="Times New Roman" w:cs="Times New Roman"/>
                <w:sz w:val="24"/>
                <w:szCs w:val="24"/>
              </w:rPr>
              <w:t>B.16.</w:t>
            </w:r>
          </w:p>
        </w:tc>
        <w:tc>
          <w:tcPr>
            <w:tcW w:w="8505" w:type="dxa"/>
          </w:tcPr>
          <w:p w:rsidR="00976B39" w:rsidRPr="00CB26F1" w:rsidRDefault="00976B39" w:rsidP="00D72C99">
            <w:pPr>
              <w:tabs>
                <w:tab w:val="num" w:pos="-4111"/>
                <w:tab w:val="num" w:pos="1418"/>
              </w:tabs>
              <w:jc w:val="both"/>
              <w:rPr>
                <w:rFonts w:ascii="Times New Roman" w:hAnsi="Times New Roman" w:cs="Times New Roman"/>
                <w:sz w:val="24"/>
                <w:szCs w:val="24"/>
              </w:rPr>
            </w:pPr>
            <w:r w:rsidRPr="00CB26F1">
              <w:rPr>
                <w:rFonts w:ascii="Times New Roman" w:hAnsi="Times New Roman" w:cs="Times New Roman"/>
                <w:sz w:val="24"/>
                <w:szCs w:val="24"/>
              </w:rPr>
              <w:t>predložiť návrh novely zákona č. 211/2000 Z. z. o slobodnom prístupe k informáciám a o zmene a doplnení niektorých zákonov (zákon o slobode informácií) v znení neskorších predpisov s cieľom riešiť problémy vyplývajúce z aplikačnej praxe vrátane problémov orgánov územnej samosprávy pri vykonávaní tohto zákona</w:t>
            </w:r>
          </w:p>
        </w:tc>
      </w:tr>
      <w:tr w:rsidR="00976B39" w:rsidRPr="00CB26F1" w:rsidTr="00D72C99">
        <w:tc>
          <w:tcPr>
            <w:tcW w:w="737" w:type="dxa"/>
          </w:tcPr>
          <w:p w:rsidR="00976B39" w:rsidRPr="00E47942" w:rsidRDefault="00976B39"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18</w:t>
            </w:r>
            <w:r w:rsidRPr="00E47942">
              <w:rPr>
                <w:rFonts w:ascii="Times New Roman" w:hAnsi="Times New Roman" w:cs="Times New Roman"/>
                <w:sz w:val="24"/>
                <w:szCs w:val="24"/>
              </w:rPr>
              <w:t>.</w:t>
            </w:r>
          </w:p>
        </w:tc>
        <w:tc>
          <w:tcPr>
            <w:tcW w:w="8505" w:type="dxa"/>
          </w:tcPr>
          <w:p w:rsidR="00976B39" w:rsidRPr="00DC11FF" w:rsidRDefault="00976B39" w:rsidP="00D72C99">
            <w:pPr>
              <w:tabs>
                <w:tab w:val="num" w:pos="1418"/>
              </w:tabs>
              <w:jc w:val="both"/>
              <w:rPr>
                <w:rFonts w:ascii="Times New Roman" w:hAnsi="Times New Roman" w:cs="Times New Roman"/>
                <w:sz w:val="24"/>
                <w:szCs w:val="24"/>
              </w:rPr>
            </w:pPr>
            <w:r w:rsidRPr="00DC11FF">
              <w:rPr>
                <w:rFonts w:ascii="Times New Roman" w:hAnsi="Times New Roman" w:cs="Times New Roman"/>
                <w:sz w:val="24"/>
                <w:szCs w:val="24"/>
              </w:rPr>
              <w:t>zabezpečiť prípravu nového zákona o odpadoch, v ktorom by mala byť rozšírená zodpovednosť výrobcov a dovozcov, riešený opustený odpad a komunálny odpad a spôsob jeho financovania</w:t>
            </w:r>
          </w:p>
          <w:p w:rsidR="00976B39" w:rsidRPr="00DC11FF" w:rsidRDefault="00976B39" w:rsidP="00D72C99">
            <w:pPr>
              <w:tabs>
                <w:tab w:val="num" w:pos="1418"/>
              </w:tabs>
              <w:jc w:val="both"/>
              <w:rPr>
                <w:rFonts w:ascii="Times New Roman" w:hAnsi="Times New Roman" w:cs="Times New Roman"/>
                <w:bCs/>
                <w:sz w:val="24"/>
                <w:szCs w:val="24"/>
              </w:rPr>
            </w:pPr>
            <w:r w:rsidRPr="00DC11FF">
              <w:rPr>
                <w:rFonts w:ascii="Times New Roman" w:hAnsi="Times New Roman" w:cs="Times New Roman"/>
                <w:bCs/>
                <w:sz w:val="24"/>
                <w:szCs w:val="24"/>
              </w:rPr>
              <w:t xml:space="preserve">b) návrh zákona </w:t>
            </w:r>
          </w:p>
        </w:tc>
      </w:tr>
      <w:tr w:rsidR="009E7A17" w:rsidRPr="00CB26F1" w:rsidTr="00D72C99">
        <w:tc>
          <w:tcPr>
            <w:tcW w:w="737" w:type="dxa"/>
          </w:tcPr>
          <w:p w:rsidR="009E7A17" w:rsidRPr="00E47942" w:rsidRDefault="009E7A17" w:rsidP="00437C98">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20</w:t>
            </w:r>
            <w:r w:rsidRPr="00E47942">
              <w:rPr>
                <w:rFonts w:ascii="Times New Roman" w:hAnsi="Times New Roman" w:cs="Times New Roman"/>
                <w:sz w:val="24"/>
                <w:szCs w:val="24"/>
              </w:rPr>
              <w:t>.</w:t>
            </w:r>
          </w:p>
        </w:tc>
        <w:tc>
          <w:tcPr>
            <w:tcW w:w="8505" w:type="dxa"/>
          </w:tcPr>
          <w:p w:rsidR="009E7A17" w:rsidRPr="00CB26F1" w:rsidRDefault="009E7A17" w:rsidP="007E75B2">
            <w:pPr>
              <w:tabs>
                <w:tab w:val="num" w:pos="1418"/>
              </w:tabs>
              <w:jc w:val="both"/>
              <w:rPr>
                <w:rFonts w:ascii="Times New Roman" w:eastAsia="Times New Roman" w:hAnsi="Times New Roman" w:cs="Times New Roman"/>
                <w:sz w:val="24"/>
                <w:szCs w:val="24"/>
                <w:lang w:eastAsia="sk-SK"/>
              </w:rPr>
            </w:pPr>
            <w:r w:rsidRPr="00CB26F1">
              <w:rPr>
                <w:rFonts w:ascii="Times New Roman" w:hAnsi="Times New Roman" w:cs="Times New Roman"/>
                <w:sz w:val="24"/>
                <w:szCs w:val="24"/>
              </w:rPr>
              <w:t>po spracovaní a vyhodnotení auditu výkonu kompetencií verejnej správy, v súlade s uznesením vlády SR č. 465 z 19. septembra 2012, otvoriť rokovania s orgánmi územnej samosprávy o financovaní neštátnych základných umeleckých škôl, jazykových škôl a školských zariadení</w:t>
            </w:r>
            <w:bookmarkStart w:id="0" w:name="_GoBack"/>
            <w:bookmarkEnd w:id="0"/>
          </w:p>
        </w:tc>
      </w:tr>
      <w:tr w:rsidR="009E7A17" w:rsidRPr="00CB26F1" w:rsidTr="00D72C99">
        <w:tc>
          <w:tcPr>
            <w:tcW w:w="737" w:type="dxa"/>
          </w:tcPr>
          <w:p w:rsidR="009E7A17" w:rsidRPr="00E47942" w:rsidRDefault="009E7A17" w:rsidP="00437C98">
            <w:pPr>
              <w:jc w:val="both"/>
              <w:rPr>
                <w:rFonts w:ascii="Times New Roman" w:hAnsi="Times New Roman" w:cs="Times New Roman"/>
                <w:sz w:val="24"/>
                <w:szCs w:val="24"/>
              </w:rPr>
            </w:pPr>
            <w:r>
              <w:rPr>
                <w:rFonts w:ascii="Times New Roman" w:hAnsi="Times New Roman" w:cs="Times New Roman"/>
                <w:sz w:val="24"/>
                <w:szCs w:val="24"/>
              </w:rPr>
              <w:t>B.22.</w:t>
            </w:r>
          </w:p>
        </w:tc>
        <w:tc>
          <w:tcPr>
            <w:tcW w:w="8505" w:type="dxa"/>
          </w:tcPr>
          <w:p w:rsidR="009E7A17" w:rsidRPr="00CB26F1" w:rsidRDefault="009E7A17" w:rsidP="007E75B2">
            <w:pPr>
              <w:tabs>
                <w:tab w:val="num" w:pos="1418"/>
              </w:tabs>
              <w:jc w:val="both"/>
              <w:rPr>
                <w:rFonts w:ascii="Times New Roman" w:hAnsi="Times New Roman" w:cs="Times New Roman"/>
                <w:sz w:val="24"/>
                <w:szCs w:val="24"/>
              </w:rPr>
            </w:pPr>
            <w:r w:rsidRPr="00CB26F1">
              <w:rPr>
                <w:rFonts w:ascii="Times New Roman" w:hAnsi="Times New Roman" w:cs="Times New Roman"/>
                <w:sz w:val="24"/>
                <w:szCs w:val="24"/>
              </w:rPr>
              <w:t>navrhnúť také legislatívne úpravy v zákone č. 596/2003 Z. z. o štátnej správe v školstve a školskej samospráve a o zmene a doplnení niektorých zákonov v znení neskorších predpisov, ktoré vo veci vymenúvania a odvolávania riaditeľov škôl a školských zariadení zrovnoprávnia samosprávne kraje ako zriaďovateľov s postavením neštátnych zriaďovateľov</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Pr>
                <w:rFonts w:ascii="Times New Roman" w:hAnsi="Times New Roman" w:cs="Times New Roman"/>
                <w:sz w:val="24"/>
                <w:szCs w:val="24"/>
              </w:rPr>
              <w:t>B.23.</w:t>
            </w:r>
          </w:p>
        </w:tc>
        <w:tc>
          <w:tcPr>
            <w:tcW w:w="8505" w:type="dxa"/>
          </w:tcPr>
          <w:p w:rsidR="009E7A17" w:rsidRPr="00CB26F1" w:rsidRDefault="009E7A17" w:rsidP="00D72C99">
            <w:pPr>
              <w:tabs>
                <w:tab w:val="num" w:pos="-4111"/>
                <w:tab w:val="num" w:pos="1418"/>
              </w:tabs>
              <w:jc w:val="both"/>
              <w:rPr>
                <w:rFonts w:ascii="Times New Roman" w:hAnsi="Times New Roman" w:cs="Times New Roman"/>
                <w:sz w:val="24"/>
                <w:szCs w:val="24"/>
              </w:rPr>
            </w:pPr>
            <w:r w:rsidRPr="00DC11FF">
              <w:rPr>
                <w:rFonts w:ascii="Times New Roman" w:hAnsi="Times New Roman" w:cs="Times New Roman"/>
                <w:sz w:val="24"/>
                <w:szCs w:val="24"/>
              </w:rPr>
              <w:t xml:space="preserve">v zákone č. 245/2008 Z. z. o výchove a vzdelávaní (školský zákon) a o zmene a doplnení niektorých zákonov v znení neskorších predpisov zmeniť spôsob zápisu žiakov na stredné školy v rámci prijímacieho konania určením jedného termínu zápisu </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24</w:t>
            </w:r>
            <w:r w:rsidRPr="00E47942">
              <w:rPr>
                <w:rFonts w:ascii="Times New Roman" w:hAnsi="Times New Roman" w:cs="Times New Roman"/>
                <w:sz w:val="24"/>
                <w:szCs w:val="24"/>
              </w:rPr>
              <w:t>.</w:t>
            </w:r>
          </w:p>
        </w:tc>
        <w:tc>
          <w:tcPr>
            <w:tcW w:w="8505" w:type="dxa"/>
          </w:tcPr>
          <w:p w:rsidR="009E7A17" w:rsidRPr="00CB26F1" w:rsidRDefault="009E7A17" w:rsidP="00D72C99">
            <w:pPr>
              <w:tabs>
                <w:tab w:val="num" w:pos="1418"/>
              </w:tabs>
              <w:jc w:val="both"/>
              <w:rPr>
                <w:rFonts w:ascii="Times New Roman" w:hAnsi="Times New Roman" w:cs="Times New Roman"/>
                <w:sz w:val="24"/>
                <w:szCs w:val="24"/>
              </w:rPr>
            </w:pPr>
            <w:r w:rsidRPr="00DC11FF">
              <w:rPr>
                <w:rFonts w:ascii="Times New Roman" w:hAnsi="Times New Roman" w:cs="Times New Roman"/>
                <w:sz w:val="24"/>
                <w:szCs w:val="24"/>
              </w:rPr>
              <w:t xml:space="preserve">odstrániť duplicitu externej a internej časti maturitnej skúšky zo všeobecno-vzdelávacích predmetov – v súvislosti s ukončovaním štúdia na konzervatóriách v rámci pomaturitného štúdia, povoliť organizovať kvalifikačné štúdium vo </w:t>
            </w:r>
            <w:r w:rsidRPr="00DC11FF">
              <w:rPr>
                <w:rFonts w:ascii="Times New Roman" w:hAnsi="Times New Roman" w:cs="Times New Roman"/>
                <w:sz w:val="24"/>
                <w:szCs w:val="24"/>
              </w:rPr>
              <w:lastRenderedPageBreak/>
              <w:t>vzdelávacích programoch tým uchádzačom, ktorí už získali úplné stredné odborné vzdelanie alebo úplné stredné všeobecné vzdelanie</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Pr>
                <w:rFonts w:ascii="Times New Roman" w:hAnsi="Times New Roman" w:cs="Times New Roman"/>
                <w:sz w:val="24"/>
                <w:szCs w:val="24"/>
              </w:rPr>
              <w:lastRenderedPageBreak/>
              <w:t>B.26.</w:t>
            </w:r>
          </w:p>
        </w:tc>
        <w:tc>
          <w:tcPr>
            <w:tcW w:w="8505" w:type="dxa"/>
          </w:tcPr>
          <w:p w:rsidR="009E7A17" w:rsidRPr="00CB26F1" w:rsidRDefault="009E7A17" w:rsidP="00D72C99">
            <w:pPr>
              <w:tabs>
                <w:tab w:val="num" w:pos="-4111"/>
                <w:tab w:val="num" w:pos="1418"/>
              </w:tabs>
              <w:jc w:val="both"/>
              <w:rPr>
                <w:rFonts w:ascii="Times New Roman" w:hAnsi="Times New Roman" w:cs="Times New Roman"/>
                <w:sz w:val="24"/>
                <w:szCs w:val="24"/>
              </w:rPr>
            </w:pPr>
            <w:r w:rsidRPr="00DC11FF">
              <w:rPr>
                <w:rFonts w:ascii="Times New Roman" w:hAnsi="Times New Roman" w:cs="Times New Roman"/>
                <w:sz w:val="24"/>
                <w:szCs w:val="24"/>
              </w:rPr>
              <w:t xml:space="preserve">v spolupráci s predsedami samosprávnych krajov a primátormi dotknutých miest vykonať optimalizáciu verejnej minimálnej siete poskytovateľov zdravotnej starostlivosti s cieľom finančnej stabilizácie nemocníc </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27</w:t>
            </w:r>
            <w:r w:rsidRPr="00E47942">
              <w:rPr>
                <w:rFonts w:ascii="Times New Roman" w:hAnsi="Times New Roman" w:cs="Times New Roman"/>
                <w:sz w:val="24"/>
                <w:szCs w:val="24"/>
              </w:rPr>
              <w:t>.</w:t>
            </w:r>
          </w:p>
        </w:tc>
        <w:tc>
          <w:tcPr>
            <w:tcW w:w="8505" w:type="dxa"/>
          </w:tcPr>
          <w:p w:rsidR="009E7A17" w:rsidRPr="00CB26F1" w:rsidRDefault="009E7A17" w:rsidP="00D72C99">
            <w:pPr>
              <w:tabs>
                <w:tab w:val="num" w:pos="1418"/>
              </w:tabs>
              <w:jc w:val="both"/>
              <w:rPr>
                <w:rFonts w:ascii="Times New Roman" w:hAnsi="Times New Roman" w:cs="Times New Roman"/>
                <w:sz w:val="24"/>
                <w:szCs w:val="24"/>
              </w:rPr>
            </w:pPr>
            <w:r w:rsidRPr="00DC11FF">
              <w:rPr>
                <w:rFonts w:ascii="Times New Roman" w:hAnsi="Times New Roman" w:cs="Times New Roman"/>
                <w:sz w:val="24"/>
                <w:szCs w:val="24"/>
              </w:rPr>
              <w:t>vypracovať a predložiť na rokovanie vlády alternatívy riešenia nepriaznivej ekonomickej situácie nemocníc, ktoré sú v zriaďovateľskej pôsobnosti samosprávnych krajov</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Pr>
                <w:rFonts w:ascii="Times New Roman" w:hAnsi="Times New Roman" w:cs="Times New Roman"/>
                <w:sz w:val="24"/>
                <w:szCs w:val="24"/>
              </w:rPr>
              <w:t>B.28.</w:t>
            </w:r>
          </w:p>
        </w:tc>
        <w:tc>
          <w:tcPr>
            <w:tcW w:w="8505" w:type="dxa"/>
          </w:tcPr>
          <w:p w:rsidR="009E7A17" w:rsidRPr="00CB26F1" w:rsidRDefault="009E7A17" w:rsidP="00D72C99">
            <w:pPr>
              <w:tabs>
                <w:tab w:val="num" w:pos="-4111"/>
                <w:tab w:val="num" w:pos="1418"/>
              </w:tabs>
              <w:jc w:val="both"/>
              <w:rPr>
                <w:rFonts w:ascii="Times New Roman" w:hAnsi="Times New Roman" w:cs="Times New Roman"/>
                <w:sz w:val="24"/>
                <w:szCs w:val="24"/>
              </w:rPr>
            </w:pPr>
            <w:r w:rsidRPr="00DC11FF">
              <w:rPr>
                <w:rFonts w:ascii="Times New Roman" w:hAnsi="Times New Roman" w:cs="Times New Roman"/>
                <w:sz w:val="24"/>
                <w:szCs w:val="24"/>
              </w:rPr>
              <w:t>v spolupráci so Združením samosprávnych krajov SK8 a so Združením miest a obcí Slovenska posúdiť využitie nadbytočných kapacít doterajších</w:t>
            </w:r>
            <w:r>
              <w:rPr>
                <w:rFonts w:ascii="Times New Roman" w:hAnsi="Times New Roman" w:cs="Times New Roman"/>
                <w:sz w:val="24"/>
                <w:szCs w:val="24"/>
              </w:rPr>
              <w:t xml:space="preserve"> </w:t>
            </w:r>
            <w:r w:rsidRPr="00DC11FF">
              <w:rPr>
                <w:rFonts w:ascii="Times New Roman" w:hAnsi="Times New Roman" w:cs="Times New Roman"/>
                <w:sz w:val="24"/>
                <w:szCs w:val="24"/>
              </w:rPr>
              <w:t>zdravotníckych zariadení s cieľom zriadenia zariadení zameraných na kvalitné a komplexné sociálne a zdravotné služby určené pre starších ľudí a pre občanov so zdravotným postihnutím</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35</w:t>
            </w:r>
            <w:r w:rsidRPr="00E47942">
              <w:rPr>
                <w:rFonts w:ascii="Times New Roman" w:hAnsi="Times New Roman" w:cs="Times New Roman"/>
                <w:sz w:val="24"/>
                <w:szCs w:val="24"/>
              </w:rPr>
              <w:t>.</w:t>
            </w:r>
          </w:p>
        </w:tc>
        <w:tc>
          <w:tcPr>
            <w:tcW w:w="8505" w:type="dxa"/>
          </w:tcPr>
          <w:p w:rsidR="009E7A17" w:rsidRPr="00CB26F1" w:rsidRDefault="009E7A17" w:rsidP="00D72C99">
            <w:pPr>
              <w:tabs>
                <w:tab w:val="num" w:pos="1418"/>
              </w:tabs>
              <w:jc w:val="both"/>
              <w:rPr>
                <w:rFonts w:ascii="Times New Roman" w:hAnsi="Times New Roman" w:cs="Times New Roman"/>
                <w:sz w:val="24"/>
                <w:szCs w:val="24"/>
              </w:rPr>
            </w:pPr>
            <w:r w:rsidRPr="00DC11FF">
              <w:rPr>
                <w:rFonts w:ascii="Times New Roman" w:hAnsi="Times New Roman" w:cs="Times New Roman"/>
                <w:sz w:val="24"/>
                <w:szCs w:val="24"/>
              </w:rPr>
              <w:t>v spolupráci s vyššími územnými celkami pripraviť návrh efektívneho systému harmonizácie objednávania výkonov dopravných služieb železničnej dopravy a pravidelnej prímestskej autobusovej dopravy</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Pr>
                <w:rFonts w:ascii="Times New Roman" w:hAnsi="Times New Roman" w:cs="Times New Roman"/>
                <w:sz w:val="24"/>
                <w:szCs w:val="24"/>
              </w:rPr>
              <w:t>B.36.</w:t>
            </w:r>
          </w:p>
        </w:tc>
        <w:tc>
          <w:tcPr>
            <w:tcW w:w="8505" w:type="dxa"/>
          </w:tcPr>
          <w:p w:rsidR="009E7A17" w:rsidRPr="00DC11FF" w:rsidRDefault="009E7A17" w:rsidP="007E75B2">
            <w:pPr>
              <w:tabs>
                <w:tab w:val="num" w:pos="-4111"/>
                <w:tab w:val="num" w:pos="1418"/>
              </w:tabs>
              <w:jc w:val="both"/>
              <w:rPr>
                <w:rFonts w:ascii="Times New Roman" w:hAnsi="Times New Roman" w:cs="Times New Roman"/>
                <w:b/>
                <w:sz w:val="24"/>
                <w:szCs w:val="24"/>
              </w:rPr>
            </w:pPr>
            <w:r w:rsidRPr="00DC11FF">
              <w:rPr>
                <w:rFonts w:ascii="Times New Roman" w:hAnsi="Times New Roman" w:cs="Times New Roman"/>
                <w:sz w:val="24"/>
                <w:szCs w:val="24"/>
              </w:rPr>
              <w:t>presadzovať v programovom období 2014 - 2020 finančnú alokáciu pre „Zvýšenie prístupnosti k širokopásmovému internetu“ v objeme minimálne 100 mil. eur zo štrukturálnych fondov</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sidRPr="00E47942">
              <w:rPr>
                <w:rFonts w:ascii="Times New Roman" w:hAnsi="Times New Roman" w:cs="Times New Roman"/>
                <w:sz w:val="24"/>
                <w:szCs w:val="24"/>
              </w:rPr>
              <w:t>B.</w:t>
            </w:r>
            <w:r>
              <w:rPr>
                <w:rFonts w:ascii="Times New Roman" w:hAnsi="Times New Roman" w:cs="Times New Roman"/>
                <w:sz w:val="24"/>
                <w:szCs w:val="24"/>
              </w:rPr>
              <w:t>40</w:t>
            </w:r>
            <w:r w:rsidRPr="00E47942">
              <w:rPr>
                <w:rFonts w:ascii="Times New Roman" w:hAnsi="Times New Roman" w:cs="Times New Roman"/>
                <w:sz w:val="24"/>
                <w:szCs w:val="24"/>
              </w:rPr>
              <w:t>.</w:t>
            </w:r>
          </w:p>
        </w:tc>
        <w:tc>
          <w:tcPr>
            <w:tcW w:w="8505" w:type="dxa"/>
          </w:tcPr>
          <w:p w:rsidR="009E7A17" w:rsidRPr="00CB26F1" w:rsidRDefault="009E7A17" w:rsidP="00D72C99">
            <w:pPr>
              <w:tabs>
                <w:tab w:val="num" w:pos="1418"/>
              </w:tabs>
              <w:jc w:val="both"/>
              <w:rPr>
                <w:rFonts w:ascii="Times New Roman" w:hAnsi="Times New Roman" w:cs="Times New Roman"/>
                <w:sz w:val="24"/>
                <w:szCs w:val="24"/>
              </w:rPr>
            </w:pPr>
            <w:r w:rsidRPr="00DC11FF">
              <w:rPr>
                <w:rFonts w:ascii="Times New Roman" w:hAnsi="Times New Roman" w:cs="Times New Roman"/>
                <w:sz w:val="24"/>
                <w:szCs w:val="24"/>
              </w:rPr>
              <w:t>predložiť návrh optimalizácie financovania vyšších územných celkov, miest a obcí v nadväznosti na výsledky auditu verejnej správy v súlade s uznesením vlády SR č. 465 z 19. septembra 2012</w:t>
            </w:r>
          </w:p>
        </w:tc>
      </w:tr>
      <w:tr w:rsidR="009E7A17" w:rsidRPr="00CB26F1" w:rsidTr="00D72C99">
        <w:tc>
          <w:tcPr>
            <w:tcW w:w="737" w:type="dxa"/>
          </w:tcPr>
          <w:p w:rsidR="009E7A17" w:rsidRPr="00E47942" w:rsidRDefault="009E7A17" w:rsidP="00D72C99">
            <w:pPr>
              <w:jc w:val="both"/>
              <w:rPr>
                <w:rFonts w:ascii="Times New Roman" w:hAnsi="Times New Roman" w:cs="Times New Roman"/>
                <w:sz w:val="24"/>
                <w:szCs w:val="24"/>
              </w:rPr>
            </w:pPr>
            <w:r>
              <w:rPr>
                <w:rFonts w:ascii="Times New Roman" w:hAnsi="Times New Roman" w:cs="Times New Roman"/>
                <w:sz w:val="24"/>
                <w:szCs w:val="24"/>
              </w:rPr>
              <w:t>B.43.</w:t>
            </w:r>
          </w:p>
        </w:tc>
        <w:tc>
          <w:tcPr>
            <w:tcW w:w="8505" w:type="dxa"/>
          </w:tcPr>
          <w:p w:rsidR="009E7A17" w:rsidRPr="00CB26F1" w:rsidRDefault="009E7A17" w:rsidP="00D72C99">
            <w:pPr>
              <w:tabs>
                <w:tab w:val="num" w:pos="-4111"/>
                <w:tab w:val="num" w:pos="1418"/>
              </w:tabs>
              <w:jc w:val="both"/>
              <w:rPr>
                <w:rFonts w:ascii="Times New Roman" w:hAnsi="Times New Roman" w:cs="Times New Roman"/>
                <w:sz w:val="24"/>
                <w:szCs w:val="24"/>
              </w:rPr>
            </w:pPr>
            <w:r w:rsidRPr="00DC11FF">
              <w:rPr>
                <w:rFonts w:ascii="Times New Roman" w:hAnsi="Times New Roman" w:cs="Times New Roman"/>
                <w:sz w:val="24"/>
                <w:szCs w:val="24"/>
              </w:rPr>
              <w:t>sprístupniť všetky potrebné funkcionality Ústredného portálu verejnej správy nevyhnutné pre poskytovanie elektronických služieb VÚC popísané v Zmluvách o poskytnutí nenávratného finančného príspevku pre elektronické služby VÚC a upresnené do 31. decembra 2012 v zmysle štúdií uskutočniteľnosti pre Ústredný portál verejnej správy</w:t>
            </w:r>
          </w:p>
        </w:tc>
      </w:tr>
    </w:tbl>
    <w:p w:rsidR="00976B39" w:rsidRPr="00E47942" w:rsidRDefault="00976B39" w:rsidP="00976B39">
      <w:pPr>
        <w:rPr>
          <w:rFonts w:ascii="Times New Roman" w:hAnsi="Times New Roman" w:cs="Times New Roman"/>
        </w:rPr>
      </w:pPr>
    </w:p>
    <w:p w:rsidR="00976B39" w:rsidRPr="00E979D5" w:rsidRDefault="00976B39" w:rsidP="00AB1A8C">
      <w:pPr>
        <w:spacing w:after="0" w:line="240" w:lineRule="auto"/>
        <w:jc w:val="both"/>
        <w:rPr>
          <w:rFonts w:ascii="Times New Roman" w:hAnsi="Times New Roman" w:cs="Times New Roman"/>
          <w:sz w:val="24"/>
          <w:szCs w:val="24"/>
        </w:rPr>
      </w:pPr>
    </w:p>
    <w:sectPr w:rsidR="00976B39" w:rsidRPr="00E979D5" w:rsidSect="00FF065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AEC" w:rsidRDefault="00A66AEC" w:rsidP="00E357AE">
      <w:pPr>
        <w:spacing w:after="0" w:line="240" w:lineRule="auto"/>
      </w:pPr>
      <w:r>
        <w:separator/>
      </w:r>
    </w:p>
  </w:endnote>
  <w:endnote w:type="continuationSeparator" w:id="0">
    <w:p w:rsidR="00A66AEC" w:rsidRDefault="00A66AEC" w:rsidP="00E3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155865"/>
      <w:docPartObj>
        <w:docPartGallery w:val="Page Numbers (Bottom of Page)"/>
        <w:docPartUnique/>
      </w:docPartObj>
    </w:sdtPr>
    <w:sdtEndPr/>
    <w:sdtContent>
      <w:p w:rsidR="00D72C99" w:rsidRDefault="00D72C99">
        <w:pPr>
          <w:pStyle w:val="Pta"/>
          <w:jc w:val="right"/>
        </w:pPr>
        <w:r>
          <w:fldChar w:fldCharType="begin"/>
        </w:r>
        <w:r>
          <w:instrText>PAGE   \* MERGEFORMAT</w:instrText>
        </w:r>
        <w:r>
          <w:fldChar w:fldCharType="separate"/>
        </w:r>
        <w:r w:rsidR="007E75B2">
          <w:rPr>
            <w:noProof/>
          </w:rPr>
          <w:t>29</w:t>
        </w:r>
        <w:r>
          <w:fldChar w:fldCharType="end"/>
        </w:r>
      </w:p>
    </w:sdtContent>
  </w:sdt>
  <w:p w:rsidR="00D72C99" w:rsidRDefault="00D72C9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AEC" w:rsidRDefault="00A66AEC" w:rsidP="00E357AE">
      <w:pPr>
        <w:spacing w:after="0" w:line="240" w:lineRule="auto"/>
      </w:pPr>
      <w:r>
        <w:separator/>
      </w:r>
    </w:p>
  </w:footnote>
  <w:footnote w:type="continuationSeparator" w:id="0">
    <w:p w:rsidR="00A66AEC" w:rsidRDefault="00A66AEC" w:rsidP="00E35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D4"/>
    <w:multiLevelType w:val="multilevel"/>
    <w:tmpl w:val="9AE01AF8"/>
    <w:lvl w:ilvl="0">
      <w:start w:val="1"/>
      <w:numFmt w:val="upperLetter"/>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nsid w:val="202F5D8F"/>
    <w:multiLevelType w:val="hybridMultilevel"/>
    <w:tmpl w:val="EC08B49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B580BFC"/>
    <w:multiLevelType w:val="hybridMultilevel"/>
    <w:tmpl w:val="CE2C2CC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55E7577A"/>
    <w:multiLevelType w:val="hybridMultilevel"/>
    <w:tmpl w:val="5E204F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6D012138"/>
    <w:multiLevelType w:val="hybridMultilevel"/>
    <w:tmpl w:val="2C8654D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74C1566B"/>
    <w:multiLevelType w:val="hybridMultilevel"/>
    <w:tmpl w:val="F93C22F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7AE"/>
    <w:rsid w:val="000128FB"/>
    <w:rsid w:val="00016277"/>
    <w:rsid w:val="0002642B"/>
    <w:rsid w:val="0002672E"/>
    <w:rsid w:val="0004767B"/>
    <w:rsid w:val="00053C05"/>
    <w:rsid w:val="00073175"/>
    <w:rsid w:val="0008642E"/>
    <w:rsid w:val="00093510"/>
    <w:rsid w:val="000B58E3"/>
    <w:rsid w:val="000D322F"/>
    <w:rsid w:val="00130391"/>
    <w:rsid w:val="001355E8"/>
    <w:rsid w:val="0013666D"/>
    <w:rsid w:val="0015126A"/>
    <w:rsid w:val="00163670"/>
    <w:rsid w:val="00185B1F"/>
    <w:rsid w:val="001A38FE"/>
    <w:rsid w:val="00261254"/>
    <w:rsid w:val="00276460"/>
    <w:rsid w:val="002B3A02"/>
    <w:rsid w:val="002D0983"/>
    <w:rsid w:val="002D734E"/>
    <w:rsid w:val="00340266"/>
    <w:rsid w:val="00366482"/>
    <w:rsid w:val="003C4DD0"/>
    <w:rsid w:val="003E705A"/>
    <w:rsid w:val="005476E9"/>
    <w:rsid w:val="005A4A65"/>
    <w:rsid w:val="005B3BEA"/>
    <w:rsid w:val="005E3537"/>
    <w:rsid w:val="005F66D3"/>
    <w:rsid w:val="006132AE"/>
    <w:rsid w:val="0062065B"/>
    <w:rsid w:val="006B0CE4"/>
    <w:rsid w:val="006B262F"/>
    <w:rsid w:val="006F0BD4"/>
    <w:rsid w:val="006F3FB4"/>
    <w:rsid w:val="00725144"/>
    <w:rsid w:val="00733354"/>
    <w:rsid w:val="00733A03"/>
    <w:rsid w:val="007939A9"/>
    <w:rsid w:val="007A5CFC"/>
    <w:rsid w:val="007E75B2"/>
    <w:rsid w:val="00850F10"/>
    <w:rsid w:val="00872AA3"/>
    <w:rsid w:val="008C3E08"/>
    <w:rsid w:val="008F513D"/>
    <w:rsid w:val="008F56BD"/>
    <w:rsid w:val="00976B39"/>
    <w:rsid w:val="009B108E"/>
    <w:rsid w:val="009B3ECC"/>
    <w:rsid w:val="009E0366"/>
    <w:rsid w:val="009E65F0"/>
    <w:rsid w:val="009E7A17"/>
    <w:rsid w:val="00A02FCB"/>
    <w:rsid w:val="00A20680"/>
    <w:rsid w:val="00A64F66"/>
    <w:rsid w:val="00A66AEC"/>
    <w:rsid w:val="00AA4970"/>
    <w:rsid w:val="00AA5ED1"/>
    <w:rsid w:val="00AB1A8C"/>
    <w:rsid w:val="00AB76DE"/>
    <w:rsid w:val="00AF4676"/>
    <w:rsid w:val="00B042C0"/>
    <w:rsid w:val="00B55723"/>
    <w:rsid w:val="00B92787"/>
    <w:rsid w:val="00BC138B"/>
    <w:rsid w:val="00BD0737"/>
    <w:rsid w:val="00C01138"/>
    <w:rsid w:val="00C05CC6"/>
    <w:rsid w:val="00C2549E"/>
    <w:rsid w:val="00C32DB9"/>
    <w:rsid w:val="00C34AC2"/>
    <w:rsid w:val="00C866F3"/>
    <w:rsid w:val="00C96922"/>
    <w:rsid w:val="00CA6087"/>
    <w:rsid w:val="00CE546E"/>
    <w:rsid w:val="00D1256B"/>
    <w:rsid w:val="00D16588"/>
    <w:rsid w:val="00D651B6"/>
    <w:rsid w:val="00D72C99"/>
    <w:rsid w:val="00DA55BB"/>
    <w:rsid w:val="00E357AE"/>
    <w:rsid w:val="00E81D29"/>
    <w:rsid w:val="00E86A22"/>
    <w:rsid w:val="00E979D5"/>
    <w:rsid w:val="00EE752F"/>
    <w:rsid w:val="00F0773A"/>
    <w:rsid w:val="00F208E1"/>
    <w:rsid w:val="00FD373F"/>
    <w:rsid w:val="00FF06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65F0"/>
  </w:style>
  <w:style w:type="paragraph" w:styleId="Nadpis1">
    <w:name w:val="heading 1"/>
    <w:aliases w:val="Čo robí (časť)"/>
    <w:basedOn w:val="Normlny"/>
    <w:next w:val="Normlny"/>
    <w:link w:val="Nadpis1Char"/>
    <w:qFormat/>
    <w:rsid w:val="000D322F"/>
    <w:pPr>
      <w:keepNext/>
      <w:tabs>
        <w:tab w:val="num" w:pos="567"/>
      </w:tabs>
      <w:spacing w:before="360" w:after="0" w:line="240" w:lineRule="auto"/>
      <w:ind w:left="567" w:hanging="567"/>
      <w:outlineLvl w:val="0"/>
    </w:pPr>
    <w:rPr>
      <w:rFonts w:ascii="Times New Roman" w:eastAsia="Times New Roman" w:hAnsi="Times New Roman" w:cs="Times New Roman"/>
      <w:b/>
      <w:bCs/>
      <w:kern w:val="32"/>
      <w:sz w:val="28"/>
      <w:szCs w:val="28"/>
      <w:lang w:eastAsia="sk-SK"/>
    </w:rPr>
  </w:style>
  <w:style w:type="paragraph" w:styleId="Nadpis2">
    <w:name w:val="heading 2"/>
    <w:aliases w:val="Úloha"/>
    <w:basedOn w:val="Normlny"/>
    <w:next w:val="Normlny"/>
    <w:link w:val="Nadpis2Char"/>
    <w:unhideWhenUsed/>
    <w:qFormat/>
    <w:rsid w:val="00FF0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Podúloha"/>
    <w:basedOn w:val="Normlny"/>
    <w:link w:val="Nadpis3Char"/>
    <w:qFormat/>
    <w:rsid w:val="000D322F"/>
    <w:pPr>
      <w:keepNext/>
      <w:tabs>
        <w:tab w:val="num" w:pos="1418"/>
      </w:tabs>
      <w:spacing w:before="120" w:after="0" w:line="240" w:lineRule="auto"/>
      <w:ind w:left="2269" w:hanging="851"/>
      <w:outlineLvl w:val="2"/>
    </w:pPr>
    <w:rPr>
      <w:rFonts w:ascii="Times New Roman" w:eastAsia="Times New Roman" w:hAnsi="Times New Roman" w:cs="Times New Roman"/>
      <w:sz w:val="24"/>
      <w:szCs w:val="24"/>
      <w:lang w:eastAsia="sk-SK"/>
    </w:rPr>
  </w:style>
  <w:style w:type="paragraph" w:styleId="Nadpis4">
    <w:name w:val="heading 4"/>
    <w:aliases w:val="Termín"/>
    <w:basedOn w:val="Normlny"/>
    <w:next w:val="Normlny"/>
    <w:link w:val="Nadpis4Char"/>
    <w:unhideWhenUsed/>
    <w:qFormat/>
    <w:rsid w:val="00B042C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qFormat/>
    <w:rsid w:val="000D322F"/>
    <w:pPr>
      <w:tabs>
        <w:tab w:val="num" w:pos="3240"/>
      </w:tabs>
      <w:spacing w:before="240" w:after="60" w:line="240" w:lineRule="auto"/>
      <w:ind w:left="2880"/>
      <w:outlineLvl w:val="4"/>
    </w:pPr>
    <w:rPr>
      <w:rFonts w:ascii="Times New Roman" w:eastAsia="Times New Roman" w:hAnsi="Times New Roman" w:cs="Times New Roman"/>
      <w:b/>
      <w:bCs/>
      <w:i/>
      <w:iCs/>
      <w:sz w:val="26"/>
      <w:szCs w:val="26"/>
      <w:lang w:eastAsia="sk-SK"/>
    </w:rPr>
  </w:style>
  <w:style w:type="paragraph" w:styleId="Nadpis6">
    <w:name w:val="heading 6"/>
    <w:basedOn w:val="Normlny"/>
    <w:next w:val="Normlny"/>
    <w:link w:val="Nadpis6Char"/>
    <w:qFormat/>
    <w:rsid w:val="000D322F"/>
    <w:pPr>
      <w:tabs>
        <w:tab w:val="num" w:pos="3960"/>
      </w:tabs>
      <w:spacing w:before="240" w:after="60" w:line="240" w:lineRule="auto"/>
      <w:ind w:left="3600"/>
      <w:outlineLvl w:val="5"/>
    </w:pPr>
    <w:rPr>
      <w:rFonts w:ascii="Times New Roman" w:eastAsia="Times New Roman" w:hAnsi="Times New Roman" w:cs="Times New Roman"/>
      <w:b/>
      <w:bCs/>
      <w:lang w:eastAsia="sk-SK"/>
    </w:rPr>
  </w:style>
  <w:style w:type="paragraph" w:styleId="Nadpis7">
    <w:name w:val="heading 7"/>
    <w:basedOn w:val="Normlny"/>
    <w:next w:val="Normlny"/>
    <w:link w:val="Nadpis7Char"/>
    <w:qFormat/>
    <w:rsid w:val="000D322F"/>
    <w:pPr>
      <w:tabs>
        <w:tab w:val="num" w:pos="4680"/>
      </w:tabs>
      <w:spacing w:before="240" w:after="60" w:line="240" w:lineRule="auto"/>
      <w:ind w:left="4320"/>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qFormat/>
    <w:rsid w:val="000D322F"/>
    <w:pPr>
      <w:tabs>
        <w:tab w:val="num" w:pos="5400"/>
      </w:tabs>
      <w:spacing w:before="240" w:after="60" w:line="240" w:lineRule="auto"/>
      <w:ind w:left="5040"/>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qFormat/>
    <w:rsid w:val="000D322F"/>
    <w:pPr>
      <w:tabs>
        <w:tab w:val="num" w:pos="6120"/>
      </w:tabs>
      <w:spacing w:before="240" w:after="60" w:line="240" w:lineRule="auto"/>
      <w:ind w:left="5760"/>
      <w:outlineLvl w:val="8"/>
    </w:pPr>
    <w:rPr>
      <w:rFonts w:ascii="Arial" w:eastAsia="Times New Roman"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357AE"/>
    <w:pPr>
      <w:tabs>
        <w:tab w:val="center" w:pos="4536"/>
        <w:tab w:val="right" w:pos="9072"/>
      </w:tabs>
      <w:spacing w:after="0" w:line="240" w:lineRule="auto"/>
    </w:pPr>
    <w:rPr>
      <w:rFonts w:ascii="Calibri" w:eastAsia="Calibri" w:hAnsi="Calibri" w:cs="Times New Roman"/>
    </w:rPr>
  </w:style>
  <w:style w:type="character" w:customStyle="1" w:styleId="HlavikaChar">
    <w:name w:val="Hlavička Char"/>
    <w:basedOn w:val="Predvolenpsmoodseku"/>
    <w:link w:val="Hlavika"/>
    <w:uiPriority w:val="99"/>
    <w:rsid w:val="00E357AE"/>
    <w:rPr>
      <w:rFonts w:ascii="Calibri" w:eastAsia="Calibri" w:hAnsi="Calibri" w:cs="Times New Roman"/>
    </w:rPr>
  </w:style>
  <w:style w:type="paragraph" w:styleId="Pta">
    <w:name w:val="footer"/>
    <w:basedOn w:val="Normlny"/>
    <w:link w:val="PtaChar"/>
    <w:uiPriority w:val="99"/>
    <w:unhideWhenUsed/>
    <w:rsid w:val="00E357AE"/>
    <w:pPr>
      <w:tabs>
        <w:tab w:val="center" w:pos="4536"/>
        <w:tab w:val="right" w:pos="9072"/>
      </w:tabs>
      <w:spacing w:after="0" w:line="240" w:lineRule="auto"/>
    </w:pPr>
  </w:style>
  <w:style w:type="character" w:customStyle="1" w:styleId="PtaChar">
    <w:name w:val="Päta Char"/>
    <w:basedOn w:val="Predvolenpsmoodseku"/>
    <w:link w:val="Pta"/>
    <w:uiPriority w:val="99"/>
    <w:rsid w:val="00E357AE"/>
  </w:style>
  <w:style w:type="paragraph" w:styleId="Textbubliny">
    <w:name w:val="Balloon Text"/>
    <w:basedOn w:val="Normlny"/>
    <w:link w:val="TextbublinyChar"/>
    <w:uiPriority w:val="99"/>
    <w:semiHidden/>
    <w:unhideWhenUsed/>
    <w:rsid w:val="000B58E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58E3"/>
    <w:rPr>
      <w:rFonts w:ascii="Tahoma" w:hAnsi="Tahoma" w:cs="Tahoma"/>
      <w:sz w:val="16"/>
      <w:szCs w:val="16"/>
    </w:rPr>
  </w:style>
  <w:style w:type="character" w:customStyle="1" w:styleId="Nadpis2Char">
    <w:name w:val="Nadpis 2 Char"/>
    <w:aliases w:val="Úloha Char"/>
    <w:basedOn w:val="Predvolenpsmoodseku"/>
    <w:link w:val="Nadpis2"/>
    <w:uiPriority w:val="9"/>
    <w:semiHidden/>
    <w:rsid w:val="00FF0654"/>
    <w:rPr>
      <w:rFonts w:asciiTheme="majorHAnsi" w:eastAsiaTheme="majorEastAsia" w:hAnsiTheme="majorHAnsi" w:cstheme="majorBidi"/>
      <w:b/>
      <w:bCs/>
      <w:color w:val="4F81BD" w:themeColor="accent1"/>
      <w:sz w:val="26"/>
      <w:szCs w:val="26"/>
    </w:rPr>
  </w:style>
  <w:style w:type="character" w:customStyle="1" w:styleId="Nadpis4Char">
    <w:name w:val="Nadpis 4 Char"/>
    <w:aliases w:val="Termín Char"/>
    <w:basedOn w:val="Predvolenpsmoodseku"/>
    <w:link w:val="Nadpis4"/>
    <w:uiPriority w:val="9"/>
    <w:semiHidden/>
    <w:rsid w:val="00B042C0"/>
    <w:rPr>
      <w:rFonts w:asciiTheme="majorHAnsi" w:eastAsiaTheme="majorEastAsia" w:hAnsiTheme="majorHAnsi" w:cstheme="majorBidi"/>
      <w:b/>
      <w:bCs/>
      <w:i/>
      <w:iCs/>
      <w:color w:val="4F81BD" w:themeColor="accent1"/>
    </w:rPr>
  </w:style>
  <w:style w:type="character" w:customStyle="1" w:styleId="Nadpis1Char">
    <w:name w:val="Nadpis 1 Char"/>
    <w:aliases w:val="Čo robí (časť) Char"/>
    <w:basedOn w:val="Predvolenpsmoodseku"/>
    <w:link w:val="Nadpis1"/>
    <w:rsid w:val="000D322F"/>
    <w:rPr>
      <w:rFonts w:ascii="Times New Roman" w:eastAsia="Times New Roman" w:hAnsi="Times New Roman" w:cs="Times New Roman"/>
      <w:b/>
      <w:bCs/>
      <w:kern w:val="32"/>
      <w:sz w:val="28"/>
      <w:szCs w:val="28"/>
      <w:lang w:eastAsia="sk-SK"/>
    </w:rPr>
  </w:style>
  <w:style w:type="character" w:customStyle="1" w:styleId="Nadpis3Char">
    <w:name w:val="Nadpis 3 Char"/>
    <w:aliases w:val="Podúloha Char"/>
    <w:basedOn w:val="Predvolenpsmoodseku"/>
    <w:link w:val="Nadpis3"/>
    <w:rsid w:val="000D322F"/>
    <w:rPr>
      <w:rFonts w:ascii="Times New Roman" w:eastAsia="Times New Roman" w:hAnsi="Times New Roman" w:cs="Times New Roman"/>
      <w:sz w:val="24"/>
      <w:szCs w:val="24"/>
      <w:lang w:eastAsia="sk-SK"/>
    </w:rPr>
  </w:style>
  <w:style w:type="character" w:customStyle="1" w:styleId="Nadpis5Char">
    <w:name w:val="Nadpis 5 Char"/>
    <w:basedOn w:val="Predvolenpsmoodseku"/>
    <w:link w:val="Nadpis5"/>
    <w:rsid w:val="000D322F"/>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0D322F"/>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0D322F"/>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0D322F"/>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0D322F"/>
    <w:rPr>
      <w:rFonts w:ascii="Arial" w:eastAsia="Times New Roman" w:hAnsi="Arial" w:cs="Arial"/>
      <w:lang w:eastAsia="sk-SK"/>
    </w:rPr>
  </w:style>
  <w:style w:type="paragraph" w:styleId="Zkladntext">
    <w:name w:val="Body Text"/>
    <w:basedOn w:val="Normlny"/>
    <w:link w:val="ZkladntextChar"/>
    <w:semiHidden/>
    <w:rsid w:val="005E3537"/>
    <w:pPr>
      <w:tabs>
        <w:tab w:val="left" w:pos="426"/>
      </w:tabs>
      <w:autoSpaceDE w:val="0"/>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5E3537"/>
    <w:rPr>
      <w:rFonts w:ascii="Times New Roman" w:eastAsia="Times New Roman" w:hAnsi="Times New Roman" w:cs="Times New Roman"/>
      <w:sz w:val="24"/>
      <w:szCs w:val="24"/>
      <w:lang w:eastAsia="sk-SK"/>
    </w:rPr>
  </w:style>
  <w:style w:type="paragraph" w:customStyle="1" w:styleId="Zarkazkladnhotextu1">
    <w:name w:val="Zarážka základného textu1"/>
    <w:basedOn w:val="Normlny"/>
    <w:rsid w:val="005E3537"/>
    <w:pPr>
      <w:autoSpaceDE w:val="0"/>
      <w:autoSpaceDN w:val="0"/>
      <w:spacing w:after="120" w:line="240" w:lineRule="auto"/>
      <w:ind w:left="283"/>
    </w:pPr>
    <w:rPr>
      <w:rFonts w:ascii="Times New Roman" w:eastAsia="Times New Roman" w:hAnsi="Times New Roman" w:cs="Times New Roman"/>
      <w:sz w:val="20"/>
      <w:szCs w:val="20"/>
      <w:lang w:eastAsia="sk-SK"/>
    </w:rPr>
  </w:style>
  <w:style w:type="paragraph" w:customStyle="1" w:styleId="Odsekzoznamu1">
    <w:name w:val="Odsek zoznamu1"/>
    <w:basedOn w:val="Normlny"/>
    <w:rsid w:val="005E3537"/>
    <w:pPr>
      <w:spacing w:after="0" w:line="240" w:lineRule="auto"/>
      <w:ind w:left="720"/>
    </w:pPr>
    <w:rPr>
      <w:rFonts w:ascii="Times New Roman" w:eastAsia="Times New Roman" w:hAnsi="Times New Roman" w:cs="Times New Roman"/>
      <w:sz w:val="20"/>
      <w:szCs w:val="20"/>
      <w:lang w:eastAsia="cs-CZ"/>
    </w:rPr>
  </w:style>
  <w:style w:type="paragraph" w:customStyle="1" w:styleId="titulok">
    <w:name w:val="titulok"/>
    <w:basedOn w:val="Normlny"/>
    <w:rsid w:val="005E3537"/>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Bezriadkovania1">
    <w:name w:val="Bez riadkovania1"/>
    <w:rsid w:val="005E3537"/>
    <w:pPr>
      <w:spacing w:after="0" w:line="240" w:lineRule="auto"/>
    </w:pPr>
    <w:rPr>
      <w:rFonts w:ascii="Calibri" w:eastAsia="Times New Roman" w:hAnsi="Calibri" w:cs="Times New Roman"/>
    </w:rPr>
  </w:style>
  <w:style w:type="paragraph" w:styleId="Normlnywebov">
    <w:name w:val="Normal (Web)"/>
    <w:basedOn w:val="Normlny"/>
    <w:semiHidden/>
    <w:rsid w:val="005E35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bsahtabuky">
    <w:name w:val="Obsah tabuľky"/>
    <w:basedOn w:val="Normlny"/>
    <w:rsid w:val="005E3537"/>
    <w:pPr>
      <w:widowControl w:val="0"/>
      <w:suppressLineNumbers/>
      <w:suppressAutoHyphens/>
      <w:spacing w:after="0" w:line="240" w:lineRule="auto"/>
    </w:pPr>
    <w:rPr>
      <w:rFonts w:ascii="Times New Roman" w:eastAsia="Times New Roman" w:hAnsi="Times New Roman" w:cs="Times New Roman"/>
      <w:kern w:val="1"/>
      <w:sz w:val="24"/>
      <w:szCs w:val="24"/>
      <w:lang w:eastAsia="hi-IN"/>
    </w:rPr>
  </w:style>
  <w:style w:type="paragraph" w:customStyle="1" w:styleId="tl">
    <w:name w:val="Štýl"/>
    <w:rsid w:val="005E35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rsid w:val="005E3537"/>
    <w:pPr>
      <w:pBdr>
        <w:bottom w:val="single" w:sz="4" w:space="1" w:color="auto"/>
      </w:pBdr>
      <w:autoSpaceDE w:val="0"/>
      <w:autoSpaceDN w:val="0"/>
      <w:adjustRightInd w:val="0"/>
      <w:spacing w:after="0" w:line="23" w:lineRule="atLeast"/>
      <w:jc w:val="both"/>
    </w:pPr>
    <w:rPr>
      <w:rFonts w:ascii="Times New Roman" w:eastAsia="Times New Roman" w:hAnsi="Times New Roman" w:cs="Times New Roman"/>
      <w:b/>
      <w:bCs/>
      <w:sz w:val="24"/>
      <w:szCs w:val="20"/>
      <w:lang w:eastAsia="sk-SK"/>
    </w:rPr>
  </w:style>
  <w:style w:type="character" w:customStyle="1" w:styleId="Zkladntext2Char">
    <w:name w:val="Základný text 2 Char"/>
    <w:basedOn w:val="Predvolenpsmoodseku"/>
    <w:link w:val="Zkladntext2"/>
    <w:semiHidden/>
    <w:rsid w:val="005E3537"/>
    <w:rPr>
      <w:rFonts w:ascii="Times New Roman" w:eastAsia="Times New Roman" w:hAnsi="Times New Roman" w:cs="Times New Roman"/>
      <w:b/>
      <w:bCs/>
      <w:sz w:val="24"/>
      <w:szCs w:val="20"/>
      <w:lang w:eastAsia="sk-SK"/>
    </w:rPr>
  </w:style>
  <w:style w:type="paragraph" w:styleId="Zarkazkladnhotextu">
    <w:name w:val="Body Text Indent"/>
    <w:basedOn w:val="Normlny"/>
    <w:link w:val="ZarkazkladnhotextuChar"/>
    <w:semiHidden/>
    <w:rsid w:val="005E3537"/>
    <w:pPr>
      <w:autoSpaceDE w:val="0"/>
      <w:autoSpaceDN w:val="0"/>
      <w:spacing w:after="0" w:line="240" w:lineRule="auto"/>
      <w:ind w:firstLine="720"/>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5E3537"/>
    <w:rPr>
      <w:rFonts w:ascii="Times New Roman" w:eastAsia="Times New Roman" w:hAnsi="Times New Roman" w:cs="Times New Roman"/>
      <w:sz w:val="24"/>
      <w:szCs w:val="24"/>
      <w:lang w:eastAsia="sk-SK"/>
    </w:rPr>
  </w:style>
  <w:style w:type="table" w:styleId="Mriekatabuky">
    <w:name w:val="Table Grid"/>
    <w:basedOn w:val="Normlnatabuka"/>
    <w:uiPriority w:val="59"/>
    <w:rsid w:val="00976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65F0"/>
  </w:style>
  <w:style w:type="paragraph" w:styleId="Nadpis1">
    <w:name w:val="heading 1"/>
    <w:aliases w:val="Čo robí (časť)"/>
    <w:basedOn w:val="Normlny"/>
    <w:next w:val="Normlny"/>
    <w:link w:val="Nadpis1Char"/>
    <w:qFormat/>
    <w:rsid w:val="000D322F"/>
    <w:pPr>
      <w:keepNext/>
      <w:tabs>
        <w:tab w:val="num" w:pos="567"/>
      </w:tabs>
      <w:spacing w:before="360" w:after="0" w:line="240" w:lineRule="auto"/>
      <w:ind w:left="567" w:hanging="567"/>
      <w:outlineLvl w:val="0"/>
    </w:pPr>
    <w:rPr>
      <w:rFonts w:ascii="Times New Roman" w:eastAsia="Times New Roman" w:hAnsi="Times New Roman" w:cs="Times New Roman"/>
      <w:b/>
      <w:bCs/>
      <w:kern w:val="32"/>
      <w:sz w:val="28"/>
      <w:szCs w:val="28"/>
      <w:lang w:eastAsia="sk-SK"/>
    </w:rPr>
  </w:style>
  <w:style w:type="paragraph" w:styleId="Nadpis2">
    <w:name w:val="heading 2"/>
    <w:aliases w:val="Úloha"/>
    <w:basedOn w:val="Normlny"/>
    <w:next w:val="Normlny"/>
    <w:link w:val="Nadpis2Char"/>
    <w:unhideWhenUsed/>
    <w:qFormat/>
    <w:rsid w:val="00FF0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Podúloha"/>
    <w:basedOn w:val="Normlny"/>
    <w:link w:val="Nadpis3Char"/>
    <w:qFormat/>
    <w:rsid w:val="000D322F"/>
    <w:pPr>
      <w:keepNext/>
      <w:tabs>
        <w:tab w:val="num" w:pos="1418"/>
      </w:tabs>
      <w:spacing w:before="120" w:after="0" w:line="240" w:lineRule="auto"/>
      <w:ind w:left="2269" w:hanging="851"/>
      <w:outlineLvl w:val="2"/>
    </w:pPr>
    <w:rPr>
      <w:rFonts w:ascii="Times New Roman" w:eastAsia="Times New Roman" w:hAnsi="Times New Roman" w:cs="Times New Roman"/>
      <w:sz w:val="24"/>
      <w:szCs w:val="24"/>
      <w:lang w:eastAsia="sk-SK"/>
    </w:rPr>
  </w:style>
  <w:style w:type="paragraph" w:styleId="Nadpis4">
    <w:name w:val="heading 4"/>
    <w:aliases w:val="Termín"/>
    <w:basedOn w:val="Normlny"/>
    <w:next w:val="Normlny"/>
    <w:link w:val="Nadpis4Char"/>
    <w:unhideWhenUsed/>
    <w:qFormat/>
    <w:rsid w:val="00B042C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qFormat/>
    <w:rsid w:val="000D322F"/>
    <w:pPr>
      <w:tabs>
        <w:tab w:val="num" w:pos="3240"/>
      </w:tabs>
      <w:spacing w:before="240" w:after="60" w:line="240" w:lineRule="auto"/>
      <w:ind w:left="2880"/>
      <w:outlineLvl w:val="4"/>
    </w:pPr>
    <w:rPr>
      <w:rFonts w:ascii="Times New Roman" w:eastAsia="Times New Roman" w:hAnsi="Times New Roman" w:cs="Times New Roman"/>
      <w:b/>
      <w:bCs/>
      <w:i/>
      <w:iCs/>
      <w:sz w:val="26"/>
      <w:szCs w:val="26"/>
      <w:lang w:eastAsia="sk-SK"/>
    </w:rPr>
  </w:style>
  <w:style w:type="paragraph" w:styleId="Nadpis6">
    <w:name w:val="heading 6"/>
    <w:basedOn w:val="Normlny"/>
    <w:next w:val="Normlny"/>
    <w:link w:val="Nadpis6Char"/>
    <w:qFormat/>
    <w:rsid w:val="000D322F"/>
    <w:pPr>
      <w:tabs>
        <w:tab w:val="num" w:pos="3960"/>
      </w:tabs>
      <w:spacing w:before="240" w:after="60" w:line="240" w:lineRule="auto"/>
      <w:ind w:left="3600"/>
      <w:outlineLvl w:val="5"/>
    </w:pPr>
    <w:rPr>
      <w:rFonts w:ascii="Times New Roman" w:eastAsia="Times New Roman" w:hAnsi="Times New Roman" w:cs="Times New Roman"/>
      <w:b/>
      <w:bCs/>
      <w:lang w:eastAsia="sk-SK"/>
    </w:rPr>
  </w:style>
  <w:style w:type="paragraph" w:styleId="Nadpis7">
    <w:name w:val="heading 7"/>
    <w:basedOn w:val="Normlny"/>
    <w:next w:val="Normlny"/>
    <w:link w:val="Nadpis7Char"/>
    <w:qFormat/>
    <w:rsid w:val="000D322F"/>
    <w:pPr>
      <w:tabs>
        <w:tab w:val="num" w:pos="4680"/>
      </w:tabs>
      <w:spacing w:before="240" w:after="60" w:line="240" w:lineRule="auto"/>
      <w:ind w:left="4320"/>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qFormat/>
    <w:rsid w:val="000D322F"/>
    <w:pPr>
      <w:tabs>
        <w:tab w:val="num" w:pos="5400"/>
      </w:tabs>
      <w:spacing w:before="240" w:after="60" w:line="240" w:lineRule="auto"/>
      <w:ind w:left="5040"/>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qFormat/>
    <w:rsid w:val="000D322F"/>
    <w:pPr>
      <w:tabs>
        <w:tab w:val="num" w:pos="6120"/>
      </w:tabs>
      <w:spacing w:before="240" w:after="60" w:line="240" w:lineRule="auto"/>
      <w:ind w:left="5760"/>
      <w:outlineLvl w:val="8"/>
    </w:pPr>
    <w:rPr>
      <w:rFonts w:ascii="Arial" w:eastAsia="Times New Roman"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357AE"/>
    <w:pPr>
      <w:tabs>
        <w:tab w:val="center" w:pos="4536"/>
        <w:tab w:val="right" w:pos="9072"/>
      </w:tabs>
      <w:spacing w:after="0" w:line="240" w:lineRule="auto"/>
    </w:pPr>
    <w:rPr>
      <w:rFonts w:ascii="Calibri" w:eastAsia="Calibri" w:hAnsi="Calibri" w:cs="Times New Roman"/>
    </w:rPr>
  </w:style>
  <w:style w:type="character" w:customStyle="1" w:styleId="HlavikaChar">
    <w:name w:val="Hlavička Char"/>
    <w:basedOn w:val="Predvolenpsmoodseku"/>
    <w:link w:val="Hlavika"/>
    <w:uiPriority w:val="99"/>
    <w:rsid w:val="00E357AE"/>
    <w:rPr>
      <w:rFonts w:ascii="Calibri" w:eastAsia="Calibri" w:hAnsi="Calibri" w:cs="Times New Roman"/>
    </w:rPr>
  </w:style>
  <w:style w:type="paragraph" w:styleId="Pta">
    <w:name w:val="footer"/>
    <w:basedOn w:val="Normlny"/>
    <w:link w:val="PtaChar"/>
    <w:uiPriority w:val="99"/>
    <w:unhideWhenUsed/>
    <w:rsid w:val="00E357AE"/>
    <w:pPr>
      <w:tabs>
        <w:tab w:val="center" w:pos="4536"/>
        <w:tab w:val="right" w:pos="9072"/>
      </w:tabs>
      <w:spacing w:after="0" w:line="240" w:lineRule="auto"/>
    </w:pPr>
  </w:style>
  <w:style w:type="character" w:customStyle="1" w:styleId="PtaChar">
    <w:name w:val="Päta Char"/>
    <w:basedOn w:val="Predvolenpsmoodseku"/>
    <w:link w:val="Pta"/>
    <w:uiPriority w:val="99"/>
    <w:rsid w:val="00E357AE"/>
  </w:style>
  <w:style w:type="paragraph" w:styleId="Textbubliny">
    <w:name w:val="Balloon Text"/>
    <w:basedOn w:val="Normlny"/>
    <w:link w:val="TextbublinyChar"/>
    <w:uiPriority w:val="99"/>
    <w:semiHidden/>
    <w:unhideWhenUsed/>
    <w:rsid w:val="000B58E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58E3"/>
    <w:rPr>
      <w:rFonts w:ascii="Tahoma" w:hAnsi="Tahoma" w:cs="Tahoma"/>
      <w:sz w:val="16"/>
      <w:szCs w:val="16"/>
    </w:rPr>
  </w:style>
  <w:style w:type="character" w:customStyle="1" w:styleId="Nadpis2Char">
    <w:name w:val="Nadpis 2 Char"/>
    <w:aliases w:val="Úloha Char"/>
    <w:basedOn w:val="Predvolenpsmoodseku"/>
    <w:link w:val="Nadpis2"/>
    <w:uiPriority w:val="9"/>
    <w:semiHidden/>
    <w:rsid w:val="00FF0654"/>
    <w:rPr>
      <w:rFonts w:asciiTheme="majorHAnsi" w:eastAsiaTheme="majorEastAsia" w:hAnsiTheme="majorHAnsi" w:cstheme="majorBidi"/>
      <w:b/>
      <w:bCs/>
      <w:color w:val="4F81BD" w:themeColor="accent1"/>
      <w:sz w:val="26"/>
      <w:szCs w:val="26"/>
    </w:rPr>
  </w:style>
  <w:style w:type="character" w:customStyle="1" w:styleId="Nadpis4Char">
    <w:name w:val="Nadpis 4 Char"/>
    <w:aliases w:val="Termín Char"/>
    <w:basedOn w:val="Predvolenpsmoodseku"/>
    <w:link w:val="Nadpis4"/>
    <w:uiPriority w:val="9"/>
    <w:semiHidden/>
    <w:rsid w:val="00B042C0"/>
    <w:rPr>
      <w:rFonts w:asciiTheme="majorHAnsi" w:eastAsiaTheme="majorEastAsia" w:hAnsiTheme="majorHAnsi" w:cstheme="majorBidi"/>
      <w:b/>
      <w:bCs/>
      <w:i/>
      <w:iCs/>
      <w:color w:val="4F81BD" w:themeColor="accent1"/>
    </w:rPr>
  </w:style>
  <w:style w:type="character" w:customStyle="1" w:styleId="Nadpis1Char">
    <w:name w:val="Nadpis 1 Char"/>
    <w:aliases w:val="Čo robí (časť) Char"/>
    <w:basedOn w:val="Predvolenpsmoodseku"/>
    <w:link w:val="Nadpis1"/>
    <w:rsid w:val="000D322F"/>
    <w:rPr>
      <w:rFonts w:ascii="Times New Roman" w:eastAsia="Times New Roman" w:hAnsi="Times New Roman" w:cs="Times New Roman"/>
      <w:b/>
      <w:bCs/>
      <w:kern w:val="32"/>
      <w:sz w:val="28"/>
      <w:szCs w:val="28"/>
      <w:lang w:eastAsia="sk-SK"/>
    </w:rPr>
  </w:style>
  <w:style w:type="character" w:customStyle="1" w:styleId="Nadpis3Char">
    <w:name w:val="Nadpis 3 Char"/>
    <w:aliases w:val="Podúloha Char"/>
    <w:basedOn w:val="Predvolenpsmoodseku"/>
    <w:link w:val="Nadpis3"/>
    <w:rsid w:val="000D322F"/>
    <w:rPr>
      <w:rFonts w:ascii="Times New Roman" w:eastAsia="Times New Roman" w:hAnsi="Times New Roman" w:cs="Times New Roman"/>
      <w:sz w:val="24"/>
      <w:szCs w:val="24"/>
      <w:lang w:eastAsia="sk-SK"/>
    </w:rPr>
  </w:style>
  <w:style w:type="character" w:customStyle="1" w:styleId="Nadpis5Char">
    <w:name w:val="Nadpis 5 Char"/>
    <w:basedOn w:val="Predvolenpsmoodseku"/>
    <w:link w:val="Nadpis5"/>
    <w:rsid w:val="000D322F"/>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0D322F"/>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0D322F"/>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0D322F"/>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0D322F"/>
    <w:rPr>
      <w:rFonts w:ascii="Arial" w:eastAsia="Times New Roman" w:hAnsi="Arial" w:cs="Arial"/>
      <w:lang w:eastAsia="sk-SK"/>
    </w:rPr>
  </w:style>
  <w:style w:type="paragraph" w:styleId="Zkladntext">
    <w:name w:val="Body Text"/>
    <w:basedOn w:val="Normlny"/>
    <w:link w:val="ZkladntextChar"/>
    <w:semiHidden/>
    <w:rsid w:val="005E3537"/>
    <w:pPr>
      <w:tabs>
        <w:tab w:val="left" w:pos="426"/>
      </w:tabs>
      <w:autoSpaceDE w:val="0"/>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5E3537"/>
    <w:rPr>
      <w:rFonts w:ascii="Times New Roman" w:eastAsia="Times New Roman" w:hAnsi="Times New Roman" w:cs="Times New Roman"/>
      <w:sz w:val="24"/>
      <w:szCs w:val="24"/>
      <w:lang w:eastAsia="sk-SK"/>
    </w:rPr>
  </w:style>
  <w:style w:type="paragraph" w:customStyle="1" w:styleId="Zarkazkladnhotextu1">
    <w:name w:val="Zarážka základného textu1"/>
    <w:basedOn w:val="Normlny"/>
    <w:rsid w:val="005E3537"/>
    <w:pPr>
      <w:autoSpaceDE w:val="0"/>
      <w:autoSpaceDN w:val="0"/>
      <w:spacing w:after="120" w:line="240" w:lineRule="auto"/>
      <w:ind w:left="283"/>
    </w:pPr>
    <w:rPr>
      <w:rFonts w:ascii="Times New Roman" w:eastAsia="Times New Roman" w:hAnsi="Times New Roman" w:cs="Times New Roman"/>
      <w:sz w:val="20"/>
      <w:szCs w:val="20"/>
      <w:lang w:eastAsia="sk-SK"/>
    </w:rPr>
  </w:style>
  <w:style w:type="paragraph" w:customStyle="1" w:styleId="Odsekzoznamu1">
    <w:name w:val="Odsek zoznamu1"/>
    <w:basedOn w:val="Normlny"/>
    <w:rsid w:val="005E3537"/>
    <w:pPr>
      <w:spacing w:after="0" w:line="240" w:lineRule="auto"/>
      <w:ind w:left="720"/>
    </w:pPr>
    <w:rPr>
      <w:rFonts w:ascii="Times New Roman" w:eastAsia="Times New Roman" w:hAnsi="Times New Roman" w:cs="Times New Roman"/>
      <w:sz w:val="20"/>
      <w:szCs w:val="20"/>
      <w:lang w:eastAsia="cs-CZ"/>
    </w:rPr>
  </w:style>
  <w:style w:type="paragraph" w:customStyle="1" w:styleId="titulok">
    <w:name w:val="titulok"/>
    <w:basedOn w:val="Normlny"/>
    <w:rsid w:val="005E3537"/>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Bezriadkovania1">
    <w:name w:val="Bez riadkovania1"/>
    <w:rsid w:val="005E3537"/>
    <w:pPr>
      <w:spacing w:after="0" w:line="240" w:lineRule="auto"/>
    </w:pPr>
    <w:rPr>
      <w:rFonts w:ascii="Calibri" w:eastAsia="Times New Roman" w:hAnsi="Calibri" w:cs="Times New Roman"/>
    </w:rPr>
  </w:style>
  <w:style w:type="paragraph" w:styleId="Normlnywebov">
    <w:name w:val="Normal (Web)"/>
    <w:basedOn w:val="Normlny"/>
    <w:semiHidden/>
    <w:rsid w:val="005E35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bsahtabuky">
    <w:name w:val="Obsah tabuľky"/>
    <w:basedOn w:val="Normlny"/>
    <w:rsid w:val="005E3537"/>
    <w:pPr>
      <w:widowControl w:val="0"/>
      <w:suppressLineNumbers/>
      <w:suppressAutoHyphens/>
      <w:spacing w:after="0" w:line="240" w:lineRule="auto"/>
    </w:pPr>
    <w:rPr>
      <w:rFonts w:ascii="Times New Roman" w:eastAsia="Times New Roman" w:hAnsi="Times New Roman" w:cs="Times New Roman"/>
      <w:kern w:val="1"/>
      <w:sz w:val="24"/>
      <w:szCs w:val="24"/>
      <w:lang w:eastAsia="hi-IN"/>
    </w:rPr>
  </w:style>
  <w:style w:type="paragraph" w:customStyle="1" w:styleId="tl">
    <w:name w:val="Štýl"/>
    <w:rsid w:val="005E35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rsid w:val="005E3537"/>
    <w:pPr>
      <w:pBdr>
        <w:bottom w:val="single" w:sz="4" w:space="1" w:color="auto"/>
      </w:pBdr>
      <w:autoSpaceDE w:val="0"/>
      <w:autoSpaceDN w:val="0"/>
      <w:adjustRightInd w:val="0"/>
      <w:spacing w:after="0" w:line="23" w:lineRule="atLeast"/>
      <w:jc w:val="both"/>
    </w:pPr>
    <w:rPr>
      <w:rFonts w:ascii="Times New Roman" w:eastAsia="Times New Roman" w:hAnsi="Times New Roman" w:cs="Times New Roman"/>
      <w:b/>
      <w:bCs/>
      <w:sz w:val="24"/>
      <w:szCs w:val="20"/>
      <w:lang w:eastAsia="sk-SK"/>
    </w:rPr>
  </w:style>
  <w:style w:type="character" w:customStyle="1" w:styleId="Zkladntext2Char">
    <w:name w:val="Základný text 2 Char"/>
    <w:basedOn w:val="Predvolenpsmoodseku"/>
    <w:link w:val="Zkladntext2"/>
    <w:semiHidden/>
    <w:rsid w:val="005E3537"/>
    <w:rPr>
      <w:rFonts w:ascii="Times New Roman" w:eastAsia="Times New Roman" w:hAnsi="Times New Roman" w:cs="Times New Roman"/>
      <w:b/>
      <w:bCs/>
      <w:sz w:val="24"/>
      <w:szCs w:val="20"/>
      <w:lang w:eastAsia="sk-SK"/>
    </w:rPr>
  </w:style>
  <w:style w:type="paragraph" w:styleId="Zarkazkladnhotextu">
    <w:name w:val="Body Text Indent"/>
    <w:basedOn w:val="Normlny"/>
    <w:link w:val="ZarkazkladnhotextuChar"/>
    <w:semiHidden/>
    <w:rsid w:val="005E3537"/>
    <w:pPr>
      <w:autoSpaceDE w:val="0"/>
      <w:autoSpaceDN w:val="0"/>
      <w:spacing w:after="0" w:line="240" w:lineRule="auto"/>
      <w:ind w:firstLine="720"/>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5E3537"/>
    <w:rPr>
      <w:rFonts w:ascii="Times New Roman" w:eastAsia="Times New Roman" w:hAnsi="Times New Roman" w:cs="Times New Roman"/>
      <w:sz w:val="24"/>
      <w:szCs w:val="24"/>
      <w:lang w:eastAsia="sk-SK"/>
    </w:rPr>
  </w:style>
  <w:style w:type="table" w:styleId="Mriekatabuky">
    <w:name w:val="Table Grid"/>
    <w:basedOn w:val="Normlnatabuka"/>
    <w:uiPriority w:val="59"/>
    <w:rsid w:val="00976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8264">
      <w:bodyDiv w:val="1"/>
      <w:marLeft w:val="0"/>
      <w:marRight w:val="0"/>
      <w:marTop w:val="0"/>
      <w:marBottom w:val="0"/>
      <w:divBdr>
        <w:top w:val="none" w:sz="0" w:space="0" w:color="auto"/>
        <w:left w:val="none" w:sz="0" w:space="0" w:color="auto"/>
        <w:bottom w:val="none" w:sz="0" w:space="0" w:color="auto"/>
        <w:right w:val="none" w:sz="0" w:space="0" w:color="auto"/>
      </w:divBdr>
    </w:div>
    <w:div w:id="603419304">
      <w:bodyDiv w:val="1"/>
      <w:marLeft w:val="0"/>
      <w:marRight w:val="0"/>
      <w:marTop w:val="0"/>
      <w:marBottom w:val="0"/>
      <w:divBdr>
        <w:top w:val="none" w:sz="0" w:space="0" w:color="auto"/>
        <w:left w:val="none" w:sz="0" w:space="0" w:color="auto"/>
        <w:bottom w:val="none" w:sz="0" w:space="0" w:color="auto"/>
        <w:right w:val="none" w:sz="0" w:space="0" w:color="auto"/>
      </w:divBdr>
    </w:div>
    <w:div w:id="683820402">
      <w:bodyDiv w:val="1"/>
      <w:marLeft w:val="0"/>
      <w:marRight w:val="0"/>
      <w:marTop w:val="0"/>
      <w:marBottom w:val="0"/>
      <w:divBdr>
        <w:top w:val="none" w:sz="0" w:space="0" w:color="auto"/>
        <w:left w:val="none" w:sz="0" w:space="0" w:color="auto"/>
        <w:bottom w:val="none" w:sz="0" w:space="0" w:color="auto"/>
        <w:right w:val="none" w:sz="0" w:space="0" w:color="auto"/>
      </w:divBdr>
    </w:div>
    <w:div w:id="921178011">
      <w:bodyDiv w:val="1"/>
      <w:marLeft w:val="0"/>
      <w:marRight w:val="0"/>
      <w:marTop w:val="0"/>
      <w:marBottom w:val="0"/>
      <w:divBdr>
        <w:top w:val="none" w:sz="0" w:space="0" w:color="auto"/>
        <w:left w:val="none" w:sz="0" w:space="0" w:color="auto"/>
        <w:bottom w:val="none" w:sz="0" w:space="0" w:color="auto"/>
        <w:right w:val="none" w:sz="0" w:space="0" w:color="auto"/>
      </w:divBdr>
    </w:div>
    <w:div w:id="1248803942">
      <w:bodyDiv w:val="1"/>
      <w:marLeft w:val="0"/>
      <w:marRight w:val="0"/>
      <w:marTop w:val="0"/>
      <w:marBottom w:val="0"/>
      <w:divBdr>
        <w:top w:val="none" w:sz="0" w:space="0" w:color="auto"/>
        <w:left w:val="none" w:sz="0" w:space="0" w:color="auto"/>
        <w:bottom w:val="none" w:sz="0" w:space="0" w:color="auto"/>
        <w:right w:val="none" w:sz="0" w:space="0" w:color="auto"/>
      </w:divBdr>
    </w:div>
    <w:div w:id="1306468268">
      <w:bodyDiv w:val="1"/>
      <w:marLeft w:val="0"/>
      <w:marRight w:val="0"/>
      <w:marTop w:val="0"/>
      <w:marBottom w:val="0"/>
      <w:divBdr>
        <w:top w:val="none" w:sz="0" w:space="0" w:color="auto"/>
        <w:left w:val="none" w:sz="0" w:space="0" w:color="auto"/>
        <w:bottom w:val="none" w:sz="0" w:space="0" w:color="auto"/>
        <w:right w:val="none" w:sz="0" w:space="0" w:color="auto"/>
      </w:divBdr>
    </w:div>
    <w:div w:id="1312245779">
      <w:bodyDiv w:val="1"/>
      <w:marLeft w:val="0"/>
      <w:marRight w:val="0"/>
      <w:marTop w:val="0"/>
      <w:marBottom w:val="0"/>
      <w:divBdr>
        <w:top w:val="none" w:sz="0" w:space="0" w:color="auto"/>
        <w:left w:val="none" w:sz="0" w:space="0" w:color="auto"/>
        <w:bottom w:val="none" w:sz="0" w:space="0" w:color="auto"/>
        <w:right w:val="none" w:sz="0" w:space="0" w:color="auto"/>
      </w:divBdr>
    </w:div>
    <w:div w:id="1575780324">
      <w:bodyDiv w:val="1"/>
      <w:marLeft w:val="0"/>
      <w:marRight w:val="0"/>
      <w:marTop w:val="0"/>
      <w:marBottom w:val="0"/>
      <w:divBdr>
        <w:top w:val="none" w:sz="0" w:space="0" w:color="auto"/>
        <w:left w:val="none" w:sz="0" w:space="0" w:color="auto"/>
        <w:bottom w:val="none" w:sz="0" w:space="0" w:color="auto"/>
        <w:right w:val="none" w:sz="0" w:space="0" w:color="auto"/>
      </w:divBdr>
    </w:div>
    <w:div w:id="213439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e60a29af-d413-48d4-bd90-fe9d2a897e4b">WKX3UHSAJ2R6-2-360476</_dlc_DocId>
    <_dlc_DocIdUrl xmlns="e60a29af-d413-48d4-bd90-fe9d2a897e4b">
      <Url>https://ovdmasv601/sites/DMS/_layouts/15/DocIdRedir.aspx?ID=WKX3UHSAJ2R6-2-360476</Url>
      <Description>WKX3UHSAJ2R6-2-360476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91044-9068-44F8-9796-BBBF22048E2C}"/>
</file>

<file path=customXml/itemProps2.xml><?xml version="1.0" encoding="utf-8"?>
<ds:datastoreItem xmlns:ds="http://schemas.openxmlformats.org/officeDocument/2006/customXml" ds:itemID="{3534112F-298E-4484-BFE8-C9D30D1A453D}"/>
</file>

<file path=customXml/itemProps3.xml><?xml version="1.0" encoding="utf-8"?>
<ds:datastoreItem xmlns:ds="http://schemas.openxmlformats.org/officeDocument/2006/customXml" ds:itemID="{1313D44D-F67E-448A-A044-DC35AA2B1118}"/>
</file>

<file path=customXml/itemProps4.xml><?xml version="1.0" encoding="utf-8"?>
<ds:datastoreItem xmlns:ds="http://schemas.openxmlformats.org/officeDocument/2006/customXml" ds:itemID="{60775FD0-ABF2-4647-838A-577B7609FB51}"/>
</file>

<file path=customXml/itemProps5.xml><?xml version="1.0" encoding="utf-8"?>
<ds:datastoreItem xmlns:ds="http://schemas.openxmlformats.org/officeDocument/2006/customXml" ds:itemID="{A0BC2A2F-1C93-4614-9F72-634DFE46270E}"/>
</file>

<file path=docProps/app.xml><?xml version="1.0" encoding="utf-8"?>
<Properties xmlns="http://schemas.openxmlformats.org/officeDocument/2006/extended-properties" xmlns:vt="http://schemas.openxmlformats.org/officeDocument/2006/docPropsVTypes">
  <Template>Normal</Template>
  <TotalTime>124</TotalTime>
  <Pages>32</Pages>
  <Words>15765</Words>
  <Characters>89861</Characters>
  <Application>Microsoft Office Word</Application>
  <DocSecurity>0</DocSecurity>
  <Lines>748</Lines>
  <Paragraphs>210</Paragraphs>
  <ScaleCrop>false</ScaleCrop>
  <HeadingPairs>
    <vt:vector size="2" baseType="variant">
      <vt:variant>
        <vt:lpstr>Názov</vt:lpstr>
      </vt:variant>
      <vt:variant>
        <vt:i4>1</vt:i4>
      </vt:variant>
    </vt:vector>
  </HeadingPairs>
  <TitlesOfParts>
    <vt:vector size="1" baseType="lpstr">
      <vt:lpstr/>
    </vt:vector>
  </TitlesOfParts>
  <Company>MVRR</Company>
  <LinksUpToDate>false</LinksUpToDate>
  <CharactersWithSpaces>105416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Katriňaková Emilia</dc:creator>
  <cp:lastModifiedBy>Berčíková Zuzana</cp:lastModifiedBy>
  <cp:revision>13</cp:revision>
  <cp:lastPrinted>2013-10-22T13:29:00Z</cp:lastPrinted>
  <dcterms:created xsi:type="dcterms:W3CDTF">2013-10-22T10:14:00Z</dcterms:created>
  <dcterms:modified xsi:type="dcterms:W3CDTF">2013-10-22T13:52:00Z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8ce7aacf-6b24-4518-a993-996d7b629a6d</vt:lpwstr>
  </property>
</Properties>
</file>