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D4" w:rsidRDefault="00F43299" w:rsidP="00AD17D4">
      <w:pPr>
        <w:pStyle w:val="Zakladnystyl"/>
        <w:jc w:val="center"/>
        <w:rPr>
          <w: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3pt;margin-top:28.15pt;width:55.2pt;height:63pt;z-index:251659264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719818414" r:id="rId7"/>
        </w:object>
      </w:r>
      <w:r w:rsidR="00AD17D4">
        <w:rPr>
          <w:caps/>
          <w:sz w:val="28"/>
          <w:szCs w:val="28"/>
        </w:rPr>
        <w:t>Vláda Slovenskej republiky</w:t>
      </w:r>
    </w:p>
    <w:p w:rsidR="00AD17D4" w:rsidRDefault="00AD17D4" w:rsidP="00C77ADF">
      <w:pPr>
        <w:jc w:val="center"/>
        <w:rPr>
          <w:bCs/>
          <w:sz w:val="28"/>
          <w:szCs w:val="28"/>
        </w:rPr>
      </w:pPr>
    </w:p>
    <w:p w:rsidR="00AD17D4" w:rsidRDefault="00AD17D4" w:rsidP="00C77A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(Návrh)</w:t>
      </w:r>
    </w:p>
    <w:p w:rsidR="00AD17D4" w:rsidRDefault="00AD17D4" w:rsidP="00C77AD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AD17D4" w:rsidRDefault="00AD17D4" w:rsidP="00C77ADF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</w:p>
    <w:p w:rsidR="00AD17D4" w:rsidRDefault="00AD17D4" w:rsidP="00C77AD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    2022</w:t>
      </w:r>
    </w:p>
    <w:p w:rsidR="00AD17D4" w:rsidRDefault="00AD17D4" w:rsidP="00AD17D4">
      <w:pPr>
        <w:jc w:val="both"/>
      </w:pPr>
    </w:p>
    <w:p w:rsidR="00AD17D4" w:rsidRDefault="00AD17D4" w:rsidP="00AD17D4">
      <w:pPr>
        <w:pStyle w:val="Zkladntext2"/>
        <w:ind w:left="0" w:right="-1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návrhu na vyhlásenie mimoriadnej situácie </w:t>
      </w:r>
      <w:r w:rsidR="00D649A1" w:rsidRPr="00D649A1">
        <w:rPr>
          <w:b/>
          <w:bCs/>
          <w:sz w:val="28"/>
          <w:szCs w:val="28"/>
        </w:rPr>
        <w:t>v súvislosti so zhoršením stavu povrchového toku Slaná v dôsledku vytekania banskýc</w:t>
      </w:r>
      <w:r w:rsidR="00922A45">
        <w:rPr>
          <w:b/>
          <w:bCs/>
          <w:sz w:val="28"/>
          <w:szCs w:val="28"/>
        </w:rPr>
        <w:t xml:space="preserve">h vôd z bane </w:t>
      </w:r>
      <w:r w:rsidR="00922A45" w:rsidRPr="00922A45">
        <w:rPr>
          <w:b/>
          <w:bCs/>
          <w:sz w:val="28"/>
          <w:szCs w:val="28"/>
        </w:rPr>
        <w:t>v katastrálnom území obce</w:t>
      </w:r>
      <w:r w:rsidR="00D649A1" w:rsidRPr="00922A45">
        <w:rPr>
          <w:b/>
          <w:bCs/>
          <w:sz w:val="28"/>
          <w:szCs w:val="28"/>
        </w:rPr>
        <w:t xml:space="preserve"> </w:t>
      </w:r>
      <w:r w:rsidR="00D649A1" w:rsidRPr="00D649A1">
        <w:rPr>
          <w:b/>
          <w:bCs/>
          <w:sz w:val="28"/>
          <w:szCs w:val="28"/>
        </w:rPr>
        <w:t>Nižná Slaná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584"/>
      </w:tblGrid>
      <w:tr w:rsidR="00AD17D4" w:rsidTr="00AD17D4">
        <w:trPr>
          <w:trHeight w:val="397"/>
        </w:trPr>
        <w:tc>
          <w:tcPr>
            <w:tcW w:w="2055" w:type="dxa"/>
          </w:tcPr>
          <w:p w:rsidR="00AD17D4" w:rsidRDefault="00AD17D4">
            <w:pPr>
              <w:pStyle w:val="Zakladnystyl"/>
              <w:spacing w:line="276" w:lineRule="auto"/>
              <w:rPr>
                <w:sz w:val="20"/>
                <w:szCs w:val="20"/>
              </w:rPr>
            </w:pPr>
          </w:p>
          <w:p w:rsidR="00AD17D4" w:rsidRDefault="00AD17D4">
            <w:pPr>
              <w:pStyle w:val="Zakladnystyl"/>
              <w:spacing w:line="276" w:lineRule="auto"/>
            </w:pPr>
            <w:r>
              <w:t>Číslo materiálu:</w:t>
            </w:r>
          </w:p>
        </w:tc>
        <w:tc>
          <w:tcPr>
            <w:tcW w:w="7584" w:type="dxa"/>
          </w:tcPr>
          <w:p w:rsidR="00AD17D4" w:rsidRDefault="00AD17D4">
            <w:pPr>
              <w:pStyle w:val="Zakladnystyl"/>
              <w:spacing w:line="276" w:lineRule="auto"/>
              <w:rPr>
                <w:sz w:val="20"/>
                <w:szCs w:val="20"/>
              </w:rPr>
            </w:pPr>
          </w:p>
          <w:p w:rsidR="00AD17D4" w:rsidRDefault="00AD17D4">
            <w:pPr>
              <w:pStyle w:val="Zakladnystyl"/>
              <w:spacing w:line="276" w:lineRule="auto"/>
            </w:pPr>
          </w:p>
        </w:tc>
      </w:tr>
      <w:tr w:rsidR="00AD17D4" w:rsidTr="00AD17D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7D4" w:rsidRDefault="00AD17D4">
            <w:pPr>
              <w:pStyle w:val="Zakladnystyl"/>
              <w:spacing w:line="276" w:lineRule="auto"/>
            </w:pPr>
            <w:r>
              <w:t>Predkladateľ:</w:t>
            </w:r>
          </w:p>
        </w:tc>
        <w:tc>
          <w:tcPr>
            <w:tcW w:w="7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7D4" w:rsidRPr="00B36E74" w:rsidRDefault="00AD17D4" w:rsidP="00B36E74">
            <w:pPr>
              <w:pStyle w:val="Zakladnystyl"/>
              <w:spacing w:line="276" w:lineRule="auto"/>
            </w:pPr>
            <w:r w:rsidRPr="00B36E74">
              <w:t>minister životného prostredia</w:t>
            </w:r>
          </w:p>
        </w:tc>
      </w:tr>
    </w:tbl>
    <w:p w:rsidR="00AD17D4" w:rsidRDefault="00AD17D4" w:rsidP="00AD17D4">
      <w:pPr>
        <w:jc w:val="both"/>
      </w:pPr>
    </w:p>
    <w:p w:rsidR="00AD17D4" w:rsidRDefault="00AD17D4" w:rsidP="00AD17D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Vláda</w:t>
      </w:r>
    </w:p>
    <w:p w:rsidR="00AD17D4" w:rsidRDefault="00AD17D4" w:rsidP="00AD17D4">
      <w:pPr>
        <w:jc w:val="both"/>
      </w:pPr>
    </w:p>
    <w:p w:rsidR="00AD17D4" w:rsidRDefault="00AD17D4" w:rsidP="00AD17D4">
      <w:pPr>
        <w:pStyle w:val="Nadpis3"/>
        <w:numPr>
          <w:ilvl w:val="0"/>
          <w:numId w:val="1"/>
        </w:numPr>
      </w:pPr>
      <w:r>
        <w:t>schvaľuje</w:t>
      </w:r>
    </w:p>
    <w:p w:rsidR="00AD17D4" w:rsidRDefault="00AD17D4" w:rsidP="00AD17D4">
      <w:pPr>
        <w:jc w:val="both"/>
      </w:pPr>
    </w:p>
    <w:p w:rsidR="00AD17D4" w:rsidRDefault="00AD17D4" w:rsidP="00E12C17">
      <w:pPr>
        <w:pStyle w:val="Zkladntext2"/>
        <w:ind w:right="-1" w:hanging="567"/>
      </w:pPr>
      <w:r>
        <w:t>A.1.</w:t>
      </w:r>
      <w:r>
        <w:tab/>
        <w:t xml:space="preserve">návrh na vyhlásenie mimoriadnej situácie podľa § 8 zákona Národnej rady Slovenskej republiky č. 42/1994 Z. z. o civilnej ochrane obyvateľstva v znení neskorších predpisov z dôvodu </w:t>
      </w:r>
      <w:r w:rsidR="00D649A1">
        <w:t>zhoršenia</w:t>
      </w:r>
      <w:r w:rsidR="00D649A1" w:rsidRPr="001D1F00">
        <w:t xml:space="preserve"> </w:t>
      </w:r>
      <w:r w:rsidR="00D649A1">
        <w:t xml:space="preserve">stavu útvaru povrchových </w:t>
      </w:r>
      <w:r w:rsidR="00D649A1" w:rsidRPr="001D1F00">
        <w:t>vôd spôsoben</w:t>
      </w:r>
      <w:r w:rsidR="00D649A1">
        <w:t>ého</w:t>
      </w:r>
      <w:r w:rsidR="00D649A1" w:rsidRPr="001D1F00">
        <w:t xml:space="preserve"> v</w:t>
      </w:r>
      <w:r w:rsidR="00D649A1">
        <w:t>ypúšťaním</w:t>
      </w:r>
      <w:r w:rsidR="00D649A1" w:rsidRPr="001D1F00">
        <w:t xml:space="preserve"> banských vôd sideritových rúd z bane v katastrálnom území obce Nižná Slaná</w:t>
      </w:r>
    </w:p>
    <w:p w:rsidR="00AD17D4" w:rsidRDefault="00AD17D4" w:rsidP="00AD17D4">
      <w:pPr>
        <w:pStyle w:val="Zkladntext2"/>
        <w:ind w:left="0" w:right="-1" w:firstLine="0"/>
      </w:pPr>
    </w:p>
    <w:p w:rsidR="00AD17D4" w:rsidRDefault="00AD17D4" w:rsidP="00AD17D4">
      <w:pPr>
        <w:pStyle w:val="Zkladntext2"/>
        <w:ind w:right="-1" w:hanging="567"/>
      </w:pPr>
    </w:p>
    <w:p w:rsidR="00AD17D4" w:rsidRDefault="00AD17D4" w:rsidP="00AD17D4">
      <w:pPr>
        <w:pStyle w:val="Nadpis3"/>
        <w:numPr>
          <w:ilvl w:val="0"/>
          <w:numId w:val="1"/>
        </w:numPr>
      </w:pPr>
      <w:r>
        <w:t>vyhlasuje</w:t>
      </w:r>
    </w:p>
    <w:p w:rsidR="00AD17D4" w:rsidRDefault="00AD17D4" w:rsidP="00AD17D4"/>
    <w:p w:rsidR="00AD17D4" w:rsidRDefault="00AD17D4" w:rsidP="00AD17D4">
      <w:pPr>
        <w:pStyle w:val="Zkladntext2"/>
        <w:ind w:right="-1" w:hanging="567"/>
      </w:pPr>
      <w:r>
        <w:t>B.1.</w:t>
      </w:r>
      <w:r>
        <w:tab/>
        <w:t>podľa § 8 zákona Národnej rady Slovenskej republiky č. 42/1994 Z. z. o civilnej ochrane obyvateľstva v znení neskorších predpisov</w:t>
      </w:r>
    </w:p>
    <w:p w:rsidR="00AD17D4" w:rsidRDefault="00AD17D4" w:rsidP="00AD17D4">
      <w:pPr>
        <w:pStyle w:val="Zkladntext2"/>
        <w:ind w:right="-1" w:hanging="567"/>
      </w:pPr>
    </w:p>
    <w:p w:rsidR="00AD17D4" w:rsidRDefault="00AD17D4" w:rsidP="00AD17D4">
      <w:pPr>
        <w:pStyle w:val="Zkladntext2"/>
        <w:spacing w:after="120"/>
        <w:ind w:left="1559" w:firstLine="565"/>
        <w:rPr>
          <w:b/>
        </w:rPr>
      </w:pPr>
      <w:r>
        <w:rPr>
          <w:b/>
        </w:rPr>
        <w:t>20. júla 2022 od 12.00 h</w:t>
      </w:r>
      <w:r w:rsidR="003E1820">
        <w:rPr>
          <w:b/>
        </w:rPr>
        <w:t>od.</w:t>
      </w:r>
      <w:r>
        <w:rPr>
          <w:b/>
        </w:rPr>
        <w:t xml:space="preserve"> mimoriadnu situáciu</w:t>
      </w:r>
    </w:p>
    <w:p w:rsidR="00AD17D4" w:rsidRDefault="00AD17D4" w:rsidP="00AD17D4">
      <w:pPr>
        <w:pStyle w:val="Zkladntext2"/>
        <w:ind w:right="-1" w:firstLine="0"/>
      </w:pPr>
      <w:r>
        <w:t>pre územie okresu Rožňava v Košickom samosprávnom kraji a pre územie okresov Revúca a Rimavská Sobota v Bans</w:t>
      </w:r>
      <w:r w:rsidR="00817466">
        <w:t>kobystrickom samosprávnom kraji;</w:t>
      </w:r>
    </w:p>
    <w:p w:rsidR="00584225" w:rsidRDefault="00584225" w:rsidP="00AD17D4">
      <w:pPr>
        <w:pStyle w:val="Zkladntext2"/>
        <w:ind w:right="-1" w:firstLine="0"/>
      </w:pPr>
    </w:p>
    <w:p w:rsidR="00AD17D4" w:rsidRDefault="00AD17D4" w:rsidP="00AD17D4"/>
    <w:p w:rsidR="00AD17D4" w:rsidRDefault="00AD17D4" w:rsidP="00AD17D4">
      <w:pPr>
        <w:pStyle w:val="Nadpis3"/>
        <w:numPr>
          <w:ilvl w:val="0"/>
          <w:numId w:val="1"/>
        </w:numPr>
      </w:pPr>
      <w:r>
        <w:t>ukladá</w:t>
      </w:r>
    </w:p>
    <w:p w:rsidR="00AD17D4" w:rsidRDefault="00AD17D4" w:rsidP="00AD17D4">
      <w:pPr>
        <w:jc w:val="both"/>
      </w:pPr>
    </w:p>
    <w:p w:rsidR="00AD17D4" w:rsidRDefault="00AD17D4" w:rsidP="00AD17D4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ministrovi životného prostredia </w:t>
      </w:r>
    </w:p>
    <w:p w:rsidR="00AD17D4" w:rsidRDefault="003E1820" w:rsidP="00AD17D4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podpredsedovi vlády a </w:t>
      </w:r>
      <w:r w:rsidR="00AD17D4">
        <w:rPr>
          <w:b/>
          <w:bCs/>
          <w:sz w:val="24"/>
          <w:szCs w:val="24"/>
        </w:rPr>
        <w:t>ministrovi hospodárstva</w:t>
      </w:r>
    </w:p>
    <w:p w:rsidR="00AD17D4" w:rsidRDefault="00AD17D4" w:rsidP="00AD17D4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 pôdohospodárstva a rozvoja vidieka</w:t>
      </w:r>
    </w:p>
    <w:p w:rsidR="00AD17D4" w:rsidRDefault="00AD17D4" w:rsidP="00AD17D4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 zdravotníctva</w:t>
      </w:r>
    </w:p>
    <w:p w:rsidR="00AD17D4" w:rsidRDefault="00AD17D4" w:rsidP="00AD17D4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 vnútra</w:t>
      </w:r>
    </w:p>
    <w:p w:rsidR="00AD17D4" w:rsidRDefault="00AD17D4" w:rsidP="00AD17D4">
      <w:pPr>
        <w:ind w:left="1134" w:hanging="850"/>
        <w:rPr>
          <w:b/>
          <w:bCs/>
          <w:sz w:val="24"/>
          <w:szCs w:val="24"/>
        </w:rPr>
      </w:pPr>
    </w:p>
    <w:p w:rsidR="00AD17D4" w:rsidRDefault="00AD17D4" w:rsidP="00AD17D4">
      <w:pPr>
        <w:ind w:left="1134" w:hanging="850"/>
      </w:pPr>
    </w:p>
    <w:p w:rsidR="00AD17D4" w:rsidRDefault="00AD17D4" w:rsidP="00AD17D4">
      <w:pPr>
        <w:pStyle w:val="Zkladntext2"/>
        <w:ind w:right="-1" w:hanging="567"/>
      </w:pPr>
      <w:r>
        <w:t xml:space="preserve">C.1. </w:t>
      </w:r>
      <w:r>
        <w:tab/>
        <w:t>prijímať opatrenia civilnej ochrany obyvateľstva a vykonávať opatrenia na riešenie krízovej situácie vo svojej pôsobnosti zamerané na zamedzenie ohrozenia života, zdravia, majetku, zmiernenie následkov mimoriadnej udalosti podľa bodu B.1. a minimalizovanie škôd,</w:t>
      </w:r>
    </w:p>
    <w:p w:rsidR="00AD17D4" w:rsidRDefault="00AD17D4" w:rsidP="00AD17D4">
      <w:pPr>
        <w:pStyle w:val="Zkladntext2"/>
        <w:ind w:right="-1" w:hanging="567"/>
      </w:pPr>
    </w:p>
    <w:p w:rsidR="00AD17D4" w:rsidRDefault="00AD17D4" w:rsidP="00AD17D4">
      <w:pPr>
        <w:pStyle w:val="Zkladntext2"/>
        <w:ind w:right="-1" w:firstLine="0"/>
        <w:rPr>
          <w:i/>
        </w:rPr>
      </w:pPr>
      <w:r>
        <w:rPr>
          <w:i/>
        </w:rPr>
        <w:t>priebežne</w:t>
      </w:r>
    </w:p>
    <w:p w:rsidR="00AD17D4" w:rsidRDefault="00AD17D4" w:rsidP="00AD17D4">
      <w:pPr>
        <w:pStyle w:val="Zkladntext2"/>
        <w:ind w:left="0" w:right="-1" w:firstLine="0"/>
        <w:rPr>
          <w:highlight w:val="yellow"/>
        </w:rPr>
      </w:pPr>
    </w:p>
    <w:p w:rsidR="00AD17D4" w:rsidRDefault="00AD17D4" w:rsidP="00AD17D4">
      <w:pPr>
        <w:pStyle w:val="Zkladntext2"/>
        <w:ind w:right="-1" w:hanging="567"/>
      </w:pPr>
      <w:r>
        <w:t>C. 2.</w:t>
      </w:r>
      <w:r>
        <w:tab/>
        <w:t>prijímať opatrenia, ktoré umožnia zrušiť mimoriadnu</w:t>
      </w:r>
      <w:r w:rsidR="00975204">
        <w:t xml:space="preserve"> situáciu uvedenú v bode B.1. v </w:t>
      </w:r>
      <w:r>
        <w:t>čo najkratšom čase,</w:t>
      </w:r>
    </w:p>
    <w:p w:rsidR="00AD17D4" w:rsidRDefault="00AD17D4" w:rsidP="00AD17D4">
      <w:pPr>
        <w:pStyle w:val="Zkladntext2"/>
        <w:ind w:right="-1" w:hanging="567"/>
      </w:pPr>
      <w:r>
        <w:tab/>
      </w:r>
      <w:r>
        <w:tab/>
      </w:r>
    </w:p>
    <w:p w:rsidR="00AD17D4" w:rsidRDefault="00AD17D4" w:rsidP="00AD17D4">
      <w:pPr>
        <w:pStyle w:val="Zkladntext2"/>
        <w:ind w:right="-1"/>
        <w:rPr>
          <w:i/>
        </w:rPr>
      </w:pPr>
      <w:r>
        <w:rPr>
          <w:i/>
        </w:rPr>
        <w:t xml:space="preserve">            </w:t>
      </w:r>
      <w:r w:rsidR="00B36E74">
        <w:rPr>
          <w:i/>
        </w:rPr>
        <w:t>p</w:t>
      </w:r>
      <w:r>
        <w:rPr>
          <w:i/>
        </w:rPr>
        <w:t>riebežne</w:t>
      </w:r>
    </w:p>
    <w:p w:rsidR="00AD17D4" w:rsidRDefault="00AD17D4" w:rsidP="00AD17D4">
      <w:pPr>
        <w:pStyle w:val="Zkladntext2"/>
        <w:ind w:left="0" w:right="-1" w:firstLine="0"/>
      </w:pPr>
      <w:r>
        <w:t xml:space="preserve">    </w:t>
      </w:r>
    </w:p>
    <w:p w:rsidR="00AD17D4" w:rsidRDefault="00AD17D4" w:rsidP="00AD17D4">
      <w:pPr>
        <w:pStyle w:val="Zkladntext2"/>
        <w:ind w:left="0" w:right="-1" w:firstLine="0"/>
        <w:rPr>
          <w:b/>
        </w:rPr>
      </w:pPr>
      <w:r>
        <w:t xml:space="preserve">    </w:t>
      </w:r>
      <w:r>
        <w:rPr>
          <w:b/>
        </w:rPr>
        <w:t>ministrovi životného prostredia</w:t>
      </w:r>
    </w:p>
    <w:p w:rsidR="00AD17D4" w:rsidRDefault="00AD17D4" w:rsidP="00AD17D4">
      <w:pPr>
        <w:pStyle w:val="Zkladntext2"/>
        <w:ind w:left="0" w:right="-1" w:firstLine="0"/>
        <w:rPr>
          <w:b/>
        </w:rPr>
      </w:pPr>
    </w:p>
    <w:p w:rsidR="00AD17D4" w:rsidRDefault="00AD17D4" w:rsidP="00E12C17">
      <w:pPr>
        <w:pStyle w:val="Zkladntext2"/>
        <w:ind w:right="-1" w:hanging="567"/>
      </w:pPr>
      <w:r>
        <w:t>C.3.</w:t>
      </w:r>
      <w:r w:rsidR="00E12C17">
        <w:tab/>
      </w:r>
      <w:r>
        <w:t xml:space="preserve">zabezpečiť opatrenia na </w:t>
      </w:r>
      <w:r w:rsidR="00DB53B7">
        <w:t>obnovenie pôvodného stavu vodných útvarov (SKS0002 a SKS0003) vodného toku Slaná</w:t>
      </w:r>
      <w:r>
        <w:t xml:space="preserve">, </w:t>
      </w:r>
    </w:p>
    <w:p w:rsidR="00817466" w:rsidRDefault="00817466" w:rsidP="00AD17D4">
      <w:pPr>
        <w:pStyle w:val="Zkladntext2"/>
        <w:ind w:left="360" w:right="-1" w:firstLine="0"/>
      </w:pPr>
    </w:p>
    <w:p w:rsidR="00817466" w:rsidRDefault="00817466" w:rsidP="00E12C17">
      <w:pPr>
        <w:pStyle w:val="Zkladntext2"/>
        <w:ind w:right="-1" w:hanging="567"/>
      </w:pPr>
      <w:r>
        <w:t>C.4. zabezpečiť potrebný prieskum, vypracovanie potrebných odborných materiálov a analýz najlepších technologických postupov potrebných pre zabezpečenie plnenia opatrení na</w:t>
      </w:r>
      <w:r w:rsidR="00DB53B7">
        <w:t xml:space="preserve"> obnovenie pôvodného stavu vodných útvarov (SKS0002 a SKS0003) vodného toku Slaná</w:t>
      </w:r>
      <w:r>
        <w:t xml:space="preserve">, </w:t>
      </w:r>
    </w:p>
    <w:p w:rsidR="00817466" w:rsidRDefault="00817466" w:rsidP="00817466">
      <w:pPr>
        <w:pStyle w:val="Zkladntext2"/>
        <w:ind w:left="360" w:right="-1" w:firstLine="0"/>
      </w:pPr>
    </w:p>
    <w:p w:rsidR="00B36E74" w:rsidRPr="009A17EE" w:rsidRDefault="00B36E74" w:rsidP="00817466">
      <w:pPr>
        <w:pStyle w:val="Zkladntext2"/>
        <w:ind w:left="360" w:right="-1" w:firstLine="0"/>
        <w:rPr>
          <w:i/>
          <w:color w:val="000000" w:themeColor="text1"/>
        </w:rPr>
      </w:pPr>
      <w:r w:rsidRPr="009A17EE">
        <w:rPr>
          <w:color w:val="000000" w:themeColor="text1"/>
        </w:rPr>
        <w:t xml:space="preserve">        </w:t>
      </w:r>
      <w:r w:rsidR="00655E49" w:rsidRPr="009A17EE">
        <w:rPr>
          <w:i/>
          <w:color w:val="000000" w:themeColor="text1"/>
        </w:rPr>
        <w:t>b</w:t>
      </w:r>
      <w:r w:rsidRPr="009A17EE">
        <w:rPr>
          <w:i/>
          <w:color w:val="000000" w:themeColor="text1"/>
        </w:rPr>
        <w:t>ezodkladne</w:t>
      </w:r>
    </w:p>
    <w:p w:rsidR="00655E49" w:rsidRPr="009A17EE" w:rsidRDefault="00655E49" w:rsidP="00817466">
      <w:pPr>
        <w:pStyle w:val="Zkladntext2"/>
        <w:ind w:left="360" w:right="-1" w:firstLine="0"/>
        <w:rPr>
          <w:i/>
          <w:color w:val="000000" w:themeColor="text1"/>
        </w:rPr>
      </w:pPr>
    </w:p>
    <w:p w:rsidR="00655E49" w:rsidRPr="009A17EE" w:rsidRDefault="00655E49" w:rsidP="00655E49">
      <w:pPr>
        <w:pStyle w:val="Zkladntext2"/>
        <w:ind w:right="-1" w:hanging="567"/>
        <w:rPr>
          <w:color w:val="000000" w:themeColor="text1"/>
        </w:rPr>
      </w:pPr>
      <w:r w:rsidRPr="009A17EE">
        <w:rPr>
          <w:color w:val="000000" w:themeColor="text1"/>
        </w:rPr>
        <w:t>C.5</w:t>
      </w:r>
      <w:r w:rsidR="009A17EE" w:rsidRPr="009A17EE">
        <w:rPr>
          <w:color w:val="000000" w:themeColor="text1"/>
        </w:rPr>
        <w:t xml:space="preserve">. </w:t>
      </w:r>
      <w:r w:rsidR="009A17EE" w:rsidRPr="009A17EE">
        <w:rPr>
          <w:color w:val="000000" w:themeColor="text1"/>
        </w:rPr>
        <w:tab/>
        <w:t>navrhovať</w:t>
      </w:r>
      <w:r w:rsidRPr="009A17EE">
        <w:rPr>
          <w:color w:val="000000" w:themeColor="text1"/>
        </w:rPr>
        <w:t xml:space="preserve"> opatrenia na koordináciu a činnosť orgánov krízového riadenia pri riešení mimoriadnej udalosti podľa bodu B.1,</w:t>
      </w:r>
    </w:p>
    <w:p w:rsidR="00655E49" w:rsidRPr="009A17EE" w:rsidRDefault="00655E49" w:rsidP="00655E49">
      <w:pPr>
        <w:pStyle w:val="Zkladntext2"/>
        <w:ind w:right="-1" w:hanging="567"/>
        <w:rPr>
          <w:color w:val="000000" w:themeColor="text1"/>
        </w:rPr>
      </w:pPr>
    </w:p>
    <w:p w:rsidR="00655E49" w:rsidRPr="009A17EE" w:rsidRDefault="009A17EE" w:rsidP="00655E49">
      <w:pPr>
        <w:pStyle w:val="Zkladntext2"/>
        <w:ind w:right="-1" w:firstLine="0"/>
        <w:rPr>
          <w:i/>
          <w:color w:val="000000" w:themeColor="text1"/>
        </w:rPr>
      </w:pPr>
      <w:r>
        <w:rPr>
          <w:i/>
          <w:color w:val="000000" w:themeColor="text1"/>
        </w:rPr>
        <w:t>priebežn</w:t>
      </w:r>
      <w:r w:rsidR="00655E49" w:rsidRPr="009A17EE">
        <w:rPr>
          <w:i/>
          <w:color w:val="000000" w:themeColor="text1"/>
        </w:rPr>
        <w:t>e</w:t>
      </w:r>
    </w:p>
    <w:p w:rsidR="00655E49" w:rsidRPr="00B36E74" w:rsidRDefault="00655E49" w:rsidP="00817466">
      <w:pPr>
        <w:pStyle w:val="Zkladntext2"/>
        <w:ind w:left="360" w:right="-1" w:firstLine="0"/>
        <w:rPr>
          <w:i/>
        </w:rPr>
      </w:pPr>
    </w:p>
    <w:p w:rsidR="00AD17D4" w:rsidRDefault="00B36E74" w:rsidP="00AD17D4">
      <w:pPr>
        <w:pStyle w:val="Zkladntext2"/>
        <w:ind w:left="0" w:right="-1" w:firstLine="0"/>
        <w:rPr>
          <w:i/>
          <w:highlight w:val="yellow"/>
        </w:rPr>
      </w:pPr>
      <w:r>
        <w:tab/>
      </w:r>
    </w:p>
    <w:p w:rsidR="00AD17D4" w:rsidRDefault="00AD17D4" w:rsidP="00AD17D4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ministrovi vnútra</w:t>
      </w:r>
    </w:p>
    <w:p w:rsidR="00AD17D4" w:rsidRDefault="00AD17D4" w:rsidP="00AD17D4">
      <w:pPr>
        <w:jc w:val="both"/>
        <w:rPr>
          <w:highlight w:val="yellow"/>
        </w:rPr>
      </w:pPr>
    </w:p>
    <w:p w:rsidR="00AD17D4" w:rsidRPr="00F43299" w:rsidRDefault="00AD17D4" w:rsidP="00AD17D4">
      <w:pPr>
        <w:pStyle w:val="Zkladntext2"/>
        <w:ind w:right="-1" w:hanging="567"/>
        <w:rPr>
          <w:color w:val="000000" w:themeColor="text1"/>
        </w:rPr>
      </w:pPr>
      <w:r>
        <w:t>C</w:t>
      </w:r>
      <w:r w:rsidRPr="00F43299">
        <w:rPr>
          <w:color w:val="000000" w:themeColor="text1"/>
        </w:rPr>
        <w:t>.</w:t>
      </w:r>
      <w:r w:rsidR="00655E49" w:rsidRPr="00F43299">
        <w:rPr>
          <w:color w:val="000000" w:themeColor="text1"/>
        </w:rPr>
        <w:t>6</w:t>
      </w:r>
      <w:r w:rsidRPr="00F43299">
        <w:rPr>
          <w:color w:val="000000" w:themeColor="text1"/>
        </w:rPr>
        <w:t xml:space="preserve">. </w:t>
      </w:r>
      <w:r w:rsidR="00962956" w:rsidRPr="00F43299">
        <w:rPr>
          <w:color w:val="000000" w:themeColor="text1"/>
        </w:rPr>
        <w:t xml:space="preserve"> </w:t>
      </w:r>
      <w:r w:rsidRPr="00F43299">
        <w:rPr>
          <w:color w:val="000000" w:themeColor="text1"/>
        </w:rPr>
        <w:t>zabezpečiť vyhlásenie mimoriadnej situácie informačným systémom civilnej ochrany a prostredníctvom hromadných informačných prostriedkov,</w:t>
      </w:r>
    </w:p>
    <w:p w:rsidR="00AD17D4" w:rsidRPr="00F43299" w:rsidRDefault="00AD17D4" w:rsidP="00AD17D4">
      <w:pPr>
        <w:pStyle w:val="Zkladntext2"/>
        <w:ind w:right="-1" w:hanging="567"/>
        <w:rPr>
          <w:color w:val="000000" w:themeColor="text1"/>
        </w:rPr>
      </w:pPr>
    </w:p>
    <w:p w:rsidR="00AD17D4" w:rsidRPr="00F43299" w:rsidRDefault="00AD17D4" w:rsidP="00AD17D4">
      <w:pPr>
        <w:pStyle w:val="Zkladntext2"/>
        <w:ind w:right="-1" w:firstLine="0"/>
        <w:rPr>
          <w:i/>
          <w:color w:val="000000" w:themeColor="text1"/>
        </w:rPr>
      </w:pPr>
      <w:r w:rsidRPr="00F43299">
        <w:rPr>
          <w:i/>
          <w:color w:val="000000" w:themeColor="text1"/>
        </w:rPr>
        <w:t>bezodkladne</w:t>
      </w:r>
    </w:p>
    <w:p w:rsidR="00AD17D4" w:rsidRPr="00F43299" w:rsidRDefault="00AD17D4" w:rsidP="00AD17D4">
      <w:pPr>
        <w:pStyle w:val="Zkladntext2"/>
        <w:ind w:right="-1" w:hanging="567"/>
        <w:rPr>
          <w:color w:val="000000" w:themeColor="text1"/>
        </w:rPr>
      </w:pPr>
    </w:p>
    <w:p w:rsidR="009A17EE" w:rsidRPr="00F43299" w:rsidRDefault="009A17EE" w:rsidP="009A17EE">
      <w:pPr>
        <w:pStyle w:val="Zkladntext2"/>
        <w:ind w:right="-1" w:hanging="567"/>
        <w:rPr>
          <w:color w:val="000000" w:themeColor="text1"/>
        </w:rPr>
      </w:pPr>
      <w:r w:rsidRPr="00F43299">
        <w:rPr>
          <w:color w:val="000000" w:themeColor="text1"/>
        </w:rPr>
        <w:t>C.</w:t>
      </w:r>
      <w:r w:rsidRPr="00F43299">
        <w:rPr>
          <w:color w:val="000000" w:themeColor="text1"/>
        </w:rPr>
        <w:t>7</w:t>
      </w:r>
      <w:r w:rsidRPr="00F43299">
        <w:rPr>
          <w:color w:val="000000" w:themeColor="text1"/>
        </w:rPr>
        <w:t xml:space="preserve">. </w:t>
      </w:r>
      <w:r w:rsidRPr="00F43299">
        <w:rPr>
          <w:color w:val="000000" w:themeColor="text1"/>
        </w:rPr>
        <w:tab/>
        <w:t>prijať opatrenia na koordináciu a činnosť orgánov krízového riadenia pri riešení mimoriadnej udalosti podľa bodu B.1,</w:t>
      </w:r>
    </w:p>
    <w:p w:rsidR="009A17EE" w:rsidRPr="00F43299" w:rsidRDefault="009A17EE" w:rsidP="009A17EE">
      <w:pPr>
        <w:pStyle w:val="Zkladntext2"/>
        <w:ind w:right="-1" w:hanging="567"/>
        <w:rPr>
          <w:color w:val="000000" w:themeColor="text1"/>
        </w:rPr>
      </w:pPr>
    </w:p>
    <w:p w:rsidR="009A17EE" w:rsidRPr="00F43299" w:rsidRDefault="009A17EE" w:rsidP="009A17EE">
      <w:pPr>
        <w:pStyle w:val="Zkladntext2"/>
        <w:ind w:right="-1" w:firstLine="0"/>
        <w:rPr>
          <w:i/>
          <w:color w:val="000000" w:themeColor="text1"/>
        </w:rPr>
      </w:pPr>
      <w:r w:rsidRPr="00F43299">
        <w:rPr>
          <w:i/>
          <w:color w:val="000000" w:themeColor="text1"/>
        </w:rPr>
        <w:t>bezodkladne</w:t>
      </w:r>
      <w:bookmarkStart w:id="0" w:name="_GoBack"/>
      <w:bookmarkEnd w:id="0"/>
    </w:p>
    <w:p w:rsidR="00AD17D4" w:rsidRPr="00B36E74" w:rsidRDefault="00AD17D4" w:rsidP="00AD17D4">
      <w:pPr>
        <w:jc w:val="both"/>
      </w:pPr>
    </w:p>
    <w:p w:rsidR="00AD17D4" w:rsidRPr="009A17EE" w:rsidRDefault="00AD17D4" w:rsidP="00BF3717">
      <w:pPr>
        <w:pStyle w:val="Nadpis2"/>
        <w:ind w:left="0" w:firstLine="284"/>
        <w:rPr>
          <w:b/>
          <w:color w:val="000000" w:themeColor="text1"/>
        </w:rPr>
      </w:pPr>
      <w:r w:rsidRPr="009A17EE">
        <w:rPr>
          <w:b/>
          <w:color w:val="000000" w:themeColor="text1"/>
        </w:rPr>
        <w:t>podpredsedovi vlády a ministrovi financií</w:t>
      </w:r>
    </w:p>
    <w:p w:rsidR="00AD17D4" w:rsidRPr="009A17EE" w:rsidRDefault="00AD17D4" w:rsidP="00AD17D4">
      <w:pPr>
        <w:rPr>
          <w:color w:val="000000" w:themeColor="text1"/>
          <w:lang w:eastAsia="sk-SK"/>
        </w:rPr>
      </w:pPr>
    </w:p>
    <w:p w:rsidR="00AD17D4" w:rsidRPr="009A17EE" w:rsidRDefault="00AD17D4" w:rsidP="00AD17D4">
      <w:pPr>
        <w:pStyle w:val="Nadpis2"/>
        <w:spacing w:line="48" w:lineRule="auto"/>
        <w:ind w:left="567" w:hanging="2"/>
        <w:rPr>
          <w:color w:val="000000" w:themeColor="text1"/>
        </w:rPr>
      </w:pPr>
      <w:r w:rsidRPr="009A17EE">
        <w:rPr>
          <w:color w:val="000000" w:themeColor="text1"/>
        </w:rPr>
        <w:t> </w:t>
      </w:r>
    </w:p>
    <w:p w:rsidR="00000688" w:rsidRPr="009A17EE" w:rsidRDefault="00AD17D4" w:rsidP="00000688">
      <w:pPr>
        <w:pStyle w:val="Zkladntext2"/>
        <w:ind w:right="-1" w:hanging="567"/>
        <w:rPr>
          <w:color w:val="000000" w:themeColor="text1"/>
        </w:rPr>
      </w:pPr>
      <w:r w:rsidRPr="009A17EE">
        <w:rPr>
          <w:color w:val="000000" w:themeColor="text1"/>
        </w:rPr>
        <w:t>C.</w:t>
      </w:r>
      <w:r w:rsidR="009A17EE">
        <w:rPr>
          <w:color w:val="000000" w:themeColor="text1"/>
        </w:rPr>
        <w:t>8</w:t>
      </w:r>
      <w:r w:rsidRPr="009A17EE">
        <w:rPr>
          <w:color w:val="000000" w:themeColor="text1"/>
        </w:rPr>
        <w:t xml:space="preserve">. </w:t>
      </w:r>
      <w:r w:rsidR="00922A45">
        <w:rPr>
          <w:color w:val="000000" w:themeColor="text1"/>
        </w:rPr>
        <w:t xml:space="preserve"> </w:t>
      </w:r>
      <w:r w:rsidR="009A17EE" w:rsidRPr="009A17EE">
        <w:rPr>
          <w:color w:val="000000" w:themeColor="text1"/>
        </w:rPr>
        <w:t xml:space="preserve">spolupracovať </w:t>
      </w:r>
      <w:r w:rsidR="00000688" w:rsidRPr="009A17EE">
        <w:rPr>
          <w:color w:val="000000" w:themeColor="text1"/>
        </w:rPr>
        <w:t xml:space="preserve">pri </w:t>
      </w:r>
      <w:r w:rsidR="009A17EE" w:rsidRPr="009A17EE">
        <w:rPr>
          <w:color w:val="000000" w:themeColor="text1"/>
        </w:rPr>
        <w:t xml:space="preserve">zabezpečení </w:t>
      </w:r>
      <w:r w:rsidR="00000688" w:rsidRPr="009A17EE">
        <w:rPr>
          <w:color w:val="000000" w:themeColor="text1"/>
        </w:rPr>
        <w:t xml:space="preserve">finančných prostriedkov </w:t>
      </w:r>
      <w:r w:rsidR="009A17EE">
        <w:rPr>
          <w:color w:val="000000" w:themeColor="text1"/>
        </w:rPr>
        <w:t xml:space="preserve">v rámci možností štátneho rozpočtu potrebných na splnenie </w:t>
      </w:r>
      <w:r w:rsidR="00000688" w:rsidRPr="009A17EE">
        <w:rPr>
          <w:color w:val="000000" w:themeColor="text1"/>
        </w:rPr>
        <w:t xml:space="preserve">opatrení </w:t>
      </w:r>
      <w:r w:rsidR="00847BA5" w:rsidRPr="009A17EE">
        <w:rPr>
          <w:color w:val="000000" w:themeColor="text1"/>
        </w:rPr>
        <w:t>zameraných na zlepšenie stavu povrchových vôd vodného toku Slaná, ku zhoršeniu ktor</w:t>
      </w:r>
      <w:r w:rsidR="005A46B6" w:rsidRPr="009A17EE">
        <w:rPr>
          <w:color w:val="000000" w:themeColor="text1"/>
        </w:rPr>
        <w:t xml:space="preserve">ých </w:t>
      </w:r>
      <w:r w:rsidR="00847BA5" w:rsidRPr="009A17EE">
        <w:rPr>
          <w:color w:val="000000" w:themeColor="text1"/>
        </w:rPr>
        <w:t xml:space="preserve">prišlo </w:t>
      </w:r>
      <w:r w:rsidR="005A46B6" w:rsidRPr="009A17EE">
        <w:rPr>
          <w:color w:val="000000" w:themeColor="text1"/>
        </w:rPr>
        <w:t>v dôsledku vypúšťania banských vôd sideritových rúd z bane v katastrálnom území obce Nižná Slaná</w:t>
      </w:r>
      <w:r w:rsidR="00CC1081" w:rsidRPr="009A17EE">
        <w:rPr>
          <w:color w:val="000000" w:themeColor="text1"/>
        </w:rPr>
        <w:t>,</w:t>
      </w:r>
    </w:p>
    <w:p w:rsidR="00CC1081" w:rsidRPr="009A17EE" w:rsidRDefault="00CC1081" w:rsidP="00000688">
      <w:pPr>
        <w:pStyle w:val="Zkladntext2"/>
        <w:ind w:right="-1" w:hanging="567"/>
        <w:rPr>
          <w:color w:val="000000" w:themeColor="text1"/>
        </w:rPr>
      </w:pPr>
    </w:p>
    <w:p w:rsidR="00CC1081" w:rsidRPr="00922A45" w:rsidRDefault="009A17EE" w:rsidP="00922A45">
      <w:pPr>
        <w:pStyle w:val="Zkladntext2"/>
        <w:ind w:right="-1" w:firstLine="0"/>
        <w:rPr>
          <w:i/>
          <w:color w:val="000000" w:themeColor="text1"/>
        </w:rPr>
      </w:pPr>
      <w:r w:rsidRPr="009A17EE">
        <w:rPr>
          <w:i/>
          <w:color w:val="000000" w:themeColor="text1"/>
        </w:rPr>
        <w:t>priebežn</w:t>
      </w:r>
      <w:r w:rsidR="00CC1081" w:rsidRPr="009A17EE">
        <w:rPr>
          <w:i/>
          <w:color w:val="000000" w:themeColor="text1"/>
        </w:rPr>
        <w:t>e</w:t>
      </w:r>
    </w:p>
    <w:p w:rsidR="00CC1081" w:rsidRDefault="00CC1081" w:rsidP="00000688">
      <w:pPr>
        <w:pStyle w:val="Zkladntext2"/>
        <w:ind w:right="-1" w:hanging="567"/>
      </w:pPr>
    </w:p>
    <w:p w:rsidR="00690CEF" w:rsidRDefault="00690CEF" w:rsidP="00690CEF">
      <w:pPr>
        <w:ind w:left="1134" w:hanging="8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podpredsedovi vlády a ministrovi hospodárstva</w:t>
      </w:r>
    </w:p>
    <w:p w:rsidR="00690CEF" w:rsidRDefault="00690CEF" w:rsidP="00000688">
      <w:pPr>
        <w:pStyle w:val="Zkladntext2"/>
        <w:ind w:right="-1" w:hanging="567"/>
      </w:pPr>
    </w:p>
    <w:p w:rsidR="00690CEF" w:rsidRDefault="00922A45" w:rsidP="00000688">
      <w:pPr>
        <w:pStyle w:val="Zkladntext2"/>
        <w:ind w:right="-1" w:hanging="567"/>
      </w:pPr>
      <w:r>
        <w:t>C.9.</w:t>
      </w:r>
      <w:r w:rsidR="00690CEF">
        <w:tab/>
        <w:t>predložiť na rokovanie vlády komplexnú informáciu o</w:t>
      </w:r>
      <w:r w:rsidR="00CC1081">
        <w:t> opatreniach prijatých na splnenie</w:t>
      </w:r>
      <w:r w:rsidR="00690CEF">
        <w:t xml:space="preserve"> </w:t>
      </w:r>
      <w:r w:rsidR="00CC1081">
        <w:t>úloh B1., B.2 a B.3</w:t>
      </w:r>
      <w:r w:rsidR="00690CEF">
        <w:t xml:space="preserve"> </w:t>
      </w:r>
      <w:r w:rsidR="00CC1081">
        <w:t>uložených uznesením</w:t>
      </w:r>
      <w:r w:rsidR="00690CEF">
        <w:t xml:space="preserve"> vlády č. </w:t>
      </w:r>
      <w:r w:rsidR="00CC1081">
        <w:t>303/2022 zo 4. mája 2022,</w:t>
      </w:r>
    </w:p>
    <w:p w:rsidR="00CC1081" w:rsidRDefault="00CC1081" w:rsidP="00000688">
      <w:pPr>
        <w:pStyle w:val="Zkladntext2"/>
        <w:ind w:right="-1" w:hanging="567"/>
      </w:pPr>
    </w:p>
    <w:p w:rsidR="00CC1081" w:rsidRDefault="00CC1081" w:rsidP="00CC1081">
      <w:pPr>
        <w:pStyle w:val="Zkladntext2"/>
        <w:ind w:right="-1" w:hanging="567"/>
        <w:rPr>
          <w:i/>
        </w:rPr>
      </w:pPr>
      <w:r>
        <w:tab/>
      </w:r>
      <w:r w:rsidRPr="00CC1081">
        <w:rPr>
          <w:i/>
        </w:rPr>
        <w:t>do</w:t>
      </w:r>
      <w:r>
        <w:rPr>
          <w:i/>
        </w:rPr>
        <w:t xml:space="preserve"> 26</w:t>
      </w:r>
      <w:r w:rsidRPr="00CC1081">
        <w:rPr>
          <w:i/>
        </w:rPr>
        <w:t>. júla 2022</w:t>
      </w:r>
    </w:p>
    <w:p w:rsidR="00CC1081" w:rsidRDefault="00CC1081" w:rsidP="00CC1081">
      <w:pPr>
        <w:pStyle w:val="Zkladntext2"/>
        <w:ind w:right="-1" w:hanging="567"/>
        <w:rPr>
          <w:i/>
        </w:rPr>
      </w:pPr>
    </w:p>
    <w:p w:rsidR="00CC1081" w:rsidRDefault="00922A45" w:rsidP="00CC1081">
      <w:pPr>
        <w:pStyle w:val="Zkladntext2"/>
        <w:ind w:right="-1" w:hanging="567"/>
      </w:pPr>
      <w:r>
        <w:t>C.10.</w:t>
      </w:r>
      <w:r w:rsidR="00CC1081">
        <w:rPr>
          <w:i/>
        </w:rPr>
        <w:tab/>
      </w:r>
      <w:r w:rsidR="00CC1081" w:rsidRPr="00CC1081">
        <w:t xml:space="preserve">prijímať opatrenia na ďalšie znižovanie znečistenia </w:t>
      </w:r>
      <w:r w:rsidR="00CC1081">
        <w:t xml:space="preserve">povrchových </w:t>
      </w:r>
      <w:r w:rsidR="00CC1081" w:rsidRPr="001D1F00">
        <w:t>vôd</w:t>
      </w:r>
      <w:r w:rsidR="00CC1081">
        <w:t xml:space="preserve"> </w:t>
      </w:r>
      <w:r w:rsidR="00CC1081" w:rsidRPr="00CC1081">
        <w:t xml:space="preserve">toku Slaná </w:t>
      </w:r>
      <w:r w:rsidR="00CC1081" w:rsidRPr="001D1F00">
        <w:t>spôsoben</w:t>
      </w:r>
      <w:r w:rsidR="00CC1081">
        <w:t>ého</w:t>
      </w:r>
      <w:r w:rsidR="00CC1081" w:rsidRPr="001D1F00">
        <w:t xml:space="preserve"> v</w:t>
      </w:r>
      <w:r w:rsidR="00CC1081">
        <w:t>ypúšťaním</w:t>
      </w:r>
      <w:r w:rsidR="00CC1081" w:rsidRPr="001D1F00">
        <w:t xml:space="preserve"> banských vôd</w:t>
      </w:r>
      <w:r w:rsidR="00B228F8">
        <w:t xml:space="preserve"> </w:t>
      </w:r>
      <w:r w:rsidR="00B228F8" w:rsidRPr="00B36E74">
        <w:t>sideritových rúd</w:t>
      </w:r>
      <w:r w:rsidR="00CC1081" w:rsidRPr="001D1F00">
        <w:t xml:space="preserve"> z bane v katastrálnom území obce Nižná Slaná</w:t>
      </w:r>
      <w:r w:rsidR="0044729C">
        <w:t>.</w:t>
      </w:r>
    </w:p>
    <w:p w:rsidR="00CC1081" w:rsidRPr="00CC1081" w:rsidRDefault="00CC1081" w:rsidP="00CC1081">
      <w:pPr>
        <w:pStyle w:val="Zkladntext2"/>
        <w:ind w:right="-1" w:hanging="567"/>
      </w:pPr>
    </w:p>
    <w:p w:rsidR="00AD17D4" w:rsidRDefault="00CC1081" w:rsidP="00CC1081">
      <w:pPr>
        <w:pStyle w:val="Zkladntext2"/>
        <w:ind w:right="-1" w:hanging="567"/>
        <w:rPr>
          <w:i/>
          <w:iCs/>
        </w:rPr>
      </w:pPr>
      <w:r>
        <w:tab/>
      </w:r>
      <w:r w:rsidR="00B36E74">
        <w:rPr>
          <w:i/>
          <w:iCs/>
        </w:rPr>
        <w:t>be</w:t>
      </w:r>
      <w:r w:rsidR="00AD17D4">
        <w:rPr>
          <w:i/>
          <w:iCs/>
        </w:rPr>
        <w:t>zodkladne</w:t>
      </w:r>
    </w:p>
    <w:p w:rsidR="00B36E74" w:rsidRDefault="00B36E74" w:rsidP="00AD17D4">
      <w:pPr>
        <w:tabs>
          <w:tab w:val="left" w:pos="284"/>
        </w:tabs>
        <w:jc w:val="both"/>
        <w:rPr>
          <w:b/>
          <w:bCs/>
          <w:sz w:val="24"/>
          <w:szCs w:val="24"/>
        </w:rPr>
      </w:pPr>
    </w:p>
    <w:p w:rsidR="00AD17D4" w:rsidRDefault="00AD17D4" w:rsidP="00AD17D4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Vykonajú: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členovia vlády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D17D4" w:rsidRDefault="00AD17D4" w:rsidP="00AD17D4">
      <w:pPr>
        <w:tabs>
          <w:tab w:val="left" w:pos="284"/>
        </w:tabs>
        <w:jc w:val="both"/>
        <w:rPr>
          <w:sz w:val="24"/>
          <w:szCs w:val="24"/>
        </w:rPr>
      </w:pPr>
    </w:p>
    <w:p w:rsidR="00AD17D4" w:rsidRPr="00B36E74" w:rsidRDefault="00AD17D4" w:rsidP="00AD17D4">
      <w:pPr>
        <w:tabs>
          <w:tab w:val="left" w:pos="284"/>
        </w:tabs>
        <w:jc w:val="both"/>
        <w:rPr>
          <w:sz w:val="24"/>
          <w:szCs w:val="24"/>
        </w:rPr>
      </w:pPr>
      <w:r w:rsidRPr="00B36E74">
        <w:rPr>
          <w:b/>
          <w:sz w:val="24"/>
          <w:szCs w:val="24"/>
        </w:rPr>
        <w:t>Na vedomie:</w:t>
      </w:r>
      <w:r w:rsidRPr="00B36E74">
        <w:rPr>
          <w:sz w:val="24"/>
          <w:szCs w:val="24"/>
        </w:rPr>
        <w:tab/>
        <w:t xml:space="preserve">prezidentka </w:t>
      </w:r>
      <w:bookmarkStart w:id="1" w:name="_Hlk96758770"/>
      <w:r w:rsidRPr="00B36E74">
        <w:rPr>
          <w:sz w:val="24"/>
          <w:szCs w:val="24"/>
        </w:rPr>
        <w:t>Slovenskej republiky</w:t>
      </w:r>
      <w:bookmarkEnd w:id="1"/>
    </w:p>
    <w:p w:rsidR="00514853" w:rsidRPr="00B36E74" w:rsidRDefault="00AD17D4" w:rsidP="00B36E74">
      <w:pPr>
        <w:tabs>
          <w:tab w:val="left" w:pos="284"/>
        </w:tabs>
        <w:jc w:val="both"/>
        <w:rPr>
          <w:sz w:val="24"/>
          <w:szCs w:val="24"/>
        </w:rPr>
      </w:pPr>
      <w:r w:rsidRPr="00B36E74">
        <w:rPr>
          <w:sz w:val="24"/>
          <w:szCs w:val="24"/>
        </w:rPr>
        <w:tab/>
      </w:r>
      <w:r w:rsidRPr="00B36E74">
        <w:rPr>
          <w:sz w:val="24"/>
          <w:szCs w:val="24"/>
        </w:rPr>
        <w:tab/>
      </w:r>
      <w:r w:rsidRPr="00B36E74">
        <w:rPr>
          <w:sz w:val="24"/>
          <w:szCs w:val="24"/>
        </w:rPr>
        <w:tab/>
        <w:t>predseda Národnej rady Slovenskej republiky</w:t>
      </w:r>
    </w:p>
    <w:sectPr w:rsidR="00514853" w:rsidRPr="00B36E74" w:rsidSect="00F074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1DC5"/>
    <w:multiLevelType w:val="singleLevel"/>
    <w:tmpl w:val="A7B683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D4"/>
    <w:rsid w:val="00000688"/>
    <w:rsid w:val="00135B30"/>
    <w:rsid w:val="003E1820"/>
    <w:rsid w:val="0044729C"/>
    <w:rsid w:val="00467923"/>
    <w:rsid w:val="00514853"/>
    <w:rsid w:val="00584225"/>
    <w:rsid w:val="005A46B6"/>
    <w:rsid w:val="006310A0"/>
    <w:rsid w:val="00655E49"/>
    <w:rsid w:val="00690CEF"/>
    <w:rsid w:val="00817466"/>
    <w:rsid w:val="00847BA5"/>
    <w:rsid w:val="00922A45"/>
    <w:rsid w:val="00962956"/>
    <w:rsid w:val="00975204"/>
    <w:rsid w:val="00991CA9"/>
    <w:rsid w:val="009A17EE"/>
    <w:rsid w:val="00AD17D4"/>
    <w:rsid w:val="00B228F8"/>
    <w:rsid w:val="00B36E74"/>
    <w:rsid w:val="00BF3717"/>
    <w:rsid w:val="00C77ADF"/>
    <w:rsid w:val="00CC1081"/>
    <w:rsid w:val="00D649A1"/>
    <w:rsid w:val="00DB53B7"/>
    <w:rsid w:val="00E12C17"/>
    <w:rsid w:val="00F074FA"/>
    <w:rsid w:val="00F4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722A7"/>
  <w15:chartTrackingRefBased/>
  <w15:docId w15:val="{8E864679-660E-4EB8-B026-48F2A9FA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17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AD17D4"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AD17D4"/>
    <w:pPr>
      <w:keepNext/>
      <w:jc w:val="both"/>
      <w:outlineLvl w:val="2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AD17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AD17D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AD17D4"/>
    <w:pPr>
      <w:ind w:left="851" w:hanging="709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D1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uiPriority w:val="99"/>
    <w:rsid w:val="00AD17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649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49A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49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49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49A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49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49A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WKX3UHSAJ2R6-2-1153226</_dlc_DocId>
    <_dlc_DocIdUrl xmlns="e60a29af-d413-48d4-bd90-fe9d2a897e4b">
      <Url>https://ovdmasv601/sites/DMS/_layouts/15/DocIdRedir.aspx?ID=WKX3UHSAJ2R6-2-1153226</Url>
      <Description>WKX3UHSAJ2R6-2-1153226</Description>
    </_dlc_DocIdUrl>
  </documentManagement>
</p:properties>
</file>

<file path=customXml/itemProps1.xml><?xml version="1.0" encoding="utf-8"?>
<ds:datastoreItem xmlns:ds="http://schemas.openxmlformats.org/officeDocument/2006/customXml" ds:itemID="{ED117FE3-21D8-4E6E-B469-2DE39EEBC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947BA-C173-4A8B-A957-FDF9E41B0CF2}"/>
</file>

<file path=customXml/itemProps3.xml><?xml version="1.0" encoding="utf-8"?>
<ds:datastoreItem xmlns:ds="http://schemas.openxmlformats.org/officeDocument/2006/customXml" ds:itemID="{C9B21B8A-A345-4B91-912C-8E679B793EF8}"/>
</file>

<file path=customXml/itemProps4.xml><?xml version="1.0" encoding="utf-8"?>
<ds:datastoreItem xmlns:ds="http://schemas.openxmlformats.org/officeDocument/2006/customXml" ds:itemID="{DC3752E1-8A9A-4DC2-82FF-D428AF0C88D3}"/>
</file>

<file path=customXml/itemProps5.xml><?xml version="1.0" encoding="utf-8"?>
<ds:datastoreItem xmlns:ds="http://schemas.openxmlformats.org/officeDocument/2006/customXml" ds:itemID="{1D874D51-7CA5-4983-9904-535AE056C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Bujnová Alena</dc:creator>
  <cp:keywords/>
  <dc:description/>
  <cp:lastModifiedBy>Ďurinová Petra</cp:lastModifiedBy>
  <cp:revision>5</cp:revision>
  <dcterms:created xsi:type="dcterms:W3CDTF">2022-07-20T07:33:00Z</dcterms:created>
  <dcterms:modified xsi:type="dcterms:W3CDTF">2022-07-20T08:34:00Z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351cab69-b236-46f5-81d2-a84278fe3c94</vt:lpwstr>
  </property>
</Properties>
</file>