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8" w:rsidRDefault="00A20C34" w:rsidP="00381271">
      <w:pPr>
        <w:pStyle w:val="Zarkazkladnhotextu"/>
        <w:ind w:firstLine="0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9.75pt;width:55.2pt;height:63pt;z-index:251657728;visibility:visible;mso-wrap-edited:f">
            <v:imagedata r:id="rId10" o:title=""/>
            <w10:wrap type="topAndBottom"/>
          </v:shape>
          <o:OLEObject Type="Embed" ProgID="Word.Picture.8" ShapeID="_x0000_s1026" DrawAspect="Content" ObjectID="_1735116475" r:id="rId11"/>
        </w:object>
      </w:r>
    </w:p>
    <w:p w:rsidR="0008571C" w:rsidRDefault="0008571C" w:rsidP="0008571C">
      <w:pPr>
        <w:pStyle w:val="Zakladnystyl"/>
        <w:jc w:val="center"/>
        <w:rPr>
          <w:lang w:eastAsia="cs-CZ"/>
        </w:rPr>
      </w:pPr>
      <w:r>
        <w:rPr>
          <w:lang w:eastAsia="cs-CZ"/>
        </w:rPr>
        <w:t>NÁVRH</w:t>
      </w:r>
    </w:p>
    <w:p w:rsidR="0008571C" w:rsidRDefault="0008571C" w:rsidP="0008571C">
      <w:pPr>
        <w:pStyle w:val="Zakladnystyl"/>
        <w:jc w:val="center"/>
        <w:rPr>
          <w:lang w:eastAsia="cs-CZ"/>
        </w:rPr>
      </w:pPr>
      <w:r>
        <w:rPr>
          <w:lang w:eastAsia="cs-CZ"/>
        </w:rPr>
        <w:t>UZNESENIE VLÁDY SLOVENSKEJ REPUBLIKY</w:t>
      </w:r>
    </w:p>
    <w:p w:rsidR="001B42C8" w:rsidRPr="00381271" w:rsidRDefault="001B42C8" w:rsidP="0008571C">
      <w:pPr>
        <w:pStyle w:val="Zakladnystyl"/>
        <w:jc w:val="center"/>
        <w:rPr>
          <w:b/>
          <w:sz w:val="28"/>
          <w:szCs w:val="32"/>
        </w:rPr>
      </w:pPr>
      <w:r w:rsidRPr="00381271">
        <w:rPr>
          <w:b/>
          <w:sz w:val="28"/>
          <w:szCs w:val="32"/>
        </w:rPr>
        <w:t>č. ...</w:t>
      </w:r>
    </w:p>
    <w:p w:rsidR="001B42C8" w:rsidRDefault="0037521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42C8">
        <w:rPr>
          <w:sz w:val="28"/>
          <w:szCs w:val="28"/>
        </w:rPr>
        <w:t>z</w:t>
      </w:r>
      <w:r w:rsidR="00121D2B">
        <w:rPr>
          <w:sz w:val="28"/>
          <w:szCs w:val="28"/>
        </w:rPr>
        <w:t> </w:t>
      </w:r>
      <w:r>
        <w:rPr>
          <w:sz w:val="28"/>
          <w:szCs w:val="28"/>
        </w:rPr>
        <w:t>.....</w:t>
      </w:r>
      <w:r w:rsidR="00721528">
        <w:rPr>
          <w:sz w:val="28"/>
          <w:szCs w:val="28"/>
        </w:rPr>
        <w:t xml:space="preserve"> </w:t>
      </w:r>
    </w:p>
    <w:p w:rsidR="001B42C8" w:rsidRDefault="001B42C8">
      <w:pPr>
        <w:pStyle w:val="Zarkazkladnhotextu2"/>
        <w:tabs>
          <w:tab w:val="left" w:pos="1500"/>
        </w:tabs>
        <w:ind w:left="0" w:firstLine="0"/>
        <w:rPr>
          <w:noProof w:val="0"/>
          <w:sz w:val="28"/>
          <w:szCs w:val="28"/>
          <w:lang w:eastAsia="en-US"/>
        </w:rPr>
      </w:pPr>
    </w:p>
    <w:p w:rsidR="009D1931" w:rsidRDefault="002807EF" w:rsidP="009D1931">
      <w:pPr>
        <w:rPr>
          <w:color w:val="000000"/>
          <w:sz w:val="27"/>
          <w:szCs w:val="27"/>
        </w:rPr>
      </w:pPr>
      <w:r w:rsidRPr="00B67D58">
        <w:rPr>
          <w:b/>
        </w:rPr>
        <w:t xml:space="preserve">k návrhu na </w:t>
      </w:r>
      <w:proofErr w:type="spellStart"/>
      <w:r w:rsidRPr="00B67D58">
        <w:rPr>
          <w:b/>
        </w:rPr>
        <w:t>späťvzatie</w:t>
      </w:r>
      <w:proofErr w:type="spellEnd"/>
      <w:r w:rsidRPr="00B67D58">
        <w:rPr>
          <w:b/>
        </w:rPr>
        <w:t xml:space="preserve"> </w:t>
      </w:r>
      <w:r w:rsidR="009D1931">
        <w:rPr>
          <w:b/>
        </w:rPr>
        <w:t xml:space="preserve">vládneho návrhu zákona </w:t>
      </w:r>
      <w:r w:rsidR="009D1931">
        <w:rPr>
          <w:rStyle w:val="awspan"/>
          <w:b/>
          <w:bCs/>
          <w:color w:val="000000"/>
        </w:rPr>
        <w:t>o dani z výhody získanej v dôsledku osobitnej situácie na trhu s ropou a o zmene a doplnení niektorých zákonov (tlač 1026)</w:t>
      </w:r>
    </w:p>
    <w:p w:rsidR="004C780E" w:rsidRPr="00B67D58" w:rsidRDefault="004405C9" w:rsidP="004C780E">
      <w:pPr>
        <w:jc w:val="center"/>
        <w:rPr>
          <w:b/>
          <w:bCs/>
        </w:rPr>
      </w:pPr>
      <w:r w:rsidRPr="00B67D58">
        <w:rPr>
          <w:b/>
          <w:bCs/>
          <w:kern w:val="32"/>
        </w:rPr>
        <w:t>z ďalšieho ústavného prerokúvania v Národnej rade Slovenskej republiky</w:t>
      </w:r>
    </w:p>
    <w:p w:rsidR="00865D9C" w:rsidRPr="00BB16C9" w:rsidRDefault="00865D9C" w:rsidP="00987ED4">
      <w:pPr>
        <w:jc w:val="center"/>
        <w:rPr>
          <w:b/>
        </w:rPr>
      </w:pPr>
    </w:p>
    <w:p w:rsidR="001B42C8" w:rsidRPr="00BB16C9" w:rsidRDefault="001B42C8" w:rsidP="00865D9C">
      <w:pPr>
        <w:tabs>
          <w:tab w:val="left" w:pos="1484"/>
          <w:tab w:val="left" w:pos="1806"/>
        </w:tabs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169"/>
      </w:tblGrid>
      <w:tr w:rsidR="001B42C8" w:rsidRPr="00BB16C9">
        <w:trPr>
          <w:trHeight w:val="39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B42C8" w:rsidRPr="006E2266" w:rsidRDefault="001B42C8">
            <w:pPr>
              <w:pStyle w:val="Zakladnystyl"/>
              <w:rPr>
                <w:highlight w:val="yellow"/>
              </w:rPr>
            </w:pPr>
            <w:r w:rsidRPr="00946E33">
              <w:t>Číslo materiálu: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:rsidR="001B42C8" w:rsidRPr="006E2266" w:rsidRDefault="00A20C34">
            <w:pPr>
              <w:pStyle w:val="Zakladnystyl"/>
              <w:rPr>
                <w:highlight w:val="yellow"/>
              </w:rPr>
            </w:pPr>
            <w:r w:rsidRPr="00A20C34">
              <w:t>MF/006082/2023-77</w:t>
            </w:r>
          </w:p>
        </w:tc>
      </w:tr>
      <w:tr w:rsidR="001B42C8" w:rsidRPr="00BB16C9">
        <w:trPr>
          <w:trHeight w:val="397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2C8" w:rsidRPr="00BB16C9" w:rsidRDefault="001B42C8">
            <w:pPr>
              <w:pStyle w:val="Zakladnystyl"/>
            </w:pPr>
            <w:r w:rsidRPr="00BB16C9">
              <w:t>Predkladateľ: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2C8" w:rsidRPr="00BB16C9" w:rsidRDefault="00BD3F12" w:rsidP="00D74408">
            <w:pPr>
              <w:pStyle w:val="Zakladnystyl"/>
            </w:pPr>
            <w:r>
              <w:t>predseda vlády</w:t>
            </w:r>
            <w:r w:rsidR="009D1931">
              <w:t xml:space="preserve"> poverený</w:t>
            </w:r>
            <w:r>
              <w:t xml:space="preserve"> </w:t>
            </w:r>
            <w:r w:rsidR="00D74408">
              <w:t xml:space="preserve">riadením Ministerstva financií </w:t>
            </w:r>
            <w:r w:rsidR="00121D2B" w:rsidRPr="00BB16C9">
              <w:t>S</w:t>
            </w:r>
            <w:r w:rsidR="00381271" w:rsidRPr="00BB16C9">
              <w:t>lovenskej republiky</w:t>
            </w:r>
          </w:p>
        </w:tc>
      </w:tr>
    </w:tbl>
    <w:p w:rsidR="001B42C8" w:rsidRPr="00BB16C9" w:rsidRDefault="001B42C8">
      <w:pPr>
        <w:pStyle w:val="Vlada"/>
        <w:rPr>
          <w:sz w:val="24"/>
          <w:szCs w:val="24"/>
        </w:rPr>
      </w:pPr>
      <w:r w:rsidRPr="00BB16C9">
        <w:rPr>
          <w:sz w:val="24"/>
          <w:szCs w:val="24"/>
        </w:rPr>
        <w:t>Vláda</w:t>
      </w:r>
    </w:p>
    <w:p w:rsidR="001B42C8" w:rsidRPr="00BB16C9" w:rsidRDefault="001B42C8">
      <w:pPr>
        <w:pStyle w:val="Vlada"/>
        <w:rPr>
          <w:sz w:val="24"/>
          <w:szCs w:val="24"/>
        </w:rPr>
      </w:pPr>
      <w:r w:rsidRPr="00BB16C9">
        <w:rPr>
          <w:sz w:val="24"/>
          <w:szCs w:val="24"/>
        </w:rPr>
        <w:t xml:space="preserve">A.  schvaľuje </w:t>
      </w:r>
    </w:p>
    <w:p w:rsidR="001E5F52" w:rsidRPr="00BB16C9" w:rsidRDefault="001E5F52">
      <w:pPr>
        <w:tabs>
          <w:tab w:val="left" w:pos="1484"/>
          <w:tab w:val="left" w:pos="1806"/>
        </w:tabs>
        <w:ind w:left="540"/>
        <w:jc w:val="both"/>
        <w:rPr>
          <w:rFonts w:cs="Arial"/>
        </w:rPr>
      </w:pPr>
    </w:p>
    <w:p w:rsidR="007F483C" w:rsidRPr="00B67D58" w:rsidRDefault="00121D2B" w:rsidP="009D1931">
      <w:pPr>
        <w:pStyle w:val="Zkladntext"/>
        <w:tabs>
          <w:tab w:val="left" w:pos="1134"/>
        </w:tabs>
        <w:spacing w:after="20"/>
        <w:ind w:left="1407" w:hanging="840"/>
        <w:jc w:val="both"/>
        <w:rPr>
          <w:b w:val="0"/>
          <w:szCs w:val="24"/>
        </w:rPr>
      </w:pPr>
      <w:r w:rsidRPr="00B67D58">
        <w:rPr>
          <w:rFonts w:cs="Arial"/>
          <w:b w:val="0"/>
          <w:szCs w:val="24"/>
        </w:rPr>
        <w:t>A.1.</w:t>
      </w:r>
      <w:r w:rsidR="008660EE" w:rsidRPr="00B67D58">
        <w:rPr>
          <w:rFonts w:cs="Arial"/>
          <w:b w:val="0"/>
          <w:szCs w:val="24"/>
        </w:rPr>
        <w:tab/>
      </w:r>
      <w:r w:rsidR="00E82830" w:rsidRPr="00B67D58">
        <w:rPr>
          <w:rFonts w:cs="Arial"/>
          <w:b w:val="0"/>
          <w:szCs w:val="24"/>
        </w:rPr>
        <w:tab/>
      </w:r>
      <w:r w:rsidR="009D1931" w:rsidRPr="009D1931">
        <w:rPr>
          <w:rFonts w:cs="Arial"/>
          <w:b w:val="0"/>
          <w:szCs w:val="24"/>
        </w:rPr>
        <w:t xml:space="preserve">návrh na </w:t>
      </w:r>
      <w:proofErr w:type="spellStart"/>
      <w:r w:rsidR="009D1931" w:rsidRPr="009D1931">
        <w:rPr>
          <w:rFonts w:cs="Arial"/>
          <w:b w:val="0"/>
          <w:szCs w:val="24"/>
        </w:rPr>
        <w:t>späťvzatie</w:t>
      </w:r>
      <w:proofErr w:type="spellEnd"/>
      <w:r w:rsidR="009D1931" w:rsidRPr="009D1931">
        <w:rPr>
          <w:rFonts w:cs="Arial"/>
          <w:b w:val="0"/>
          <w:szCs w:val="24"/>
        </w:rPr>
        <w:t xml:space="preserve"> vládneho návrhu zákona o dani z výhody získanej v dôsledku osobitnej situácie na trhu s ropou a o zmene a doplnení niektorých zákonov (tlač 1026)</w:t>
      </w:r>
      <w:r w:rsidR="009D1931">
        <w:rPr>
          <w:rFonts w:cs="Arial"/>
          <w:b w:val="0"/>
          <w:szCs w:val="24"/>
        </w:rPr>
        <w:t xml:space="preserve"> </w:t>
      </w:r>
      <w:r w:rsidR="009D1931" w:rsidRPr="009D1931">
        <w:rPr>
          <w:rFonts w:cs="Arial"/>
          <w:b w:val="0"/>
          <w:szCs w:val="24"/>
        </w:rPr>
        <w:t>z ďalšieho ústavného prerokúvania v Národnej rade Slovenskej republiky</w:t>
      </w:r>
      <w:r w:rsidR="00987ED4" w:rsidRPr="00B67D58">
        <w:rPr>
          <w:b w:val="0"/>
          <w:bCs/>
          <w:szCs w:val="24"/>
        </w:rPr>
        <w:t>;</w:t>
      </w:r>
    </w:p>
    <w:p w:rsidR="001B42C8" w:rsidRPr="00BB16C9" w:rsidRDefault="001B42C8">
      <w:pPr>
        <w:pStyle w:val="Heading1orobas"/>
        <w:numPr>
          <w:ilvl w:val="0"/>
          <w:numId w:val="0"/>
        </w:numPr>
        <w:outlineLvl w:val="0"/>
        <w:rPr>
          <w:sz w:val="24"/>
          <w:szCs w:val="24"/>
        </w:rPr>
      </w:pPr>
      <w:r w:rsidRPr="00BB16C9">
        <w:rPr>
          <w:sz w:val="24"/>
          <w:szCs w:val="24"/>
        </w:rPr>
        <w:t>B.   poveruje</w:t>
      </w:r>
    </w:p>
    <w:p w:rsidR="001B42C8" w:rsidRPr="00BB16C9" w:rsidRDefault="00381271">
      <w:pPr>
        <w:pStyle w:val="Nosite"/>
        <w:spacing w:after="240"/>
      </w:pPr>
      <w:r w:rsidRPr="00BB16C9">
        <w:t xml:space="preserve">predsedu vlády </w:t>
      </w:r>
      <w:r w:rsidR="002807EF">
        <w:t>Slovenskej republiky</w:t>
      </w:r>
    </w:p>
    <w:p w:rsidR="00381271" w:rsidRPr="00BB16C9" w:rsidRDefault="001B42C8" w:rsidP="00E82830">
      <w:pPr>
        <w:pStyle w:val="Heading2loha"/>
        <w:numPr>
          <w:ilvl w:val="0"/>
          <w:numId w:val="0"/>
        </w:numPr>
        <w:tabs>
          <w:tab w:val="left" w:pos="1134"/>
        </w:tabs>
        <w:spacing w:after="240"/>
        <w:ind w:left="1408" w:hanging="825"/>
        <w:outlineLvl w:val="1"/>
      </w:pPr>
      <w:r w:rsidRPr="00BB16C9">
        <w:t>B.1</w:t>
      </w:r>
      <w:r w:rsidR="006074CF" w:rsidRPr="00BB16C9">
        <w:t>.</w:t>
      </w:r>
      <w:r w:rsidRPr="00BB16C9">
        <w:t xml:space="preserve"> </w:t>
      </w:r>
      <w:r w:rsidR="008660EE">
        <w:tab/>
      </w:r>
      <w:r w:rsidR="00E82830">
        <w:tab/>
      </w:r>
      <w:r w:rsidR="00F35382">
        <w:t>oznámiť rozhodnutie vlády Slovenskej republiky o </w:t>
      </w:r>
      <w:proofErr w:type="spellStart"/>
      <w:r w:rsidR="00F35382">
        <w:t>späťvzatí</w:t>
      </w:r>
      <w:proofErr w:type="spellEnd"/>
      <w:r w:rsidR="00F35382">
        <w:t xml:space="preserve"> </w:t>
      </w:r>
      <w:r w:rsidR="009D1931">
        <w:t xml:space="preserve">vládneho návrhu zákona </w:t>
      </w:r>
      <w:r w:rsidR="00F35382">
        <w:t>uveden</w:t>
      </w:r>
      <w:r w:rsidR="009D1931">
        <w:t>ého</w:t>
      </w:r>
      <w:r w:rsidR="00F35382">
        <w:t xml:space="preserve"> v časti A.1.  predsedovi Národnej rady Slovenskej republiky</w:t>
      </w:r>
      <w:r w:rsidR="00E82830">
        <w:t>.</w:t>
      </w:r>
    </w:p>
    <w:p w:rsidR="0008571C" w:rsidRPr="00BB16C9" w:rsidRDefault="001B42C8" w:rsidP="00352B92">
      <w:pPr>
        <w:pStyle w:val="Vykonaj"/>
        <w:tabs>
          <w:tab w:val="left" w:pos="1418"/>
        </w:tabs>
        <w:spacing w:before="0"/>
        <w:jc w:val="both"/>
        <w:rPr>
          <w:b w:val="0"/>
          <w:bCs w:val="0"/>
        </w:rPr>
      </w:pPr>
      <w:r w:rsidRPr="00BB16C9">
        <w:t>Vykon</w:t>
      </w:r>
      <w:r w:rsidR="002807EF">
        <w:t>á</w:t>
      </w:r>
      <w:r w:rsidRPr="00BB16C9">
        <w:t>:</w:t>
      </w:r>
      <w:r w:rsidRPr="00BB16C9">
        <w:tab/>
      </w:r>
      <w:r w:rsidR="002807EF">
        <w:rPr>
          <w:b w:val="0"/>
          <w:bCs w:val="0"/>
        </w:rPr>
        <w:t>predseda vlády</w:t>
      </w:r>
      <w:r w:rsidR="00381271" w:rsidRPr="00BB16C9">
        <w:rPr>
          <w:b w:val="0"/>
          <w:bCs w:val="0"/>
        </w:rPr>
        <w:t xml:space="preserve"> </w:t>
      </w:r>
      <w:r w:rsidR="002807EF">
        <w:rPr>
          <w:b w:val="0"/>
          <w:bCs w:val="0"/>
        </w:rPr>
        <w:t>Slovenskej republiky</w:t>
      </w:r>
    </w:p>
    <w:p w:rsidR="00352B92" w:rsidRDefault="00352B92" w:rsidP="00352B92">
      <w:pPr>
        <w:rPr>
          <w:lang w:eastAsia="en-US"/>
        </w:rPr>
      </w:pPr>
    </w:p>
    <w:p w:rsidR="00A20C34" w:rsidRPr="00352B92" w:rsidRDefault="00A20C34" w:rsidP="00352B92">
      <w:pPr>
        <w:rPr>
          <w:lang w:eastAsia="en-US"/>
        </w:rPr>
      </w:pPr>
      <w:bookmarkStart w:id="0" w:name="_GoBack"/>
      <w:bookmarkEnd w:id="0"/>
    </w:p>
    <w:p w:rsidR="003B7354" w:rsidRPr="00BB16C9" w:rsidRDefault="003B7354" w:rsidP="003B7354">
      <w:pPr>
        <w:pStyle w:val="Zarkazkladnhotextu"/>
        <w:ind w:firstLine="0"/>
      </w:pPr>
      <w:r w:rsidRPr="00BB16C9">
        <w:rPr>
          <w:b/>
        </w:rPr>
        <w:t>Na vedomie:</w:t>
      </w:r>
      <w:r w:rsidRPr="00BB16C9">
        <w:t xml:space="preserve"> </w:t>
      </w:r>
      <w:r w:rsidRPr="00BB16C9">
        <w:tab/>
      </w:r>
      <w:r w:rsidR="00381271" w:rsidRPr="00BB16C9">
        <w:t xml:space="preserve">predsedovi Národnej rady </w:t>
      </w:r>
      <w:r w:rsidR="002807EF">
        <w:t>Slovenskej republiky</w:t>
      </w:r>
    </w:p>
    <w:sectPr w:rsidR="003B7354" w:rsidRPr="00BB16C9" w:rsidSect="003B7354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80"/>
    <w:rsid w:val="00035586"/>
    <w:rsid w:val="00041F67"/>
    <w:rsid w:val="00052401"/>
    <w:rsid w:val="0008571C"/>
    <w:rsid w:val="000D139F"/>
    <w:rsid w:val="000E3280"/>
    <w:rsid w:val="00121D2B"/>
    <w:rsid w:val="00155D6E"/>
    <w:rsid w:val="00166F73"/>
    <w:rsid w:val="001A091A"/>
    <w:rsid w:val="001A0F1B"/>
    <w:rsid w:val="001B42C8"/>
    <w:rsid w:val="001C5BFA"/>
    <w:rsid w:val="001E5F52"/>
    <w:rsid w:val="00241729"/>
    <w:rsid w:val="0024432F"/>
    <w:rsid w:val="00245070"/>
    <w:rsid w:val="002807EF"/>
    <w:rsid w:val="002A770C"/>
    <w:rsid w:val="00301379"/>
    <w:rsid w:val="00336F6D"/>
    <w:rsid w:val="00352B92"/>
    <w:rsid w:val="00375218"/>
    <w:rsid w:val="00381271"/>
    <w:rsid w:val="00383E92"/>
    <w:rsid w:val="003B3EAD"/>
    <w:rsid w:val="003B7354"/>
    <w:rsid w:val="0041183D"/>
    <w:rsid w:val="004405C9"/>
    <w:rsid w:val="00492647"/>
    <w:rsid w:val="004B44DC"/>
    <w:rsid w:val="004C780E"/>
    <w:rsid w:val="004D3C35"/>
    <w:rsid w:val="005C7C86"/>
    <w:rsid w:val="005E4F94"/>
    <w:rsid w:val="006074CF"/>
    <w:rsid w:val="00610F82"/>
    <w:rsid w:val="0061780D"/>
    <w:rsid w:val="006237BE"/>
    <w:rsid w:val="006357A7"/>
    <w:rsid w:val="00682E58"/>
    <w:rsid w:val="006E2266"/>
    <w:rsid w:val="006F1F79"/>
    <w:rsid w:val="006F276C"/>
    <w:rsid w:val="006F3567"/>
    <w:rsid w:val="006F4402"/>
    <w:rsid w:val="00721528"/>
    <w:rsid w:val="00722680"/>
    <w:rsid w:val="00724AE9"/>
    <w:rsid w:val="00747094"/>
    <w:rsid w:val="00796C41"/>
    <w:rsid w:val="007A60A7"/>
    <w:rsid w:val="007A6C3B"/>
    <w:rsid w:val="007D5D0A"/>
    <w:rsid w:val="007E4F9F"/>
    <w:rsid w:val="007F15A3"/>
    <w:rsid w:val="007F483C"/>
    <w:rsid w:val="00825D71"/>
    <w:rsid w:val="0086068C"/>
    <w:rsid w:val="00865D9C"/>
    <w:rsid w:val="008660EE"/>
    <w:rsid w:val="008A0ED1"/>
    <w:rsid w:val="008B71FD"/>
    <w:rsid w:val="008D4E87"/>
    <w:rsid w:val="008F4402"/>
    <w:rsid w:val="00943AEE"/>
    <w:rsid w:val="00946E33"/>
    <w:rsid w:val="009565A6"/>
    <w:rsid w:val="0096342C"/>
    <w:rsid w:val="009679A5"/>
    <w:rsid w:val="009757D9"/>
    <w:rsid w:val="0098422E"/>
    <w:rsid w:val="00987ED4"/>
    <w:rsid w:val="00993504"/>
    <w:rsid w:val="00995D1D"/>
    <w:rsid w:val="009B1B98"/>
    <w:rsid w:val="009D1931"/>
    <w:rsid w:val="009D54EC"/>
    <w:rsid w:val="00A17378"/>
    <w:rsid w:val="00A20C34"/>
    <w:rsid w:val="00A45147"/>
    <w:rsid w:val="00A47D7C"/>
    <w:rsid w:val="00A7141A"/>
    <w:rsid w:val="00A8657E"/>
    <w:rsid w:val="00A874FE"/>
    <w:rsid w:val="00AD7C8A"/>
    <w:rsid w:val="00B354A6"/>
    <w:rsid w:val="00B36132"/>
    <w:rsid w:val="00B67D58"/>
    <w:rsid w:val="00B80830"/>
    <w:rsid w:val="00B825F3"/>
    <w:rsid w:val="00B916F1"/>
    <w:rsid w:val="00BB16C9"/>
    <w:rsid w:val="00BD3F12"/>
    <w:rsid w:val="00C12B7C"/>
    <w:rsid w:val="00C14309"/>
    <w:rsid w:val="00C46590"/>
    <w:rsid w:val="00CE6A6A"/>
    <w:rsid w:val="00D028E3"/>
    <w:rsid w:val="00D31174"/>
    <w:rsid w:val="00D74408"/>
    <w:rsid w:val="00D97B07"/>
    <w:rsid w:val="00DA1078"/>
    <w:rsid w:val="00DA7A8F"/>
    <w:rsid w:val="00DE4DFA"/>
    <w:rsid w:val="00DF4A3C"/>
    <w:rsid w:val="00E1762D"/>
    <w:rsid w:val="00E41B27"/>
    <w:rsid w:val="00E55893"/>
    <w:rsid w:val="00E61410"/>
    <w:rsid w:val="00E7397D"/>
    <w:rsid w:val="00E766D2"/>
    <w:rsid w:val="00E82830"/>
    <w:rsid w:val="00E86F75"/>
    <w:rsid w:val="00E91A94"/>
    <w:rsid w:val="00EE766B"/>
    <w:rsid w:val="00EF048A"/>
    <w:rsid w:val="00F21B7D"/>
    <w:rsid w:val="00F35382"/>
    <w:rsid w:val="00F44371"/>
    <w:rsid w:val="00F5447E"/>
    <w:rsid w:val="00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38563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pPr>
      <w:ind w:firstLine="708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eastAsia="en-US"/>
    </w:rPr>
  </w:style>
  <w:style w:type="paragraph" w:customStyle="1" w:styleId="Vykonaj">
    <w:name w:val="Vykonajú"/>
    <w:basedOn w:val="Normlny"/>
    <w:next w:val="Normlny"/>
    <w:pPr>
      <w:keepNext/>
      <w:spacing w:before="360"/>
    </w:pPr>
    <w:rPr>
      <w:b/>
      <w:bCs/>
      <w:lang w:eastAsia="en-US"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Normlny"/>
    <w:pPr>
      <w:spacing w:before="240" w:after="120"/>
      <w:ind w:left="567"/>
    </w:pPr>
    <w:rPr>
      <w:b/>
      <w:bCs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1"/>
      </w:numPr>
      <w:spacing w:before="360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pPr>
      <w:numPr>
        <w:ilvl w:val="1"/>
        <w:numId w:val="1"/>
      </w:numPr>
      <w:spacing w:before="120"/>
      <w:jc w:val="both"/>
    </w:pPr>
    <w:rPr>
      <w:lang w:eastAsia="en-US"/>
    </w:rPr>
  </w:style>
  <w:style w:type="paragraph" w:customStyle="1" w:styleId="Nzevzkona">
    <w:name w:val="Název zákona"/>
    <w:basedOn w:val="Normlny"/>
    <w:next w:val="Normlny"/>
    <w:pPr>
      <w:spacing w:before="120"/>
      <w:jc w:val="center"/>
      <w:outlineLvl w:val="0"/>
    </w:pPr>
    <w:rPr>
      <w:b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1200" w:hanging="500"/>
      <w:jc w:val="both"/>
    </w:pPr>
    <w:rPr>
      <w:noProof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avedomie">
    <w:name w:val="Na vedomie"/>
    <w:basedOn w:val="Normlny"/>
    <w:next w:val="Normlny"/>
    <w:pPr>
      <w:spacing w:before="360"/>
    </w:pPr>
    <w:rPr>
      <w:b/>
      <w:bCs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ind w:left="1440" w:hanging="900"/>
    </w:pPr>
    <w:rPr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6237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B67D58"/>
    <w:rPr>
      <w:b/>
      <w:bCs/>
    </w:rPr>
  </w:style>
  <w:style w:type="character" w:customStyle="1" w:styleId="awspan">
    <w:name w:val="awspan"/>
    <w:basedOn w:val="Predvolenpsmoodseku"/>
    <w:rsid w:val="009D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WKX3UHSAJ2R6-2-1193707</_dlc_DocId>
    <_dlc_DocIdUrl xmlns="e60a29af-d413-48d4-bd90-fe9d2a897e4b">
      <Url>https://ovdmasv601/sites/DMS/_layouts/15/DocIdRedir.aspx?ID=WKX3UHSAJ2R6-2-1193707</Url>
      <Description>WKX3UHSAJ2R6-2-1193707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:fields xmlns:f="http://schemas.fabasoft.com/folio/2007/fields">
  <f:record ref="">
    <f:field ref="objname" par="" edit="true" text="1_navrh_uznesenia_vlady"/>
    <f:field ref="objsubject" par="" edit="true" text=""/>
    <f:field ref="objcreatedby" par="" text="Motyčková, Katarína, JUDr."/>
    <f:field ref="objcreatedat" par="" text="20.8.2021 10:44:24"/>
    <f:field ref="objchangedby" par="" text="Administrator, System"/>
    <f:field ref="objmodifiedat" par="" text="20.8.2021 10:44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653F4-95EF-4AC2-AE97-CFB196F77670}">
  <ds:schemaRefs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8F3E11-8443-400D-87D8-CAD9BEB3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948EB-61B6-4CDB-870C-170405E4B5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8D9C822-0E16-4421-AB20-465010FC3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2023-01-13T10:58:00Z</dcterms:created>
  <dcterms:modified xsi:type="dcterms:W3CDTF">2023-01-13T11:01:00Z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70b7a57d-6dc6-4026-8af9-89341d70ba0d</vt:lpwstr>
  </property>
</Properties>
</file>