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612E08" w:rsidR="00113AE4" w:rsidP="001B23B7" w:rsidRDefault="00A340BB" w14:paraId="59B0C20F" w14:textId="77777777">
      <w:pPr>
        <w:spacing w:after="0" w:line="240" w:lineRule="auto"/>
        <w:jc w:val="center"/>
        <w:rPr>
          <w:rFonts w:ascii="Times New Roman" w:hAnsi="Times New Roman" w:eastAsia="Times New Roman" w:cs="Times New Roman"/>
          <w:b/>
          <w:sz w:val="28"/>
          <w:szCs w:val="28"/>
          <w:lang w:eastAsia="sk-SK"/>
        </w:rPr>
      </w:pPr>
      <w:r w:rsidRPr="00612E08">
        <w:rPr>
          <w:rFonts w:ascii="Times New Roman" w:hAnsi="Times New Roman" w:eastAsia="Times New Roman" w:cs="Times New Roman"/>
          <w:b/>
          <w:sz w:val="28"/>
          <w:szCs w:val="28"/>
          <w:lang w:eastAsia="sk-SK"/>
        </w:rPr>
        <w:t>D</w:t>
      </w:r>
      <w:r w:rsidRPr="00612E08" w:rsidR="001B23B7">
        <w:rPr>
          <w:rFonts w:ascii="Times New Roman" w:hAnsi="Times New Roman" w:eastAsia="Times New Roman" w:cs="Times New Roman"/>
          <w:b/>
          <w:sz w:val="28"/>
          <w:szCs w:val="28"/>
          <w:lang w:eastAsia="sk-SK"/>
        </w:rPr>
        <w:t>oložka vybraných vplyvov</w:t>
      </w:r>
    </w:p>
    <w:p w:rsidRPr="00612E08" w:rsidR="001B23B7" w:rsidP="001B23B7" w:rsidRDefault="001B23B7" w14:paraId="6D118F51" w14:textId="77777777">
      <w:pPr>
        <w:spacing w:after="0" w:line="240" w:lineRule="auto"/>
        <w:jc w:val="center"/>
        <w:rPr>
          <w:rFonts w:ascii="Times New Roman" w:hAnsi="Times New Roman" w:eastAsia="Times New Roman" w:cs="Times New Roman"/>
          <w:b/>
          <w:sz w:val="28"/>
          <w:szCs w:val="28"/>
          <w:lang w:eastAsia="sk-SK"/>
        </w:rPr>
      </w:pPr>
    </w:p>
    <w:p w:rsidRPr="00612E08" w:rsidR="001B23B7" w:rsidP="001B23B7" w:rsidRDefault="001B23B7" w14:paraId="55B3F668" w14:textId="77777777">
      <w:pPr>
        <w:spacing w:after="200" w:line="276" w:lineRule="auto"/>
        <w:ind w:left="426"/>
        <w:contextualSpacing/>
        <w:rPr>
          <w:rFonts w:ascii="Calibri" w:hAnsi="Calibri" w:eastAsia="Calibri" w:cs="Times New Roman"/>
          <w:b/>
        </w:rPr>
      </w:pPr>
    </w:p>
    <w:tbl>
      <w:tblPr>
        <w:tblStyle w:val="Mriekatabuky1"/>
        <w:tblW w:w="9180" w:type="dxa"/>
        <w:tblLayout w:type="fixed"/>
        <w:tblLook w:val="04A0" w:firstRow="1" w:lastRow="0" w:firstColumn="1" w:lastColumn="0" w:noHBand="0" w:noVBand="1"/>
      </w:tblPr>
      <w:tblGrid>
        <w:gridCol w:w="3812"/>
        <w:gridCol w:w="400"/>
        <w:gridCol w:w="141"/>
        <w:gridCol w:w="564"/>
        <w:gridCol w:w="748"/>
        <w:gridCol w:w="284"/>
        <w:gridCol w:w="254"/>
        <w:gridCol w:w="1133"/>
        <w:gridCol w:w="284"/>
        <w:gridCol w:w="263"/>
        <w:gridCol w:w="1297"/>
      </w:tblGrid>
      <w:tr w:rsidRPr="00612E08" w:rsidR="00612E08" w:rsidTr="005C27DE" w14:paraId="61CB312B" w14:textId="77777777">
        <w:tc>
          <w:tcPr>
            <w:tcW w:w="9180" w:type="dxa"/>
            <w:gridSpan w:val="11"/>
            <w:tcBorders>
              <w:bottom w:val="single" w:color="FFFFFF" w:sz="4" w:space="0"/>
            </w:tcBorders>
            <w:shd w:val="clear" w:color="auto" w:fill="E2E2E2"/>
          </w:tcPr>
          <w:p w:rsidRPr="00612E08" w:rsidR="001B23B7" w:rsidP="005C27DE" w:rsidRDefault="001B23B7" w14:paraId="7400E7D8" w14:textId="77777777">
            <w:pPr>
              <w:numPr>
                <w:ilvl w:val="0"/>
                <w:numId w:val="1"/>
              </w:numPr>
              <w:ind w:left="426"/>
              <w:contextualSpacing/>
              <w:rPr>
                <w:rFonts w:ascii="Times New Roman" w:hAnsi="Times New Roman" w:eastAsia="Calibri" w:cs="Times New Roman"/>
                <w:b/>
              </w:rPr>
            </w:pPr>
            <w:r w:rsidRPr="00612E08">
              <w:rPr>
                <w:rFonts w:ascii="Times New Roman" w:hAnsi="Times New Roman" w:eastAsia="Calibri" w:cs="Times New Roman"/>
                <w:b/>
              </w:rPr>
              <w:t>Základné údaje</w:t>
            </w:r>
          </w:p>
        </w:tc>
      </w:tr>
      <w:tr w:rsidRPr="00612E08" w:rsidR="00612E08" w:rsidTr="005C27DE" w14:paraId="2B381EAD" w14:textId="77777777">
        <w:tc>
          <w:tcPr>
            <w:tcW w:w="9180" w:type="dxa"/>
            <w:gridSpan w:val="11"/>
            <w:tcBorders>
              <w:bottom w:val="single" w:color="FFFFFF" w:sz="4" w:space="0"/>
            </w:tcBorders>
            <w:shd w:val="clear" w:color="auto" w:fill="E2E2E2"/>
          </w:tcPr>
          <w:p w:rsidRPr="00612E08" w:rsidR="001B23B7" w:rsidP="005C27DE" w:rsidRDefault="001B23B7" w14:paraId="4B2A2772" w14:textId="77777777">
            <w:pPr>
              <w:spacing w:after="200" w:line="276" w:lineRule="auto"/>
              <w:ind w:left="142"/>
              <w:contextualSpacing/>
              <w:rPr>
                <w:rFonts w:ascii="Times New Roman" w:hAnsi="Times New Roman" w:eastAsia="Calibri" w:cs="Times New Roman"/>
                <w:b/>
              </w:rPr>
            </w:pPr>
            <w:r w:rsidRPr="00612E08">
              <w:rPr>
                <w:rFonts w:ascii="Times New Roman" w:hAnsi="Times New Roman" w:eastAsia="Calibri" w:cs="Times New Roman"/>
                <w:b/>
              </w:rPr>
              <w:t>Názov materiálu</w:t>
            </w:r>
          </w:p>
        </w:tc>
      </w:tr>
      <w:tr w:rsidRPr="00612E08" w:rsidR="00612E08" w:rsidTr="005C27DE" w14:paraId="75FC8E75" w14:textId="77777777">
        <w:tc>
          <w:tcPr>
            <w:tcW w:w="9180" w:type="dxa"/>
            <w:gridSpan w:val="11"/>
            <w:tcBorders>
              <w:top w:val="single" w:color="FFFFFF" w:sz="4" w:space="0"/>
              <w:bottom w:val="single" w:color="auto" w:sz="4" w:space="0"/>
            </w:tcBorders>
          </w:tcPr>
          <w:p w:rsidRPr="00954427" w:rsidR="001B23B7" w:rsidP="00954427" w:rsidRDefault="00954427" w14:paraId="22FD99A8" w14:textId="77777777">
            <w:pPr>
              <w:pStyle w:val="paragraph"/>
              <w:spacing w:before="0" w:beforeAutospacing="0" w:after="0" w:afterAutospacing="0"/>
              <w:jc w:val="both"/>
              <w:textAlignment w:val="baseline"/>
              <w:rPr>
                <w:sz w:val="22"/>
                <w:szCs w:val="22"/>
              </w:rPr>
            </w:pPr>
            <w:r w:rsidRPr="00954427">
              <w:rPr>
                <w:rStyle w:val="normaltextrun"/>
                <w:bCs/>
                <w:sz w:val="22"/>
                <w:szCs w:val="22"/>
              </w:rPr>
              <w:t>Návrh</w:t>
            </w:r>
            <w:r w:rsidRPr="00954427">
              <w:rPr>
                <w:rStyle w:val="eop"/>
                <w:sz w:val="22"/>
                <w:szCs w:val="22"/>
              </w:rPr>
              <w:t> zákona,</w:t>
            </w:r>
            <w:r w:rsidRPr="00954427">
              <w:rPr>
                <w:sz w:val="22"/>
                <w:szCs w:val="22"/>
              </w:rPr>
              <w:t xml:space="preserve"> </w:t>
            </w:r>
            <w:r w:rsidRPr="00954427">
              <w:rPr>
                <w:rStyle w:val="normaltextrun"/>
                <w:bCs/>
                <w:sz w:val="22"/>
                <w:szCs w:val="22"/>
              </w:rPr>
              <w:t>ktorým sa mení a dopĺňa zákon č. 305/2005 Z. z. o sociálnoprávnej ochrane detí a o sociálnej kuratele a o zmene a doplnení niektorých zákonov v znení neskorších predpisov a ktorým sa menia a dopĺňajú niektoré zákony</w:t>
            </w:r>
            <w:r w:rsidRPr="00954427">
              <w:rPr>
                <w:rStyle w:val="eop"/>
                <w:sz w:val="22"/>
                <w:szCs w:val="22"/>
              </w:rPr>
              <w:t xml:space="preserve">. </w:t>
            </w:r>
          </w:p>
        </w:tc>
      </w:tr>
      <w:tr w:rsidRPr="00612E08" w:rsidR="00612E08" w:rsidTr="005C27DE" w14:paraId="0363879D" w14:textId="77777777">
        <w:tc>
          <w:tcPr>
            <w:tcW w:w="9180" w:type="dxa"/>
            <w:gridSpan w:val="11"/>
            <w:tcBorders>
              <w:top w:val="single" w:color="auto" w:sz="4" w:space="0"/>
              <w:left w:val="single" w:color="auto" w:sz="4" w:space="0"/>
              <w:bottom w:val="single" w:color="FFFFFF" w:sz="4" w:space="0"/>
            </w:tcBorders>
            <w:shd w:val="clear" w:color="auto" w:fill="E2E2E2"/>
          </w:tcPr>
          <w:p w:rsidRPr="00612E08" w:rsidR="001B23B7" w:rsidP="005C27DE" w:rsidRDefault="001B23B7" w14:paraId="74F202D4" w14:textId="77777777">
            <w:pPr>
              <w:spacing w:after="200" w:line="276" w:lineRule="auto"/>
              <w:ind w:left="142"/>
              <w:contextualSpacing/>
              <w:rPr>
                <w:rFonts w:ascii="Times New Roman" w:hAnsi="Times New Roman" w:eastAsia="Calibri" w:cs="Times New Roman"/>
                <w:b/>
              </w:rPr>
            </w:pPr>
            <w:r w:rsidRPr="00612E08">
              <w:rPr>
                <w:rFonts w:ascii="Times New Roman" w:hAnsi="Times New Roman" w:eastAsia="Calibri" w:cs="Times New Roman"/>
                <w:b/>
              </w:rPr>
              <w:t>Predkladateľ (a spolupredkladateľ)</w:t>
            </w:r>
          </w:p>
        </w:tc>
      </w:tr>
      <w:tr w:rsidRPr="00612E08" w:rsidR="00612E08" w:rsidTr="005C27DE" w14:paraId="7D53F84A" w14:textId="77777777">
        <w:tc>
          <w:tcPr>
            <w:tcW w:w="9180" w:type="dxa"/>
            <w:gridSpan w:val="11"/>
            <w:tcBorders>
              <w:top w:val="single" w:color="FFFFFF" w:sz="4" w:space="0"/>
              <w:left w:val="single" w:color="auto" w:sz="4" w:space="0"/>
              <w:bottom w:val="single" w:color="auto" w:sz="4" w:space="0"/>
            </w:tcBorders>
            <w:shd w:val="clear" w:color="auto" w:fill="FFFFFF"/>
          </w:tcPr>
          <w:p w:rsidRPr="00954427" w:rsidR="001B23B7" w:rsidP="005C27DE" w:rsidRDefault="00954427" w14:paraId="1C564A9C" w14:textId="77777777">
            <w:pPr>
              <w:rPr>
                <w:rFonts w:ascii="Times New Roman" w:hAnsi="Times New Roman" w:eastAsia="Times New Roman" w:cs="Times New Roman"/>
                <w:lang w:eastAsia="sk-SK"/>
              </w:rPr>
            </w:pPr>
            <w:r w:rsidRPr="00954427">
              <w:rPr>
                <w:rFonts w:ascii="Times New Roman" w:hAnsi="Times New Roman" w:eastAsia="Times New Roman" w:cs="Times New Roman"/>
                <w:lang w:eastAsia="sk-SK"/>
              </w:rPr>
              <w:t>Ministerstvo práce, sociálnych vecí a rodiny Slovenskej republiky</w:t>
            </w:r>
          </w:p>
          <w:p w:rsidRPr="00954427" w:rsidR="001B23B7" w:rsidP="005C27DE" w:rsidRDefault="001B23B7" w14:paraId="3578FB78" w14:textId="77777777">
            <w:pPr>
              <w:rPr>
                <w:rFonts w:ascii="Times New Roman" w:hAnsi="Times New Roman" w:eastAsia="Times New Roman" w:cs="Times New Roman"/>
                <w:lang w:eastAsia="sk-SK"/>
              </w:rPr>
            </w:pPr>
          </w:p>
        </w:tc>
      </w:tr>
      <w:tr w:rsidRPr="00612E08" w:rsidR="00612E08" w:rsidTr="005C27DE" w14:paraId="3B4C4CB1" w14:textId="77777777">
        <w:tc>
          <w:tcPr>
            <w:tcW w:w="4212" w:type="dxa"/>
            <w:gridSpan w:val="2"/>
            <w:vMerge w:val="restart"/>
            <w:tcBorders>
              <w:top w:val="single" w:color="auto" w:sz="4" w:space="0"/>
              <w:left w:val="single" w:color="auto" w:sz="4" w:space="0"/>
              <w:bottom w:val="single" w:color="FFFFFF" w:sz="4" w:space="0"/>
            </w:tcBorders>
            <w:shd w:val="clear" w:color="auto" w:fill="E2E2E2"/>
            <w:vAlign w:val="center"/>
          </w:tcPr>
          <w:p w:rsidRPr="00612E08" w:rsidR="001B23B7" w:rsidP="005C27DE" w:rsidRDefault="001B23B7" w14:paraId="19693CF3" w14:textId="77777777">
            <w:pPr>
              <w:spacing w:after="200" w:line="276" w:lineRule="auto"/>
              <w:ind w:left="142"/>
              <w:contextualSpacing/>
              <w:rPr>
                <w:rFonts w:ascii="Times New Roman" w:hAnsi="Times New Roman" w:eastAsia="Calibri" w:cs="Times New Roman"/>
                <w:b/>
              </w:rPr>
            </w:pPr>
            <w:r w:rsidRPr="00612E08">
              <w:rPr>
                <w:rFonts w:ascii="Times New Roman" w:hAnsi="Times New Roman" w:eastAsia="Calibri" w:cs="Times New Roman"/>
                <w:b/>
              </w:rPr>
              <w:t>Charakter predkladaného materiálu</w:t>
            </w:r>
          </w:p>
        </w:tc>
        <w:sdt>
          <w:sdtPr>
            <w:rPr>
              <w:rFonts w:ascii="Times New Roman" w:hAnsi="Times New Roman" w:eastAsia="Times New Roman" w:cs="Times New Roman"/>
              <w:sz w:val="20"/>
              <w:szCs w:val="20"/>
              <w:lang w:eastAsia="sk-SK"/>
            </w:rPr>
            <w:id w:val="901099221"/>
            <w14:checkbox>
              <w14:checked w14:val="0"/>
              <w14:checkedState w14:val="2612" w14:font="MS Gothic"/>
              <w14:uncheckedState w14:val="2610" w14:font="MS Gothic"/>
            </w14:checkbox>
          </w:sdtPr>
          <w:sdtEndPr/>
          <w:sdtContent>
            <w:tc>
              <w:tcPr>
                <w:tcW w:w="705" w:type="dxa"/>
                <w:gridSpan w:val="2"/>
                <w:tcBorders>
                  <w:top w:val="single" w:color="auto" w:sz="4" w:space="0"/>
                  <w:left w:val="single" w:color="auto" w:sz="4" w:space="0"/>
                  <w:bottom w:val="single" w:color="auto" w:sz="4" w:space="0"/>
                  <w:right w:val="nil"/>
                </w:tcBorders>
                <w:shd w:val="clear" w:color="auto" w:fill="FFFFFF"/>
              </w:tcPr>
              <w:p w:rsidRPr="00612E08" w:rsidR="001B23B7" w:rsidP="005C27DE" w:rsidRDefault="000013C3" w14:paraId="7553F8BC" w14:textId="77777777">
                <w:pPr>
                  <w:jc w:val="center"/>
                  <w:rPr>
                    <w:rFonts w:ascii="Times New Roman" w:hAnsi="Times New Roman" w:eastAsia="Times New Roman" w:cs="Times New Roman"/>
                    <w:sz w:val="20"/>
                    <w:szCs w:val="20"/>
                    <w:lang w:eastAsia="sk-SK"/>
                  </w:rPr>
                </w:pPr>
                <w:r w:rsidRPr="00612E08">
                  <w:rPr>
                    <w:rFonts w:hint="eastAsia" w:ascii="MS Gothic" w:hAnsi="MS Gothic" w:eastAsia="MS Gothic" w:cs="Times New Roman"/>
                    <w:sz w:val="20"/>
                    <w:szCs w:val="20"/>
                    <w:lang w:eastAsia="sk-SK"/>
                  </w:rPr>
                  <w:t>☐</w:t>
                </w:r>
              </w:p>
            </w:tc>
          </w:sdtContent>
        </w:sdt>
        <w:tc>
          <w:tcPr>
            <w:tcW w:w="4263" w:type="dxa"/>
            <w:gridSpan w:val="7"/>
            <w:tcBorders>
              <w:top w:val="single" w:color="auto" w:sz="4" w:space="0"/>
              <w:left w:val="nil"/>
              <w:bottom w:val="single" w:color="auto" w:sz="4" w:space="0"/>
              <w:right w:val="single" w:color="auto" w:sz="4" w:space="0"/>
            </w:tcBorders>
            <w:shd w:val="clear" w:color="auto" w:fill="FFFFFF"/>
          </w:tcPr>
          <w:p w:rsidRPr="00612E08" w:rsidR="001B23B7" w:rsidP="005C27DE" w:rsidRDefault="001B23B7" w14:paraId="317A48EC" w14:textId="77777777">
            <w:pPr>
              <w:rPr>
                <w:rFonts w:ascii="Times New Roman" w:hAnsi="Times New Roman" w:eastAsia="Times New Roman" w:cs="Times New Roman"/>
                <w:sz w:val="20"/>
                <w:szCs w:val="20"/>
                <w:lang w:eastAsia="sk-SK"/>
              </w:rPr>
            </w:pPr>
            <w:r w:rsidRPr="00612E08">
              <w:rPr>
                <w:rFonts w:ascii="Times New Roman" w:hAnsi="Times New Roman" w:eastAsia="Times New Roman" w:cs="Times New Roman"/>
                <w:sz w:val="20"/>
                <w:szCs w:val="20"/>
                <w:lang w:eastAsia="sk-SK"/>
              </w:rPr>
              <w:t>Materiál nelegislatívnej povahy</w:t>
            </w:r>
          </w:p>
        </w:tc>
      </w:tr>
      <w:tr w:rsidRPr="00612E08" w:rsidR="00612E08" w:rsidTr="005C27DE" w14:paraId="41B15998" w14:textId="77777777">
        <w:tc>
          <w:tcPr>
            <w:tcW w:w="4212" w:type="dxa"/>
            <w:gridSpan w:val="2"/>
            <w:vMerge/>
            <w:tcBorders>
              <w:top w:val="nil"/>
              <w:left w:val="single" w:color="auto" w:sz="4" w:space="0"/>
              <w:bottom w:val="single" w:color="FFFFFF" w:sz="4" w:space="0"/>
            </w:tcBorders>
            <w:shd w:val="clear" w:color="auto" w:fill="E2E2E2"/>
          </w:tcPr>
          <w:p w:rsidRPr="00612E08" w:rsidR="001B23B7" w:rsidP="005C27DE" w:rsidRDefault="001B23B7" w14:paraId="7926FCA9" w14:textId="77777777">
            <w:pPr>
              <w:rPr>
                <w:rFonts w:ascii="Times New Roman" w:hAnsi="Times New Roman" w:eastAsia="Times New Roman" w:cs="Times New Roman"/>
                <w:sz w:val="20"/>
                <w:szCs w:val="20"/>
                <w:lang w:eastAsia="sk-SK"/>
              </w:rPr>
            </w:pPr>
          </w:p>
        </w:tc>
        <w:sdt>
          <w:sdtPr>
            <w:rPr>
              <w:rFonts w:ascii="Times New Roman" w:hAnsi="Times New Roman" w:eastAsia="Times New Roman" w:cs="Times New Roman"/>
              <w:sz w:val="20"/>
              <w:szCs w:val="20"/>
              <w:lang w:eastAsia="sk-SK"/>
            </w:rPr>
            <w:id w:val="1281381661"/>
            <w14:checkbox>
              <w14:checked w14:val="1"/>
              <w14:checkedState w14:val="2612" w14:font="MS Gothic"/>
              <w14:uncheckedState w14:val="2610" w14:font="MS Gothic"/>
            </w14:checkbox>
          </w:sdtPr>
          <w:sdtEndPr/>
          <w:sdtContent>
            <w:tc>
              <w:tcPr>
                <w:tcW w:w="705" w:type="dxa"/>
                <w:gridSpan w:val="2"/>
                <w:tcBorders>
                  <w:top w:val="single" w:color="auto" w:sz="4" w:space="0"/>
                  <w:left w:val="single" w:color="auto" w:sz="4" w:space="0"/>
                  <w:bottom w:val="single" w:color="auto" w:sz="4" w:space="0"/>
                  <w:right w:val="nil"/>
                </w:tcBorders>
                <w:shd w:val="clear" w:color="auto" w:fill="FFFFFF"/>
              </w:tcPr>
              <w:p w:rsidRPr="00612E08" w:rsidR="001B23B7" w:rsidP="00203EE3" w:rsidRDefault="00954427" w14:paraId="67B7E1D8" w14:textId="77777777">
                <w:pPr>
                  <w:jc w:val="center"/>
                  <w:rPr>
                    <w:rFonts w:ascii="Times New Roman" w:hAnsi="Times New Roman" w:eastAsia="Times New Roman" w:cs="Times New Roman"/>
                    <w:sz w:val="20"/>
                    <w:szCs w:val="20"/>
                    <w:lang w:eastAsia="sk-SK"/>
                  </w:rPr>
                </w:pPr>
                <w:r>
                  <w:rPr>
                    <w:rFonts w:hint="eastAsia" w:ascii="MS Gothic" w:hAnsi="MS Gothic" w:eastAsia="MS Gothic" w:cs="Times New Roman"/>
                    <w:sz w:val="20"/>
                    <w:szCs w:val="20"/>
                    <w:lang w:eastAsia="sk-SK"/>
                  </w:rPr>
                  <w:t>☒</w:t>
                </w:r>
              </w:p>
            </w:tc>
          </w:sdtContent>
        </w:sdt>
        <w:tc>
          <w:tcPr>
            <w:tcW w:w="4263" w:type="dxa"/>
            <w:gridSpan w:val="7"/>
            <w:tcBorders>
              <w:top w:val="single" w:color="auto" w:sz="4" w:space="0"/>
              <w:left w:val="nil"/>
              <w:bottom w:val="single" w:color="auto" w:sz="4" w:space="0"/>
            </w:tcBorders>
            <w:shd w:val="clear" w:color="auto" w:fill="FFFFFF"/>
          </w:tcPr>
          <w:p w:rsidRPr="00612E08" w:rsidR="001B23B7" w:rsidP="005C27DE" w:rsidRDefault="001B23B7" w14:paraId="145FFE74" w14:textId="77777777">
            <w:pPr>
              <w:ind w:left="175" w:hanging="175"/>
              <w:rPr>
                <w:rFonts w:ascii="Times New Roman" w:hAnsi="Times New Roman" w:eastAsia="Times New Roman" w:cs="Times New Roman"/>
                <w:sz w:val="20"/>
                <w:szCs w:val="20"/>
                <w:lang w:eastAsia="sk-SK"/>
              </w:rPr>
            </w:pPr>
            <w:r w:rsidRPr="00612E08">
              <w:rPr>
                <w:rFonts w:ascii="Times New Roman" w:hAnsi="Times New Roman" w:eastAsia="Times New Roman" w:cs="Times New Roman"/>
                <w:sz w:val="20"/>
                <w:szCs w:val="20"/>
                <w:lang w:eastAsia="sk-SK"/>
              </w:rPr>
              <w:t>Materiál legislatívnej povahy</w:t>
            </w:r>
          </w:p>
        </w:tc>
      </w:tr>
      <w:tr w:rsidRPr="00612E08" w:rsidR="00612E08" w:rsidTr="005C27DE" w14:paraId="7DC5F5B9" w14:textId="77777777">
        <w:tc>
          <w:tcPr>
            <w:tcW w:w="4212" w:type="dxa"/>
            <w:gridSpan w:val="2"/>
            <w:vMerge/>
            <w:tcBorders>
              <w:top w:val="nil"/>
              <w:left w:val="single" w:color="auto" w:sz="4" w:space="0"/>
              <w:bottom w:val="single" w:color="auto" w:sz="4" w:space="0"/>
            </w:tcBorders>
            <w:shd w:val="clear" w:color="auto" w:fill="E2E2E2"/>
          </w:tcPr>
          <w:p w:rsidRPr="00612E08" w:rsidR="001B23B7" w:rsidP="005C27DE" w:rsidRDefault="001B23B7" w14:paraId="4BC6F190" w14:textId="77777777">
            <w:pPr>
              <w:rPr>
                <w:rFonts w:ascii="Times New Roman" w:hAnsi="Times New Roman" w:eastAsia="Times New Roman" w:cs="Times New Roman"/>
                <w:sz w:val="20"/>
                <w:szCs w:val="20"/>
                <w:lang w:eastAsia="sk-SK"/>
              </w:rPr>
            </w:pPr>
          </w:p>
        </w:tc>
        <w:sdt>
          <w:sdtPr>
            <w:rPr>
              <w:rFonts w:ascii="Times New Roman" w:hAnsi="Times New Roman" w:eastAsia="Times New Roman" w:cs="Times New Roman"/>
              <w:sz w:val="20"/>
              <w:szCs w:val="20"/>
              <w:lang w:eastAsia="sk-SK"/>
            </w:rPr>
            <w:id w:val="-1821804044"/>
            <w14:checkbox>
              <w14:checked w14:val="0"/>
              <w14:checkedState w14:val="2612" w14:font="MS Gothic"/>
              <w14:uncheckedState w14:val="2610" w14:font="MS Gothic"/>
            </w14:checkbox>
          </w:sdtPr>
          <w:sdtEndPr/>
          <w:sdtContent>
            <w:tc>
              <w:tcPr>
                <w:tcW w:w="705" w:type="dxa"/>
                <w:gridSpan w:val="2"/>
                <w:tcBorders>
                  <w:top w:val="single" w:color="auto" w:sz="4" w:space="0"/>
                  <w:left w:val="single" w:color="auto" w:sz="4" w:space="0"/>
                  <w:bottom w:val="single" w:color="auto" w:sz="4" w:space="0"/>
                  <w:right w:val="nil"/>
                </w:tcBorders>
                <w:shd w:val="clear" w:color="auto" w:fill="FFFFFF"/>
              </w:tcPr>
              <w:p w:rsidRPr="00612E08" w:rsidR="001B23B7" w:rsidP="005C27DE" w:rsidRDefault="000013C3" w14:paraId="2A2DF6E2" w14:textId="77777777">
                <w:pPr>
                  <w:jc w:val="center"/>
                  <w:rPr>
                    <w:rFonts w:ascii="Times New Roman" w:hAnsi="Times New Roman" w:eastAsia="Times New Roman" w:cs="Times New Roman"/>
                    <w:sz w:val="20"/>
                    <w:szCs w:val="20"/>
                    <w:lang w:eastAsia="sk-SK"/>
                  </w:rPr>
                </w:pPr>
                <w:r w:rsidRPr="00612E08">
                  <w:rPr>
                    <w:rFonts w:hint="eastAsia" w:ascii="MS Gothic" w:hAnsi="MS Gothic" w:eastAsia="MS Gothic" w:cs="Times New Roman"/>
                    <w:sz w:val="20"/>
                    <w:szCs w:val="20"/>
                    <w:lang w:eastAsia="sk-SK"/>
                  </w:rPr>
                  <w:t>☐</w:t>
                </w:r>
              </w:p>
            </w:tc>
          </w:sdtContent>
        </w:sdt>
        <w:tc>
          <w:tcPr>
            <w:tcW w:w="4263" w:type="dxa"/>
            <w:gridSpan w:val="7"/>
            <w:tcBorders>
              <w:top w:val="single" w:color="auto" w:sz="4" w:space="0"/>
              <w:left w:val="nil"/>
              <w:bottom w:val="single" w:color="auto" w:sz="4" w:space="0"/>
            </w:tcBorders>
            <w:shd w:val="clear" w:color="auto" w:fill="FFFFFF"/>
          </w:tcPr>
          <w:p w:rsidRPr="00612E08" w:rsidR="001B23B7" w:rsidP="00ED165A" w:rsidRDefault="001B23B7" w14:paraId="40650036" w14:textId="77777777">
            <w:pPr>
              <w:rPr>
                <w:rFonts w:ascii="Times New Roman" w:hAnsi="Times New Roman" w:eastAsia="Times New Roman" w:cs="Times New Roman"/>
                <w:sz w:val="20"/>
                <w:szCs w:val="20"/>
                <w:lang w:eastAsia="sk-SK"/>
              </w:rPr>
            </w:pPr>
            <w:r w:rsidRPr="00612E08">
              <w:rPr>
                <w:rFonts w:ascii="Times New Roman" w:hAnsi="Times New Roman" w:eastAsia="Times New Roman" w:cs="Times New Roman"/>
                <w:sz w:val="20"/>
                <w:szCs w:val="20"/>
                <w:lang w:eastAsia="sk-SK"/>
              </w:rPr>
              <w:t>Transpozícia</w:t>
            </w:r>
            <w:r w:rsidRPr="00612E08" w:rsidR="00ED165A">
              <w:rPr>
                <w:rFonts w:ascii="Times New Roman" w:hAnsi="Times New Roman" w:eastAsia="Times New Roman" w:cs="Times New Roman"/>
                <w:sz w:val="20"/>
                <w:szCs w:val="20"/>
                <w:lang w:eastAsia="sk-SK"/>
              </w:rPr>
              <w:t>/ implementácia</w:t>
            </w:r>
            <w:r w:rsidRPr="00612E08">
              <w:rPr>
                <w:rFonts w:ascii="Times New Roman" w:hAnsi="Times New Roman" w:eastAsia="Times New Roman" w:cs="Times New Roman"/>
                <w:sz w:val="20"/>
                <w:szCs w:val="20"/>
                <w:lang w:eastAsia="sk-SK"/>
              </w:rPr>
              <w:t xml:space="preserve"> práva EÚ</w:t>
            </w:r>
          </w:p>
        </w:tc>
      </w:tr>
      <w:tr w:rsidRPr="00612E08" w:rsidR="00612E08" w:rsidTr="005C27DE" w14:paraId="2B1E1651" w14:textId="77777777">
        <w:tc>
          <w:tcPr>
            <w:tcW w:w="9180" w:type="dxa"/>
            <w:gridSpan w:val="11"/>
            <w:tcBorders>
              <w:top w:val="single" w:color="auto" w:sz="4" w:space="0"/>
              <w:left w:val="single" w:color="auto" w:sz="4" w:space="0"/>
              <w:bottom w:val="single" w:color="FFFFFF" w:sz="4" w:space="0"/>
            </w:tcBorders>
            <w:shd w:val="clear" w:color="auto" w:fill="FFFFFF"/>
          </w:tcPr>
          <w:p w:rsidRPr="00612E08" w:rsidR="001B23B7" w:rsidP="005C27DE" w:rsidRDefault="001B23B7" w14:paraId="2E70BFCE" w14:textId="77777777">
            <w:pPr>
              <w:rPr>
                <w:rFonts w:ascii="Times New Roman" w:hAnsi="Times New Roman" w:eastAsia="Times New Roman" w:cs="Times New Roman"/>
                <w:i/>
                <w:sz w:val="20"/>
                <w:szCs w:val="20"/>
                <w:lang w:eastAsia="sk-SK"/>
              </w:rPr>
            </w:pPr>
            <w:r w:rsidRPr="00612E08">
              <w:rPr>
                <w:rFonts w:ascii="Times New Roman" w:hAnsi="Times New Roman" w:eastAsia="Times New Roman" w:cs="Times New Roman"/>
                <w:i/>
                <w:sz w:val="20"/>
                <w:szCs w:val="20"/>
                <w:lang w:eastAsia="sk-SK"/>
              </w:rPr>
              <w:t>V prípade transpozície</w:t>
            </w:r>
            <w:r w:rsidRPr="00612E08" w:rsidR="00156064">
              <w:rPr>
                <w:rFonts w:ascii="Times New Roman" w:hAnsi="Times New Roman" w:eastAsia="Times New Roman" w:cs="Times New Roman"/>
                <w:i/>
                <w:sz w:val="20"/>
                <w:szCs w:val="20"/>
                <w:lang w:eastAsia="sk-SK"/>
              </w:rPr>
              <w:t>/implementácie</w:t>
            </w:r>
            <w:r w:rsidRPr="00612E08">
              <w:rPr>
                <w:rFonts w:ascii="Times New Roman" w:hAnsi="Times New Roman" w:eastAsia="Times New Roman" w:cs="Times New Roman"/>
                <w:i/>
                <w:sz w:val="20"/>
                <w:szCs w:val="20"/>
                <w:lang w:eastAsia="sk-SK"/>
              </w:rPr>
              <w:t xml:space="preserve"> uveďte zoznam transponovaných</w:t>
            </w:r>
            <w:r w:rsidRPr="00612E08" w:rsidR="00156064">
              <w:rPr>
                <w:rFonts w:ascii="Times New Roman" w:hAnsi="Times New Roman" w:eastAsia="Times New Roman" w:cs="Times New Roman"/>
                <w:i/>
                <w:sz w:val="20"/>
                <w:szCs w:val="20"/>
                <w:lang w:eastAsia="sk-SK"/>
              </w:rPr>
              <w:t>/implementovaných</w:t>
            </w:r>
            <w:r w:rsidRPr="00612E08">
              <w:rPr>
                <w:rFonts w:ascii="Times New Roman" w:hAnsi="Times New Roman" w:eastAsia="Times New Roman" w:cs="Times New Roman"/>
                <w:i/>
                <w:sz w:val="20"/>
                <w:szCs w:val="20"/>
                <w:lang w:eastAsia="sk-SK"/>
              </w:rPr>
              <w:t xml:space="preserve"> predpisov:</w:t>
            </w:r>
          </w:p>
          <w:p w:rsidRPr="00612E08" w:rsidR="001B23B7" w:rsidP="005C27DE" w:rsidRDefault="001B23B7" w14:paraId="367B1695" w14:textId="77777777">
            <w:pPr>
              <w:rPr>
                <w:rFonts w:ascii="Times New Roman" w:hAnsi="Times New Roman" w:eastAsia="Times New Roman" w:cs="Times New Roman"/>
                <w:sz w:val="20"/>
                <w:szCs w:val="20"/>
                <w:lang w:eastAsia="sk-SK"/>
              </w:rPr>
            </w:pPr>
          </w:p>
        </w:tc>
      </w:tr>
      <w:tr w:rsidRPr="00612E08" w:rsidR="00612E08" w:rsidTr="005C27DE" w14:paraId="645F4CD8" w14:textId="77777777">
        <w:tc>
          <w:tcPr>
            <w:tcW w:w="5949" w:type="dxa"/>
            <w:gridSpan w:val="6"/>
            <w:tcBorders>
              <w:top w:val="single" w:color="000000" w:sz="4" w:space="0"/>
              <w:left w:val="single" w:color="auto" w:sz="4" w:space="0"/>
              <w:bottom w:val="single" w:color="FFFFFF" w:sz="4" w:space="0"/>
              <w:right w:val="single" w:color="auto" w:sz="4" w:space="0"/>
            </w:tcBorders>
            <w:shd w:val="clear" w:color="auto" w:fill="E2E2E2"/>
          </w:tcPr>
          <w:p w:rsidRPr="00612E08" w:rsidR="001B23B7" w:rsidP="005C27DE" w:rsidRDefault="001B23B7" w14:paraId="3C4AE024" w14:textId="77777777">
            <w:pPr>
              <w:spacing w:after="200" w:line="276" w:lineRule="auto"/>
              <w:ind w:left="142"/>
              <w:contextualSpacing/>
              <w:rPr>
                <w:rFonts w:ascii="Times New Roman" w:hAnsi="Times New Roman" w:eastAsia="Calibri" w:cs="Times New Roman"/>
                <w:b/>
              </w:rPr>
            </w:pPr>
            <w:r w:rsidRPr="00612E08">
              <w:rPr>
                <w:rFonts w:ascii="Times New Roman" w:hAnsi="Times New Roman" w:eastAsia="Calibri" w:cs="Times New Roman"/>
                <w:b/>
              </w:rPr>
              <w:t>Termín začiatku a ukončenia PPK</w:t>
            </w:r>
          </w:p>
        </w:tc>
        <w:tc>
          <w:tcPr>
            <w:tcW w:w="3231" w:type="dxa"/>
            <w:gridSpan w:val="5"/>
            <w:tcBorders>
              <w:top w:val="single" w:color="000000" w:sz="4" w:space="0"/>
              <w:left w:val="single" w:color="auto" w:sz="4" w:space="0"/>
              <w:bottom w:val="single" w:color="auto" w:sz="4" w:space="0"/>
              <w:right w:val="single" w:color="auto" w:sz="4" w:space="0"/>
            </w:tcBorders>
          </w:tcPr>
          <w:p w:rsidRPr="003F2B94" w:rsidR="001B23B7" w:rsidP="00363378" w:rsidRDefault="003F2B94" w14:paraId="1F85A031" w14:textId="77777777">
            <w:pPr>
              <w:rPr>
                <w:rFonts w:ascii="Times New Roman" w:hAnsi="Times New Roman" w:eastAsia="Times New Roman" w:cs="Times New Roman"/>
                <w:lang w:eastAsia="sk-SK"/>
              </w:rPr>
            </w:pPr>
            <w:r w:rsidRPr="003F2B94">
              <w:rPr>
                <w:rFonts w:ascii="Times New Roman" w:hAnsi="Times New Roman" w:eastAsia="Times New Roman" w:cs="Times New Roman"/>
                <w:lang w:eastAsia="sk-SK"/>
              </w:rPr>
              <w:t>1</w:t>
            </w:r>
            <w:r w:rsidR="00363378">
              <w:rPr>
                <w:rFonts w:ascii="Times New Roman" w:hAnsi="Times New Roman" w:eastAsia="Times New Roman" w:cs="Times New Roman"/>
                <w:lang w:eastAsia="sk-SK"/>
              </w:rPr>
              <w:t>1</w:t>
            </w:r>
            <w:r w:rsidRPr="003F2B94" w:rsidR="004F6AEB">
              <w:rPr>
                <w:rFonts w:ascii="Times New Roman" w:hAnsi="Times New Roman" w:eastAsia="Times New Roman" w:cs="Times New Roman"/>
                <w:lang w:eastAsia="sk-SK"/>
              </w:rPr>
              <w:t>. j</w:t>
            </w:r>
            <w:r w:rsidRPr="003F2B94" w:rsidR="00954427">
              <w:rPr>
                <w:rFonts w:ascii="Times New Roman" w:hAnsi="Times New Roman" w:eastAsia="Times New Roman" w:cs="Times New Roman"/>
                <w:lang w:eastAsia="sk-SK"/>
              </w:rPr>
              <w:t>ún</w:t>
            </w:r>
            <w:r w:rsidRPr="003F2B94" w:rsidR="004F6AEB">
              <w:rPr>
                <w:rFonts w:ascii="Times New Roman" w:hAnsi="Times New Roman" w:eastAsia="Times New Roman" w:cs="Times New Roman"/>
                <w:lang w:eastAsia="sk-SK"/>
              </w:rPr>
              <w:t>a</w:t>
            </w:r>
            <w:r w:rsidRPr="003F2B94" w:rsidR="00954427">
              <w:rPr>
                <w:rFonts w:ascii="Times New Roman" w:hAnsi="Times New Roman" w:eastAsia="Times New Roman" w:cs="Times New Roman"/>
                <w:lang w:eastAsia="sk-SK"/>
              </w:rPr>
              <w:t xml:space="preserve"> 2026 </w:t>
            </w:r>
          </w:p>
        </w:tc>
      </w:tr>
      <w:tr w:rsidRPr="00612E08" w:rsidR="00612E08" w:rsidTr="005C27DE" w14:paraId="6AE9E6D3" w14:textId="77777777">
        <w:tc>
          <w:tcPr>
            <w:tcW w:w="5949" w:type="dxa"/>
            <w:gridSpan w:val="6"/>
            <w:tcBorders>
              <w:top w:val="single" w:color="auto" w:sz="4" w:space="0"/>
              <w:left w:val="single" w:color="auto" w:sz="4" w:space="0"/>
              <w:bottom w:val="single" w:color="FFFFFF" w:sz="4" w:space="0"/>
              <w:right w:val="single" w:color="auto" w:sz="4" w:space="0"/>
            </w:tcBorders>
            <w:shd w:val="clear" w:color="auto" w:fill="E2E2E2"/>
          </w:tcPr>
          <w:p w:rsidRPr="00612E08" w:rsidR="001B23B7" w:rsidP="00A340BB" w:rsidRDefault="001B23B7" w14:paraId="3713DA87" w14:textId="77777777">
            <w:pPr>
              <w:spacing w:after="200" w:line="276" w:lineRule="auto"/>
              <w:ind w:left="142"/>
              <w:contextualSpacing/>
              <w:rPr>
                <w:rFonts w:ascii="Times New Roman" w:hAnsi="Times New Roman" w:eastAsia="Calibri" w:cs="Times New Roman"/>
                <w:b/>
              </w:rPr>
            </w:pPr>
            <w:r w:rsidRPr="00612E08">
              <w:rPr>
                <w:rFonts w:ascii="Times New Roman" w:hAnsi="Times New Roman" w:eastAsia="Calibri" w:cs="Times New Roman"/>
                <w:b/>
              </w:rPr>
              <w:t xml:space="preserve">Predpokladaný termín predloženia na </w:t>
            </w:r>
            <w:r w:rsidRPr="00612E08" w:rsidR="00A340BB">
              <w:rPr>
                <w:rFonts w:ascii="Times New Roman" w:hAnsi="Times New Roman" w:eastAsia="Calibri" w:cs="Times New Roman"/>
                <w:b/>
              </w:rPr>
              <w:t>pripomienkové konanie</w:t>
            </w:r>
          </w:p>
        </w:tc>
        <w:tc>
          <w:tcPr>
            <w:tcW w:w="3231" w:type="dxa"/>
            <w:gridSpan w:val="5"/>
            <w:tcBorders>
              <w:top w:val="single" w:color="auto" w:sz="4" w:space="0"/>
              <w:left w:val="single" w:color="auto" w:sz="4" w:space="0"/>
              <w:bottom w:val="single" w:color="auto" w:sz="4" w:space="0"/>
              <w:right w:val="single" w:color="auto" w:sz="4" w:space="0"/>
            </w:tcBorders>
          </w:tcPr>
          <w:p w:rsidRPr="003F2B94" w:rsidR="001B23B7" w:rsidP="00101739" w:rsidRDefault="003F2B94" w14:paraId="0FB341A4" w14:textId="65582E4C">
            <w:pPr>
              <w:rPr>
                <w:rFonts w:ascii="Times New Roman" w:hAnsi="Times New Roman" w:eastAsia="Times New Roman" w:cs="Times New Roman"/>
                <w:lang w:eastAsia="sk-SK"/>
              </w:rPr>
            </w:pPr>
            <w:r w:rsidRPr="003F2B94">
              <w:rPr>
                <w:rFonts w:ascii="Times New Roman" w:hAnsi="Times New Roman" w:eastAsia="Times New Roman" w:cs="Times New Roman"/>
                <w:lang w:eastAsia="sk-SK"/>
              </w:rPr>
              <w:t>2</w:t>
            </w:r>
            <w:r w:rsidR="00101739">
              <w:rPr>
                <w:rFonts w:ascii="Times New Roman" w:hAnsi="Times New Roman" w:eastAsia="Times New Roman" w:cs="Times New Roman"/>
                <w:lang w:eastAsia="sk-SK"/>
              </w:rPr>
              <w:t>2</w:t>
            </w:r>
            <w:r w:rsidRPr="003F2B94" w:rsidR="004F6AEB">
              <w:rPr>
                <w:rFonts w:ascii="Times New Roman" w:hAnsi="Times New Roman" w:eastAsia="Times New Roman" w:cs="Times New Roman"/>
                <w:lang w:eastAsia="sk-SK"/>
              </w:rPr>
              <w:t>. j</w:t>
            </w:r>
            <w:r w:rsidRPr="003F2B94" w:rsidR="00954427">
              <w:rPr>
                <w:rFonts w:ascii="Times New Roman" w:hAnsi="Times New Roman" w:eastAsia="Times New Roman" w:cs="Times New Roman"/>
                <w:lang w:eastAsia="sk-SK"/>
              </w:rPr>
              <w:t>ún</w:t>
            </w:r>
            <w:r w:rsidRPr="003F2B94" w:rsidR="004F6AEB">
              <w:rPr>
                <w:rFonts w:ascii="Times New Roman" w:hAnsi="Times New Roman" w:eastAsia="Times New Roman" w:cs="Times New Roman"/>
                <w:lang w:eastAsia="sk-SK"/>
              </w:rPr>
              <w:t>a</w:t>
            </w:r>
            <w:r w:rsidRPr="003F2B94" w:rsidR="00954427">
              <w:rPr>
                <w:rFonts w:ascii="Times New Roman" w:hAnsi="Times New Roman" w:eastAsia="Times New Roman" w:cs="Times New Roman"/>
                <w:lang w:eastAsia="sk-SK"/>
              </w:rPr>
              <w:t xml:space="preserve"> 2026</w:t>
            </w:r>
          </w:p>
        </w:tc>
      </w:tr>
      <w:tr w:rsidRPr="00612E08" w:rsidR="00612E08" w:rsidTr="00D2313B" w14:paraId="407E173F" w14:textId="77777777">
        <w:trPr>
          <w:trHeight w:val="320"/>
        </w:trPr>
        <w:tc>
          <w:tcPr>
            <w:tcW w:w="5949" w:type="dxa"/>
            <w:gridSpan w:val="6"/>
            <w:tcBorders>
              <w:top w:val="single" w:color="auto" w:sz="4" w:space="0"/>
              <w:left w:val="single" w:color="auto" w:sz="4" w:space="0"/>
              <w:bottom w:val="single" w:color="FFFFFF" w:sz="4" w:space="0"/>
              <w:right w:val="single" w:color="auto" w:sz="4" w:space="0"/>
            </w:tcBorders>
            <w:shd w:val="clear" w:color="auto" w:fill="E2E2E2"/>
          </w:tcPr>
          <w:p w:rsidRPr="00612E08" w:rsidR="001B23B7" w:rsidP="00D2313B" w:rsidRDefault="001B23B7" w14:paraId="2A4919F9" w14:textId="77777777">
            <w:pPr>
              <w:spacing w:line="276" w:lineRule="auto"/>
              <w:ind w:left="142"/>
              <w:contextualSpacing/>
              <w:rPr>
                <w:rFonts w:ascii="Calibri" w:hAnsi="Calibri" w:eastAsia="Calibri" w:cs="Times New Roman"/>
                <w:b/>
              </w:rPr>
            </w:pPr>
            <w:r w:rsidRPr="00612E08">
              <w:rPr>
                <w:rFonts w:ascii="Times New Roman" w:hAnsi="Times New Roman" w:eastAsia="Calibri" w:cs="Times New Roman"/>
                <w:b/>
              </w:rPr>
              <w:t>Predpokladaný termín začiatku a ukončenia ZP**</w:t>
            </w:r>
            <w:r w:rsidRPr="00612E08">
              <w:rPr>
                <w:rFonts w:ascii="Calibri" w:hAnsi="Calibri" w:eastAsia="Calibri" w:cs="Times New Roman"/>
                <w:b/>
              </w:rPr>
              <w:t xml:space="preserve"> </w:t>
            </w:r>
          </w:p>
        </w:tc>
        <w:tc>
          <w:tcPr>
            <w:tcW w:w="3231" w:type="dxa"/>
            <w:gridSpan w:val="5"/>
            <w:tcBorders>
              <w:top w:val="single" w:color="auto" w:sz="4" w:space="0"/>
              <w:left w:val="single" w:color="auto" w:sz="4" w:space="0"/>
              <w:bottom w:val="single" w:color="auto" w:sz="4" w:space="0"/>
              <w:right w:val="single" w:color="auto" w:sz="4" w:space="0"/>
            </w:tcBorders>
          </w:tcPr>
          <w:p w:rsidRPr="003F2B94" w:rsidR="001B23B7" w:rsidP="003A0F85" w:rsidRDefault="003A0F85" w14:paraId="51763FE5" w14:textId="77777777">
            <w:pPr>
              <w:rPr>
                <w:rFonts w:ascii="Times New Roman" w:hAnsi="Times New Roman" w:eastAsia="Times New Roman" w:cs="Times New Roman"/>
                <w:lang w:eastAsia="sk-SK"/>
              </w:rPr>
            </w:pPr>
            <w:r>
              <w:rPr>
                <w:rFonts w:ascii="Times New Roman" w:hAnsi="Times New Roman" w:eastAsia="Times New Roman" w:cs="Times New Roman"/>
                <w:lang w:eastAsia="sk-SK"/>
              </w:rPr>
              <w:t>3</w:t>
            </w:r>
            <w:r w:rsidRPr="003F2B94" w:rsidR="00813569">
              <w:rPr>
                <w:rFonts w:ascii="Times New Roman" w:hAnsi="Times New Roman" w:eastAsia="Times New Roman" w:cs="Times New Roman"/>
                <w:lang w:eastAsia="sk-SK"/>
              </w:rPr>
              <w:t>.</w:t>
            </w:r>
            <w:r w:rsidRPr="003F2B94" w:rsidR="003F2B94">
              <w:rPr>
                <w:rFonts w:ascii="Times New Roman" w:hAnsi="Times New Roman" w:eastAsia="Times New Roman" w:cs="Times New Roman"/>
                <w:lang w:eastAsia="sk-SK"/>
              </w:rPr>
              <w:t xml:space="preserve"> </w:t>
            </w:r>
            <w:r>
              <w:rPr>
                <w:rFonts w:ascii="Times New Roman" w:hAnsi="Times New Roman" w:eastAsia="Times New Roman" w:cs="Times New Roman"/>
                <w:lang w:eastAsia="sk-SK"/>
              </w:rPr>
              <w:t>augusta</w:t>
            </w:r>
            <w:r w:rsidRPr="003F2B94" w:rsidR="00954427">
              <w:rPr>
                <w:rFonts w:ascii="Times New Roman" w:hAnsi="Times New Roman" w:eastAsia="Times New Roman" w:cs="Times New Roman"/>
                <w:lang w:eastAsia="sk-SK"/>
              </w:rPr>
              <w:t xml:space="preserve"> 2026 </w:t>
            </w:r>
            <w:r>
              <w:rPr>
                <w:rFonts w:ascii="Times New Roman" w:hAnsi="Times New Roman" w:eastAsia="Times New Roman" w:cs="Times New Roman"/>
                <w:lang w:eastAsia="sk-SK"/>
              </w:rPr>
              <w:t>– 7.augusta 2026</w:t>
            </w:r>
          </w:p>
        </w:tc>
      </w:tr>
      <w:tr w:rsidRPr="00612E08" w:rsidR="00612E08" w:rsidTr="005C27DE" w14:paraId="19DC4AB3" w14:textId="77777777">
        <w:tc>
          <w:tcPr>
            <w:tcW w:w="5949" w:type="dxa"/>
            <w:gridSpan w:val="6"/>
            <w:tcBorders>
              <w:top w:val="single" w:color="auto" w:sz="4" w:space="0"/>
              <w:left w:val="single" w:color="auto" w:sz="4" w:space="0"/>
              <w:bottom w:val="single" w:color="FFFFFF" w:sz="4" w:space="0"/>
              <w:right w:val="single" w:color="auto" w:sz="4" w:space="0"/>
            </w:tcBorders>
            <w:shd w:val="clear" w:color="auto" w:fill="E2E2E2"/>
          </w:tcPr>
          <w:p w:rsidRPr="00612E08" w:rsidR="001B23B7" w:rsidP="005C27DE" w:rsidRDefault="001B23B7" w14:paraId="404EAAAC" w14:textId="77777777">
            <w:pPr>
              <w:spacing w:after="200" w:line="276" w:lineRule="auto"/>
              <w:ind w:left="142"/>
              <w:contextualSpacing/>
              <w:jc w:val="both"/>
              <w:rPr>
                <w:rFonts w:ascii="Times New Roman" w:hAnsi="Times New Roman" w:eastAsia="Calibri" w:cs="Times New Roman"/>
                <w:b/>
              </w:rPr>
            </w:pPr>
            <w:r w:rsidRPr="00612E08">
              <w:rPr>
                <w:rFonts w:ascii="Times New Roman" w:hAnsi="Times New Roman" w:eastAsia="Calibri" w:cs="Times New Roman"/>
                <w:b/>
              </w:rPr>
              <w:t>Predpokladaný termín predloženia na rokovanie vlády SR*</w:t>
            </w:r>
          </w:p>
        </w:tc>
        <w:tc>
          <w:tcPr>
            <w:tcW w:w="3231" w:type="dxa"/>
            <w:gridSpan w:val="5"/>
            <w:tcBorders>
              <w:top w:val="single" w:color="auto" w:sz="4" w:space="0"/>
              <w:left w:val="single" w:color="auto" w:sz="4" w:space="0"/>
              <w:bottom w:val="single" w:color="auto" w:sz="4" w:space="0"/>
              <w:right w:val="single" w:color="auto" w:sz="4" w:space="0"/>
            </w:tcBorders>
          </w:tcPr>
          <w:p w:rsidRPr="003F2B94" w:rsidR="001B23B7" w:rsidP="005C27DE" w:rsidRDefault="003F2B94" w14:paraId="24F659B5" w14:textId="77777777">
            <w:pPr>
              <w:rPr>
                <w:rFonts w:ascii="Times New Roman" w:hAnsi="Times New Roman" w:eastAsia="Times New Roman" w:cs="Times New Roman"/>
                <w:lang w:eastAsia="sk-SK"/>
              </w:rPr>
            </w:pPr>
            <w:r w:rsidRPr="003F2B94">
              <w:rPr>
                <w:rFonts w:ascii="Times New Roman" w:hAnsi="Times New Roman" w:eastAsia="Times New Roman" w:cs="Times New Roman"/>
                <w:lang w:eastAsia="sk-SK"/>
              </w:rPr>
              <w:t>20</w:t>
            </w:r>
            <w:r w:rsidRPr="003F2B94" w:rsidR="00813569">
              <w:rPr>
                <w:rFonts w:ascii="Times New Roman" w:hAnsi="Times New Roman" w:eastAsia="Times New Roman" w:cs="Times New Roman"/>
                <w:lang w:eastAsia="sk-SK"/>
              </w:rPr>
              <w:t>.</w:t>
            </w:r>
            <w:r w:rsidRPr="003F2B94">
              <w:rPr>
                <w:rFonts w:ascii="Times New Roman" w:hAnsi="Times New Roman" w:eastAsia="Times New Roman" w:cs="Times New Roman"/>
                <w:lang w:eastAsia="sk-SK"/>
              </w:rPr>
              <w:t xml:space="preserve"> </w:t>
            </w:r>
            <w:r w:rsidRPr="003F2B94" w:rsidR="00813569">
              <w:rPr>
                <w:rFonts w:ascii="Times New Roman" w:hAnsi="Times New Roman" w:eastAsia="Times New Roman" w:cs="Times New Roman"/>
                <w:lang w:eastAsia="sk-SK"/>
              </w:rPr>
              <w:t>a</w:t>
            </w:r>
            <w:r w:rsidRPr="003F2B94" w:rsidR="00954427">
              <w:rPr>
                <w:rFonts w:ascii="Times New Roman" w:hAnsi="Times New Roman" w:eastAsia="Times New Roman" w:cs="Times New Roman"/>
                <w:lang w:eastAsia="sk-SK"/>
              </w:rPr>
              <w:t>ugust</w:t>
            </w:r>
            <w:r w:rsidRPr="003F2B94">
              <w:rPr>
                <w:rFonts w:ascii="Times New Roman" w:hAnsi="Times New Roman" w:eastAsia="Times New Roman" w:cs="Times New Roman"/>
                <w:lang w:eastAsia="sk-SK"/>
              </w:rPr>
              <w:t>a</w:t>
            </w:r>
            <w:r w:rsidRPr="003F2B94" w:rsidR="00954427">
              <w:rPr>
                <w:rFonts w:ascii="Times New Roman" w:hAnsi="Times New Roman" w:eastAsia="Times New Roman" w:cs="Times New Roman"/>
                <w:lang w:eastAsia="sk-SK"/>
              </w:rPr>
              <w:t xml:space="preserve"> 2026</w:t>
            </w:r>
          </w:p>
        </w:tc>
      </w:tr>
      <w:tr w:rsidRPr="00612E08" w:rsidR="00612E08" w:rsidTr="005C27DE" w14:paraId="7EEEF7E6" w14:textId="77777777">
        <w:tc>
          <w:tcPr>
            <w:tcW w:w="9180" w:type="dxa"/>
            <w:gridSpan w:val="11"/>
            <w:tcBorders>
              <w:top w:val="single" w:color="auto" w:sz="4" w:space="0"/>
              <w:left w:val="nil"/>
              <w:bottom w:val="single" w:color="auto" w:sz="4" w:space="0"/>
              <w:right w:val="nil"/>
            </w:tcBorders>
            <w:shd w:val="clear" w:color="auto" w:fill="FFFFFF"/>
          </w:tcPr>
          <w:p w:rsidRPr="00612E08" w:rsidR="001B23B7" w:rsidP="005C27DE" w:rsidRDefault="001B23B7" w14:paraId="332A759E" w14:textId="77777777">
            <w:pPr>
              <w:rPr>
                <w:rFonts w:ascii="Times New Roman" w:hAnsi="Times New Roman" w:eastAsia="Times New Roman" w:cs="Times New Roman"/>
                <w:sz w:val="20"/>
                <w:szCs w:val="20"/>
                <w:lang w:eastAsia="sk-SK"/>
              </w:rPr>
            </w:pPr>
          </w:p>
        </w:tc>
      </w:tr>
      <w:tr w:rsidRPr="00612E08" w:rsidR="00612E08" w:rsidTr="005C27DE" w14:paraId="6723E19A" w14:textId="77777777">
        <w:tc>
          <w:tcPr>
            <w:tcW w:w="9180" w:type="dxa"/>
            <w:gridSpan w:val="11"/>
            <w:tcBorders>
              <w:top w:val="single" w:color="auto" w:sz="4" w:space="0"/>
              <w:left w:val="single" w:color="auto" w:sz="4" w:space="0"/>
              <w:bottom w:val="single" w:color="FFFFFF" w:sz="4" w:space="0"/>
              <w:right w:val="single" w:color="auto" w:sz="4" w:space="0"/>
            </w:tcBorders>
            <w:shd w:val="clear" w:color="auto" w:fill="E2E2E2"/>
          </w:tcPr>
          <w:p w:rsidRPr="00F5118D" w:rsidR="001B23B7" w:rsidP="005C27DE" w:rsidRDefault="001B23B7" w14:paraId="30A93A07" w14:textId="77777777">
            <w:pPr>
              <w:numPr>
                <w:ilvl w:val="0"/>
                <w:numId w:val="1"/>
              </w:numPr>
              <w:ind w:left="426"/>
              <w:contextualSpacing/>
              <w:rPr>
                <w:rFonts w:ascii="Times New Roman" w:hAnsi="Times New Roman" w:eastAsia="Calibri" w:cs="Times New Roman"/>
                <w:b/>
              </w:rPr>
            </w:pPr>
            <w:r w:rsidRPr="00F5118D">
              <w:rPr>
                <w:rFonts w:ascii="Times New Roman" w:hAnsi="Times New Roman" w:eastAsia="Calibri" w:cs="Times New Roman"/>
                <w:b/>
              </w:rPr>
              <w:t>Definovanie problému</w:t>
            </w:r>
          </w:p>
        </w:tc>
      </w:tr>
      <w:tr w:rsidRPr="00612E08" w:rsidR="00612E08" w:rsidTr="005C27DE" w14:paraId="072545C5" w14:textId="77777777">
        <w:trPr>
          <w:trHeight w:val="718"/>
        </w:trPr>
        <w:tc>
          <w:tcPr>
            <w:tcW w:w="9180" w:type="dxa"/>
            <w:gridSpan w:val="11"/>
            <w:tcBorders>
              <w:top w:val="single" w:color="FFFFFF" w:sz="4" w:space="0"/>
              <w:left w:val="single" w:color="auto" w:sz="4" w:space="0"/>
              <w:bottom w:val="single" w:color="auto" w:sz="4" w:space="0"/>
              <w:right w:val="single" w:color="auto" w:sz="4" w:space="0"/>
            </w:tcBorders>
            <w:shd w:val="clear" w:color="auto" w:fill="FFFFFF"/>
          </w:tcPr>
          <w:p w:rsidRPr="00F5118D" w:rsidR="001B23B7" w:rsidP="005C27DE" w:rsidRDefault="001B23B7" w14:paraId="6692C096" w14:textId="77777777">
            <w:pPr>
              <w:jc w:val="both"/>
              <w:rPr>
                <w:rFonts w:ascii="Times New Roman" w:hAnsi="Times New Roman" w:eastAsia="Times New Roman" w:cs="Times New Roman"/>
                <w:i/>
                <w:sz w:val="20"/>
                <w:szCs w:val="20"/>
                <w:lang w:eastAsia="sk-SK"/>
              </w:rPr>
            </w:pPr>
            <w:r w:rsidRPr="00F5118D">
              <w:rPr>
                <w:rFonts w:ascii="Times New Roman" w:hAnsi="Times New Roman" w:eastAsia="Times New Roman" w:cs="Times New Roman"/>
                <w:i/>
                <w:sz w:val="20"/>
                <w:szCs w:val="20"/>
                <w:lang w:eastAsia="sk-SK"/>
              </w:rPr>
              <w:t>Uveďte základné problémy, ktoré sú dôvodom vypracovania predkladaného  materiálu (dôvody majú presne poukázať na problém, ktorý existuje a je nutné ho predloženým materiálom riešiť).</w:t>
            </w:r>
          </w:p>
          <w:p w:rsidRPr="00F5118D" w:rsidR="00F5118D" w:rsidP="005C27DE" w:rsidRDefault="00F5118D" w14:paraId="26F32D0F" w14:textId="77777777">
            <w:pPr>
              <w:jc w:val="both"/>
              <w:rPr>
                <w:rFonts w:ascii="Times New Roman" w:hAnsi="Times New Roman" w:eastAsia="Times New Roman" w:cs="Times New Roman"/>
                <w:i/>
                <w:sz w:val="20"/>
                <w:szCs w:val="20"/>
                <w:lang w:eastAsia="sk-SK"/>
              </w:rPr>
            </w:pPr>
          </w:p>
          <w:p w:rsidRPr="00F5118D" w:rsidR="00F5118D" w:rsidP="005C27DE" w:rsidRDefault="00F5118D" w14:paraId="5A1467DF" w14:textId="77777777">
            <w:pPr>
              <w:jc w:val="both"/>
              <w:rPr>
                <w:rFonts w:ascii="Times New Roman" w:hAnsi="Times New Roman" w:eastAsia="Times New Roman" w:cs="Times New Roman"/>
                <w:lang w:eastAsia="sk-SK"/>
              </w:rPr>
            </w:pPr>
            <w:r w:rsidRPr="00F5118D">
              <w:rPr>
                <w:rFonts w:ascii="Times New Roman" w:hAnsi="Times New Roman" w:eastAsia="Times New Roman" w:cs="Times New Roman"/>
                <w:lang w:eastAsia="sk-SK"/>
              </w:rPr>
              <w:t xml:space="preserve">Základné problémy, na ktoré reflektuje návrh zákona sú: </w:t>
            </w:r>
          </w:p>
          <w:p w:rsidRPr="00F5118D" w:rsidR="00F5118D" w:rsidP="00F5118D" w:rsidRDefault="003A0F85" w14:paraId="5BE1C488" w14:textId="3A605614">
            <w:pPr>
              <w:pStyle w:val="Odsekzoznamu"/>
              <w:numPr>
                <w:ilvl w:val="0"/>
                <w:numId w:val="5"/>
              </w:numPr>
              <w:jc w:val="both"/>
              <w:rPr>
                <w:rFonts w:ascii="Times New Roman" w:hAnsi="Times New Roman" w:eastAsia="Times New Roman" w:cs="Times New Roman"/>
                <w:lang w:eastAsia="sk-SK"/>
              </w:rPr>
            </w:pPr>
            <w:r>
              <w:rPr>
                <w:rFonts w:ascii="Times New Roman" w:hAnsi="Times New Roman" w:eastAsia="Times New Roman" w:cs="Times New Roman"/>
                <w:lang w:eastAsia="sk-SK"/>
              </w:rPr>
              <w:t xml:space="preserve">pomalá </w:t>
            </w:r>
            <w:proofErr w:type="spellStart"/>
            <w:r w:rsidRPr="00F5118D" w:rsidR="00F5118D">
              <w:rPr>
                <w:rFonts w:ascii="Times New Roman" w:hAnsi="Times New Roman" w:eastAsia="Times New Roman" w:cs="Times New Roman"/>
                <w:lang w:eastAsia="sk-SK"/>
              </w:rPr>
              <w:t>deinštitucionalizáci</w:t>
            </w:r>
            <w:r w:rsidR="00101739">
              <w:rPr>
                <w:rFonts w:ascii="Times New Roman" w:hAnsi="Times New Roman" w:eastAsia="Times New Roman" w:cs="Times New Roman"/>
                <w:lang w:eastAsia="sk-SK"/>
              </w:rPr>
              <w:t>a</w:t>
            </w:r>
            <w:proofErr w:type="spellEnd"/>
            <w:r w:rsidRPr="00F5118D" w:rsidR="00F5118D">
              <w:rPr>
                <w:rFonts w:ascii="Times New Roman" w:hAnsi="Times New Roman" w:eastAsia="Times New Roman" w:cs="Times New Roman"/>
                <w:lang w:eastAsia="sk-SK"/>
              </w:rPr>
              <w:t xml:space="preserve"> systému náhradnej starostlivosti, </w:t>
            </w:r>
          </w:p>
          <w:p w:rsidRPr="00F5118D" w:rsidR="00F5118D" w:rsidP="00F5118D" w:rsidRDefault="003A0F85" w14:paraId="7F3D6C2B" w14:textId="2457CB06">
            <w:pPr>
              <w:pStyle w:val="Odsekzoznamu"/>
              <w:numPr>
                <w:ilvl w:val="0"/>
                <w:numId w:val="5"/>
              </w:numPr>
              <w:jc w:val="both"/>
              <w:rPr>
                <w:rFonts w:ascii="Times New Roman" w:hAnsi="Times New Roman" w:eastAsia="Times New Roman" w:cs="Times New Roman"/>
                <w:lang w:eastAsia="sk-SK"/>
              </w:rPr>
            </w:pPr>
            <w:r>
              <w:rPr>
                <w:rFonts w:ascii="Times New Roman" w:hAnsi="Times New Roman" w:eastAsia="Times New Roman" w:cs="Times New Roman"/>
                <w:lang w:eastAsia="sk-SK"/>
              </w:rPr>
              <w:t xml:space="preserve">nedostatočné podmienky na výkon </w:t>
            </w:r>
            <w:r w:rsidRPr="00F5118D" w:rsidR="00F5118D">
              <w:rPr>
                <w:rFonts w:ascii="Times New Roman" w:hAnsi="Times New Roman" w:eastAsia="Times New Roman" w:cs="Times New Roman"/>
                <w:lang w:eastAsia="sk-SK"/>
              </w:rPr>
              <w:t>opatrení sociálnoprávnej ochrany detí a sociálnej kurately na oddeleniach sociálnoprávnej ochrany detí a sociálnej kurately úrado</w:t>
            </w:r>
            <w:r w:rsidR="00101739">
              <w:rPr>
                <w:rFonts w:ascii="Times New Roman" w:hAnsi="Times New Roman" w:eastAsia="Times New Roman" w:cs="Times New Roman"/>
                <w:lang w:eastAsia="sk-SK"/>
              </w:rPr>
              <w:t>v</w:t>
            </w:r>
            <w:r w:rsidRPr="00F5118D" w:rsidR="00F5118D">
              <w:rPr>
                <w:rFonts w:ascii="Times New Roman" w:hAnsi="Times New Roman" w:eastAsia="Times New Roman" w:cs="Times New Roman"/>
                <w:lang w:eastAsia="sk-SK"/>
              </w:rPr>
              <w:t xml:space="preserve"> práce, sociálnych vecí a</w:t>
            </w:r>
            <w:r w:rsidR="00101739">
              <w:rPr>
                <w:rFonts w:ascii="Times New Roman" w:hAnsi="Times New Roman" w:eastAsia="Times New Roman" w:cs="Times New Roman"/>
                <w:lang w:eastAsia="sk-SK"/>
              </w:rPr>
              <w:t> </w:t>
            </w:r>
            <w:r w:rsidRPr="00F5118D" w:rsidR="00F5118D">
              <w:rPr>
                <w:rFonts w:ascii="Times New Roman" w:hAnsi="Times New Roman" w:eastAsia="Times New Roman" w:cs="Times New Roman"/>
                <w:lang w:eastAsia="sk-SK"/>
              </w:rPr>
              <w:t>rodiny</w:t>
            </w:r>
            <w:r w:rsidR="00101739">
              <w:rPr>
                <w:rFonts w:ascii="Times New Roman" w:hAnsi="Times New Roman" w:eastAsia="Times New Roman" w:cs="Times New Roman"/>
                <w:lang w:eastAsia="sk-SK"/>
              </w:rPr>
              <w:t>,</w:t>
            </w:r>
            <w:r>
              <w:rPr>
                <w:rFonts w:ascii="Times New Roman" w:hAnsi="Times New Roman" w:eastAsia="Times New Roman" w:cs="Times New Roman"/>
                <w:lang w:eastAsia="sk-SK"/>
              </w:rPr>
              <w:t xml:space="preserve"> vrátane</w:t>
            </w:r>
            <w:r w:rsidR="002D4C82">
              <w:rPr>
                <w:rFonts w:ascii="Times New Roman" w:hAnsi="Times New Roman" w:eastAsia="Times New Roman" w:cs="Times New Roman"/>
                <w:lang w:eastAsia="sk-SK"/>
              </w:rPr>
              <w:t xml:space="preserve"> nedostatočného personálneho zabezpečenia výkonu</w:t>
            </w:r>
            <w:r w:rsidRPr="00F5118D" w:rsidR="00F5118D">
              <w:rPr>
                <w:rFonts w:ascii="Times New Roman" w:hAnsi="Times New Roman" w:eastAsia="Times New Roman" w:cs="Times New Roman"/>
                <w:lang w:eastAsia="sk-SK"/>
              </w:rPr>
              <w:t xml:space="preserve">, </w:t>
            </w:r>
          </w:p>
          <w:p w:rsidRPr="00F5118D" w:rsidR="00F5118D" w:rsidP="00F5118D" w:rsidRDefault="002D4C82" w14:paraId="726BBADC" w14:textId="77777777">
            <w:pPr>
              <w:pStyle w:val="Odsekzoznamu"/>
              <w:numPr>
                <w:ilvl w:val="0"/>
                <w:numId w:val="5"/>
              </w:numPr>
              <w:jc w:val="both"/>
              <w:rPr>
                <w:rFonts w:ascii="Times New Roman" w:hAnsi="Times New Roman" w:eastAsia="Times New Roman" w:cs="Times New Roman"/>
                <w:lang w:eastAsia="sk-SK"/>
              </w:rPr>
            </w:pPr>
            <w:r>
              <w:rPr>
                <w:rFonts w:ascii="Times New Roman" w:hAnsi="Times New Roman" w:eastAsia="Times New Roman" w:cs="Times New Roman"/>
                <w:lang w:eastAsia="sk-SK"/>
              </w:rPr>
              <w:t>potreba zvýšenia efektivity opatrení vykonávaných v centrách pre deti a rodiny</w:t>
            </w:r>
            <w:r w:rsidRPr="00F5118D" w:rsidR="00F5118D">
              <w:rPr>
                <w:rFonts w:ascii="Times New Roman" w:hAnsi="Times New Roman" w:eastAsia="Times New Roman" w:cs="Times New Roman"/>
                <w:lang w:eastAsia="sk-SK"/>
              </w:rPr>
              <w:t xml:space="preserve">, </w:t>
            </w:r>
          </w:p>
          <w:p w:rsidRPr="00F5118D" w:rsidR="00F5118D" w:rsidP="00F5118D" w:rsidRDefault="00F5118D" w14:paraId="29EC72E6" w14:textId="7D229464">
            <w:pPr>
              <w:pStyle w:val="Odsekzoznamu"/>
              <w:numPr>
                <w:ilvl w:val="0"/>
                <w:numId w:val="5"/>
              </w:numPr>
              <w:jc w:val="both"/>
              <w:rPr>
                <w:rFonts w:ascii="Times New Roman" w:hAnsi="Times New Roman" w:eastAsia="Times New Roman" w:cs="Times New Roman"/>
                <w:lang w:eastAsia="sk-SK"/>
              </w:rPr>
            </w:pPr>
            <w:r w:rsidRPr="00F5118D">
              <w:rPr>
                <w:rFonts w:ascii="Times New Roman" w:hAnsi="Times New Roman" w:eastAsia="Times New Roman" w:cs="Times New Roman"/>
                <w:lang w:eastAsia="sk-SK"/>
              </w:rPr>
              <w:t>administratívne záťaž</w:t>
            </w:r>
            <w:r w:rsidR="00E66BC9">
              <w:rPr>
                <w:rFonts w:ascii="Times New Roman" w:hAnsi="Times New Roman" w:eastAsia="Times New Roman" w:cs="Times New Roman"/>
                <w:lang w:eastAsia="sk-SK"/>
              </w:rPr>
              <w:t xml:space="preserve"> subjektov v oblasti</w:t>
            </w:r>
            <w:r w:rsidRPr="00F5118D">
              <w:rPr>
                <w:rFonts w:ascii="Times New Roman" w:hAnsi="Times New Roman" w:eastAsia="Times New Roman" w:cs="Times New Roman"/>
                <w:lang w:eastAsia="sk-SK"/>
              </w:rPr>
              <w:t xml:space="preserve">. </w:t>
            </w:r>
          </w:p>
          <w:p w:rsidRPr="00F5118D" w:rsidR="001B23B7" w:rsidP="005C27DE" w:rsidRDefault="001B23B7" w14:paraId="6F00A776" w14:textId="77777777">
            <w:pPr>
              <w:rPr>
                <w:rFonts w:ascii="Times New Roman" w:hAnsi="Times New Roman" w:eastAsia="Times New Roman" w:cs="Times New Roman"/>
                <w:b/>
                <w:sz w:val="20"/>
                <w:szCs w:val="20"/>
                <w:lang w:eastAsia="sk-SK"/>
              </w:rPr>
            </w:pPr>
          </w:p>
        </w:tc>
      </w:tr>
      <w:tr w:rsidRPr="00612E08" w:rsidR="00612E08" w:rsidTr="005C27DE" w14:paraId="568B76A3" w14:textId="77777777">
        <w:tc>
          <w:tcPr>
            <w:tcW w:w="9180" w:type="dxa"/>
            <w:gridSpan w:val="11"/>
            <w:tcBorders>
              <w:top w:val="single" w:color="auto" w:sz="4" w:space="0"/>
              <w:left w:val="single" w:color="auto" w:sz="4" w:space="0"/>
              <w:bottom w:val="nil"/>
              <w:right w:val="single" w:color="auto" w:sz="4" w:space="0"/>
            </w:tcBorders>
            <w:shd w:val="clear" w:color="auto" w:fill="E2E2E2"/>
          </w:tcPr>
          <w:p w:rsidRPr="00F5118D" w:rsidR="001B23B7" w:rsidP="005C27DE" w:rsidRDefault="001B23B7" w14:paraId="3BF23942" w14:textId="77777777">
            <w:pPr>
              <w:numPr>
                <w:ilvl w:val="0"/>
                <w:numId w:val="1"/>
              </w:numPr>
              <w:ind w:left="426"/>
              <w:contextualSpacing/>
              <w:rPr>
                <w:rFonts w:ascii="Times New Roman" w:hAnsi="Times New Roman" w:eastAsia="Calibri" w:cs="Times New Roman"/>
                <w:b/>
              </w:rPr>
            </w:pPr>
            <w:r w:rsidRPr="00F5118D">
              <w:rPr>
                <w:rFonts w:ascii="Times New Roman" w:hAnsi="Times New Roman" w:eastAsia="Calibri" w:cs="Times New Roman"/>
                <w:b/>
              </w:rPr>
              <w:t>Ciele a výsledný stav</w:t>
            </w:r>
          </w:p>
        </w:tc>
      </w:tr>
      <w:tr w:rsidRPr="00612E08" w:rsidR="00612E08" w:rsidTr="005C27DE" w14:paraId="54218C17" w14:textId="77777777">
        <w:trPr>
          <w:trHeight w:val="741"/>
        </w:trPr>
        <w:tc>
          <w:tcPr>
            <w:tcW w:w="9180" w:type="dxa"/>
            <w:gridSpan w:val="11"/>
            <w:tcBorders>
              <w:top w:val="nil"/>
              <w:left w:val="single" w:color="auto" w:sz="4" w:space="0"/>
              <w:bottom w:val="single" w:color="auto" w:sz="4" w:space="0"/>
              <w:right w:val="single" w:color="auto" w:sz="4" w:space="0"/>
            </w:tcBorders>
            <w:shd w:val="clear" w:color="auto" w:fill="FFFFFF"/>
          </w:tcPr>
          <w:p w:rsidRPr="00101739" w:rsidR="001B23B7" w:rsidP="005C27DE" w:rsidRDefault="001B23B7" w14:paraId="3F532701" w14:textId="77777777">
            <w:pPr>
              <w:rPr>
                <w:rFonts w:ascii="Times New Roman" w:hAnsi="Times New Roman" w:eastAsia="Times New Roman" w:cs="Times New Roman"/>
                <w:i/>
                <w:lang w:eastAsia="sk-SK"/>
              </w:rPr>
            </w:pPr>
            <w:r w:rsidRPr="00101739">
              <w:rPr>
                <w:rFonts w:ascii="Times New Roman" w:hAnsi="Times New Roman" w:eastAsia="Times New Roman" w:cs="Times New Roman"/>
                <w:i/>
                <w:lang w:eastAsia="sk-SK"/>
              </w:rPr>
              <w:t xml:space="preserve">Uveďte hlavné ciele predkladaného materiálu (aký výsledný stav má byť prijatím materiálu dosiahnutý, pričom dosiahnutý stav musí byť odlišný od stavu popísaného v bode 2. Definovanie problému). </w:t>
            </w:r>
          </w:p>
          <w:p w:rsidRPr="00101739" w:rsidR="00E66BC9" w:rsidP="005C27DE" w:rsidRDefault="00E66BC9" w14:paraId="740C1864" w14:textId="77777777">
            <w:pPr>
              <w:rPr>
                <w:rFonts w:ascii="Times New Roman" w:hAnsi="Times New Roman" w:eastAsia="Times New Roman" w:cs="Times New Roman"/>
                <w:i/>
                <w:lang w:eastAsia="sk-SK"/>
              </w:rPr>
            </w:pPr>
          </w:p>
          <w:p w:rsidRPr="00101739" w:rsidR="00E66BC9" w:rsidP="00E66BC9" w:rsidRDefault="00E66BC9" w14:paraId="100A0A39" w14:textId="137E7C06">
            <w:pPr>
              <w:jc w:val="both"/>
              <w:rPr>
                <w:rFonts w:ascii="Times New Roman" w:hAnsi="Times New Roman" w:eastAsia="Times New Roman" w:cs="Times New Roman"/>
                <w:lang w:eastAsia="sk-SK"/>
              </w:rPr>
            </w:pPr>
            <w:r w:rsidRPr="00101739">
              <w:rPr>
                <w:rFonts w:ascii="Times New Roman" w:hAnsi="Times New Roman" w:eastAsia="Times New Roman" w:cs="Times New Roman"/>
                <w:lang w:eastAsia="sk-SK"/>
              </w:rPr>
              <w:t xml:space="preserve">Cieľom návrhu zákona je </w:t>
            </w:r>
            <w:r w:rsidRPr="00101739">
              <w:rPr>
                <w:rFonts w:ascii="Times New Roman" w:hAnsi="Times New Roman" w:cs="Times New Roman"/>
                <w:shd w:val="clear" w:color="auto" w:fill="FFFFFF"/>
              </w:rPr>
              <w:t xml:space="preserve">podpora </w:t>
            </w:r>
            <w:proofErr w:type="spellStart"/>
            <w:r w:rsidRPr="00101739">
              <w:rPr>
                <w:rFonts w:ascii="Times New Roman" w:hAnsi="Times New Roman" w:cs="Times New Roman"/>
                <w:shd w:val="clear" w:color="auto" w:fill="FFFFFF"/>
              </w:rPr>
              <w:t>deinštitucionalizácie</w:t>
            </w:r>
            <w:proofErr w:type="spellEnd"/>
            <w:r w:rsidRPr="00101739">
              <w:rPr>
                <w:rFonts w:ascii="Times New Roman" w:hAnsi="Times New Roman" w:cs="Times New Roman"/>
                <w:shd w:val="clear" w:color="auto" w:fill="FFFFFF"/>
              </w:rPr>
              <w:t xml:space="preserve"> systému náhradnej starostlivosti</w:t>
            </w:r>
            <w:r w:rsidRPr="00101739">
              <w:rPr>
                <w:rFonts w:ascii="Times New Roman" w:hAnsi="Times New Roman" w:eastAsia="Times New Roman" w:cs="Times New Roman"/>
                <w:lang w:eastAsia="sk-SK"/>
              </w:rPr>
              <w:t xml:space="preserve"> a </w:t>
            </w:r>
            <w:r w:rsidRPr="00101739">
              <w:rPr>
                <w:rFonts w:ascii="Times New Roman" w:hAnsi="Times New Roman" w:cs="Times New Roman"/>
              </w:rPr>
              <w:t>skvalitneni</w:t>
            </w:r>
            <w:r w:rsidRPr="00101739" w:rsidR="00101739">
              <w:rPr>
                <w:rFonts w:ascii="Times New Roman" w:hAnsi="Times New Roman" w:cs="Times New Roman"/>
              </w:rPr>
              <w:t>a</w:t>
            </w:r>
            <w:r w:rsidRPr="00101739">
              <w:rPr>
                <w:rFonts w:ascii="Times New Roman" w:hAnsi="Times New Roman" w:cs="Times New Roman"/>
              </w:rPr>
              <w:t xml:space="preserve"> opatrení na predchádzanie riešenia situácie dieťaťa odňatím zo starostlivosti jeho rodičov, opatrení v oblasti náhradnej rodinnej starostlivosti a opatrení vykonávaných v centre pre deti a rodiny. </w:t>
            </w:r>
          </w:p>
          <w:p w:rsidRPr="00101739" w:rsidR="00E66BC9" w:rsidP="00E66BC9" w:rsidRDefault="00E66BC9" w14:paraId="6C36F097" w14:textId="77777777">
            <w:pPr>
              <w:jc w:val="both"/>
              <w:rPr>
                <w:rFonts w:ascii="Times New Roman" w:hAnsi="Times New Roman" w:eastAsia="Times New Roman" w:cs="Times New Roman"/>
                <w:lang w:eastAsia="sk-SK"/>
              </w:rPr>
            </w:pPr>
            <w:r w:rsidRPr="00101739">
              <w:rPr>
                <w:rFonts w:ascii="Times New Roman" w:hAnsi="Times New Roman" w:cs="Times New Roman"/>
              </w:rPr>
              <w:t xml:space="preserve">Cieľ má byť dosiahnutý  </w:t>
            </w:r>
            <w:proofErr w:type="spellStart"/>
            <w:r w:rsidRPr="00101739" w:rsidR="00703B56">
              <w:rPr>
                <w:rFonts w:ascii="Times New Roman" w:hAnsi="Times New Roman" w:cs="Times New Roman"/>
              </w:rPr>
              <w:t>o.i</w:t>
            </w:r>
            <w:proofErr w:type="spellEnd"/>
            <w:r w:rsidRPr="00101739" w:rsidR="00703B56">
              <w:rPr>
                <w:rFonts w:ascii="Times New Roman" w:hAnsi="Times New Roman" w:cs="Times New Roman"/>
              </w:rPr>
              <w:t>.</w:t>
            </w:r>
          </w:p>
          <w:p w:rsidRPr="00101739" w:rsidR="00E66BC9" w:rsidP="00E66BC9" w:rsidRDefault="00E66BC9" w14:paraId="12B8C06D" w14:textId="77777777">
            <w:pPr>
              <w:pStyle w:val="Odsekzoznamu"/>
              <w:numPr>
                <w:ilvl w:val="0"/>
                <w:numId w:val="4"/>
              </w:numPr>
              <w:jc w:val="both"/>
              <w:rPr>
                <w:rStyle w:val="Zstupntext"/>
                <w:color w:val="000000" w:themeColor="text1"/>
                <w:shd w:val="clear" w:color="auto" w:fill="FFFFFF"/>
              </w:rPr>
            </w:pPr>
            <w:r w:rsidRPr="00101739">
              <w:rPr>
                <w:rFonts w:ascii="Times New Roman" w:hAnsi="Times New Roman" w:cs="Times New Roman"/>
                <w:color w:val="000000" w:themeColor="text1"/>
                <w:shd w:val="clear" w:color="auto" w:fill="FFFFFF"/>
              </w:rPr>
              <w:t>utvorením podmienok pre postupné riešenie personálneho zabezpečenia výkonu opatrení sociálnoprávnej ochrany detí a sociálnej kurately zavedením personálneho štandardu</w:t>
            </w:r>
            <w:r w:rsidRPr="00101739" w:rsidR="00703B56">
              <w:rPr>
                <w:rFonts w:ascii="Times New Roman" w:hAnsi="Times New Roman" w:cs="Times New Roman"/>
                <w:color w:val="000000" w:themeColor="text1"/>
                <w:shd w:val="clear" w:color="auto" w:fill="FFFFFF"/>
              </w:rPr>
              <w:t>,</w:t>
            </w:r>
            <w:r w:rsidRPr="00101739">
              <w:rPr>
                <w:rFonts w:ascii="Times New Roman" w:hAnsi="Times New Roman" w:cs="Times New Roman"/>
                <w:color w:val="000000" w:themeColor="text1"/>
                <w:shd w:val="clear" w:color="auto" w:fill="FFFFFF"/>
              </w:rPr>
              <w:t xml:space="preserve"> </w:t>
            </w:r>
          </w:p>
          <w:p w:rsidRPr="00101739" w:rsidR="00E66BC9" w:rsidP="00E66BC9" w:rsidRDefault="00E66BC9" w14:paraId="54BADAE8" w14:textId="77777777">
            <w:pPr>
              <w:pStyle w:val="Odsekzoznamu"/>
              <w:numPr>
                <w:ilvl w:val="0"/>
                <w:numId w:val="4"/>
              </w:numPr>
              <w:jc w:val="both"/>
              <w:rPr>
                <w:rStyle w:val="Zstupntext"/>
                <w:color w:val="000000" w:themeColor="text1"/>
                <w:shd w:val="clear" w:color="auto" w:fill="FFFFFF"/>
              </w:rPr>
            </w:pPr>
            <w:r w:rsidRPr="00101739">
              <w:rPr>
                <w:rStyle w:val="Zstupntext"/>
                <w:color w:val="000000" w:themeColor="text1"/>
              </w:rPr>
              <w:t xml:space="preserve">sprísnením a spresnením podmienok výkonu opatrení subjektami sociálnoprávnej ochrany detí a sociálnej kurately </w:t>
            </w:r>
            <w:r w:rsidRPr="00101739" w:rsidR="005C27DE">
              <w:rPr>
                <w:rStyle w:val="Zstupntext"/>
                <w:color w:val="000000" w:themeColor="text1"/>
              </w:rPr>
              <w:t>sa zvýši o</w:t>
            </w:r>
            <w:r w:rsidRPr="00101739">
              <w:rPr>
                <w:rStyle w:val="Zstupntext"/>
                <w:color w:val="000000" w:themeColor="text1"/>
              </w:rPr>
              <w:t xml:space="preserve">bjektivizácia </w:t>
            </w:r>
            <w:r w:rsidRPr="00101739" w:rsidR="005C27DE">
              <w:rPr>
                <w:rStyle w:val="Zstupntext"/>
                <w:color w:val="000000" w:themeColor="text1"/>
              </w:rPr>
              <w:t>výkonu opatrení</w:t>
            </w:r>
            <w:r w:rsidRPr="00101739">
              <w:rPr>
                <w:rStyle w:val="Zstupntext"/>
                <w:color w:val="000000" w:themeColor="text1"/>
              </w:rPr>
              <w:t xml:space="preserve">, </w:t>
            </w:r>
            <w:r w:rsidRPr="00101739" w:rsidR="005C27DE">
              <w:rPr>
                <w:rStyle w:val="Zstupntext"/>
                <w:color w:val="000000" w:themeColor="text1"/>
              </w:rPr>
              <w:t>odstráni problém s ukončovaním prípadov a sprehľadní výkon oprávnení subjektov pôsobiacich v</w:t>
            </w:r>
            <w:r w:rsidRPr="00101739" w:rsidR="00703B56">
              <w:rPr>
                <w:rStyle w:val="Zstupntext"/>
                <w:color w:val="000000" w:themeColor="text1"/>
              </w:rPr>
              <w:t> </w:t>
            </w:r>
            <w:r w:rsidRPr="00101739" w:rsidR="005C27DE">
              <w:rPr>
                <w:rStyle w:val="Zstupntext"/>
                <w:color w:val="000000" w:themeColor="text1"/>
              </w:rPr>
              <w:t>oblasti</w:t>
            </w:r>
            <w:r w:rsidRPr="00101739" w:rsidR="00703B56">
              <w:rPr>
                <w:rStyle w:val="Zstupntext"/>
                <w:color w:val="000000" w:themeColor="text1"/>
              </w:rPr>
              <w:t>,</w:t>
            </w:r>
          </w:p>
          <w:p w:rsidRPr="00101739" w:rsidR="00E66BC9" w:rsidP="00E66BC9" w:rsidRDefault="00E66BC9" w14:paraId="1F6CD0CC" w14:textId="77777777">
            <w:pPr>
              <w:pStyle w:val="Odsekzoznamu"/>
              <w:numPr>
                <w:ilvl w:val="0"/>
                <w:numId w:val="4"/>
              </w:numPr>
              <w:jc w:val="both"/>
              <w:rPr>
                <w:rStyle w:val="Zstupntext"/>
                <w:color w:val="000000" w:themeColor="text1"/>
                <w:shd w:val="clear" w:color="auto" w:fill="FFFFFF"/>
              </w:rPr>
            </w:pPr>
            <w:r w:rsidRPr="00101739">
              <w:rPr>
                <w:rStyle w:val="Zstupntext"/>
                <w:color w:val="000000" w:themeColor="text1"/>
              </w:rPr>
              <w:t>sprísnením podmienok zapísania do zoznamu žiadateľov o náhradnú rodinnú starostlivosť (pestúnska starostlivosť a osvojenie)</w:t>
            </w:r>
            <w:r w:rsidRPr="00101739" w:rsidR="005C27DE">
              <w:rPr>
                <w:rStyle w:val="Zstupntext"/>
                <w:color w:val="000000" w:themeColor="text1"/>
              </w:rPr>
              <w:t xml:space="preserve"> sa zvýši bezpečnosť detí v náhradnej starostlivosti</w:t>
            </w:r>
            <w:r w:rsidRPr="00101739">
              <w:rPr>
                <w:rStyle w:val="Zstupntext"/>
                <w:color w:val="000000" w:themeColor="text1"/>
              </w:rPr>
              <w:t xml:space="preserve">, </w:t>
            </w:r>
          </w:p>
          <w:p w:rsidRPr="00101739" w:rsidR="00E66BC9" w:rsidP="005C27DE" w:rsidRDefault="00E66BC9" w14:paraId="2C92E5C5" w14:textId="14FAA4F8">
            <w:pPr>
              <w:pStyle w:val="Odsekzoznamu"/>
              <w:numPr>
                <w:ilvl w:val="0"/>
                <w:numId w:val="4"/>
              </w:numPr>
              <w:jc w:val="both"/>
              <w:rPr>
                <w:rStyle w:val="Zstupntext"/>
                <w:color w:val="000000" w:themeColor="text1"/>
                <w:shd w:val="clear" w:color="auto" w:fill="FFFFFF"/>
              </w:rPr>
            </w:pPr>
            <w:r w:rsidRPr="00101739">
              <w:rPr>
                <w:rStyle w:val="Zstupntext"/>
                <w:color w:val="000000" w:themeColor="text1"/>
              </w:rPr>
              <w:t>rozšírením plnenia predpokladu psychickej spôsobilosti pri výkone opatrení pobytovou formou a zjednotením právnej úpravy predpokladu zdravotnej spôsobilosti</w:t>
            </w:r>
            <w:r w:rsidRPr="00101739" w:rsidR="005C27DE">
              <w:rPr>
                <w:rStyle w:val="Zstupntext"/>
                <w:color w:val="000000" w:themeColor="text1"/>
              </w:rPr>
              <w:t xml:space="preserve"> </w:t>
            </w:r>
            <w:r w:rsidRPr="00101739" w:rsidR="00101739">
              <w:rPr>
                <w:rStyle w:val="Zstupntext"/>
                <w:color w:val="000000" w:themeColor="text1"/>
              </w:rPr>
              <w:t xml:space="preserve">sa </w:t>
            </w:r>
            <w:r w:rsidRPr="00101739" w:rsidR="005C27DE">
              <w:rPr>
                <w:rStyle w:val="Zstupntext"/>
                <w:color w:val="000000" w:themeColor="text1"/>
              </w:rPr>
              <w:t>eliminuje riziko ohrozenia klientov neprofesionálnym prístupom</w:t>
            </w:r>
            <w:r w:rsidRPr="00101739">
              <w:rPr>
                <w:rStyle w:val="Zstupntext"/>
                <w:color w:val="000000" w:themeColor="text1"/>
              </w:rPr>
              <w:t>,  </w:t>
            </w:r>
          </w:p>
          <w:p w:rsidRPr="00101739" w:rsidR="00E66BC9" w:rsidP="005C27DE" w:rsidRDefault="00E66BC9" w14:paraId="1A85913B" w14:textId="7585C8A8">
            <w:pPr>
              <w:pStyle w:val="Odsekzoznamu"/>
              <w:numPr>
                <w:ilvl w:val="0"/>
                <w:numId w:val="4"/>
              </w:numPr>
              <w:jc w:val="both"/>
              <w:rPr>
                <w:rFonts w:ascii="Times New Roman" w:hAnsi="Times New Roman" w:cs="Times New Roman"/>
                <w:color w:val="000000" w:themeColor="text1"/>
                <w:shd w:val="clear" w:color="auto" w:fill="FFFFFF"/>
              </w:rPr>
            </w:pPr>
            <w:r w:rsidRPr="00101739">
              <w:rPr>
                <w:rStyle w:val="Zstupntext"/>
                <w:color w:val="000000" w:themeColor="text1"/>
              </w:rPr>
              <w:t>precizovaním podmienok akreditácie na výkon opatrení sociálnoprávnej ochrany detí a sociálnej kurately</w:t>
            </w:r>
            <w:r w:rsidRPr="00101739" w:rsidR="005C27DE">
              <w:rPr>
                <w:rStyle w:val="Zstupntext"/>
                <w:color w:val="000000" w:themeColor="text1"/>
              </w:rPr>
              <w:t xml:space="preserve"> sa zjednoduší </w:t>
            </w:r>
            <w:r w:rsidRPr="00101739" w:rsidR="00101739">
              <w:rPr>
                <w:rStyle w:val="Zstupntext"/>
                <w:color w:val="000000" w:themeColor="text1"/>
              </w:rPr>
              <w:t xml:space="preserve">a </w:t>
            </w:r>
            <w:r w:rsidRPr="00101739" w:rsidR="005C27DE">
              <w:rPr>
                <w:rStyle w:val="Zstupntext"/>
                <w:color w:val="000000" w:themeColor="text1"/>
              </w:rPr>
              <w:t>sprehľadní akreditačný proces</w:t>
            </w:r>
            <w:r w:rsidRPr="00101739">
              <w:rPr>
                <w:rStyle w:val="Zstupntext"/>
                <w:color w:val="000000" w:themeColor="text1"/>
              </w:rPr>
              <w:t xml:space="preserve">, </w:t>
            </w:r>
          </w:p>
          <w:p w:rsidRPr="00101739" w:rsidR="00E66BC9" w:rsidP="005C27DE" w:rsidRDefault="00E66BC9" w14:paraId="11215609" w14:textId="29872A72">
            <w:pPr>
              <w:pStyle w:val="Odsekzoznamu"/>
              <w:numPr>
                <w:ilvl w:val="0"/>
                <w:numId w:val="4"/>
              </w:numPr>
              <w:jc w:val="both"/>
              <w:rPr>
                <w:rFonts w:ascii="Times New Roman" w:hAnsi="Times New Roman" w:cs="Times New Roman"/>
                <w:color w:val="000000" w:themeColor="text1"/>
                <w:shd w:val="clear" w:color="auto" w:fill="FFFFFF"/>
              </w:rPr>
            </w:pPr>
            <w:r w:rsidRPr="00101739">
              <w:rPr>
                <w:rFonts w:ascii="Times New Roman" w:hAnsi="Times New Roman" w:cs="Times New Roman"/>
                <w:color w:val="000000" w:themeColor="text1"/>
              </w:rPr>
              <w:t>zlepšením  procesu osamostatnenia sa mladých dospelých</w:t>
            </w:r>
            <w:r w:rsidRPr="00101739" w:rsidR="005C27DE">
              <w:rPr>
                <w:rFonts w:ascii="Times New Roman" w:hAnsi="Times New Roman" w:cs="Times New Roman"/>
                <w:color w:val="000000" w:themeColor="text1"/>
              </w:rPr>
              <w:t xml:space="preserve"> sa zlepšia spôsobilosti mladých dospelých viesť samostatný život po ukončení náhradnej starostlivosti</w:t>
            </w:r>
            <w:r w:rsidRPr="00101739" w:rsidR="00101739">
              <w:rPr>
                <w:rFonts w:ascii="Times New Roman" w:hAnsi="Times New Roman" w:cs="Times New Roman"/>
                <w:color w:val="000000" w:themeColor="text1"/>
              </w:rPr>
              <w:t>,</w:t>
            </w:r>
            <w:r w:rsidRPr="00101739">
              <w:rPr>
                <w:rFonts w:ascii="Times New Roman" w:hAnsi="Times New Roman" w:cs="Times New Roman"/>
                <w:color w:val="000000" w:themeColor="text1"/>
              </w:rPr>
              <w:t xml:space="preserve"> </w:t>
            </w:r>
          </w:p>
          <w:p w:rsidRPr="00101739" w:rsidR="00E66BC9" w:rsidP="005C27DE" w:rsidRDefault="00E66BC9" w14:paraId="46EE4354" w14:textId="77777777">
            <w:pPr>
              <w:pStyle w:val="Odsekzoznamu"/>
              <w:numPr>
                <w:ilvl w:val="0"/>
                <w:numId w:val="4"/>
              </w:numPr>
              <w:jc w:val="both"/>
              <w:rPr>
                <w:rFonts w:ascii="Times New Roman" w:hAnsi="Times New Roman" w:cs="Times New Roman"/>
                <w:color w:val="000000" w:themeColor="text1"/>
              </w:rPr>
            </w:pPr>
            <w:r w:rsidRPr="00101739">
              <w:rPr>
                <w:rFonts w:ascii="Times New Roman" w:hAnsi="Times New Roman" w:cs="Times New Roman"/>
                <w:color w:val="000000" w:themeColor="text1"/>
              </w:rPr>
              <w:t>zefektívnením výkonu centrami pre deti a rodiny (napríklad využívanie 1 miesta v centre pre deti a rodiny na rôzne účely)</w:t>
            </w:r>
            <w:r w:rsidRPr="00101739" w:rsidR="005C27DE">
              <w:rPr>
                <w:rFonts w:ascii="Times New Roman" w:hAnsi="Times New Roman" w:cs="Times New Roman"/>
                <w:color w:val="000000" w:themeColor="text1"/>
              </w:rPr>
              <w:t xml:space="preserve"> sa zvýši dostupnosť výkonu opatrení na dobrovoľnej báze a zabezpečí efektívnejšia obsadenosť miest</w:t>
            </w:r>
            <w:r w:rsidRPr="00101739">
              <w:rPr>
                <w:rFonts w:ascii="Times New Roman" w:hAnsi="Times New Roman" w:cs="Times New Roman"/>
                <w:color w:val="000000" w:themeColor="text1"/>
              </w:rPr>
              <w:t xml:space="preserve">, </w:t>
            </w:r>
          </w:p>
          <w:p w:rsidRPr="00101739" w:rsidR="00E66BC9" w:rsidP="005C27DE" w:rsidRDefault="00E66BC9" w14:paraId="3D99BFDD" w14:textId="77777777">
            <w:pPr>
              <w:pStyle w:val="Odsekzoznamu"/>
              <w:numPr>
                <w:ilvl w:val="0"/>
                <w:numId w:val="4"/>
              </w:numPr>
              <w:jc w:val="both"/>
              <w:rPr>
                <w:rFonts w:ascii="Times New Roman" w:hAnsi="Times New Roman" w:eastAsia="Times New Roman" w:cs="Times New Roman"/>
                <w:color w:val="000000" w:themeColor="text1"/>
                <w:lang w:eastAsia="sk-SK"/>
              </w:rPr>
            </w:pPr>
            <w:r w:rsidRPr="00101739">
              <w:rPr>
                <w:rFonts w:ascii="Times New Roman" w:hAnsi="Times New Roman" w:eastAsia="Times New Roman" w:cs="Times New Roman"/>
                <w:color w:val="000000" w:themeColor="text1"/>
                <w:lang w:eastAsia="sk-SK"/>
              </w:rPr>
              <w:t>sprísnením postupu zaraďovania detí s ťažkým zdravotným postihnutím, ktoré nevyžadujú ošetrovateľskú starostlivosť do špecializovanej samostatnej skupiny posúdením správnosti zaradenia dieťa  komisiou (v zásade konzília)</w:t>
            </w:r>
            <w:r w:rsidRPr="00101739" w:rsidR="005C27DE">
              <w:rPr>
                <w:rFonts w:ascii="Times New Roman" w:hAnsi="Times New Roman" w:eastAsia="Times New Roman" w:cs="Times New Roman"/>
                <w:color w:val="000000" w:themeColor="text1"/>
                <w:lang w:eastAsia="sk-SK"/>
              </w:rPr>
              <w:t xml:space="preserve"> sa </w:t>
            </w:r>
            <w:r w:rsidRPr="00101739" w:rsidR="00703B56">
              <w:rPr>
                <w:rFonts w:ascii="Times New Roman" w:hAnsi="Times New Roman" w:eastAsia="Times New Roman" w:cs="Times New Roman"/>
                <w:color w:val="000000" w:themeColor="text1"/>
                <w:lang w:eastAsia="sk-SK"/>
              </w:rPr>
              <w:t>zníži riziko zlého zaradenia dieťaťa do organizačných súčastí centier,</w:t>
            </w:r>
            <w:r w:rsidRPr="00101739">
              <w:rPr>
                <w:rFonts w:ascii="Times New Roman" w:hAnsi="Times New Roman" w:eastAsia="Times New Roman" w:cs="Times New Roman"/>
                <w:color w:val="000000" w:themeColor="text1"/>
                <w:lang w:eastAsia="sk-SK"/>
              </w:rPr>
              <w:t xml:space="preserve"> </w:t>
            </w:r>
          </w:p>
          <w:p w:rsidRPr="00101739" w:rsidR="00E66BC9" w:rsidP="005C27DE" w:rsidRDefault="00E66BC9" w14:paraId="4E624CAA" w14:textId="77777777">
            <w:pPr>
              <w:pStyle w:val="Odsekzoznamu"/>
              <w:numPr>
                <w:ilvl w:val="0"/>
                <w:numId w:val="4"/>
              </w:numPr>
              <w:jc w:val="both"/>
              <w:rPr>
                <w:rFonts w:ascii="Times New Roman" w:hAnsi="Times New Roman" w:cs="Times New Roman"/>
              </w:rPr>
            </w:pPr>
            <w:r w:rsidRPr="00101739">
              <w:rPr>
                <w:rFonts w:ascii="Times New Roman" w:hAnsi="Times New Roman" w:cs="Times New Roman"/>
              </w:rPr>
              <w:t xml:space="preserve">utvorením podmienok na znižovanie administratívnej záťaže </w:t>
            </w:r>
            <w:r w:rsidRPr="00101739" w:rsidR="00703B56">
              <w:rPr>
                <w:rFonts w:ascii="Times New Roman" w:hAnsi="Times New Roman" w:cs="Times New Roman"/>
              </w:rPr>
              <w:t xml:space="preserve">sa zníži zaťaženosť subjektov v akreditačnom konaní, pri zapísaní do zoznamu </w:t>
            </w:r>
            <w:proofErr w:type="spellStart"/>
            <w:r w:rsidRPr="00101739" w:rsidR="00703B56">
              <w:rPr>
                <w:rFonts w:ascii="Times New Roman" w:hAnsi="Times New Roman" w:cs="Times New Roman"/>
              </w:rPr>
              <w:t>supevízorov</w:t>
            </w:r>
            <w:proofErr w:type="spellEnd"/>
            <w:r w:rsidRPr="00101739" w:rsidR="00703B56">
              <w:rPr>
                <w:rFonts w:ascii="Times New Roman" w:hAnsi="Times New Roman" w:cs="Times New Roman"/>
              </w:rPr>
              <w:t xml:space="preserve"> a zjednoduší plánovanie výkonu</w:t>
            </w:r>
            <w:r w:rsidRPr="00101739">
              <w:rPr>
                <w:rFonts w:ascii="Times New Roman" w:hAnsi="Times New Roman" w:cs="Times New Roman"/>
              </w:rPr>
              <w:t>,</w:t>
            </w:r>
          </w:p>
          <w:p w:rsidRPr="00101739" w:rsidR="00F5118D" w:rsidP="00101739" w:rsidRDefault="00E66BC9" w14:paraId="781EE419" w14:textId="7BBED3D5">
            <w:pPr>
              <w:pStyle w:val="Odsekzoznamu"/>
              <w:numPr>
                <w:ilvl w:val="0"/>
                <w:numId w:val="4"/>
              </w:numPr>
              <w:jc w:val="both"/>
              <w:rPr>
                <w:rFonts w:ascii="Times New Roman" w:hAnsi="Times New Roman" w:cs="Times New Roman"/>
                <w:shd w:val="clear" w:color="auto" w:fill="FFFFFF"/>
              </w:rPr>
            </w:pPr>
            <w:r w:rsidRPr="00101739">
              <w:rPr>
                <w:rFonts w:ascii="Times New Roman" w:hAnsi="Times New Roman" w:cs="Times New Roman"/>
              </w:rPr>
              <w:t xml:space="preserve">spresnením resp. zmenou ustanovení zákona, ktoré spôsobujú v praxi problémy </w:t>
            </w:r>
            <w:r w:rsidRPr="00101739" w:rsidR="00703B56">
              <w:rPr>
                <w:rFonts w:ascii="Times New Roman" w:hAnsi="Times New Roman" w:cs="Times New Roman"/>
              </w:rPr>
              <w:t xml:space="preserve">sa zníži riziko rôznej interpretácie, či neporozumenia obsahu úloh a povinností. </w:t>
            </w:r>
          </w:p>
        </w:tc>
      </w:tr>
      <w:tr w:rsidRPr="00612E08" w:rsidR="00612E08" w:rsidTr="005C27DE" w14:paraId="2400408F" w14:textId="77777777">
        <w:tc>
          <w:tcPr>
            <w:tcW w:w="9180" w:type="dxa"/>
            <w:gridSpan w:val="11"/>
            <w:tcBorders>
              <w:top w:val="single" w:color="auto" w:sz="4" w:space="0"/>
              <w:left w:val="single" w:color="auto" w:sz="4" w:space="0"/>
              <w:bottom w:val="nil"/>
              <w:right w:val="single" w:color="auto" w:sz="4" w:space="0"/>
            </w:tcBorders>
            <w:shd w:val="clear" w:color="auto" w:fill="E2E2E2"/>
          </w:tcPr>
          <w:p w:rsidRPr="00612E08" w:rsidR="001B23B7" w:rsidP="005C27DE" w:rsidRDefault="001B23B7" w14:paraId="260835AF" w14:textId="77777777">
            <w:pPr>
              <w:numPr>
                <w:ilvl w:val="0"/>
                <w:numId w:val="1"/>
              </w:numPr>
              <w:ind w:left="426"/>
              <w:contextualSpacing/>
              <w:rPr>
                <w:rFonts w:ascii="Times New Roman" w:hAnsi="Times New Roman" w:eastAsia="Calibri" w:cs="Times New Roman"/>
                <w:b/>
              </w:rPr>
            </w:pPr>
            <w:r w:rsidRPr="00612E08">
              <w:rPr>
                <w:rFonts w:ascii="Times New Roman" w:hAnsi="Times New Roman" w:eastAsia="Calibri" w:cs="Times New Roman"/>
                <w:b/>
              </w:rPr>
              <w:t>Dotknuté subjekty</w:t>
            </w:r>
          </w:p>
        </w:tc>
      </w:tr>
      <w:tr w:rsidRPr="00612E08" w:rsidR="00612E08" w:rsidTr="005C27DE" w14:paraId="707BD163" w14:textId="77777777">
        <w:tc>
          <w:tcPr>
            <w:tcW w:w="9180" w:type="dxa"/>
            <w:gridSpan w:val="11"/>
            <w:tcBorders>
              <w:top w:val="nil"/>
              <w:left w:val="single" w:color="auto" w:sz="4" w:space="0"/>
              <w:bottom w:val="single" w:color="auto" w:sz="4" w:space="0"/>
              <w:right w:val="single" w:color="auto" w:sz="4" w:space="0"/>
            </w:tcBorders>
            <w:shd w:val="clear" w:color="auto" w:fill="FFFFFF"/>
          </w:tcPr>
          <w:p w:rsidRPr="00612E08" w:rsidR="001B23B7" w:rsidP="005C27DE" w:rsidRDefault="001B23B7" w14:paraId="38B97A74" w14:textId="77777777">
            <w:pPr>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i/>
                <w:sz w:val="20"/>
                <w:szCs w:val="20"/>
                <w:lang w:eastAsia="sk-SK"/>
              </w:rPr>
              <w:t xml:space="preserve">Uveďte subjekty, ktorých sa zmeny predkladaného materiálu dotknú priamo aj nepriamo: </w:t>
            </w:r>
          </w:p>
          <w:p w:rsidRPr="00170E37" w:rsidR="00954427" w:rsidP="00703B56" w:rsidRDefault="00954427" w14:paraId="3E9B7913" w14:textId="77777777">
            <w:pPr>
              <w:pStyle w:val="Odsekzoznamu"/>
              <w:numPr>
                <w:ilvl w:val="0"/>
                <w:numId w:val="2"/>
              </w:numPr>
              <w:jc w:val="both"/>
              <w:rPr>
                <w:rFonts w:ascii="Times New Roman" w:hAnsi="Times New Roman" w:eastAsia="Times New Roman" w:cs="Times New Roman"/>
                <w:lang w:eastAsia="sk-SK"/>
              </w:rPr>
            </w:pPr>
            <w:r w:rsidRPr="00170E37">
              <w:rPr>
                <w:rFonts w:ascii="Times New Roman" w:hAnsi="Times New Roman" w:eastAsia="Times New Roman" w:cs="Times New Roman"/>
                <w:lang w:eastAsia="sk-SK"/>
              </w:rPr>
              <w:t xml:space="preserve">deti, pre ktoré sa vykonávajú opatrenia sociálnoprávnej ochrany detí a sociálnej kurately, </w:t>
            </w:r>
          </w:p>
          <w:p w:rsidRPr="00170E37" w:rsidR="001B23B7" w:rsidP="00703B56" w:rsidRDefault="00954427" w14:paraId="6D80ABEF" w14:textId="77777777">
            <w:pPr>
              <w:pStyle w:val="Odsekzoznamu"/>
              <w:numPr>
                <w:ilvl w:val="0"/>
                <w:numId w:val="2"/>
              </w:numPr>
              <w:jc w:val="both"/>
              <w:rPr>
                <w:rFonts w:ascii="Times New Roman" w:hAnsi="Times New Roman" w:eastAsia="Times New Roman" w:cs="Times New Roman"/>
                <w:i/>
                <w:lang w:eastAsia="sk-SK"/>
              </w:rPr>
            </w:pPr>
            <w:r w:rsidRPr="00170E37">
              <w:rPr>
                <w:rFonts w:ascii="Times New Roman" w:hAnsi="Times New Roman" w:eastAsia="Times New Roman" w:cs="Times New Roman"/>
                <w:lang w:eastAsia="sk-SK"/>
              </w:rPr>
              <w:t xml:space="preserve">plnoleté fyzické osoby, rodičia, náhradní rodičia, </w:t>
            </w:r>
          </w:p>
          <w:p w:rsidRPr="00703B56" w:rsidR="00703B56" w:rsidP="00703B56" w:rsidRDefault="00954427" w14:paraId="7C50EE73" w14:textId="77777777">
            <w:pPr>
              <w:pStyle w:val="Odsekzoznamu"/>
              <w:numPr>
                <w:ilvl w:val="0"/>
                <w:numId w:val="2"/>
              </w:numPr>
              <w:jc w:val="both"/>
              <w:rPr>
                <w:rFonts w:ascii="Times New Roman" w:hAnsi="Times New Roman" w:eastAsia="Times New Roman" w:cs="Times New Roman"/>
                <w:i/>
                <w:lang w:eastAsia="sk-SK"/>
              </w:rPr>
            </w:pPr>
            <w:r w:rsidRPr="00170E37">
              <w:rPr>
                <w:rFonts w:ascii="Times New Roman" w:hAnsi="Times New Roman" w:eastAsia="Times New Roman" w:cs="Times New Roman"/>
                <w:lang w:eastAsia="sk-SK"/>
              </w:rPr>
              <w:t xml:space="preserve">oddelenia sociálnoprávnej ochrany detí a sociálnej kurately na úradoch práce, sociálnych vecí a rodiny, </w:t>
            </w:r>
          </w:p>
          <w:p w:rsidRPr="00170E37" w:rsidR="00954427" w:rsidP="00703B56" w:rsidRDefault="00703B56" w14:paraId="47D8B115" w14:textId="77777777">
            <w:pPr>
              <w:pStyle w:val="Odsekzoznamu"/>
              <w:numPr>
                <w:ilvl w:val="0"/>
                <w:numId w:val="2"/>
              </w:numPr>
              <w:jc w:val="both"/>
              <w:rPr>
                <w:rFonts w:ascii="Times New Roman" w:hAnsi="Times New Roman" w:eastAsia="Times New Roman" w:cs="Times New Roman"/>
                <w:i/>
                <w:lang w:eastAsia="sk-SK"/>
              </w:rPr>
            </w:pPr>
            <w:r>
              <w:rPr>
                <w:rFonts w:ascii="Times New Roman" w:hAnsi="Times New Roman" w:eastAsia="Times New Roman" w:cs="Times New Roman"/>
                <w:lang w:eastAsia="sk-SK"/>
              </w:rPr>
              <w:t>Centrum pre medzinárodnoprávnu ochranu detí a rodiny,</w:t>
            </w:r>
          </w:p>
          <w:p w:rsidRPr="00170E37" w:rsidR="00954427" w:rsidP="00703B56" w:rsidRDefault="00954427" w14:paraId="5F0E3D7B" w14:textId="77777777">
            <w:pPr>
              <w:pStyle w:val="Odsekzoznamu"/>
              <w:numPr>
                <w:ilvl w:val="0"/>
                <w:numId w:val="2"/>
              </w:numPr>
              <w:jc w:val="both"/>
              <w:rPr>
                <w:rFonts w:ascii="Times New Roman" w:hAnsi="Times New Roman" w:eastAsia="Times New Roman" w:cs="Times New Roman"/>
                <w:i/>
                <w:lang w:eastAsia="sk-SK"/>
              </w:rPr>
            </w:pPr>
            <w:r w:rsidRPr="00170E37">
              <w:rPr>
                <w:rFonts w:ascii="Times New Roman" w:hAnsi="Times New Roman" w:eastAsia="Times New Roman" w:cs="Times New Roman"/>
                <w:lang w:eastAsia="sk-SK"/>
              </w:rPr>
              <w:t>centrá pre deti a</w:t>
            </w:r>
            <w:r w:rsidRPr="00170E37" w:rsidR="00170E37">
              <w:rPr>
                <w:rFonts w:ascii="Times New Roman" w:hAnsi="Times New Roman" w:eastAsia="Times New Roman" w:cs="Times New Roman"/>
                <w:lang w:eastAsia="sk-SK"/>
              </w:rPr>
              <w:t> </w:t>
            </w:r>
            <w:r w:rsidRPr="00170E37">
              <w:rPr>
                <w:rFonts w:ascii="Times New Roman" w:hAnsi="Times New Roman" w:eastAsia="Times New Roman" w:cs="Times New Roman"/>
                <w:lang w:eastAsia="sk-SK"/>
              </w:rPr>
              <w:t>rodiny</w:t>
            </w:r>
            <w:r w:rsidRPr="00170E37" w:rsidR="00170E37">
              <w:rPr>
                <w:rFonts w:ascii="Times New Roman" w:hAnsi="Times New Roman" w:eastAsia="Times New Roman" w:cs="Times New Roman"/>
                <w:lang w:eastAsia="sk-SK"/>
              </w:rPr>
              <w:t xml:space="preserve"> </w:t>
            </w:r>
            <w:r w:rsidRPr="00170E37" w:rsidR="00170E37">
              <w:rPr>
                <w:rFonts w:ascii="Times New Roman" w:hAnsi="Times New Roman" w:eastAsia="Times New Roman"/>
                <w:lang w:eastAsia="sk-SK"/>
              </w:rPr>
              <w:t>(tzv. štátne, neštátne – akreditované, samosprávne)</w:t>
            </w:r>
            <w:r w:rsidRPr="00170E37">
              <w:rPr>
                <w:rFonts w:ascii="Times New Roman" w:hAnsi="Times New Roman" w:eastAsia="Times New Roman" w:cs="Times New Roman"/>
                <w:lang w:eastAsia="sk-SK"/>
              </w:rPr>
              <w:t xml:space="preserve">, </w:t>
            </w:r>
          </w:p>
          <w:p w:rsidRPr="00170E37" w:rsidR="00954427" w:rsidP="00703B56" w:rsidRDefault="00954427" w14:paraId="40598322" w14:textId="77777777">
            <w:pPr>
              <w:pStyle w:val="Odsekzoznamu"/>
              <w:numPr>
                <w:ilvl w:val="0"/>
                <w:numId w:val="2"/>
              </w:numPr>
              <w:jc w:val="both"/>
              <w:rPr>
                <w:rFonts w:ascii="Times New Roman" w:hAnsi="Times New Roman" w:eastAsia="Times New Roman" w:cs="Times New Roman"/>
                <w:i/>
                <w:lang w:eastAsia="sk-SK"/>
              </w:rPr>
            </w:pPr>
            <w:r w:rsidRPr="00170E37">
              <w:rPr>
                <w:rFonts w:ascii="Times New Roman" w:hAnsi="Times New Roman" w:eastAsia="Times New Roman" w:cs="Times New Roman"/>
                <w:lang w:eastAsia="sk-SK"/>
              </w:rPr>
              <w:t>akreditované subjekty</w:t>
            </w:r>
            <w:r w:rsidRPr="00170E37" w:rsidR="00170E37">
              <w:rPr>
                <w:rFonts w:ascii="Times New Roman" w:hAnsi="Times New Roman" w:eastAsia="Times New Roman" w:cs="Times New Roman"/>
                <w:lang w:eastAsia="sk-SK"/>
              </w:rPr>
              <w:t xml:space="preserve"> </w:t>
            </w:r>
            <w:r w:rsidRPr="00170E37" w:rsidR="00170E37">
              <w:rPr>
                <w:rFonts w:ascii="Times New Roman" w:hAnsi="Times New Roman" w:eastAsia="Times New Roman"/>
                <w:lang w:eastAsia="sk-SK"/>
              </w:rPr>
              <w:t>mimo centier pre deti a rodiny</w:t>
            </w:r>
            <w:r w:rsidRPr="00170E37">
              <w:rPr>
                <w:rFonts w:ascii="Times New Roman" w:hAnsi="Times New Roman" w:eastAsia="Times New Roman" w:cs="Times New Roman"/>
                <w:lang w:eastAsia="sk-SK"/>
              </w:rPr>
              <w:t xml:space="preserve">, </w:t>
            </w:r>
          </w:p>
          <w:p w:rsidRPr="00954427" w:rsidR="00954427" w:rsidP="00703B56" w:rsidRDefault="00954427" w14:paraId="450874F6" w14:textId="77777777">
            <w:pPr>
              <w:pStyle w:val="Odsekzoznamu"/>
              <w:numPr>
                <w:ilvl w:val="0"/>
                <w:numId w:val="2"/>
              </w:numPr>
              <w:jc w:val="both"/>
              <w:rPr>
                <w:rFonts w:ascii="Times New Roman" w:hAnsi="Times New Roman" w:eastAsia="Times New Roman" w:cs="Times New Roman"/>
                <w:i/>
                <w:sz w:val="20"/>
                <w:szCs w:val="20"/>
                <w:lang w:eastAsia="sk-SK"/>
              </w:rPr>
            </w:pPr>
            <w:r w:rsidRPr="00170E37">
              <w:rPr>
                <w:rFonts w:ascii="Times New Roman" w:hAnsi="Times New Roman" w:eastAsia="Times New Roman" w:cs="Times New Roman"/>
                <w:lang w:eastAsia="sk-SK"/>
              </w:rPr>
              <w:t xml:space="preserve">Ústredie </w:t>
            </w:r>
            <w:r w:rsidRPr="00170E37" w:rsidR="00170E37">
              <w:rPr>
                <w:rFonts w:ascii="Times New Roman" w:hAnsi="Times New Roman" w:eastAsia="Times New Roman" w:cs="Times New Roman"/>
                <w:lang w:eastAsia="sk-SK"/>
              </w:rPr>
              <w:t xml:space="preserve">práce, sociálnych vecí a rodiny. </w:t>
            </w:r>
          </w:p>
        </w:tc>
      </w:tr>
      <w:tr w:rsidRPr="00612E08" w:rsidR="00612E08" w:rsidTr="005C27DE" w14:paraId="3F6C9AE3" w14:textId="77777777">
        <w:tc>
          <w:tcPr>
            <w:tcW w:w="9180" w:type="dxa"/>
            <w:gridSpan w:val="11"/>
            <w:tcBorders>
              <w:top w:val="single" w:color="auto" w:sz="4" w:space="0"/>
              <w:left w:val="single" w:color="auto" w:sz="4" w:space="0"/>
              <w:bottom w:val="nil"/>
              <w:right w:val="single" w:color="auto" w:sz="4" w:space="0"/>
            </w:tcBorders>
            <w:shd w:val="clear" w:color="auto" w:fill="E2E2E2"/>
          </w:tcPr>
          <w:p w:rsidRPr="00612E08" w:rsidR="001B23B7" w:rsidP="005C27DE" w:rsidRDefault="001B23B7" w14:paraId="591CC2DE" w14:textId="77777777">
            <w:pPr>
              <w:numPr>
                <w:ilvl w:val="0"/>
                <w:numId w:val="1"/>
              </w:numPr>
              <w:ind w:left="426"/>
              <w:contextualSpacing/>
              <w:rPr>
                <w:rFonts w:ascii="Times New Roman" w:hAnsi="Times New Roman" w:eastAsia="Calibri" w:cs="Times New Roman"/>
                <w:b/>
              </w:rPr>
            </w:pPr>
            <w:r w:rsidRPr="00612E08">
              <w:rPr>
                <w:rFonts w:ascii="Times New Roman" w:hAnsi="Times New Roman" w:eastAsia="Calibri" w:cs="Times New Roman"/>
                <w:b/>
              </w:rPr>
              <w:t>Alternatívne riešenia</w:t>
            </w:r>
          </w:p>
        </w:tc>
      </w:tr>
      <w:tr w:rsidRPr="00612E08" w:rsidR="00612E08" w:rsidTr="005C27DE" w14:paraId="009EB05B" w14:textId="77777777">
        <w:trPr>
          <w:trHeight w:val="1524"/>
        </w:trPr>
        <w:tc>
          <w:tcPr>
            <w:tcW w:w="9180" w:type="dxa"/>
            <w:gridSpan w:val="11"/>
            <w:tcBorders>
              <w:top w:val="nil"/>
              <w:left w:val="single" w:color="auto" w:sz="4" w:space="0"/>
              <w:bottom w:val="single" w:color="auto" w:sz="4" w:space="0"/>
              <w:right w:val="single" w:color="auto" w:sz="4" w:space="0"/>
            </w:tcBorders>
            <w:shd w:val="clear" w:color="auto" w:fill="FFFFFF"/>
          </w:tcPr>
          <w:p w:rsidRPr="00612E08" w:rsidR="001B23B7" w:rsidP="005C27DE" w:rsidRDefault="001B23B7" w14:paraId="447EC0F2" w14:textId="77777777">
            <w:pPr>
              <w:jc w:val="both"/>
              <w:rPr>
                <w:rFonts w:ascii="Times New Roman" w:hAnsi="Times New Roman" w:eastAsia="Times New Roman" w:cs="Times New Roman"/>
                <w:i/>
                <w:sz w:val="20"/>
                <w:szCs w:val="20"/>
                <w:lang w:eastAsia="sk-SK"/>
              </w:rPr>
            </w:pPr>
            <w:r w:rsidRPr="00612E08">
              <w:rPr>
                <w:rFonts w:ascii="Times New Roman" w:hAnsi="Times New Roman" w:eastAsia="Times New Roman" w:cs="Times New Roman"/>
                <w:i/>
                <w:sz w:val="20"/>
                <w:szCs w:val="20"/>
                <w:lang w:eastAsia="sk-SK"/>
              </w:rPr>
              <w:t>Aké alternatívne riešenia vedúce k stanovenému cieľu boli identifikované a posudzované pre riešenie definovaného problému?</w:t>
            </w:r>
          </w:p>
          <w:p w:rsidR="00170E37" w:rsidP="005C27DE" w:rsidRDefault="00170E37" w14:paraId="4DBCCC85" w14:textId="77777777">
            <w:pPr>
              <w:rPr>
                <w:rFonts w:ascii="Times New Roman" w:hAnsi="Times New Roman" w:eastAsia="Times New Roman" w:cs="Times New Roman"/>
                <w:i/>
                <w:sz w:val="20"/>
                <w:szCs w:val="20"/>
                <w:lang w:eastAsia="sk-SK"/>
              </w:rPr>
            </w:pPr>
          </w:p>
          <w:p w:rsidRPr="00170E37" w:rsidR="00170E37" w:rsidP="005C27DE" w:rsidRDefault="00170E37" w14:paraId="5EFEE487" w14:textId="77777777">
            <w:pPr>
              <w:rPr>
                <w:rFonts w:ascii="Times New Roman" w:hAnsi="Times New Roman" w:eastAsia="Times New Roman" w:cs="Times New Roman"/>
                <w:lang w:eastAsia="sk-SK"/>
              </w:rPr>
            </w:pPr>
            <w:r w:rsidRPr="00170E37">
              <w:rPr>
                <w:rFonts w:ascii="Times New Roman" w:hAnsi="Times New Roman" w:eastAsia="Times New Roman" w:cs="Times New Roman"/>
                <w:lang w:eastAsia="sk-SK"/>
              </w:rPr>
              <w:t xml:space="preserve">Alternatívne riešenia neboli </w:t>
            </w:r>
            <w:r w:rsidR="00813569">
              <w:rPr>
                <w:rFonts w:ascii="Times New Roman" w:hAnsi="Times New Roman" w:eastAsia="Times New Roman" w:cs="Times New Roman"/>
                <w:lang w:eastAsia="sk-SK"/>
              </w:rPr>
              <w:t>navrhnuté</w:t>
            </w:r>
            <w:r w:rsidRPr="00170E37">
              <w:rPr>
                <w:rFonts w:ascii="Times New Roman" w:hAnsi="Times New Roman" w:eastAsia="Times New Roman" w:cs="Times New Roman"/>
                <w:lang w:eastAsia="sk-SK"/>
              </w:rPr>
              <w:t xml:space="preserve"> a ani vypracované v rámci prípravy návrhu zákona. </w:t>
            </w:r>
          </w:p>
          <w:p w:rsidRPr="00612E08" w:rsidR="00170E37" w:rsidP="005C27DE" w:rsidRDefault="00170E37" w14:paraId="7392038E" w14:textId="77777777">
            <w:pPr>
              <w:rPr>
                <w:rFonts w:ascii="Times New Roman" w:hAnsi="Times New Roman" w:eastAsia="Times New Roman" w:cs="Times New Roman"/>
                <w:i/>
                <w:sz w:val="20"/>
                <w:szCs w:val="20"/>
                <w:lang w:eastAsia="sk-SK"/>
              </w:rPr>
            </w:pPr>
          </w:p>
          <w:p w:rsidR="001B23B7" w:rsidP="005C27DE" w:rsidRDefault="001B23B7" w14:paraId="439F49BC" w14:textId="77777777">
            <w:pPr>
              <w:jc w:val="both"/>
              <w:rPr>
                <w:rFonts w:ascii="Times New Roman" w:hAnsi="Times New Roman" w:eastAsia="Times New Roman" w:cs="Times New Roman"/>
                <w:i/>
                <w:sz w:val="20"/>
                <w:szCs w:val="20"/>
                <w:lang w:eastAsia="sk-SK"/>
              </w:rPr>
            </w:pPr>
            <w:r w:rsidRPr="00612E08">
              <w:rPr>
                <w:rFonts w:ascii="Times New Roman" w:hAnsi="Times New Roman" w:eastAsia="Times New Roman" w:cs="Times New Roman"/>
                <w:i/>
                <w:sz w:val="20"/>
                <w:szCs w:val="20"/>
                <w:lang w:eastAsia="sk-SK"/>
              </w:rPr>
              <w:t>Nulový variant - uveďte dôsledky, ku ktorým by došlo v prípade nevykonania úprav v predkladanom materiáli a alternatívne riešenia/spôsoby dosiahnutia cieľov uvedených v bode 3.</w:t>
            </w:r>
          </w:p>
          <w:p w:rsidR="007A0661" w:rsidP="005C27DE" w:rsidRDefault="007A0661" w14:paraId="50DC818B" w14:textId="77777777">
            <w:pPr>
              <w:jc w:val="both"/>
              <w:rPr>
                <w:rFonts w:ascii="Times New Roman" w:hAnsi="Times New Roman" w:eastAsia="Times New Roman" w:cs="Times New Roman"/>
                <w:i/>
                <w:sz w:val="20"/>
                <w:szCs w:val="20"/>
                <w:lang w:eastAsia="sk-SK"/>
              </w:rPr>
            </w:pPr>
          </w:p>
          <w:p w:rsidRPr="008A604E" w:rsidR="007A0661" w:rsidP="00703B56" w:rsidRDefault="00703B56" w14:paraId="36629FF1" w14:textId="77777777">
            <w:pPr>
              <w:jc w:val="both"/>
              <w:rPr>
                <w:rFonts w:ascii="Times New Roman" w:hAnsi="Times New Roman" w:eastAsia="Times New Roman" w:cs="Times New Roman"/>
                <w:lang w:eastAsia="sk-SK"/>
              </w:rPr>
            </w:pPr>
            <w:r>
              <w:rPr>
                <w:rFonts w:ascii="Times New Roman" w:hAnsi="Times New Roman" w:eastAsia="Times New Roman" w:cs="Times New Roman"/>
                <w:lang w:eastAsia="sk-SK"/>
              </w:rPr>
              <w:t>N</w:t>
            </w:r>
            <w:r w:rsidRPr="008A604E" w:rsidR="00A40E52">
              <w:rPr>
                <w:rFonts w:ascii="Times New Roman" w:hAnsi="Times New Roman" w:eastAsia="Times New Roman" w:cs="Times New Roman"/>
                <w:lang w:eastAsia="sk-SK"/>
              </w:rPr>
              <w:t>evykonaním</w:t>
            </w:r>
            <w:r w:rsidRPr="008A604E" w:rsidR="007A0661">
              <w:rPr>
                <w:rFonts w:ascii="Times New Roman" w:hAnsi="Times New Roman" w:eastAsia="Times New Roman" w:cs="Times New Roman"/>
                <w:lang w:eastAsia="sk-SK"/>
              </w:rPr>
              <w:t xml:space="preserve"> navrhovaných zmien by nebolo možné </w:t>
            </w:r>
            <w:r>
              <w:rPr>
                <w:rFonts w:ascii="Times New Roman" w:hAnsi="Times New Roman" w:eastAsia="Times New Roman" w:cs="Times New Roman"/>
                <w:lang w:eastAsia="sk-SK"/>
              </w:rPr>
              <w:t xml:space="preserve">realizovať </w:t>
            </w:r>
            <w:r w:rsidRPr="008A604E" w:rsidR="00A40E52">
              <w:rPr>
                <w:rFonts w:ascii="Times New Roman" w:hAnsi="Times New Roman" w:eastAsia="Times New Roman" w:cs="Times New Roman"/>
                <w:lang w:eastAsia="sk-SK"/>
              </w:rPr>
              <w:t>pozitívne zmeny</w:t>
            </w:r>
            <w:r>
              <w:rPr>
                <w:rFonts w:ascii="Times New Roman" w:hAnsi="Times New Roman" w:eastAsia="Times New Roman" w:cs="Times New Roman"/>
                <w:lang w:eastAsia="sk-SK"/>
              </w:rPr>
              <w:t>,</w:t>
            </w:r>
            <w:r w:rsidRPr="008A604E" w:rsidR="00A40E52">
              <w:rPr>
                <w:rFonts w:ascii="Times New Roman" w:hAnsi="Times New Roman" w:eastAsia="Times New Roman" w:cs="Times New Roman"/>
                <w:lang w:eastAsia="sk-SK"/>
              </w:rPr>
              <w:t xml:space="preserve"> </w:t>
            </w:r>
            <w:r w:rsidRPr="008A604E" w:rsidR="007A0661">
              <w:rPr>
                <w:rFonts w:ascii="Times New Roman" w:hAnsi="Times New Roman" w:eastAsia="Times New Roman" w:cs="Times New Roman"/>
                <w:lang w:eastAsia="sk-SK"/>
              </w:rPr>
              <w:t xml:space="preserve">návrhy z aplikačnej praxe </w:t>
            </w:r>
            <w:r w:rsidRPr="008A604E" w:rsidR="008A604E">
              <w:rPr>
                <w:rFonts w:ascii="Times New Roman" w:hAnsi="Times New Roman" w:eastAsia="Times New Roman" w:cs="Times New Roman"/>
                <w:lang w:eastAsia="sk-SK"/>
              </w:rPr>
              <w:t>a výstupy z projektov</w:t>
            </w:r>
            <w:r w:rsidRPr="008A604E" w:rsidR="00112512">
              <w:rPr>
                <w:rFonts w:ascii="Times New Roman" w:hAnsi="Times New Roman" w:eastAsia="Times New Roman" w:cs="Times New Roman"/>
                <w:lang w:eastAsia="sk-SK"/>
              </w:rPr>
              <w:t xml:space="preserve">. Zároveň by sa nesplnila úloha z </w:t>
            </w:r>
            <w:r w:rsidRPr="008A604E" w:rsidR="00112512">
              <w:rPr>
                <w:rFonts w:ascii="Times New Roman" w:hAnsi="Times New Roman" w:cs="Times New Roman"/>
              </w:rPr>
              <w:t>Plánu legislatívnych úloh vlády SR</w:t>
            </w:r>
            <w:r>
              <w:rPr>
                <w:rFonts w:ascii="Times New Roman" w:hAnsi="Times New Roman" w:cs="Times New Roman"/>
              </w:rPr>
              <w:t xml:space="preserve"> na rok 2025</w:t>
            </w:r>
            <w:r w:rsidRPr="008A604E" w:rsidR="00112512">
              <w:rPr>
                <w:rFonts w:ascii="Times New Roman" w:hAnsi="Times New Roman" w:cs="Times New Roman"/>
              </w:rPr>
              <w:t xml:space="preserve"> (termín predloženia na vládu august 2026), Programového vyhlásenia vlády SR a S</w:t>
            </w:r>
            <w:r w:rsidRPr="008A604E" w:rsidR="00112512">
              <w:rPr>
                <w:rFonts w:ascii="Times New Roman" w:hAnsi="Times New Roman" w:cs="Times New Roman"/>
                <w:shd w:val="clear" w:color="auto" w:fill="FFFFFF"/>
              </w:rPr>
              <w:t>tanovených strategických priorít z cieľov a zámerov uvedených v Programovom vyhlásení vlády SR 2023 – 2027</w:t>
            </w:r>
            <w:r w:rsidRPr="008A604E" w:rsidR="00112512">
              <w:rPr>
                <w:rFonts w:ascii="Times New Roman" w:hAnsi="Times New Roman" w:cs="Times New Roman"/>
              </w:rPr>
              <w:t xml:space="preserve"> (schválené vládou SR </w:t>
            </w:r>
            <w:r w:rsidRPr="008A604E" w:rsidR="00112512">
              <w:rPr>
                <w:rFonts w:ascii="Times New Roman" w:hAnsi="Times New Roman" w:cs="Times New Roman"/>
                <w:lang w:eastAsia="sk-SK"/>
              </w:rPr>
              <w:t>10.07.2024)</w:t>
            </w:r>
            <w:r w:rsidRPr="008A604E" w:rsidR="008A604E">
              <w:rPr>
                <w:rFonts w:ascii="Times New Roman" w:hAnsi="Times New Roman" w:cs="Times New Roman"/>
                <w:lang w:eastAsia="sk-SK"/>
              </w:rPr>
              <w:t xml:space="preserve">. </w:t>
            </w:r>
          </w:p>
        </w:tc>
      </w:tr>
      <w:tr w:rsidRPr="00612E08" w:rsidR="00612E08" w:rsidTr="005C27DE" w14:paraId="4DD14C0B" w14:textId="77777777">
        <w:tc>
          <w:tcPr>
            <w:tcW w:w="9180" w:type="dxa"/>
            <w:gridSpan w:val="11"/>
            <w:tcBorders>
              <w:top w:val="single" w:color="auto" w:sz="4" w:space="0"/>
              <w:left w:val="single" w:color="auto" w:sz="4" w:space="0"/>
              <w:bottom w:val="single" w:color="FFFFFF" w:sz="4" w:space="0"/>
              <w:right w:val="single" w:color="auto" w:sz="4" w:space="0"/>
            </w:tcBorders>
            <w:shd w:val="clear" w:color="auto" w:fill="E2E2E2"/>
          </w:tcPr>
          <w:p w:rsidRPr="00612E08" w:rsidR="001B23B7" w:rsidP="005C27DE" w:rsidRDefault="001B23B7" w14:paraId="62E03154" w14:textId="77777777">
            <w:pPr>
              <w:numPr>
                <w:ilvl w:val="0"/>
                <w:numId w:val="1"/>
              </w:numPr>
              <w:ind w:left="426"/>
              <w:contextualSpacing/>
              <w:rPr>
                <w:rFonts w:ascii="Times New Roman" w:hAnsi="Times New Roman" w:eastAsia="Calibri" w:cs="Times New Roman"/>
                <w:b/>
              </w:rPr>
            </w:pPr>
            <w:r w:rsidRPr="00612E08">
              <w:rPr>
                <w:rFonts w:ascii="Times New Roman" w:hAnsi="Times New Roman" w:eastAsia="Calibri" w:cs="Times New Roman"/>
                <w:b/>
              </w:rPr>
              <w:t>Vykonávacie predpisy</w:t>
            </w:r>
          </w:p>
        </w:tc>
      </w:tr>
      <w:tr w:rsidRPr="00612E08" w:rsidR="00612E08" w:rsidTr="005C27DE" w14:paraId="447D9614" w14:textId="77777777">
        <w:tc>
          <w:tcPr>
            <w:tcW w:w="6203" w:type="dxa"/>
            <w:gridSpan w:val="7"/>
            <w:tcBorders>
              <w:top w:val="single" w:color="FFFFFF" w:sz="4" w:space="0"/>
              <w:left w:val="single" w:color="auto" w:sz="4" w:space="0"/>
              <w:bottom w:val="nil"/>
              <w:right w:val="nil"/>
            </w:tcBorders>
            <w:shd w:val="clear" w:color="auto" w:fill="FFFFFF"/>
          </w:tcPr>
          <w:p w:rsidRPr="00612E08" w:rsidR="001B23B7" w:rsidP="005C27DE" w:rsidRDefault="001B23B7" w14:paraId="715F0FD8" w14:textId="77777777">
            <w:pPr>
              <w:rPr>
                <w:rFonts w:ascii="Times New Roman" w:hAnsi="Times New Roman" w:eastAsia="Times New Roman" w:cs="Times New Roman"/>
                <w:i/>
                <w:sz w:val="20"/>
                <w:szCs w:val="20"/>
                <w:lang w:eastAsia="sk-SK"/>
              </w:rPr>
            </w:pPr>
            <w:r w:rsidRPr="00612E08">
              <w:rPr>
                <w:rFonts w:ascii="Times New Roman" w:hAnsi="Times New Roman" w:eastAsia="Times New Roman" w:cs="Times New Roman"/>
                <w:i/>
                <w:sz w:val="20"/>
                <w:szCs w:val="20"/>
                <w:lang w:eastAsia="sk-SK"/>
              </w:rPr>
              <w:t>Predpokladá sa prijatie/zmena  vykonávacích predpisov?</w:t>
            </w:r>
          </w:p>
        </w:tc>
        <w:tc>
          <w:tcPr>
            <w:tcW w:w="1417" w:type="dxa"/>
            <w:gridSpan w:val="2"/>
            <w:tcBorders>
              <w:top w:val="single" w:color="FFFFFF" w:sz="4" w:space="0"/>
              <w:left w:val="nil"/>
              <w:bottom w:val="nil"/>
              <w:right w:val="nil"/>
            </w:tcBorders>
            <w:shd w:val="clear" w:color="auto" w:fill="FFFFFF"/>
          </w:tcPr>
          <w:p w:rsidRPr="00612E08" w:rsidR="001B23B7" w:rsidP="005C27DE" w:rsidRDefault="001347EF" w14:paraId="66EFC71B" w14:textId="77777777">
            <w:pPr>
              <w:jc w:val="center"/>
              <w:rPr>
                <w:rFonts w:ascii="Times New Roman" w:hAnsi="Times New Roman" w:eastAsia="Times New Roman" w:cs="Times New Roman"/>
                <w:b/>
                <w:sz w:val="20"/>
                <w:szCs w:val="20"/>
                <w:lang w:eastAsia="sk-SK"/>
              </w:rPr>
            </w:pPr>
            <w:sdt>
              <w:sdtPr>
                <w:rPr>
                  <w:rFonts w:ascii="Times New Roman" w:hAnsi="Times New Roman" w:eastAsia="Times New Roman" w:cs="Times New Roman"/>
                  <w:b/>
                  <w:sz w:val="20"/>
                  <w:szCs w:val="20"/>
                  <w:lang w:eastAsia="sk-SK"/>
                </w:rPr>
                <w:id w:val="1929613764"/>
                <w14:checkbox>
                  <w14:checked w14:val="1"/>
                  <w14:checkedState w14:val="2612" w14:font="MS Gothic"/>
                  <w14:uncheckedState w14:val="2610" w14:font="MS Gothic"/>
                </w14:checkbox>
              </w:sdtPr>
              <w:sdtEndPr/>
              <w:sdtContent>
                <w:r w:rsidR="008A604E">
                  <w:rPr>
                    <w:rFonts w:hint="eastAsia" w:ascii="MS Gothic" w:hAnsi="MS Gothic" w:eastAsia="MS Gothic" w:cs="Times New Roman"/>
                    <w:b/>
                    <w:sz w:val="20"/>
                    <w:szCs w:val="20"/>
                    <w:lang w:eastAsia="sk-SK"/>
                  </w:rPr>
                  <w:t>☒</w:t>
                </w:r>
              </w:sdtContent>
            </w:sdt>
            <w:r w:rsidRPr="00612E08" w:rsidR="001B23B7">
              <w:rPr>
                <w:rFonts w:ascii="Times New Roman" w:hAnsi="Times New Roman" w:eastAsia="Times New Roman" w:cs="Times New Roman"/>
                <w:b/>
                <w:sz w:val="20"/>
                <w:szCs w:val="20"/>
                <w:lang w:eastAsia="sk-SK"/>
              </w:rPr>
              <w:t xml:space="preserve">  Áno</w:t>
            </w:r>
          </w:p>
        </w:tc>
        <w:tc>
          <w:tcPr>
            <w:tcW w:w="1560" w:type="dxa"/>
            <w:gridSpan w:val="2"/>
            <w:tcBorders>
              <w:top w:val="single" w:color="FFFFFF" w:sz="4" w:space="0"/>
              <w:left w:val="nil"/>
              <w:bottom w:val="nil"/>
              <w:right w:val="single" w:color="auto" w:sz="4" w:space="0"/>
            </w:tcBorders>
            <w:shd w:val="clear" w:color="auto" w:fill="FFFFFF"/>
          </w:tcPr>
          <w:p w:rsidRPr="00612E08" w:rsidR="001B23B7" w:rsidP="00203EE3" w:rsidRDefault="001347EF" w14:paraId="17B6378B" w14:textId="77777777">
            <w:pPr>
              <w:jc w:val="center"/>
              <w:rPr>
                <w:rFonts w:ascii="Times New Roman" w:hAnsi="Times New Roman" w:eastAsia="Times New Roman" w:cs="Times New Roman"/>
                <w:b/>
                <w:sz w:val="20"/>
                <w:szCs w:val="20"/>
                <w:lang w:eastAsia="sk-SK"/>
              </w:rPr>
            </w:pPr>
            <w:sdt>
              <w:sdtPr>
                <w:rPr>
                  <w:rFonts w:ascii="Times New Roman" w:hAnsi="Times New Roman" w:eastAsia="Times New Roman" w:cs="Times New Roman"/>
                  <w:b/>
                  <w:sz w:val="20"/>
                  <w:szCs w:val="20"/>
                  <w:lang w:eastAsia="sk-SK"/>
                </w:rPr>
                <w:id w:val="-1594626508"/>
                <w14:checkbox>
                  <w14:checked w14:val="0"/>
                  <w14:checkedState w14:val="2612" w14:font="MS Gothic"/>
                  <w14:uncheckedState w14:val="2610" w14:font="MS Gothic"/>
                </w14:checkbox>
              </w:sdtPr>
              <w:sdtEndPr/>
              <w:sdtContent>
                <w:r w:rsidRPr="00612E08" w:rsidR="00203EE3">
                  <w:rPr>
                    <w:rFonts w:hint="eastAsia" w:ascii="MS Gothic" w:hAnsi="MS Gothic" w:eastAsia="MS Gothic" w:cs="Times New Roman"/>
                    <w:b/>
                    <w:sz w:val="20"/>
                    <w:szCs w:val="20"/>
                    <w:lang w:eastAsia="sk-SK"/>
                  </w:rPr>
                  <w:t>☐</w:t>
                </w:r>
              </w:sdtContent>
            </w:sdt>
            <w:r w:rsidRPr="00612E08" w:rsidR="001B23B7">
              <w:rPr>
                <w:rFonts w:ascii="Times New Roman" w:hAnsi="Times New Roman" w:eastAsia="Times New Roman" w:cs="Times New Roman"/>
                <w:b/>
                <w:sz w:val="20"/>
                <w:szCs w:val="20"/>
                <w:lang w:eastAsia="sk-SK"/>
              </w:rPr>
              <w:t xml:space="preserve">  Nie</w:t>
            </w:r>
          </w:p>
        </w:tc>
      </w:tr>
      <w:tr w:rsidRPr="00612E08" w:rsidR="00612E08" w:rsidTr="005C27DE" w14:paraId="4DD7B6AB" w14:textId="77777777">
        <w:tc>
          <w:tcPr>
            <w:tcW w:w="9180" w:type="dxa"/>
            <w:gridSpan w:val="11"/>
            <w:tcBorders>
              <w:top w:val="nil"/>
              <w:left w:val="single" w:color="auto" w:sz="4" w:space="0"/>
              <w:bottom w:val="single" w:color="auto" w:sz="4" w:space="0"/>
              <w:right w:val="single" w:color="auto" w:sz="4" w:space="0"/>
            </w:tcBorders>
            <w:shd w:val="clear" w:color="auto" w:fill="FFFFFF"/>
          </w:tcPr>
          <w:p w:rsidR="001B23B7" w:rsidP="005C27DE" w:rsidRDefault="001B23B7" w14:paraId="20F35B27" w14:textId="77777777">
            <w:pPr>
              <w:rPr>
                <w:rFonts w:ascii="Times New Roman" w:hAnsi="Times New Roman" w:eastAsia="Times New Roman" w:cs="Times New Roman"/>
                <w:i/>
                <w:sz w:val="20"/>
                <w:szCs w:val="20"/>
                <w:lang w:eastAsia="sk-SK"/>
              </w:rPr>
            </w:pPr>
            <w:r w:rsidRPr="00612E08">
              <w:rPr>
                <w:rFonts w:ascii="Times New Roman" w:hAnsi="Times New Roman" w:eastAsia="Times New Roman" w:cs="Times New Roman"/>
                <w:i/>
                <w:sz w:val="20"/>
                <w:szCs w:val="20"/>
                <w:lang w:eastAsia="sk-SK"/>
              </w:rPr>
              <w:t>Ak áno, uveďte ktoré oblasti budú nimi upravené, resp. ktorých vykonávacích predpisov sa zmena dotkne:</w:t>
            </w:r>
          </w:p>
          <w:p w:rsidR="008A604E" w:rsidP="005C27DE" w:rsidRDefault="008A604E" w14:paraId="32FCB17F" w14:textId="77777777">
            <w:pPr>
              <w:rPr>
                <w:rFonts w:ascii="Times New Roman" w:hAnsi="Times New Roman" w:eastAsia="Times New Roman" w:cs="Times New Roman"/>
                <w:i/>
                <w:sz w:val="20"/>
                <w:szCs w:val="20"/>
                <w:lang w:eastAsia="sk-SK"/>
              </w:rPr>
            </w:pPr>
          </w:p>
          <w:p w:rsidRPr="008A604E" w:rsidR="008A604E" w:rsidP="00F3548E" w:rsidRDefault="008A604E" w14:paraId="2332362C" w14:textId="77777777">
            <w:pPr>
              <w:jc w:val="both"/>
              <w:rPr>
                <w:rFonts w:ascii="Times New Roman" w:hAnsi="Times New Roman" w:eastAsia="Times New Roman" w:cs="Times New Roman"/>
                <w:lang w:eastAsia="sk-SK"/>
              </w:rPr>
            </w:pPr>
            <w:r w:rsidRPr="008A604E">
              <w:rPr>
                <w:rFonts w:ascii="Times New Roman" w:hAnsi="Times New Roman" w:eastAsia="Times New Roman" w:cs="Times New Roman"/>
                <w:lang w:eastAsia="sk-SK"/>
              </w:rPr>
              <w:t xml:space="preserve">Vyhláška Ministerstva práce, sociálnych vecí a rodiny Slovenskej republiky č. 103/2018 Z. z. </w:t>
            </w:r>
            <w:r w:rsidRPr="008A604E">
              <w:rPr>
                <w:rFonts w:ascii="Times New Roman" w:hAnsi="Times New Roman" w:cs="Times New Roman"/>
              </w:rPr>
              <w:t xml:space="preserve">ktorou sa vykonávajú niektoré ustanovenia zákona č. </w:t>
            </w:r>
            <w:hyperlink w:tgtFrame="_blank" w:tooltip="Odkaz na predpis alebo ustanovenie" w:history="1" r:id="rId9">
              <w:r w:rsidRPr="008A604E">
                <w:rPr>
                  <w:rStyle w:val="Hypertextovprepojenie"/>
                  <w:rFonts w:ascii="Times New Roman" w:hAnsi="Times New Roman" w:cs="Times New Roman"/>
                  <w:color w:val="auto"/>
                  <w:u w:val="none"/>
                </w:rPr>
                <w:t>305/2005 Z. z.</w:t>
              </w:r>
            </w:hyperlink>
            <w:r w:rsidRPr="008A604E">
              <w:rPr>
                <w:rFonts w:ascii="Times New Roman" w:hAnsi="Times New Roman" w:cs="Times New Roman"/>
              </w:rPr>
              <w:t xml:space="preserve"> o sociálnoprávnej ochrane detí a o sociálnej kuratele a o zmene a doplnení niektorých zákonov v znení neskorších predpisov. </w:t>
            </w:r>
          </w:p>
          <w:p w:rsidRPr="00612E08" w:rsidR="001B23B7" w:rsidP="005C27DE" w:rsidRDefault="001B23B7" w14:paraId="5854F213" w14:textId="77777777">
            <w:pPr>
              <w:rPr>
                <w:rFonts w:ascii="Times New Roman" w:hAnsi="Times New Roman" w:eastAsia="Times New Roman" w:cs="Times New Roman"/>
                <w:sz w:val="20"/>
                <w:szCs w:val="20"/>
                <w:lang w:eastAsia="sk-SK"/>
              </w:rPr>
            </w:pPr>
          </w:p>
        </w:tc>
      </w:tr>
      <w:tr w:rsidRPr="00612E08" w:rsidR="00612E08" w:rsidTr="005C27DE" w14:paraId="55C40239" w14:textId="77777777">
        <w:tc>
          <w:tcPr>
            <w:tcW w:w="9180" w:type="dxa"/>
            <w:gridSpan w:val="11"/>
            <w:tcBorders>
              <w:top w:val="single" w:color="auto" w:sz="4" w:space="0"/>
              <w:left w:val="single" w:color="auto" w:sz="4" w:space="0"/>
              <w:bottom w:val="single" w:color="FFFFFF" w:sz="4" w:space="0"/>
              <w:right w:val="single" w:color="auto" w:sz="4" w:space="0"/>
            </w:tcBorders>
            <w:shd w:val="clear" w:color="auto" w:fill="E2E2E2"/>
          </w:tcPr>
          <w:p w:rsidRPr="00612E08" w:rsidR="001B23B7" w:rsidP="007C5312" w:rsidRDefault="001B23B7" w14:paraId="678789F2" w14:textId="77777777">
            <w:pPr>
              <w:numPr>
                <w:ilvl w:val="0"/>
                <w:numId w:val="1"/>
              </w:numPr>
              <w:ind w:left="426"/>
              <w:contextualSpacing/>
              <w:rPr>
                <w:rFonts w:ascii="Times New Roman" w:hAnsi="Times New Roman" w:eastAsia="Calibri" w:cs="Times New Roman"/>
                <w:b/>
              </w:rPr>
            </w:pPr>
            <w:r w:rsidRPr="00612E08">
              <w:rPr>
                <w:rFonts w:ascii="Times New Roman" w:hAnsi="Times New Roman" w:eastAsia="Calibri" w:cs="Times New Roman"/>
                <w:b/>
              </w:rPr>
              <w:t>Transpozícia</w:t>
            </w:r>
            <w:r w:rsidRPr="00612E08" w:rsidR="007C5312">
              <w:rPr>
                <w:rFonts w:ascii="Times New Roman" w:hAnsi="Times New Roman" w:eastAsia="Calibri" w:cs="Times New Roman"/>
                <w:b/>
              </w:rPr>
              <w:t>/</w:t>
            </w:r>
            <w:r w:rsidRPr="00612E08" w:rsidR="00C94E4E">
              <w:rPr>
                <w:rFonts w:ascii="Times New Roman" w:hAnsi="Times New Roman" w:eastAsia="Calibri" w:cs="Times New Roman"/>
                <w:b/>
              </w:rPr>
              <w:t xml:space="preserve">implementácia </w:t>
            </w:r>
            <w:r w:rsidRPr="00612E08">
              <w:rPr>
                <w:rFonts w:ascii="Times New Roman" w:hAnsi="Times New Roman" w:eastAsia="Calibri" w:cs="Times New Roman"/>
                <w:b/>
              </w:rPr>
              <w:t xml:space="preserve">práva EÚ </w:t>
            </w:r>
          </w:p>
        </w:tc>
      </w:tr>
      <w:tr w:rsidRPr="00612E08" w:rsidR="00612E08" w:rsidTr="005C27DE" w14:paraId="640E8593" w14:textId="77777777">
        <w:trPr>
          <w:trHeight w:val="157"/>
        </w:trPr>
        <w:tc>
          <w:tcPr>
            <w:tcW w:w="9180" w:type="dxa"/>
            <w:gridSpan w:val="11"/>
            <w:tcBorders>
              <w:top w:val="nil"/>
              <w:left w:val="single" w:color="000000" w:sz="4" w:space="0"/>
              <w:bottom w:val="nil"/>
              <w:right w:val="single" w:color="auto" w:sz="4" w:space="0"/>
            </w:tcBorders>
            <w:shd w:val="clear" w:color="auto" w:fill="FFFFFF"/>
          </w:tcPr>
          <w:tbl>
            <w:tblPr>
              <w:tblW w:w="0" w:type="auto"/>
              <w:tblBorders>
                <w:top w:val="nil"/>
                <w:left w:val="nil"/>
                <w:bottom w:val="nil"/>
                <w:right w:val="nil"/>
              </w:tblBorders>
              <w:tblLayout w:type="fixed"/>
              <w:tblLook w:val="0000" w:firstRow="0" w:lastRow="0" w:firstColumn="0" w:lastColumn="0" w:noHBand="0" w:noVBand="0"/>
            </w:tblPr>
            <w:tblGrid>
              <w:gridCol w:w="8643"/>
            </w:tblGrid>
            <w:tr w:rsidRPr="00612E08" w:rsidR="00612E08" w14:paraId="298ECD7D" w14:textId="77777777">
              <w:trPr>
                <w:trHeight w:val="90"/>
              </w:trPr>
              <w:tc>
                <w:tcPr>
                  <w:tcW w:w="8643" w:type="dxa"/>
                </w:tcPr>
                <w:p w:rsidRPr="00612E08" w:rsidR="00A7788F" w:rsidP="007C5312" w:rsidRDefault="00A7788F" w14:paraId="5B962178" w14:textId="77777777">
                  <w:pPr>
                    <w:pStyle w:val="Default"/>
                    <w:rPr>
                      <w:color w:val="auto"/>
                      <w:sz w:val="20"/>
                      <w:szCs w:val="20"/>
                    </w:rPr>
                  </w:pPr>
                  <w:r w:rsidRPr="00612E08">
                    <w:rPr>
                      <w:i/>
                      <w:iCs/>
                      <w:color w:val="auto"/>
                      <w:sz w:val="20"/>
                      <w:szCs w:val="20"/>
                    </w:rPr>
                    <w:t xml:space="preserve">Uveďte, či v predkladanom návrhu právneho predpisu dochádza ku </w:t>
                  </w:r>
                  <w:proofErr w:type="spellStart"/>
                  <w:r w:rsidRPr="00612E08">
                    <w:rPr>
                      <w:i/>
                      <w:iCs/>
                      <w:color w:val="auto"/>
                      <w:sz w:val="20"/>
                      <w:szCs w:val="20"/>
                    </w:rPr>
                    <w:t>goldplatingu</w:t>
                  </w:r>
                  <w:proofErr w:type="spellEnd"/>
                  <w:r w:rsidRPr="00612E08" w:rsidR="007C5312">
                    <w:rPr>
                      <w:i/>
                      <w:iCs/>
                      <w:color w:val="auto"/>
                      <w:sz w:val="20"/>
                      <w:szCs w:val="20"/>
                    </w:rPr>
                    <w:t xml:space="preserve"> podľa tabuľky zhody</w:t>
                  </w:r>
                  <w:r w:rsidRPr="00612E08" w:rsidR="00C86714">
                    <w:rPr>
                      <w:i/>
                      <w:iCs/>
                      <w:color w:val="auto"/>
                      <w:sz w:val="20"/>
                      <w:szCs w:val="20"/>
                    </w:rPr>
                    <w:t xml:space="preserve">, resp. či ku </w:t>
                  </w:r>
                  <w:proofErr w:type="spellStart"/>
                  <w:r w:rsidRPr="00612E08" w:rsidR="00C86714">
                    <w:rPr>
                      <w:i/>
                      <w:iCs/>
                      <w:color w:val="auto"/>
                      <w:sz w:val="20"/>
                      <w:szCs w:val="20"/>
                    </w:rPr>
                    <w:t>goldplatingu</w:t>
                  </w:r>
                  <w:proofErr w:type="spellEnd"/>
                  <w:r w:rsidRPr="00612E08" w:rsidR="00C86714">
                    <w:rPr>
                      <w:i/>
                      <w:iCs/>
                      <w:color w:val="auto"/>
                      <w:sz w:val="20"/>
                      <w:szCs w:val="20"/>
                    </w:rPr>
                    <w:t xml:space="preserve"> dochádza pri implementácii práva EÚ</w:t>
                  </w:r>
                  <w:r w:rsidRPr="00612E08">
                    <w:rPr>
                      <w:i/>
                      <w:iCs/>
                      <w:color w:val="auto"/>
                      <w:sz w:val="20"/>
                      <w:szCs w:val="20"/>
                    </w:rPr>
                    <w:t xml:space="preserve">. </w:t>
                  </w:r>
                </w:p>
              </w:tc>
            </w:tr>
            <w:tr w:rsidRPr="00612E08" w:rsidR="00612E08" w14:paraId="3C813DF7" w14:textId="77777777">
              <w:trPr>
                <w:trHeight w:val="296"/>
              </w:trPr>
              <w:tc>
                <w:tcPr>
                  <w:tcW w:w="8643" w:type="dxa"/>
                </w:tcPr>
                <w:p w:rsidRPr="00612E08" w:rsidR="00A7788F" w:rsidP="00A7788F" w:rsidRDefault="00A7788F" w14:paraId="666E0688" w14:textId="77777777">
                  <w:pPr>
                    <w:pStyle w:val="Default"/>
                    <w:rPr>
                      <w:b/>
                      <w:iCs/>
                      <w:color w:val="auto"/>
                      <w:sz w:val="20"/>
                      <w:szCs w:val="20"/>
                    </w:rPr>
                  </w:pPr>
                  <w:r w:rsidRPr="00612E08">
                    <w:rPr>
                      <w:b/>
                      <w:iCs/>
                      <w:color w:val="auto"/>
                      <w:sz w:val="20"/>
                      <w:szCs w:val="20"/>
                    </w:rPr>
                    <w:t xml:space="preserve">                                                                                                                               </w:t>
                  </w:r>
                  <w:sdt>
                    <w:sdtPr>
                      <w:rPr>
                        <w:b/>
                        <w:iCs/>
                        <w:color w:val="auto"/>
                        <w:sz w:val="20"/>
                        <w:szCs w:val="20"/>
                      </w:rPr>
                      <w:id w:val="1614706761"/>
                      <w14:checkbox>
                        <w14:checked w14:val="0"/>
                        <w14:checkedState w14:val="2612" w14:font="MS Gothic"/>
                        <w14:uncheckedState w14:val="2610" w14:font="MS Gothic"/>
                      </w14:checkbox>
                    </w:sdtPr>
                    <w:sdtEndPr/>
                    <w:sdtContent>
                      <w:r w:rsidRPr="00612E08" w:rsidR="00187182">
                        <w:rPr>
                          <w:rFonts w:hint="eastAsia" w:ascii="MS Gothic" w:hAnsi="MS Gothic" w:eastAsia="MS Gothic"/>
                          <w:b/>
                          <w:iCs/>
                          <w:color w:val="auto"/>
                          <w:sz w:val="20"/>
                          <w:szCs w:val="20"/>
                        </w:rPr>
                        <w:t>☐</w:t>
                      </w:r>
                    </w:sdtContent>
                  </w:sdt>
                  <w:r w:rsidRPr="00612E08">
                    <w:rPr>
                      <w:b/>
                      <w:iCs/>
                      <w:color w:val="auto"/>
                      <w:sz w:val="20"/>
                      <w:szCs w:val="20"/>
                    </w:rPr>
                    <w:t xml:space="preserve"> Áno                  </w:t>
                  </w:r>
                  <w:sdt>
                    <w:sdtPr>
                      <w:rPr>
                        <w:b/>
                        <w:iCs/>
                        <w:color w:val="auto"/>
                        <w:sz w:val="20"/>
                        <w:szCs w:val="20"/>
                      </w:rPr>
                      <w:id w:val="-155225922"/>
                      <w14:checkbox>
                        <w14:checked w14:val="1"/>
                        <w14:checkedState w14:val="2612" w14:font="MS Gothic"/>
                        <w14:uncheckedState w14:val="2610" w14:font="MS Gothic"/>
                      </w14:checkbox>
                    </w:sdtPr>
                    <w:sdtEndPr/>
                    <w:sdtContent>
                      <w:r w:rsidR="008A604E">
                        <w:rPr>
                          <w:rFonts w:hint="eastAsia" w:ascii="MS Gothic" w:hAnsi="MS Gothic" w:eastAsia="MS Gothic"/>
                          <w:b/>
                          <w:iCs/>
                          <w:color w:val="auto"/>
                          <w:sz w:val="20"/>
                          <w:szCs w:val="20"/>
                        </w:rPr>
                        <w:t>☒</w:t>
                      </w:r>
                    </w:sdtContent>
                  </w:sdt>
                  <w:r w:rsidRPr="00612E08">
                    <w:rPr>
                      <w:b/>
                      <w:iCs/>
                      <w:color w:val="auto"/>
                      <w:sz w:val="20"/>
                      <w:szCs w:val="20"/>
                    </w:rPr>
                    <w:t xml:space="preserve"> Nie</w:t>
                  </w:r>
                </w:p>
                <w:p w:rsidRPr="00612E08" w:rsidR="00A7788F" w:rsidP="00A7788F" w:rsidRDefault="00A7788F" w14:paraId="25FD6C3F" w14:textId="77777777">
                  <w:pPr>
                    <w:pStyle w:val="Default"/>
                    <w:rPr>
                      <w:i/>
                      <w:iCs/>
                      <w:color w:val="auto"/>
                      <w:sz w:val="20"/>
                      <w:szCs w:val="20"/>
                    </w:rPr>
                  </w:pPr>
                </w:p>
                <w:p w:rsidRPr="00612E08" w:rsidR="00A7788F" w:rsidP="00A7788F" w:rsidRDefault="00A7788F" w14:paraId="062E6264" w14:textId="77777777">
                  <w:pPr>
                    <w:pStyle w:val="Default"/>
                    <w:rPr>
                      <w:color w:val="auto"/>
                      <w:sz w:val="20"/>
                      <w:szCs w:val="20"/>
                    </w:rPr>
                  </w:pPr>
                  <w:r w:rsidRPr="00612E08">
                    <w:rPr>
                      <w:i/>
                      <w:iCs/>
                      <w:color w:val="auto"/>
                      <w:sz w:val="20"/>
                      <w:szCs w:val="20"/>
                    </w:rPr>
                    <w:t xml:space="preserve">Ak áno, uveďte, ktorých vplyvov podľa bodu 9 sa </w:t>
                  </w:r>
                  <w:proofErr w:type="spellStart"/>
                  <w:r w:rsidRPr="00612E08">
                    <w:rPr>
                      <w:i/>
                      <w:iCs/>
                      <w:color w:val="auto"/>
                      <w:sz w:val="20"/>
                      <w:szCs w:val="20"/>
                    </w:rPr>
                    <w:t>goldplating</w:t>
                  </w:r>
                  <w:proofErr w:type="spellEnd"/>
                  <w:r w:rsidRPr="00612E08">
                    <w:rPr>
                      <w:i/>
                      <w:iCs/>
                      <w:color w:val="auto"/>
                      <w:sz w:val="20"/>
                      <w:szCs w:val="20"/>
                    </w:rPr>
                    <w:t xml:space="preserve"> týka: </w:t>
                  </w:r>
                </w:p>
              </w:tc>
            </w:tr>
            <w:tr w:rsidRPr="00612E08" w:rsidR="00612E08" w14:paraId="52113AE4" w14:textId="77777777">
              <w:trPr>
                <w:trHeight w:val="296"/>
              </w:trPr>
              <w:tc>
                <w:tcPr>
                  <w:tcW w:w="8643" w:type="dxa"/>
                </w:tcPr>
                <w:p w:rsidRPr="00612E08" w:rsidR="00A7788F" w:rsidP="00A7788F" w:rsidRDefault="00A7788F" w14:paraId="453309F1" w14:textId="77777777">
                  <w:pPr>
                    <w:pStyle w:val="Default"/>
                    <w:rPr>
                      <w:rFonts w:ascii="Segoe UI Symbol" w:hAnsi="Segoe UI Symbol" w:cs="Segoe UI Symbol"/>
                      <w:color w:val="auto"/>
                      <w:sz w:val="20"/>
                      <w:szCs w:val="20"/>
                    </w:rPr>
                  </w:pPr>
                </w:p>
              </w:tc>
            </w:tr>
          </w:tbl>
          <w:p w:rsidRPr="00612E08" w:rsidR="001B23B7" w:rsidP="005C27DE" w:rsidRDefault="001B23B7" w14:paraId="7A0D1C95" w14:textId="77777777">
            <w:pPr>
              <w:jc w:val="both"/>
              <w:rPr>
                <w:rFonts w:ascii="Times New Roman" w:hAnsi="Times New Roman" w:eastAsia="Times New Roman" w:cs="Times New Roman"/>
                <w:i/>
                <w:sz w:val="20"/>
                <w:szCs w:val="20"/>
                <w:lang w:eastAsia="sk-SK"/>
              </w:rPr>
            </w:pPr>
          </w:p>
        </w:tc>
      </w:tr>
      <w:tr w:rsidRPr="00612E08" w:rsidR="00612E08" w:rsidTr="005C27DE" w14:paraId="29A4E4D5" w14:textId="77777777">
        <w:trPr>
          <w:trHeight w:val="248"/>
        </w:trPr>
        <w:tc>
          <w:tcPr>
            <w:tcW w:w="9180" w:type="dxa"/>
            <w:gridSpan w:val="11"/>
            <w:tcBorders>
              <w:top w:val="nil"/>
              <w:left w:val="single" w:color="000000" w:sz="4" w:space="0"/>
              <w:bottom w:val="single" w:color="000000" w:sz="4" w:space="0"/>
              <w:right w:val="single" w:color="000000" w:sz="4" w:space="0"/>
            </w:tcBorders>
            <w:shd w:val="clear" w:color="auto" w:fill="FFFFFF"/>
          </w:tcPr>
          <w:p w:rsidRPr="00612E08" w:rsidR="001B23B7" w:rsidP="005C27DE" w:rsidRDefault="001B23B7" w14:paraId="1C274593" w14:textId="77777777">
            <w:pPr>
              <w:jc w:val="center"/>
              <w:rPr>
                <w:rFonts w:ascii="Times New Roman" w:hAnsi="Times New Roman" w:eastAsia="Times New Roman" w:cs="Times New Roman"/>
                <w:sz w:val="20"/>
                <w:szCs w:val="20"/>
                <w:lang w:eastAsia="sk-SK"/>
              </w:rPr>
            </w:pPr>
          </w:p>
        </w:tc>
      </w:tr>
      <w:tr w:rsidRPr="00612E08" w:rsidR="00612E08" w:rsidTr="005C27DE" w14:paraId="26347B20" w14:textId="77777777">
        <w:tc>
          <w:tcPr>
            <w:tcW w:w="9180" w:type="dxa"/>
            <w:gridSpan w:val="11"/>
            <w:tcBorders>
              <w:top w:val="single" w:color="auto" w:sz="4" w:space="0"/>
              <w:left w:val="single" w:color="auto" w:sz="4" w:space="0"/>
              <w:bottom w:val="single" w:color="FFFFFF" w:sz="4" w:space="0"/>
              <w:right w:val="single" w:color="auto" w:sz="4" w:space="0"/>
            </w:tcBorders>
            <w:shd w:val="clear" w:color="auto" w:fill="E2E2E2"/>
          </w:tcPr>
          <w:p w:rsidRPr="00612E08" w:rsidR="001B23B7" w:rsidP="005C27DE" w:rsidRDefault="001B23B7" w14:paraId="35EB7D58" w14:textId="77777777">
            <w:pPr>
              <w:numPr>
                <w:ilvl w:val="0"/>
                <w:numId w:val="1"/>
              </w:numPr>
              <w:ind w:left="426"/>
              <w:contextualSpacing/>
              <w:rPr>
                <w:rFonts w:ascii="Times New Roman" w:hAnsi="Times New Roman" w:eastAsia="Calibri" w:cs="Times New Roman"/>
                <w:b/>
              </w:rPr>
            </w:pPr>
            <w:r w:rsidRPr="00612E08">
              <w:rPr>
                <w:rFonts w:ascii="Times New Roman" w:hAnsi="Times New Roman" w:eastAsia="Calibri" w:cs="Times New Roman"/>
                <w:b/>
              </w:rPr>
              <w:t>Preskúmanie účelnosti</w:t>
            </w:r>
          </w:p>
        </w:tc>
      </w:tr>
      <w:tr w:rsidRPr="00612E08" w:rsidR="00612E08" w:rsidTr="005C27DE" w14:paraId="7BC4BFAD" w14:textId="77777777">
        <w:tc>
          <w:tcPr>
            <w:tcW w:w="9180" w:type="dxa"/>
            <w:gridSpan w:val="11"/>
            <w:tcBorders>
              <w:top w:val="single" w:color="FFFFFF" w:sz="4" w:space="0"/>
              <w:left w:val="single" w:color="auto" w:sz="4" w:space="0"/>
              <w:bottom w:val="single" w:color="auto" w:sz="4" w:space="0"/>
              <w:right w:val="single" w:color="auto" w:sz="4" w:space="0"/>
            </w:tcBorders>
            <w:shd w:val="clear" w:color="auto" w:fill="FFFFFF"/>
          </w:tcPr>
          <w:p w:rsidRPr="00612E08" w:rsidR="001B23B7" w:rsidP="005C27DE" w:rsidRDefault="001B23B7" w14:paraId="46645284" w14:textId="77777777">
            <w:pPr>
              <w:rPr>
                <w:rFonts w:ascii="Times New Roman" w:hAnsi="Times New Roman" w:eastAsia="Times New Roman" w:cs="Times New Roman"/>
                <w:i/>
                <w:sz w:val="20"/>
                <w:szCs w:val="20"/>
                <w:lang w:eastAsia="sk-SK"/>
              </w:rPr>
            </w:pPr>
            <w:r w:rsidRPr="00612E08">
              <w:rPr>
                <w:rFonts w:ascii="Times New Roman" w:hAnsi="Times New Roman" w:eastAsia="Times New Roman" w:cs="Times New Roman"/>
                <w:i/>
                <w:sz w:val="20"/>
                <w:szCs w:val="20"/>
                <w:lang w:eastAsia="sk-SK"/>
              </w:rPr>
              <w:t>Uveďte termín, kedy by malo dôjsť k preskúmaniu účinnosti a účelnosti predkladaného materiálu.</w:t>
            </w:r>
          </w:p>
          <w:p w:rsidR="001B23B7" w:rsidP="005C27DE" w:rsidRDefault="001B23B7" w14:paraId="11BE6E45" w14:textId="77777777">
            <w:pPr>
              <w:rPr>
                <w:rFonts w:ascii="Times New Roman" w:hAnsi="Times New Roman" w:eastAsia="Times New Roman" w:cs="Times New Roman"/>
                <w:i/>
                <w:sz w:val="20"/>
                <w:szCs w:val="20"/>
                <w:lang w:eastAsia="sk-SK"/>
              </w:rPr>
            </w:pPr>
            <w:r w:rsidRPr="00612E08">
              <w:rPr>
                <w:rFonts w:ascii="Times New Roman" w:hAnsi="Times New Roman" w:eastAsia="Times New Roman" w:cs="Times New Roman"/>
                <w:i/>
                <w:sz w:val="20"/>
                <w:szCs w:val="20"/>
                <w:lang w:eastAsia="sk-SK"/>
              </w:rPr>
              <w:t>Uveďte kritériá, na základe ktorých bude preskúmanie vykonané.</w:t>
            </w:r>
          </w:p>
          <w:p w:rsidR="008A604E" w:rsidP="005C27DE" w:rsidRDefault="008A604E" w14:paraId="5198F826" w14:textId="77777777">
            <w:pPr>
              <w:rPr>
                <w:rFonts w:ascii="Times New Roman" w:hAnsi="Times New Roman" w:eastAsia="Times New Roman" w:cs="Times New Roman"/>
                <w:i/>
                <w:sz w:val="20"/>
                <w:szCs w:val="20"/>
                <w:lang w:eastAsia="sk-SK"/>
              </w:rPr>
            </w:pPr>
          </w:p>
          <w:p w:rsidRPr="008A604E" w:rsidR="008A604E" w:rsidP="00AB6549" w:rsidRDefault="008A604E" w14:paraId="7474B4A6" w14:textId="70B0799B">
            <w:pPr>
              <w:jc w:val="both"/>
              <w:rPr>
                <w:rFonts w:ascii="Times New Roman" w:hAnsi="Times New Roman" w:eastAsia="Times New Roman" w:cs="Times New Roman"/>
                <w:lang w:eastAsia="sk-SK"/>
              </w:rPr>
            </w:pPr>
            <w:r>
              <w:rPr>
                <w:rFonts w:ascii="Times New Roman" w:hAnsi="Times New Roman" w:eastAsia="Times New Roman" w:cs="Times New Roman"/>
                <w:lang w:eastAsia="sk-SK"/>
              </w:rPr>
              <w:t>K systémovému preskúmaniu účelnosti dôjde v ro</w:t>
            </w:r>
            <w:r w:rsidR="00703B56">
              <w:rPr>
                <w:rFonts w:ascii="Times New Roman" w:hAnsi="Times New Roman" w:eastAsia="Times New Roman" w:cs="Times New Roman"/>
                <w:lang w:eastAsia="sk-SK"/>
              </w:rPr>
              <w:t>koch</w:t>
            </w:r>
            <w:r>
              <w:rPr>
                <w:rFonts w:ascii="Times New Roman" w:hAnsi="Times New Roman" w:eastAsia="Times New Roman" w:cs="Times New Roman"/>
                <w:lang w:eastAsia="sk-SK"/>
              </w:rPr>
              <w:t xml:space="preserve"> 2030</w:t>
            </w:r>
            <w:r w:rsidR="00703B56">
              <w:rPr>
                <w:rFonts w:ascii="Times New Roman" w:hAnsi="Times New Roman" w:eastAsia="Times New Roman" w:cs="Times New Roman"/>
                <w:lang w:eastAsia="sk-SK"/>
              </w:rPr>
              <w:t>-2031</w:t>
            </w:r>
            <w:r>
              <w:rPr>
                <w:rFonts w:ascii="Times New Roman" w:hAnsi="Times New Roman" w:eastAsia="Times New Roman" w:cs="Times New Roman"/>
                <w:lang w:eastAsia="sk-SK"/>
              </w:rPr>
              <w:t xml:space="preserve"> (po dvoch až troch rokoch </w:t>
            </w:r>
            <w:r w:rsidR="008237DD">
              <w:rPr>
                <w:rFonts w:ascii="Times New Roman" w:hAnsi="Times New Roman" w:eastAsia="Times New Roman" w:cs="Times New Roman"/>
                <w:lang w:eastAsia="sk-SK"/>
              </w:rPr>
              <w:t xml:space="preserve">implementácie </w:t>
            </w:r>
            <w:r w:rsidR="00AC3C78">
              <w:rPr>
                <w:rFonts w:ascii="Times New Roman" w:hAnsi="Times New Roman" w:eastAsia="Times New Roman" w:cs="Times New Roman"/>
                <w:lang w:eastAsia="sk-SK"/>
              </w:rPr>
              <w:t xml:space="preserve">v závislosti od </w:t>
            </w:r>
            <w:r>
              <w:rPr>
                <w:rFonts w:ascii="Times New Roman" w:hAnsi="Times New Roman" w:eastAsia="Times New Roman" w:cs="Times New Roman"/>
                <w:lang w:eastAsia="sk-SK"/>
              </w:rPr>
              <w:t xml:space="preserve">zavedenia zmien do praxe). </w:t>
            </w:r>
            <w:r w:rsidR="002368F6">
              <w:rPr>
                <w:rFonts w:ascii="Times New Roman" w:hAnsi="Times New Roman" w:eastAsia="Times New Roman" w:cs="Times New Roman"/>
                <w:lang w:eastAsia="sk-SK"/>
              </w:rPr>
              <w:t xml:space="preserve">Preskúmavať účelnosť navrhovaného predpisu bude predkladateľ </w:t>
            </w:r>
            <w:r w:rsidR="008237DD">
              <w:rPr>
                <w:rFonts w:ascii="Times New Roman" w:hAnsi="Times New Roman" w:eastAsia="Times New Roman" w:cs="Times New Roman"/>
                <w:lang w:eastAsia="sk-SK"/>
              </w:rPr>
              <w:t xml:space="preserve">- </w:t>
            </w:r>
            <w:r w:rsidR="002368F6">
              <w:rPr>
                <w:rFonts w:ascii="Times New Roman" w:hAnsi="Times New Roman" w:eastAsia="Times New Roman" w:cs="Times New Roman"/>
                <w:lang w:eastAsia="sk-SK"/>
              </w:rPr>
              <w:t xml:space="preserve">Ministerstvo práce, sociálnych vecí a rodiny Slovenskej republiky v spolupráci so zástupcami Ústredia práce, sociálnych vecí a rodiny, úradov práce, sociálnych vecí a rodiny a reprezentatívnych organizácií, ktorými sú: Fórum zamestnancov centier pre deti a rodiny, Združenie neštátnych detských domovov, zástupcovia akreditovaných subjektov a mladí dospelí z centier pre deti a rodiny. </w:t>
            </w:r>
            <w:r w:rsidR="00703B56">
              <w:rPr>
                <w:rFonts w:ascii="Times New Roman" w:hAnsi="Times New Roman" w:eastAsia="Times New Roman" w:cs="Times New Roman"/>
                <w:lang w:eastAsia="sk-SK"/>
              </w:rPr>
              <w:t>Predkladateľ bude i naďa</w:t>
            </w:r>
            <w:r w:rsidR="008237DD">
              <w:rPr>
                <w:rFonts w:ascii="Times New Roman" w:hAnsi="Times New Roman" w:eastAsia="Times New Roman" w:cs="Times New Roman"/>
                <w:lang w:eastAsia="sk-SK"/>
              </w:rPr>
              <w:t>l</w:t>
            </w:r>
            <w:r w:rsidR="00703B56">
              <w:rPr>
                <w:rFonts w:ascii="Times New Roman" w:hAnsi="Times New Roman" w:eastAsia="Times New Roman" w:cs="Times New Roman"/>
                <w:lang w:eastAsia="sk-SK"/>
              </w:rPr>
              <w:t xml:space="preserve">ej </w:t>
            </w:r>
            <w:r w:rsidR="008237DD">
              <w:rPr>
                <w:rFonts w:ascii="Times New Roman" w:hAnsi="Times New Roman" w:eastAsia="Times New Roman" w:cs="Times New Roman"/>
                <w:lang w:eastAsia="sk-SK"/>
              </w:rPr>
              <w:t xml:space="preserve">verifikovať nastavenie personálneho štandardu prostredníctvom Inštitútu pre výskum práce a rodiny. Komplexné vyhodnotenie bude vykonané po uplynutí prvého kalendárneho </w:t>
            </w:r>
            <w:r w:rsidR="00F06072">
              <w:rPr>
                <w:rFonts w:ascii="Times New Roman" w:hAnsi="Times New Roman" w:eastAsia="Times New Roman" w:cs="Times New Roman"/>
                <w:lang w:eastAsia="sk-SK"/>
              </w:rPr>
              <w:t xml:space="preserve">roka </w:t>
            </w:r>
            <w:r w:rsidR="008237DD">
              <w:rPr>
                <w:rFonts w:ascii="Times New Roman" w:hAnsi="Times New Roman" w:eastAsia="Times New Roman" w:cs="Times New Roman"/>
                <w:lang w:eastAsia="sk-SK"/>
              </w:rPr>
              <w:t xml:space="preserve">od plného zavedenia informačného systému (predpoklad spustenia v roku 2029). </w:t>
            </w:r>
            <w:r w:rsidRPr="00926CF7" w:rsidR="002368F6">
              <w:rPr>
                <w:rFonts w:ascii="Times New Roman" w:hAnsi="Times New Roman" w:eastAsia="Times New Roman" w:cs="Times New Roman"/>
                <w:lang w:eastAsia="sk-SK"/>
              </w:rPr>
              <w:t xml:space="preserve">Na </w:t>
            </w:r>
            <w:r w:rsidR="002368F6">
              <w:rPr>
                <w:rFonts w:ascii="Times New Roman" w:hAnsi="Times New Roman" w:eastAsia="Times New Roman" w:cs="Times New Roman"/>
                <w:lang w:eastAsia="sk-SK"/>
              </w:rPr>
              <w:t>o</w:t>
            </w:r>
            <w:r w:rsidRPr="00926CF7" w:rsidR="002368F6">
              <w:rPr>
                <w:rFonts w:ascii="Times New Roman" w:hAnsi="Times New Roman" w:cs="Times New Roman"/>
                <w:bCs/>
              </w:rPr>
              <w:t>vereni</w:t>
            </w:r>
            <w:r w:rsidR="002368F6">
              <w:rPr>
                <w:rFonts w:ascii="Times New Roman" w:hAnsi="Times New Roman" w:cs="Times New Roman"/>
                <w:bCs/>
              </w:rPr>
              <w:t xml:space="preserve">e plnenia navrhovaných zmien bude ako hlavná metóda využitá odborná diskusia s vyššie uvedenými </w:t>
            </w:r>
            <w:r w:rsidR="00101739">
              <w:rPr>
                <w:rFonts w:ascii="Times New Roman" w:hAnsi="Times New Roman" w:cs="Times New Roman"/>
                <w:bCs/>
              </w:rPr>
              <w:t>subjektmi</w:t>
            </w:r>
            <w:r w:rsidR="002368F6">
              <w:rPr>
                <w:rFonts w:ascii="Times New Roman" w:hAnsi="Times New Roman" w:cs="Times New Roman"/>
                <w:bCs/>
              </w:rPr>
              <w:t xml:space="preserve">. Hlavným kritériom preskúmavania účelnosti bude sledovanie počtu detí, pre ktoré sa </w:t>
            </w:r>
            <w:r w:rsidR="008237DD">
              <w:rPr>
                <w:rFonts w:ascii="Times New Roman" w:hAnsi="Times New Roman" w:cs="Times New Roman"/>
                <w:bCs/>
              </w:rPr>
              <w:t xml:space="preserve">aktívne </w:t>
            </w:r>
            <w:r w:rsidR="002368F6">
              <w:rPr>
                <w:rFonts w:ascii="Times New Roman" w:hAnsi="Times New Roman" w:cs="Times New Roman"/>
                <w:bCs/>
              </w:rPr>
              <w:t>vykonávaj</w:t>
            </w:r>
            <w:r w:rsidR="00AB6549">
              <w:rPr>
                <w:rFonts w:ascii="Times New Roman" w:hAnsi="Times New Roman" w:cs="Times New Roman"/>
                <w:bCs/>
              </w:rPr>
              <w:t>ú opatrenia sociálnoprávnej ochrany detí a sociálnej kurately</w:t>
            </w:r>
            <w:r w:rsidR="002368F6">
              <w:rPr>
                <w:rFonts w:ascii="Times New Roman" w:hAnsi="Times New Roman" w:cs="Times New Roman"/>
                <w:bCs/>
              </w:rPr>
              <w:t>.</w:t>
            </w:r>
          </w:p>
          <w:p w:rsidRPr="00612E08" w:rsidR="001B23B7" w:rsidP="005C27DE" w:rsidRDefault="001B23B7" w14:paraId="3C434542" w14:textId="77777777">
            <w:pPr>
              <w:rPr>
                <w:rFonts w:ascii="Times New Roman" w:hAnsi="Times New Roman" w:eastAsia="Times New Roman" w:cs="Times New Roman"/>
                <w:i/>
                <w:sz w:val="20"/>
                <w:szCs w:val="20"/>
                <w:lang w:eastAsia="sk-SK"/>
              </w:rPr>
            </w:pPr>
          </w:p>
        </w:tc>
      </w:tr>
      <w:tr w:rsidRPr="00612E08" w:rsidR="00612E08" w:rsidTr="005C27DE" w14:paraId="64093128" w14:textId="77777777">
        <w:tc>
          <w:tcPr>
            <w:tcW w:w="9180" w:type="dxa"/>
            <w:gridSpan w:val="11"/>
            <w:tcBorders>
              <w:top w:val="nil"/>
              <w:left w:val="nil"/>
              <w:bottom w:val="single" w:color="auto" w:sz="4" w:space="0"/>
              <w:right w:val="nil"/>
            </w:tcBorders>
            <w:shd w:val="clear" w:color="auto" w:fill="FFFFFF"/>
          </w:tcPr>
          <w:p w:rsidRPr="00612E08" w:rsidR="001B23B7" w:rsidP="00A7788F" w:rsidRDefault="001B23B7" w14:paraId="45FA53B9" w14:textId="77777777">
            <w:pPr>
              <w:jc w:val="both"/>
              <w:rPr>
                <w:rFonts w:ascii="Times New Roman" w:hAnsi="Times New Roman" w:eastAsia="Times New Roman" w:cs="Times New Roman"/>
                <w:b/>
                <w:sz w:val="20"/>
                <w:szCs w:val="20"/>
                <w:lang w:eastAsia="sk-SK"/>
              </w:rPr>
            </w:pPr>
          </w:p>
          <w:p w:rsidRPr="00612E08" w:rsidR="001B23B7" w:rsidP="00A7788F" w:rsidRDefault="001B23B7" w14:paraId="2F6AAE0F" w14:textId="77777777">
            <w:pPr>
              <w:ind w:left="142" w:hanging="142"/>
              <w:jc w:val="both"/>
              <w:rPr>
                <w:rFonts w:ascii="Times New Roman" w:hAnsi="Times New Roman" w:eastAsia="Times New Roman" w:cs="Times New Roman"/>
                <w:sz w:val="20"/>
                <w:szCs w:val="20"/>
                <w:lang w:eastAsia="sk-SK"/>
              </w:rPr>
            </w:pPr>
            <w:r w:rsidRPr="00612E08">
              <w:rPr>
                <w:rFonts w:ascii="Times New Roman" w:hAnsi="Times New Roman" w:eastAsia="Times New Roman" w:cs="Times New Roman"/>
                <w:sz w:val="20"/>
                <w:szCs w:val="20"/>
                <w:lang w:eastAsia="sk-SK"/>
              </w:rPr>
              <w:t xml:space="preserve">* vyplniť iba v prípade, ak materiál nie je zahrnutý do Plánu práce vlády Slovenskej republiky alebo Plánu        legislatívnych úloh vlády Slovenskej republiky. </w:t>
            </w:r>
          </w:p>
          <w:p w:rsidRPr="00612E08" w:rsidR="00A340BB" w:rsidP="00A7788F" w:rsidRDefault="001B23B7" w14:paraId="2AA444BA" w14:textId="77777777">
            <w:pPr>
              <w:jc w:val="both"/>
              <w:rPr>
                <w:rFonts w:ascii="Times New Roman" w:hAnsi="Times New Roman" w:eastAsia="Times New Roman" w:cs="Times New Roman"/>
                <w:sz w:val="20"/>
                <w:szCs w:val="20"/>
                <w:lang w:eastAsia="sk-SK"/>
              </w:rPr>
            </w:pPr>
            <w:r w:rsidRPr="00612E08">
              <w:rPr>
                <w:rFonts w:ascii="Times New Roman" w:hAnsi="Times New Roman" w:eastAsia="Times New Roman" w:cs="Times New Roman"/>
                <w:sz w:val="20"/>
                <w:szCs w:val="20"/>
                <w:lang w:eastAsia="sk-SK"/>
              </w:rPr>
              <w:t>** vyplniť iba v prípade, ak sa záverečné posúdenie</w:t>
            </w:r>
            <w:r w:rsidRPr="00612E08" w:rsidR="00A340BB">
              <w:rPr>
                <w:rFonts w:ascii="Times New Roman" w:hAnsi="Times New Roman" w:eastAsia="Times New Roman" w:cs="Times New Roman"/>
                <w:sz w:val="20"/>
                <w:szCs w:val="20"/>
                <w:lang w:eastAsia="sk-SK"/>
              </w:rPr>
              <w:t xml:space="preserve"> vybraných vplyvov</w:t>
            </w:r>
            <w:r w:rsidRPr="00612E08">
              <w:rPr>
                <w:rFonts w:ascii="Times New Roman" w:hAnsi="Times New Roman" w:eastAsia="Times New Roman" w:cs="Times New Roman"/>
                <w:sz w:val="20"/>
                <w:szCs w:val="20"/>
                <w:lang w:eastAsia="sk-SK"/>
              </w:rPr>
              <w:t xml:space="preserve"> uskutočnilo v zmysle bodu 9.1. </w:t>
            </w:r>
            <w:r w:rsidRPr="00612E08" w:rsidR="00A340BB">
              <w:rPr>
                <w:rFonts w:ascii="Times New Roman" w:hAnsi="Times New Roman" w:eastAsia="Times New Roman" w:cs="Times New Roman"/>
                <w:sz w:val="20"/>
                <w:szCs w:val="20"/>
                <w:lang w:eastAsia="sk-SK"/>
              </w:rPr>
              <w:t>j</w:t>
            </w:r>
            <w:r w:rsidRPr="00612E08">
              <w:rPr>
                <w:rFonts w:ascii="Times New Roman" w:hAnsi="Times New Roman" w:eastAsia="Times New Roman" w:cs="Times New Roman"/>
                <w:sz w:val="20"/>
                <w:szCs w:val="20"/>
                <w:lang w:eastAsia="sk-SK"/>
              </w:rPr>
              <w:t>ednotnej metodiky</w:t>
            </w:r>
            <w:r w:rsidRPr="00612E08" w:rsidR="00A340BB">
              <w:rPr>
                <w:rFonts w:ascii="Times New Roman" w:hAnsi="Times New Roman" w:eastAsia="Times New Roman" w:cs="Times New Roman"/>
                <w:sz w:val="20"/>
                <w:szCs w:val="20"/>
                <w:lang w:eastAsia="sk-SK"/>
              </w:rPr>
              <w:t>.</w:t>
            </w:r>
          </w:p>
          <w:p w:rsidRPr="00612E08" w:rsidR="00A7788F" w:rsidP="00A7788F" w:rsidRDefault="00A7788F" w14:paraId="7AED4DC9" w14:textId="77777777">
            <w:pPr>
              <w:jc w:val="both"/>
              <w:rPr>
                <w:rFonts w:ascii="Times New Roman" w:hAnsi="Times New Roman" w:eastAsia="Times New Roman" w:cs="Times New Roman"/>
                <w:sz w:val="20"/>
                <w:szCs w:val="20"/>
                <w:lang w:eastAsia="sk-SK"/>
              </w:rPr>
            </w:pPr>
            <w:r w:rsidRPr="00612E08">
              <w:rPr>
                <w:rFonts w:ascii="Times New Roman" w:hAnsi="Times New Roman" w:eastAsia="Times New Roman" w:cs="Times New Roman"/>
                <w:sz w:val="20"/>
                <w:szCs w:val="20"/>
                <w:lang w:eastAsia="sk-SK"/>
              </w:rPr>
              <w:t>*** posudzovanie sa týka len zmien v I. a II. pilieri univerzálneho systému dôchodkového zabezpečenia s identifikovaným dopadom od 0,1 % HDP (vrátane) na dlhodobom horizonte.</w:t>
            </w:r>
          </w:p>
          <w:p w:rsidRPr="00612E08" w:rsidR="004C6831" w:rsidP="00A7788F" w:rsidRDefault="004C6831" w14:paraId="7CCE1D63" w14:textId="77777777">
            <w:pPr>
              <w:jc w:val="both"/>
              <w:rPr>
                <w:rFonts w:ascii="Times New Roman" w:hAnsi="Times New Roman" w:eastAsia="Times New Roman" w:cs="Times New Roman"/>
                <w:sz w:val="20"/>
                <w:szCs w:val="20"/>
                <w:lang w:eastAsia="sk-SK"/>
              </w:rPr>
            </w:pPr>
          </w:p>
          <w:p w:rsidRPr="00612E08" w:rsidR="001B23B7" w:rsidP="00A7788F" w:rsidRDefault="001B23B7" w14:paraId="0A4A6B76" w14:textId="77777777">
            <w:pPr>
              <w:jc w:val="both"/>
              <w:rPr>
                <w:rFonts w:ascii="Times New Roman" w:hAnsi="Times New Roman" w:eastAsia="Times New Roman" w:cs="Times New Roman"/>
                <w:b/>
                <w:sz w:val="20"/>
                <w:szCs w:val="20"/>
                <w:lang w:eastAsia="sk-SK"/>
              </w:rPr>
            </w:pPr>
          </w:p>
        </w:tc>
      </w:tr>
      <w:tr w:rsidRPr="00612E08" w:rsidR="00612E08" w:rsidTr="00BA2BF4" w14:paraId="23957A96" w14:textId="77777777">
        <w:trPr>
          <w:trHeight w:val="283"/>
        </w:trPr>
        <w:tc>
          <w:tcPr>
            <w:tcW w:w="9180" w:type="dxa"/>
            <w:gridSpan w:val="11"/>
            <w:tcBorders>
              <w:top w:val="single" w:color="auto" w:sz="4" w:space="0"/>
              <w:left w:val="single" w:color="auto" w:sz="4" w:space="0"/>
              <w:bottom w:val="single" w:color="FFFFFF" w:sz="4" w:space="0"/>
              <w:right w:val="single" w:color="auto" w:sz="4" w:space="0"/>
            </w:tcBorders>
            <w:shd w:val="clear" w:color="auto" w:fill="E2E2E2"/>
            <w:vAlign w:val="center"/>
          </w:tcPr>
          <w:p w:rsidRPr="00612E08" w:rsidR="001B23B7" w:rsidP="005C27DE" w:rsidRDefault="001B23B7" w14:paraId="4FAFBA93" w14:textId="77777777">
            <w:pPr>
              <w:numPr>
                <w:ilvl w:val="0"/>
                <w:numId w:val="1"/>
              </w:numPr>
              <w:ind w:left="426"/>
              <w:contextualSpacing/>
              <w:rPr>
                <w:rFonts w:ascii="Times New Roman" w:hAnsi="Times New Roman" w:eastAsia="Calibri" w:cs="Times New Roman"/>
                <w:b/>
              </w:rPr>
            </w:pPr>
            <w:r w:rsidRPr="00612E08">
              <w:rPr>
                <w:rFonts w:ascii="Times New Roman" w:hAnsi="Times New Roman" w:eastAsia="Calibri" w:cs="Times New Roman"/>
                <w:b/>
              </w:rPr>
              <w:t>Vybrané vplyvy  materiálu</w:t>
            </w:r>
          </w:p>
        </w:tc>
      </w:tr>
      <w:tr w:rsidRPr="00612E08" w:rsidR="00612E08" w:rsidTr="009431E3" w14:paraId="51AED6E1" w14:textId="77777777">
        <w:tc>
          <w:tcPr>
            <w:tcW w:w="3812" w:type="dxa"/>
            <w:tcBorders>
              <w:top w:val="single" w:color="auto" w:sz="4" w:space="0"/>
              <w:left w:val="single" w:color="auto" w:sz="4" w:space="0"/>
              <w:bottom w:val="nil"/>
              <w:right w:val="single" w:color="auto" w:sz="4" w:space="0"/>
            </w:tcBorders>
            <w:shd w:val="clear" w:color="auto" w:fill="E2E2E2"/>
          </w:tcPr>
          <w:p w:rsidRPr="00612E08" w:rsidR="001B23B7" w:rsidP="005C27DE" w:rsidRDefault="001B23B7" w14:paraId="388C9686" w14:textId="77777777">
            <w:pPr>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Vplyvy na rozpočet verejnej správy</w:t>
            </w:r>
          </w:p>
        </w:tc>
        <w:sdt>
          <w:sdtPr>
            <w:rPr>
              <w:rFonts w:ascii="Times New Roman" w:hAnsi="Times New Roman" w:eastAsia="Times New Roman" w:cs="Times New Roman"/>
              <w:b/>
              <w:sz w:val="20"/>
              <w:szCs w:val="20"/>
              <w:lang w:eastAsia="sk-SK"/>
            </w:rPr>
            <w:id w:val="-1066412587"/>
            <w14:checkbox>
              <w14:checked w14:val="0"/>
              <w14:checkedState w14:val="2612" w14:font="MS Gothic"/>
              <w14:uncheckedState w14:val="2610" w14:font="MS Gothic"/>
            </w14:checkbox>
          </w:sdtPr>
          <w:sdtEndPr/>
          <w:sdtContent>
            <w:tc>
              <w:tcPr>
                <w:tcW w:w="541" w:type="dxa"/>
                <w:gridSpan w:val="2"/>
                <w:tcBorders>
                  <w:top w:val="single" w:color="auto" w:sz="4" w:space="0"/>
                  <w:left w:val="single" w:color="auto" w:sz="4" w:space="0"/>
                  <w:bottom w:val="dotted" w:color="auto" w:sz="4" w:space="0"/>
                  <w:right w:val="nil"/>
                </w:tcBorders>
              </w:tcPr>
              <w:p w:rsidRPr="00612E08" w:rsidR="001B23B7" w:rsidP="005C27DE" w:rsidRDefault="003145AE" w14:paraId="047757D8" w14:textId="77777777">
                <w:pPr>
                  <w:jc w:val="center"/>
                  <w:rPr>
                    <w:rFonts w:ascii="Times New Roman" w:hAnsi="Times New Roman" w:eastAsia="Times New Roman" w:cs="Times New Roman"/>
                    <w:b/>
                    <w:sz w:val="20"/>
                    <w:szCs w:val="20"/>
                    <w:lang w:eastAsia="sk-SK"/>
                  </w:rPr>
                </w:pPr>
                <w:r w:rsidRPr="00612E08">
                  <w:rPr>
                    <w:rFonts w:hint="eastAsia" w:ascii="MS Gothic" w:hAnsi="MS Gothic" w:eastAsia="MS Gothic" w:cs="Times New Roman"/>
                    <w:b/>
                    <w:sz w:val="20"/>
                    <w:szCs w:val="20"/>
                    <w:lang w:eastAsia="sk-SK"/>
                  </w:rPr>
                  <w:t>☐</w:t>
                </w:r>
              </w:p>
            </w:tc>
          </w:sdtContent>
        </w:sdt>
        <w:tc>
          <w:tcPr>
            <w:tcW w:w="1312" w:type="dxa"/>
            <w:gridSpan w:val="2"/>
            <w:tcBorders>
              <w:top w:val="single" w:color="auto" w:sz="4" w:space="0"/>
              <w:left w:val="nil"/>
              <w:bottom w:val="dotted" w:color="auto" w:sz="4" w:space="0"/>
              <w:right w:val="nil"/>
            </w:tcBorders>
          </w:tcPr>
          <w:p w:rsidRPr="00612E08" w:rsidR="001B23B7" w:rsidP="005C27DE" w:rsidRDefault="001B23B7" w14:paraId="71719FAE" w14:textId="77777777">
            <w:pPr>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Pozitívne</w:t>
            </w:r>
          </w:p>
        </w:tc>
        <w:sdt>
          <w:sdtPr>
            <w:rPr>
              <w:rFonts w:ascii="Times New Roman" w:hAnsi="Times New Roman" w:eastAsia="Times New Roman" w:cs="Times New Roman"/>
              <w:b/>
              <w:sz w:val="20"/>
              <w:szCs w:val="20"/>
              <w:lang w:eastAsia="sk-SK"/>
            </w:rPr>
            <w:id w:val="-1481296198"/>
            <w14:checkbox>
              <w14:checked w14:val="0"/>
              <w14:checkedState w14:val="2612" w14:font="MS Gothic"/>
              <w14:uncheckedState w14:val="2610" w14:font="MS Gothic"/>
            </w14:checkbox>
          </w:sdtPr>
          <w:sdtEndPr/>
          <w:sdtContent>
            <w:tc>
              <w:tcPr>
                <w:tcW w:w="538" w:type="dxa"/>
                <w:gridSpan w:val="2"/>
                <w:tcBorders>
                  <w:top w:val="single" w:color="auto" w:sz="4" w:space="0"/>
                  <w:left w:val="nil"/>
                  <w:bottom w:val="dotted" w:color="auto" w:sz="4" w:space="0"/>
                  <w:right w:val="nil"/>
                </w:tcBorders>
              </w:tcPr>
              <w:p w:rsidRPr="00612E08" w:rsidR="001B23B7" w:rsidP="005C27DE" w:rsidRDefault="00203EE3" w14:paraId="2F07C87A" w14:textId="77777777">
                <w:pPr>
                  <w:jc w:val="center"/>
                  <w:rPr>
                    <w:rFonts w:ascii="Times New Roman" w:hAnsi="Times New Roman" w:eastAsia="Times New Roman" w:cs="Times New Roman"/>
                    <w:b/>
                    <w:sz w:val="20"/>
                    <w:szCs w:val="20"/>
                    <w:lang w:eastAsia="sk-SK"/>
                  </w:rPr>
                </w:pPr>
                <w:r w:rsidRPr="00612E08">
                  <w:rPr>
                    <w:rFonts w:hint="eastAsia" w:ascii="MS Gothic" w:hAnsi="MS Gothic" w:eastAsia="MS Gothic" w:cs="Times New Roman"/>
                    <w:b/>
                    <w:sz w:val="20"/>
                    <w:szCs w:val="20"/>
                    <w:lang w:eastAsia="sk-SK"/>
                  </w:rPr>
                  <w:t>☐</w:t>
                </w:r>
              </w:p>
            </w:tc>
          </w:sdtContent>
        </w:sdt>
        <w:tc>
          <w:tcPr>
            <w:tcW w:w="1133" w:type="dxa"/>
            <w:tcBorders>
              <w:top w:val="single" w:color="auto" w:sz="4" w:space="0"/>
              <w:left w:val="nil"/>
              <w:bottom w:val="dotted" w:color="auto" w:sz="4" w:space="0"/>
              <w:right w:val="nil"/>
            </w:tcBorders>
          </w:tcPr>
          <w:p w:rsidRPr="00612E08" w:rsidR="001B23B7" w:rsidP="005C27DE" w:rsidRDefault="001B23B7" w14:paraId="58A2CA4F" w14:textId="77777777">
            <w:pPr>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Žiadne</w:t>
            </w:r>
          </w:p>
        </w:tc>
        <w:sdt>
          <w:sdtPr>
            <w:rPr>
              <w:rFonts w:ascii="Times New Roman" w:hAnsi="Times New Roman" w:eastAsia="Times New Roman" w:cs="Times New Roman"/>
              <w:b/>
              <w:sz w:val="20"/>
              <w:szCs w:val="20"/>
              <w:lang w:eastAsia="sk-SK"/>
            </w:rPr>
            <w:id w:val="-755052973"/>
            <w14:checkbox>
              <w14:checked w14:val="1"/>
              <w14:checkedState w14:val="2612" w14:font="MS Gothic"/>
              <w14:uncheckedState w14:val="2610" w14:font="MS Gothic"/>
            </w14:checkbox>
          </w:sdtPr>
          <w:sdtEndPr/>
          <w:sdtContent>
            <w:tc>
              <w:tcPr>
                <w:tcW w:w="547" w:type="dxa"/>
                <w:gridSpan w:val="2"/>
                <w:tcBorders>
                  <w:top w:val="single" w:color="auto" w:sz="4" w:space="0"/>
                  <w:left w:val="nil"/>
                  <w:bottom w:val="dotted" w:color="auto" w:sz="4" w:space="0"/>
                  <w:right w:val="nil"/>
                </w:tcBorders>
              </w:tcPr>
              <w:p w:rsidRPr="00612E08" w:rsidR="001B23B7" w:rsidP="005C27DE" w:rsidRDefault="00AB6549" w14:paraId="7838184E" w14:textId="77777777">
                <w:pPr>
                  <w:ind w:left="-107" w:right="-108"/>
                  <w:jc w:val="center"/>
                  <w:rPr>
                    <w:rFonts w:ascii="Times New Roman" w:hAnsi="Times New Roman" w:eastAsia="Times New Roman" w:cs="Times New Roman"/>
                    <w:b/>
                    <w:sz w:val="20"/>
                    <w:szCs w:val="20"/>
                    <w:lang w:eastAsia="sk-SK"/>
                  </w:rPr>
                </w:pPr>
                <w:r>
                  <w:rPr>
                    <w:rFonts w:hint="eastAsia" w:ascii="MS Gothic" w:hAnsi="MS Gothic" w:eastAsia="MS Gothic" w:cs="Times New Roman"/>
                    <w:b/>
                    <w:sz w:val="20"/>
                    <w:szCs w:val="20"/>
                    <w:lang w:eastAsia="sk-SK"/>
                  </w:rPr>
                  <w:t>☒</w:t>
                </w:r>
              </w:p>
            </w:tc>
          </w:sdtContent>
        </w:sdt>
        <w:tc>
          <w:tcPr>
            <w:tcW w:w="1297" w:type="dxa"/>
            <w:tcBorders>
              <w:top w:val="single" w:color="auto" w:sz="4" w:space="0"/>
              <w:left w:val="nil"/>
              <w:bottom w:val="dotted" w:color="auto" w:sz="4" w:space="0"/>
              <w:right w:val="single" w:color="auto" w:sz="4" w:space="0"/>
            </w:tcBorders>
          </w:tcPr>
          <w:p w:rsidRPr="00612E08" w:rsidR="001B23B7" w:rsidP="005C27DE" w:rsidRDefault="001B23B7" w14:paraId="1B095FD9" w14:textId="77777777">
            <w:pPr>
              <w:ind w:left="34"/>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Negatívne</w:t>
            </w:r>
          </w:p>
        </w:tc>
      </w:tr>
      <w:tr w:rsidRPr="00612E08" w:rsidR="00612E08" w:rsidTr="004C6831" w14:paraId="42D20DA6" w14:textId="77777777">
        <w:tc>
          <w:tcPr>
            <w:tcW w:w="3812" w:type="dxa"/>
            <w:tcBorders>
              <w:top w:val="nil"/>
              <w:left w:val="single" w:color="auto" w:sz="4" w:space="0"/>
              <w:bottom w:val="nil"/>
              <w:right w:val="single" w:color="auto" w:sz="4" w:space="0"/>
            </w:tcBorders>
            <w:shd w:val="clear" w:color="auto" w:fill="E2E2E2"/>
          </w:tcPr>
          <w:p w:rsidRPr="00612E08" w:rsidR="00B84F87" w:rsidRDefault="00B84F87" w14:paraId="3B7667C8" w14:textId="77777777">
            <w:pPr>
              <w:rPr>
                <w:rFonts w:ascii="Times New Roman" w:hAnsi="Times New Roman" w:eastAsia="Times New Roman" w:cs="Times New Roman"/>
                <w:sz w:val="20"/>
                <w:szCs w:val="20"/>
                <w:lang w:eastAsia="sk-SK"/>
              </w:rPr>
            </w:pPr>
            <w:r w:rsidRPr="00612E08">
              <w:rPr>
                <w:rFonts w:ascii="Times New Roman" w:hAnsi="Times New Roman" w:eastAsia="Times New Roman" w:cs="Times New Roman"/>
                <w:sz w:val="20"/>
                <w:szCs w:val="20"/>
                <w:lang w:eastAsia="sk-SK"/>
              </w:rPr>
              <w:t xml:space="preserve">    </w:t>
            </w:r>
            <w:r w:rsidRPr="00612E08" w:rsidR="001B23B7">
              <w:rPr>
                <w:rFonts w:ascii="Times New Roman" w:hAnsi="Times New Roman" w:eastAsia="Times New Roman" w:cs="Times New Roman"/>
                <w:sz w:val="20"/>
                <w:szCs w:val="20"/>
                <w:lang w:eastAsia="sk-SK"/>
              </w:rPr>
              <w:t xml:space="preserve">z toho rozpočtovo zabezpečené vplyvy, </w:t>
            </w:r>
            <w:r w:rsidRPr="00612E08" w:rsidR="00A340BB">
              <w:rPr>
                <w:rFonts w:ascii="Times New Roman" w:hAnsi="Times New Roman" w:eastAsia="Times New Roman" w:cs="Times New Roman"/>
                <w:sz w:val="20"/>
                <w:szCs w:val="20"/>
                <w:lang w:eastAsia="sk-SK"/>
              </w:rPr>
              <w:t xml:space="preserve">    </w:t>
            </w:r>
            <w:r w:rsidRPr="00612E08">
              <w:rPr>
                <w:rFonts w:ascii="Times New Roman" w:hAnsi="Times New Roman" w:eastAsia="Times New Roman" w:cs="Times New Roman"/>
                <w:sz w:val="20"/>
                <w:szCs w:val="20"/>
                <w:lang w:eastAsia="sk-SK"/>
              </w:rPr>
              <w:t xml:space="preserve">    </w:t>
            </w:r>
          </w:p>
          <w:p w:rsidRPr="00612E08" w:rsidR="00B84F87" w:rsidRDefault="00B84F87" w14:paraId="487828AA" w14:textId="77777777">
            <w:pPr>
              <w:rPr>
                <w:rFonts w:ascii="Times New Roman" w:hAnsi="Times New Roman" w:eastAsia="Times New Roman" w:cs="Times New Roman"/>
                <w:sz w:val="20"/>
                <w:szCs w:val="20"/>
                <w:lang w:eastAsia="sk-SK"/>
              </w:rPr>
            </w:pPr>
            <w:r w:rsidRPr="00612E08">
              <w:rPr>
                <w:rFonts w:ascii="Times New Roman" w:hAnsi="Times New Roman" w:eastAsia="Times New Roman" w:cs="Times New Roman"/>
                <w:sz w:val="20"/>
                <w:szCs w:val="20"/>
                <w:lang w:eastAsia="sk-SK"/>
              </w:rPr>
              <w:t xml:space="preserve">    </w:t>
            </w:r>
            <w:r w:rsidRPr="00612E08" w:rsidR="001B23B7">
              <w:rPr>
                <w:rFonts w:ascii="Times New Roman" w:hAnsi="Times New Roman" w:eastAsia="Times New Roman" w:cs="Times New Roman"/>
                <w:sz w:val="20"/>
                <w:szCs w:val="20"/>
                <w:lang w:eastAsia="sk-SK"/>
              </w:rPr>
              <w:t xml:space="preserve">v prípade identifikovaného negatívneho </w:t>
            </w:r>
          </w:p>
          <w:p w:rsidRPr="00612E08" w:rsidR="003145AE" w:rsidRDefault="00B84F87" w14:paraId="44BCE6C3" w14:textId="77777777">
            <w:pPr>
              <w:rPr>
                <w:rFonts w:ascii="Times New Roman" w:hAnsi="Times New Roman" w:eastAsia="Times New Roman" w:cs="Times New Roman"/>
                <w:sz w:val="20"/>
                <w:szCs w:val="20"/>
                <w:lang w:eastAsia="sk-SK"/>
              </w:rPr>
            </w:pPr>
            <w:r w:rsidRPr="00612E08">
              <w:rPr>
                <w:rFonts w:ascii="Times New Roman" w:hAnsi="Times New Roman" w:eastAsia="Times New Roman" w:cs="Times New Roman"/>
                <w:sz w:val="20"/>
                <w:szCs w:val="20"/>
                <w:lang w:eastAsia="sk-SK"/>
              </w:rPr>
              <w:t xml:space="preserve">    </w:t>
            </w:r>
            <w:r w:rsidRPr="00612E08" w:rsidR="001B23B7">
              <w:rPr>
                <w:rFonts w:ascii="Times New Roman" w:hAnsi="Times New Roman" w:eastAsia="Times New Roman" w:cs="Times New Roman"/>
                <w:sz w:val="20"/>
                <w:szCs w:val="20"/>
                <w:lang w:eastAsia="sk-SK"/>
              </w:rPr>
              <w:t>vplyvu</w:t>
            </w:r>
          </w:p>
        </w:tc>
        <w:sdt>
          <w:sdtPr>
            <w:rPr>
              <w:rFonts w:ascii="Times New Roman" w:hAnsi="Times New Roman" w:eastAsia="Times New Roman" w:cs="Times New Roman"/>
              <w:sz w:val="20"/>
              <w:szCs w:val="20"/>
              <w:lang w:eastAsia="sk-SK"/>
            </w:rPr>
            <w:id w:val="-1143340457"/>
            <w14:checkbox>
              <w14:checked w14:val="0"/>
              <w14:checkedState w14:val="2612" w14:font="MS Gothic"/>
              <w14:uncheckedState w14:val="2610" w14:font="MS Gothic"/>
            </w14:checkbox>
          </w:sdtPr>
          <w:sdtEndPr/>
          <w:sdtContent>
            <w:tc>
              <w:tcPr>
                <w:tcW w:w="541" w:type="dxa"/>
                <w:gridSpan w:val="2"/>
                <w:tcBorders>
                  <w:top w:val="dotted" w:color="auto" w:sz="4" w:space="0"/>
                  <w:left w:val="single" w:color="auto" w:sz="4" w:space="0"/>
                  <w:bottom w:val="dotted" w:color="auto" w:sz="4" w:space="0"/>
                  <w:right w:val="nil"/>
                </w:tcBorders>
                <w:vAlign w:val="center"/>
              </w:tcPr>
              <w:p w:rsidRPr="00612E08" w:rsidR="001B23B7" w:rsidP="00203EE3" w:rsidRDefault="003145AE" w14:paraId="1DED9AFD" w14:textId="77777777">
                <w:pPr>
                  <w:jc w:val="center"/>
                  <w:rPr>
                    <w:rFonts w:ascii="Times New Roman" w:hAnsi="Times New Roman" w:eastAsia="Times New Roman" w:cs="Times New Roman"/>
                    <w:sz w:val="20"/>
                    <w:szCs w:val="20"/>
                    <w:lang w:eastAsia="sk-SK"/>
                  </w:rPr>
                </w:pPr>
                <w:r w:rsidRPr="00612E08">
                  <w:rPr>
                    <w:rFonts w:hint="eastAsia" w:ascii="MS Gothic" w:hAnsi="MS Gothic" w:eastAsia="MS Gothic" w:cs="Times New Roman"/>
                    <w:sz w:val="20"/>
                    <w:szCs w:val="20"/>
                    <w:lang w:eastAsia="sk-SK"/>
                  </w:rPr>
                  <w:t>☐</w:t>
                </w:r>
              </w:p>
            </w:tc>
          </w:sdtContent>
        </w:sdt>
        <w:tc>
          <w:tcPr>
            <w:tcW w:w="1312" w:type="dxa"/>
            <w:gridSpan w:val="2"/>
            <w:tcBorders>
              <w:top w:val="dotted" w:color="auto" w:sz="4" w:space="0"/>
              <w:left w:val="nil"/>
              <w:bottom w:val="dotted" w:color="auto" w:sz="4" w:space="0"/>
              <w:right w:val="nil"/>
            </w:tcBorders>
            <w:vAlign w:val="center"/>
          </w:tcPr>
          <w:p w:rsidRPr="00612E08" w:rsidR="001B23B7" w:rsidP="00203EE3" w:rsidRDefault="001B23B7" w14:paraId="3F5F8EB6" w14:textId="77777777">
            <w:pPr>
              <w:rPr>
                <w:rFonts w:ascii="Times New Roman" w:hAnsi="Times New Roman" w:eastAsia="Times New Roman" w:cs="Times New Roman"/>
                <w:sz w:val="20"/>
                <w:szCs w:val="20"/>
                <w:lang w:eastAsia="sk-SK"/>
              </w:rPr>
            </w:pPr>
            <w:r w:rsidRPr="00612E08">
              <w:rPr>
                <w:rFonts w:ascii="Times New Roman" w:hAnsi="Times New Roman" w:eastAsia="Times New Roman" w:cs="Times New Roman"/>
                <w:sz w:val="20"/>
                <w:szCs w:val="20"/>
                <w:lang w:eastAsia="sk-SK"/>
              </w:rPr>
              <w:t>Áno</w:t>
            </w:r>
          </w:p>
        </w:tc>
        <w:sdt>
          <w:sdtPr>
            <w:rPr>
              <w:rFonts w:ascii="Times New Roman" w:hAnsi="Times New Roman" w:eastAsia="Times New Roman" w:cs="Times New Roman"/>
              <w:sz w:val="20"/>
              <w:szCs w:val="20"/>
              <w:lang w:eastAsia="sk-SK"/>
            </w:rPr>
            <w:id w:val="405798427"/>
            <w14:checkbox>
              <w14:checked w14:val="0"/>
              <w14:checkedState w14:val="2612" w14:font="MS Gothic"/>
              <w14:uncheckedState w14:val="2610" w14:font="MS Gothic"/>
            </w14:checkbox>
          </w:sdtPr>
          <w:sdtEndPr/>
          <w:sdtContent>
            <w:tc>
              <w:tcPr>
                <w:tcW w:w="538" w:type="dxa"/>
                <w:gridSpan w:val="2"/>
                <w:tcBorders>
                  <w:top w:val="dotted" w:color="auto" w:sz="4" w:space="0"/>
                  <w:left w:val="nil"/>
                  <w:bottom w:val="dotted" w:color="auto" w:sz="4" w:space="0"/>
                  <w:right w:val="nil"/>
                </w:tcBorders>
                <w:vAlign w:val="center"/>
              </w:tcPr>
              <w:p w:rsidRPr="00612E08" w:rsidR="001B23B7" w:rsidP="00203EE3" w:rsidRDefault="003A0848" w14:paraId="4FF2BBCD" w14:textId="3A68D1DE">
                <w:pPr>
                  <w:jc w:val="center"/>
                  <w:rPr>
                    <w:rFonts w:ascii="Times New Roman" w:hAnsi="Times New Roman" w:eastAsia="Times New Roman" w:cs="Times New Roman"/>
                    <w:sz w:val="20"/>
                    <w:szCs w:val="20"/>
                    <w:lang w:eastAsia="sk-SK"/>
                  </w:rPr>
                </w:pPr>
                <w:r>
                  <w:rPr>
                    <w:rFonts w:hint="eastAsia" w:ascii="MS Gothic" w:hAnsi="MS Gothic" w:eastAsia="MS Gothic" w:cs="Times New Roman"/>
                    <w:sz w:val="20"/>
                    <w:szCs w:val="20"/>
                    <w:lang w:eastAsia="sk-SK"/>
                  </w:rPr>
                  <w:t>☐</w:t>
                </w:r>
              </w:p>
            </w:tc>
          </w:sdtContent>
        </w:sdt>
        <w:tc>
          <w:tcPr>
            <w:tcW w:w="1133" w:type="dxa"/>
            <w:tcBorders>
              <w:top w:val="dotted" w:color="auto" w:sz="4" w:space="0"/>
              <w:left w:val="nil"/>
              <w:bottom w:val="dotted" w:color="auto" w:sz="4" w:space="0"/>
              <w:right w:val="nil"/>
            </w:tcBorders>
            <w:vAlign w:val="center"/>
          </w:tcPr>
          <w:p w:rsidRPr="00612E08" w:rsidR="001B23B7" w:rsidP="00203EE3" w:rsidRDefault="001B23B7" w14:paraId="2E1B7F97" w14:textId="77777777">
            <w:pPr>
              <w:rPr>
                <w:rFonts w:ascii="Times New Roman" w:hAnsi="Times New Roman" w:eastAsia="Times New Roman" w:cs="Times New Roman"/>
                <w:sz w:val="20"/>
                <w:szCs w:val="20"/>
                <w:lang w:eastAsia="sk-SK"/>
              </w:rPr>
            </w:pPr>
            <w:r w:rsidRPr="00612E08">
              <w:rPr>
                <w:rFonts w:ascii="Times New Roman" w:hAnsi="Times New Roman" w:eastAsia="Times New Roman" w:cs="Times New Roman"/>
                <w:sz w:val="20"/>
                <w:szCs w:val="20"/>
                <w:lang w:eastAsia="sk-SK"/>
              </w:rPr>
              <w:t>Nie</w:t>
            </w:r>
          </w:p>
        </w:tc>
        <w:sdt>
          <w:sdtPr>
            <w:rPr>
              <w:rFonts w:ascii="Times New Roman" w:hAnsi="Times New Roman" w:eastAsia="Times New Roman" w:cs="Times New Roman"/>
              <w:sz w:val="20"/>
              <w:szCs w:val="20"/>
              <w:lang w:eastAsia="sk-SK"/>
            </w:rPr>
            <w:id w:val="-1346477702"/>
            <w14:checkbox>
              <w14:checked w14:val="0"/>
              <w14:checkedState w14:val="2612" w14:font="MS Gothic"/>
              <w14:uncheckedState w14:val="2610" w14:font="MS Gothic"/>
            </w14:checkbox>
          </w:sdtPr>
          <w:sdtEndPr/>
          <w:sdtContent>
            <w:tc>
              <w:tcPr>
                <w:tcW w:w="547" w:type="dxa"/>
                <w:gridSpan w:val="2"/>
                <w:tcBorders>
                  <w:top w:val="dotted" w:color="auto" w:sz="4" w:space="0"/>
                  <w:left w:val="nil"/>
                  <w:bottom w:val="dotted" w:color="auto" w:sz="4" w:space="0"/>
                  <w:right w:val="nil"/>
                </w:tcBorders>
                <w:vAlign w:val="center"/>
              </w:tcPr>
              <w:p w:rsidRPr="00612E08" w:rsidR="001B23B7" w:rsidP="00203EE3" w:rsidRDefault="003A0848" w14:paraId="6FFA8EB5" w14:textId="37A6D5C4">
                <w:pPr>
                  <w:ind w:left="-107" w:right="-108"/>
                  <w:jc w:val="center"/>
                  <w:rPr>
                    <w:rFonts w:ascii="Times New Roman" w:hAnsi="Times New Roman" w:eastAsia="Times New Roman" w:cs="Times New Roman"/>
                    <w:sz w:val="20"/>
                    <w:szCs w:val="20"/>
                    <w:lang w:eastAsia="sk-SK"/>
                  </w:rPr>
                </w:pPr>
                <w:r>
                  <w:rPr>
                    <w:rFonts w:hint="eastAsia" w:ascii="MS Gothic" w:hAnsi="MS Gothic" w:eastAsia="MS Gothic" w:cs="Times New Roman"/>
                    <w:sz w:val="20"/>
                    <w:szCs w:val="20"/>
                    <w:lang w:eastAsia="sk-SK"/>
                  </w:rPr>
                  <w:t>☒</w:t>
                </w:r>
              </w:p>
            </w:tc>
          </w:sdtContent>
        </w:sdt>
        <w:tc>
          <w:tcPr>
            <w:tcW w:w="1297" w:type="dxa"/>
            <w:tcBorders>
              <w:top w:val="dotted" w:color="auto" w:sz="4" w:space="0"/>
              <w:left w:val="nil"/>
              <w:bottom w:val="dotted" w:color="auto" w:sz="4" w:space="0"/>
              <w:right w:val="single" w:color="auto" w:sz="4" w:space="0"/>
            </w:tcBorders>
            <w:vAlign w:val="center"/>
          </w:tcPr>
          <w:p w:rsidRPr="00612E08" w:rsidR="001B23B7" w:rsidP="00203EE3" w:rsidRDefault="001B23B7" w14:paraId="7A41A133" w14:textId="77777777">
            <w:pPr>
              <w:ind w:left="34"/>
              <w:rPr>
                <w:rFonts w:ascii="Times New Roman" w:hAnsi="Times New Roman" w:eastAsia="Times New Roman" w:cs="Times New Roman"/>
                <w:sz w:val="20"/>
                <w:szCs w:val="20"/>
                <w:lang w:eastAsia="sk-SK"/>
              </w:rPr>
            </w:pPr>
            <w:r w:rsidRPr="00612E08">
              <w:rPr>
                <w:rFonts w:ascii="Times New Roman" w:hAnsi="Times New Roman" w:eastAsia="Times New Roman" w:cs="Times New Roman"/>
                <w:sz w:val="20"/>
                <w:szCs w:val="20"/>
                <w:lang w:eastAsia="sk-SK"/>
              </w:rPr>
              <w:t>Čiastočne</w:t>
            </w:r>
          </w:p>
        </w:tc>
      </w:tr>
      <w:tr w:rsidRPr="00612E08" w:rsidR="00612E08" w:rsidTr="004C6831" w14:paraId="6979DE22" w14:textId="77777777">
        <w:tc>
          <w:tcPr>
            <w:tcW w:w="3812" w:type="dxa"/>
            <w:tcBorders>
              <w:top w:val="nil"/>
              <w:left w:val="single" w:color="auto" w:sz="4" w:space="0"/>
              <w:bottom w:val="nil"/>
              <w:right w:val="single" w:color="auto" w:sz="4" w:space="0"/>
            </w:tcBorders>
            <w:shd w:val="clear" w:color="auto" w:fill="E2E2E2"/>
          </w:tcPr>
          <w:p w:rsidRPr="00612E08" w:rsidR="003145AE" w:rsidP="003145AE" w:rsidRDefault="003145AE" w14:paraId="0F627758" w14:textId="77777777">
            <w:pPr>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v tom vplyvy na rozpočty obcí a vyšších územných celkov</w:t>
            </w:r>
          </w:p>
        </w:tc>
        <w:sdt>
          <w:sdtPr>
            <w:rPr>
              <w:rFonts w:ascii="Times New Roman" w:hAnsi="Times New Roman" w:eastAsia="Times New Roman" w:cs="Times New Roman"/>
              <w:b/>
              <w:sz w:val="20"/>
              <w:szCs w:val="20"/>
              <w:lang w:eastAsia="sk-SK"/>
            </w:rPr>
            <w:id w:val="-1577430931"/>
            <w14:checkbox>
              <w14:checked w14:val="0"/>
              <w14:checkedState w14:val="2612" w14:font="MS Gothic"/>
              <w14:uncheckedState w14:val="2610" w14:font="MS Gothic"/>
            </w14:checkbox>
          </w:sdtPr>
          <w:sdtEndPr/>
          <w:sdtContent>
            <w:tc>
              <w:tcPr>
                <w:tcW w:w="541" w:type="dxa"/>
                <w:gridSpan w:val="2"/>
                <w:tcBorders>
                  <w:top w:val="dotted" w:color="auto" w:sz="4" w:space="0"/>
                  <w:left w:val="single" w:color="auto" w:sz="4" w:space="0"/>
                  <w:bottom w:val="dotted" w:color="auto" w:sz="4" w:space="0"/>
                  <w:right w:val="nil"/>
                </w:tcBorders>
              </w:tcPr>
              <w:p w:rsidRPr="00612E08" w:rsidR="003145AE" w:rsidP="003145AE" w:rsidRDefault="003145AE" w14:paraId="4F891CDF" w14:textId="77777777">
                <w:pPr>
                  <w:jc w:val="center"/>
                  <w:rPr>
                    <w:rFonts w:ascii="Times New Roman" w:hAnsi="Times New Roman" w:eastAsia="Times New Roman" w:cs="Times New Roman"/>
                    <w:b/>
                    <w:sz w:val="20"/>
                    <w:szCs w:val="20"/>
                    <w:lang w:eastAsia="sk-SK"/>
                  </w:rPr>
                </w:pPr>
                <w:r w:rsidRPr="00612E08">
                  <w:rPr>
                    <w:rFonts w:hint="eastAsia" w:ascii="MS Gothic" w:hAnsi="MS Gothic" w:eastAsia="MS Gothic" w:cs="Times New Roman"/>
                    <w:b/>
                    <w:sz w:val="20"/>
                    <w:szCs w:val="20"/>
                    <w:lang w:eastAsia="sk-SK"/>
                  </w:rPr>
                  <w:t>☐</w:t>
                </w:r>
              </w:p>
            </w:tc>
          </w:sdtContent>
        </w:sdt>
        <w:tc>
          <w:tcPr>
            <w:tcW w:w="1312" w:type="dxa"/>
            <w:gridSpan w:val="2"/>
            <w:tcBorders>
              <w:top w:val="dotted" w:color="auto" w:sz="4" w:space="0"/>
              <w:left w:val="nil"/>
              <w:bottom w:val="dotted" w:color="auto" w:sz="4" w:space="0"/>
              <w:right w:val="nil"/>
            </w:tcBorders>
          </w:tcPr>
          <w:p w:rsidRPr="00612E08" w:rsidR="003145AE" w:rsidP="003145AE" w:rsidRDefault="003145AE" w14:paraId="5A256FCD" w14:textId="77777777">
            <w:pPr>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Pozitívne</w:t>
            </w:r>
          </w:p>
        </w:tc>
        <w:sdt>
          <w:sdtPr>
            <w:rPr>
              <w:rFonts w:ascii="Times New Roman" w:hAnsi="Times New Roman" w:eastAsia="Times New Roman" w:cs="Times New Roman"/>
              <w:b/>
              <w:sz w:val="20"/>
              <w:szCs w:val="20"/>
              <w:lang w:eastAsia="sk-SK"/>
            </w:rPr>
            <w:id w:val="-1035963967"/>
            <w14:checkbox>
              <w14:checked w14:val="1"/>
              <w14:checkedState w14:val="2612" w14:font="MS Gothic"/>
              <w14:uncheckedState w14:val="2610" w14:font="MS Gothic"/>
            </w14:checkbox>
          </w:sdtPr>
          <w:sdtEndPr/>
          <w:sdtContent>
            <w:tc>
              <w:tcPr>
                <w:tcW w:w="538" w:type="dxa"/>
                <w:gridSpan w:val="2"/>
                <w:tcBorders>
                  <w:top w:val="dotted" w:color="auto" w:sz="4" w:space="0"/>
                  <w:left w:val="nil"/>
                  <w:bottom w:val="dotted" w:color="auto" w:sz="4" w:space="0"/>
                  <w:right w:val="nil"/>
                </w:tcBorders>
              </w:tcPr>
              <w:p w:rsidRPr="00612E08" w:rsidR="003145AE" w:rsidP="003145AE" w:rsidRDefault="00AB6549" w14:paraId="693EEEAD" w14:textId="77777777">
                <w:pPr>
                  <w:jc w:val="center"/>
                  <w:rPr>
                    <w:rFonts w:ascii="Times New Roman" w:hAnsi="Times New Roman" w:eastAsia="Times New Roman" w:cs="Times New Roman"/>
                    <w:b/>
                    <w:sz w:val="20"/>
                    <w:szCs w:val="20"/>
                    <w:lang w:eastAsia="sk-SK"/>
                  </w:rPr>
                </w:pPr>
                <w:r>
                  <w:rPr>
                    <w:rFonts w:hint="eastAsia" w:ascii="MS Gothic" w:hAnsi="MS Gothic" w:eastAsia="MS Gothic" w:cs="Times New Roman"/>
                    <w:b/>
                    <w:sz w:val="20"/>
                    <w:szCs w:val="20"/>
                    <w:lang w:eastAsia="sk-SK"/>
                  </w:rPr>
                  <w:t>☒</w:t>
                </w:r>
              </w:p>
            </w:tc>
          </w:sdtContent>
        </w:sdt>
        <w:tc>
          <w:tcPr>
            <w:tcW w:w="1133" w:type="dxa"/>
            <w:tcBorders>
              <w:top w:val="dotted" w:color="auto" w:sz="4" w:space="0"/>
              <w:left w:val="nil"/>
              <w:bottom w:val="dotted" w:color="auto" w:sz="4" w:space="0"/>
              <w:right w:val="nil"/>
            </w:tcBorders>
          </w:tcPr>
          <w:p w:rsidRPr="00612E08" w:rsidR="003145AE" w:rsidP="003145AE" w:rsidRDefault="003145AE" w14:paraId="2E574F92" w14:textId="77777777">
            <w:pPr>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Žiadne</w:t>
            </w:r>
          </w:p>
        </w:tc>
        <w:sdt>
          <w:sdtPr>
            <w:rPr>
              <w:rFonts w:ascii="Times New Roman" w:hAnsi="Times New Roman" w:eastAsia="Times New Roman" w:cs="Times New Roman"/>
              <w:b/>
              <w:sz w:val="20"/>
              <w:szCs w:val="20"/>
              <w:lang w:eastAsia="sk-SK"/>
            </w:rPr>
            <w:id w:val="1094750243"/>
            <w14:checkbox>
              <w14:checked w14:val="0"/>
              <w14:checkedState w14:val="2612" w14:font="MS Gothic"/>
              <w14:uncheckedState w14:val="2610" w14:font="MS Gothic"/>
            </w14:checkbox>
          </w:sdtPr>
          <w:sdtEndPr/>
          <w:sdtContent>
            <w:tc>
              <w:tcPr>
                <w:tcW w:w="547" w:type="dxa"/>
                <w:gridSpan w:val="2"/>
                <w:tcBorders>
                  <w:top w:val="dotted" w:color="auto" w:sz="4" w:space="0"/>
                  <w:left w:val="nil"/>
                  <w:bottom w:val="dotted" w:color="auto" w:sz="4" w:space="0"/>
                  <w:right w:val="nil"/>
                </w:tcBorders>
              </w:tcPr>
              <w:p w:rsidRPr="00612E08" w:rsidR="003145AE" w:rsidP="003145AE" w:rsidRDefault="003145AE" w14:paraId="66945D04" w14:textId="77777777">
                <w:pPr>
                  <w:ind w:left="-107" w:right="-108"/>
                  <w:jc w:val="center"/>
                  <w:rPr>
                    <w:rFonts w:ascii="Times New Roman" w:hAnsi="Times New Roman" w:eastAsia="Times New Roman" w:cs="Times New Roman"/>
                    <w:b/>
                    <w:sz w:val="20"/>
                    <w:szCs w:val="20"/>
                    <w:lang w:eastAsia="sk-SK"/>
                  </w:rPr>
                </w:pPr>
                <w:r w:rsidRPr="00612E08">
                  <w:rPr>
                    <w:rFonts w:hint="eastAsia" w:ascii="MS Gothic" w:hAnsi="MS Gothic" w:eastAsia="MS Gothic" w:cs="Times New Roman"/>
                    <w:b/>
                    <w:sz w:val="20"/>
                    <w:szCs w:val="20"/>
                    <w:lang w:eastAsia="sk-SK"/>
                  </w:rPr>
                  <w:t>☐</w:t>
                </w:r>
              </w:p>
            </w:tc>
          </w:sdtContent>
        </w:sdt>
        <w:tc>
          <w:tcPr>
            <w:tcW w:w="1297" w:type="dxa"/>
            <w:tcBorders>
              <w:top w:val="dotted" w:color="auto" w:sz="4" w:space="0"/>
              <w:left w:val="nil"/>
              <w:bottom w:val="dotted" w:color="auto" w:sz="4" w:space="0"/>
              <w:right w:val="single" w:color="auto" w:sz="4" w:space="0"/>
            </w:tcBorders>
          </w:tcPr>
          <w:p w:rsidRPr="00612E08" w:rsidR="003145AE" w:rsidP="003145AE" w:rsidRDefault="003145AE" w14:paraId="64C15F82" w14:textId="77777777">
            <w:pPr>
              <w:ind w:left="34"/>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Negatívne</w:t>
            </w:r>
          </w:p>
        </w:tc>
      </w:tr>
      <w:tr w:rsidRPr="00612E08" w:rsidR="00612E08" w:rsidTr="00A7788F" w14:paraId="7B38EDA0" w14:textId="77777777">
        <w:tc>
          <w:tcPr>
            <w:tcW w:w="3812" w:type="dxa"/>
            <w:tcBorders>
              <w:top w:val="nil"/>
              <w:left w:val="single" w:color="auto" w:sz="4" w:space="0"/>
              <w:bottom w:val="single" w:color="auto" w:sz="4" w:space="0"/>
              <w:right w:val="single" w:color="auto" w:sz="4" w:space="0"/>
            </w:tcBorders>
            <w:shd w:val="clear" w:color="auto" w:fill="E2E2E2"/>
          </w:tcPr>
          <w:p w:rsidRPr="00612E08" w:rsidR="003145AE" w:rsidP="003145AE" w:rsidRDefault="003145AE" w14:paraId="034BAB60" w14:textId="77777777">
            <w:pPr>
              <w:ind w:left="171"/>
              <w:rPr>
                <w:rFonts w:ascii="Times New Roman" w:hAnsi="Times New Roman" w:eastAsia="Times New Roman" w:cs="Times New Roman"/>
                <w:sz w:val="20"/>
                <w:szCs w:val="20"/>
                <w:lang w:eastAsia="sk-SK"/>
              </w:rPr>
            </w:pPr>
            <w:r w:rsidRPr="00612E08">
              <w:rPr>
                <w:rFonts w:ascii="Times New Roman" w:hAnsi="Times New Roman" w:eastAsia="Times New Roman" w:cs="Times New Roman"/>
                <w:sz w:val="20"/>
                <w:szCs w:val="20"/>
                <w:lang w:eastAsia="sk-SK"/>
              </w:rPr>
              <w:t>z toho rozpočtovo zabezpečené vplyvy,</w:t>
            </w:r>
          </w:p>
          <w:p w:rsidRPr="00612E08" w:rsidR="003145AE" w:rsidP="003145AE" w:rsidRDefault="003145AE" w14:paraId="08FA405E" w14:textId="77777777">
            <w:pPr>
              <w:ind w:left="171"/>
              <w:rPr>
                <w:rFonts w:ascii="Times New Roman" w:hAnsi="Times New Roman" w:eastAsia="Times New Roman" w:cs="Times New Roman"/>
                <w:sz w:val="20"/>
                <w:szCs w:val="20"/>
                <w:lang w:eastAsia="sk-SK"/>
              </w:rPr>
            </w:pPr>
            <w:r w:rsidRPr="00612E08">
              <w:rPr>
                <w:rFonts w:ascii="Times New Roman" w:hAnsi="Times New Roman" w:eastAsia="Times New Roman" w:cs="Times New Roman"/>
                <w:sz w:val="20"/>
                <w:szCs w:val="20"/>
                <w:lang w:eastAsia="sk-SK"/>
              </w:rPr>
              <w:t>v prípade identifikovaného negatívneho vplyvu</w:t>
            </w:r>
          </w:p>
        </w:tc>
        <w:sdt>
          <w:sdtPr>
            <w:rPr>
              <w:rFonts w:ascii="Times New Roman" w:hAnsi="Times New Roman" w:eastAsia="Times New Roman" w:cs="Times New Roman"/>
              <w:sz w:val="20"/>
              <w:szCs w:val="20"/>
              <w:lang w:eastAsia="sk-SK"/>
            </w:rPr>
            <w:id w:val="64164179"/>
            <w14:checkbox>
              <w14:checked w14:val="0"/>
              <w14:checkedState w14:val="2612" w14:font="MS Gothic"/>
              <w14:uncheckedState w14:val="2610" w14:font="MS Gothic"/>
            </w14:checkbox>
          </w:sdtPr>
          <w:sdtEndPr/>
          <w:sdtContent>
            <w:tc>
              <w:tcPr>
                <w:tcW w:w="541" w:type="dxa"/>
                <w:gridSpan w:val="2"/>
                <w:tcBorders>
                  <w:top w:val="dotted" w:color="auto" w:sz="4" w:space="0"/>
                  <w:left w:val="single" w:color="auto" w:sz="4" w:space="0"/>
                  <w:bottom w:val="single" w:color="auto" w:sz="4" w:space="0"/>
                  <w:right w:val="nil"/>
                </w:tcBorders>
                <w:vAlign w:val="center"/>
              </w:tcPr>
              <w:p w:rsidRPr="00612E08" w:rsidR="003145AE" w:rsidP="003145AE" w:rsidRDefault="003145AE" w14:paraId="03841C5D" w14:textId="77777777">
                <w:pPr>
                  <w:jc w:val="center"/>
                  <w:rPr>
                    <w:rFonts w:ascii="Times New Roman" w:hAnsi="Times New Roman" w:eastAsia="Times New Roman" w:cs="Times New Roman"/>
                    <w:sz w:val="20"/>
                    <w:szCs w:val="20"/>
                    <w:lang w:eastAsia="sk-SK"/>
                  </w:rPr>
                </w:pPr>
                <w:r w:rsidRPr="00612E08">
                  <w:rPr>
                    <w:rFonts w:hint="eastAsia" w:ascii="MS Gothic" w:hAnsi="MS Gothic" w:eastAsia="MS Gothic" w:cs="Times New Roman"/>
                    <w:sz w:val="20"/>
                    <w:szCs w:val="20"/>
                    <w:lang w:eastAsia="sk-SK"/>
                  </w:rPr>
                  <w:t>☐</w:t>
                </w:r>
              </w:p>
            </w:tc>
          </w:sdtContent>
        </w:sdt>
        <w:tc>
          <w:tcPr>
            <w:tcW w:w="1312" w:type="dxa"/>
            <w:gridSpan w:val="2"/>
            <w:tcBorders>
              <w:top w:val="dotted" w:color="auto" w:sz="4" w:space="0"/>
              <w:left w:val="nil"/>
              <w:bottom w:val="single" w:color="auto" w:sz="4" w:space="0"/>
              <w:right w:val="nil"/>
            </w:tcBorders>
            <w:vAlign w:val="center"/>
          </w:tcPr>
          <w:p w:rsidRPr="00612E08" w:rsidR="003145AE" w:rsidP="003145AE" w:rsidRDefault="003145AE" w14:paraId="7E40C775" w14:textId="77777777">
            <w:pPr>
              <w:rPr>
                <w:rFonts w:ascii="Times New Roman" w:hAnsi="Times New Roman" w:eastAsia="Times New Roman" w:cs="Times New Roman"/>
                <w:sz w:val="20"/>
                <w:szCs w:val="20"/>
                <w:lang w:eastAsia="sk-SK"/>
              </w:rPr>
            </w:pPr>
            <w:r w:rsidRPr="00612E08">
              <w:rPr>
                <w:rFonts w:ascii="Times New Roman" w:hAnsi="Times New Roman" w:eastAsia="Times New Roman" w:cs="Times New Roman"/>
                <w:sz w:val="20"/>
                <w:szCs w:val="20"/>
                <w:lang w:eastAsia="sk-SK"/>
              </w:rPr>
              <w:t>Áno</w:t>
            </w:r>
          </w:p>
        </w:tc>
        <w:sdt>
          <w:sdtPr>
            <w:rPr>
              <w:rFonts w:ascii="Times New Roman" w:hAnsi="Times New Roman" w:eastAsia="Times New Roman" w:cs="Times New Roman"/>
              <w:sz w:val="20"/>
              <w:szCs w:val="20"/>
              <w:lang w:eastAsia="sk-SK"/>
            </w:rPr>
            <w:id w:val="-638265537"/>
            <w14:checkbox>
              <w14:checked w14:val="0"/>
              <w14:checkedState w14:val="2612" w14:font="MS Gothic"/>
              <w14:uncheckedState w14:val="2610" w14:font="MS Gothic"/>
            </w14:checkbox>
          </w:sdtPr>
          <w:sdtEndPr/>
          <w:sdtContent>
            <w:tc>
              <w:tcPr>
                <w:tcW w:w="538" w:type="dxa"/>
                <w:gridSpan w:val="2"/>
                <w:tcBorders>
                  <w:top w:val="dotted" w:color="auto" w:sz="4" w:space="0"/>
                  <w:left w:val="nil"/>
                  <w:bottom w:val="single" w:color="auto" w:sz="4" w:space="0"/>
                  <w:right w:val="nil"/>
                </w:tcBorders>
                <w:vAlign w:val="center"/>
              </w:tcPr>
              <w:p w:rsidRPr="00612E08" w:rsidR="003145AE" w:rsidP="003145AE" w:rsidRDefault="003145AE" w14:paraId="1630C07B" w14:textId="77777777">
                <w:pPr>
                  <w:jc w:val="center"/>
                  <w:rPr>
                    <w:rFonts w:ascii="Times New Roman" w:hAnsi="Times New Roman" w:eastAsia="Times New Roman" w:cs="Times New Roman"/>
                    <w:sz w:val="20"/>
                    <w:szCs w:val="20"/>
                    <w:lang w:eastAsia="sk-SK"/>
                  </w:rPr>
                </w:pPr>
                <w:r w:rsidRPr="00612E08">
                  <w:rPr>
                    <w:rFonts w:hint="eastAsia" w:ascii="MS Gothic" w:hAnsi="MS Gothic" w:eastAsia="MS Gothic" w:cs="Times New Roman"/>
                    <w:sz w:val="20"/>
                    <w:szCs w:val="20"/>
                    <w:lang w:eastAsia="sk-SK"/>
                  </w:rPr>
                  <w:t>☐</w:t>
                </w:r>
              </w:p>
            </w:tc>
          </w:sdtContent>
        </w:sdt>
        <w:tc>
          <w:tcPr>
            <w:tcW w:w="1133" w:type="dxa"/>
            <w:tcBorders>
              <w:top w:val="dotted" w:color="auto" w:sz="4" w:space="0"/>
              <w:left w:val="nil"/>
              <w:bottom w:val="single" w:color="auto" w:sz="4" w:space="0"/>
              <w:right w:val="nil"/>
            </w:tcBorders>
            <w:vAlign w:val="center"/>
          </w:tcPr>
          <w:p w:rsidRPr="00612E08" w:rsidR="003145AE" w:rsidP="003145AE" w:rsidRDefault="003145AE" w14:paraId="6754EDB2" w14:textId="77777777">
            <w:pPr>
              <w:rPr>
                <w:rFonts w:ascii="Times New Roman" w:hAnsi="Times New Roman" w:eastAsia="Times New Roman" w:cs="Times New Roman"/>
                <w:sz w:val="20"/>
                <w:szCs w:val="20"/>
                <w:lang w:eastAsia="sk-SK"/>
              </w:rPr>
            </w:pPr>
            <w:r w:rsidRPr="00612E08">
              <w:rPr>
                <w:rFonts w:ascii="Times New Roman" w:hAnsi="Times New Roman" w:eastAsia="Times New Roman" w:cs="Times New Roman"/>
                <w:sz w:val="20"/>
                <w:szCs w:val="20"/>
                <w:lang w:eastAsia="sk-SK"/>
              </w:rPr>
              <w:t>Nie</w:t>
            </w:r>
          </w:p>
        </w:tc>
        <w:sdt>
          <w:sdtPr>
            <w:rPr>
              <w:rFonts w:ascii="Times New Roman" w:hAnsi="Times New Roman" w:eastAsia="Times New Roman" w:cs="Times New Roman"/>
              <w:sz w:val="20"/>
              <w:szCs w:val="20"/>
              <w:lang w:eastAsia="sk-SK"/>
            </w:rPr>
            <w:id w:val="-302770412"/>
            <w14:checkbox>
              <w14:checked w14:val="0"/>
              <w14:checkedState w14:val="2612" w14:font="MS Gothic"/>
              <w14:uncheckedState w14:val="2610" w14:font="MS Gothic"/>
            </w14:checkbox>
          </w:sdtPr>
          <w:sdtEndPr/>
          <w:sdtContent>
            <w:tc>
              <w:tcPr>
                <w:tcW w:w="547" w:type="dxa"/>
                <w:gridSpan w:val="2"/>
                <w:tcBorders>
                  <w:top w:val="dotted" w:color="auto" w:sz="4" w:space="0"/>
                  <w:left w:val="nil"/>
                  <w:bottom w:val="single" w:color="auto" w:sz="4" w:space="0"/>
                  <w:right w:val="nil"/>
                </w:tcBorders>
                <w:vAlign w:val="center"/>
              </w:tcPr>
              <w:p w:rsidRPr="00612E08" w:rsidR="003145AE" w:rsidP="003145AE" w:rsidRDefault="003145AE" w14:paraId="402FBCA7" w14:textId="77777777">
                <w:pPr>
                  <w:ind w:left="-107" w:right="-108"/>
                  <w:jc w:val="center"/>
                  <w:rPr>
                    <w:rFonts w:ascii="Times New Roman" w:hAnsi="Times New Roman" w:eastAsia="Times New Roman" w:cs="Times New Roman"/>
                    <w:sz w:val="20"/>
                    <w:szCs w:val="20"/>
                    <w:lang w:eastAsia="sk-SK"/>
                  </w:rPr>
                </w:pPr>
                <w:r w:rsidRPr="00612E08">
                  <w:rPr>
                    <w:rFonts w:hint="eastAsia" w:ascii="MS Gothic" w:hAnsi="MS Gothic" w:eastAsia="MS Gothic" w:cs="Times New Roman"/>
                    <w:sz w:val="20"/>
                    <w:szCs w:val="20"/>
                    <w:lang w:eastAsia="sk-SK"/>
                  </w:rPr>
                  <w:t>☐</w:t>
                </w:r>
              </w:p>
            </w:tc>
          </w:sdtContent>
        </w:sdt>
        <w:tc>
          <w:tcPr>
            <w:tcW w:w="1297" w:type="dxa"/>
            <w:tcBorders>
              <w:top w:val="dotted" w:color="auto" w:sz="4" w:space="0"/>
              <w:left w:val="nil"/>
              <w:bottom w:val="single" w:color="auto" w:sz="4" w:space="0"/>
              <w:right w:val="single" w:color="auto" w:sz="4" w:space="0"/>
            </w:tcBorders>
            <w:vAlign w:val="center"/>
          </w:tcPr>
          <w:p w:rsidRPr="00612E08" w:rsidR="003145AE" w:rsidP="003145AE" w:rsidRDefault="003145AE" w14:paraId="0265173B" w14:textId="77777777">
            <w:pPr>
              <w:ind w:left="34"/>
              <w:rPr>
                <w:rFonts w:ascii="Times New Roman" w:hAnsi="Times New Roman" w:eastAsia="Times New Roman" w:cs="Times New Roman"/>
                <w:sz w:val="20"/>
                <w:szCs w:val="20"/>
                <w:lang w:eastAsia="sk-SK"/>
              </w:rPr>
            </w:pPr>
            <w:r w:rsidRPr="00612E08">
              <w:rPr>
                <w:rFonts w:ascii="Times New Roman" w:hAnsi="Times New Roman" w:eastAsia="Times New Roman" w:cs="Times New Roman"/>
                <w:sz w:val="20"/>
                <w:szCs w:val="20"/>
                <w:lang w:eastAsia="sk-SK"/>
              </w:rPr>
              <w:t>Čiastočne</w:t>
            </w:r>
          </w:p>
        </w:tc>
        <w:bookmarkStart w:name="_GoBack" w:id="0"/>
        <w:bookmarkEnd w:id="0"/>
      </w:tr>
      <w:tr w:rsidRPr="00612E08" w:rsidR="00612E08" w:rsidTr="00A7788F" w14:paraId="7E6028C1" w14:textId="77777777">
        <w:tc>
          <w:tcPr>
            <w:tcW w:w="3812" w:type="dxa"/>
            <w:tcBorders>
              <w:top w:val="single" w:color="auto" w:sz="4" w:space="0"/>
              <w:left w:val="single" w:color="auto" w:sz="4" w:space="0"/>
              <w:bottom w:val="single" w:color="auto" w:sz="4" w:space="0"/>
              <w:right w:val="single" w:color="auto" w:sz="4" w:space="0"/>
            </w:tcBorders>
            <w:shd w:val="clear" w:color="auto" w:fill="E2E2E2"/>
          </w:tcPr>
          <w:p w:rsidRPr="00612E08" w:rsidR="00A7788F" w:rsidP="005C27DE" w:rsidRDefault="00A7788F" w14:paraId="5200FFFF" w14:textId="77777777">
            <w:pPr>
              <w:ind w:left="171"/>
              <w:rPr>
                <w:rFonts w:ascii="Times New Roman" w:hAnsi="Times New Roman" w:eastAsia="Times New Roman" w:cs="Times New Roman"/>
                <w:sz w:val="20"/>
                <w:szCs w:val="20"/>
                <w:lang w:eastAsia="sk-SK"/>
              </w:rPr>
            </w:pPr>
            <w:r w:rsidRPr="00612E08">
              <w:rPr>
                <w:rFonts w:ascii="Times New Roman" w:hAnsi="Times New Roman" w:eastAsia="Times New Roman" w:cs="Times New Roman"/>
                <w:sz w:val="20"/>
                <w:szCs w:val="20"/>
                <w:lang w:eastAsia="sk-SK"/>
              </w:rPr>
              <w:t>Vplyv na dlhodobú udržateľnosť verejných financií v prípade vybraných opatrení ***</w:t>
            </w:r>
          </w:p>
        </w:tc>
        <w:sdt>
          <w:sdtPr>
            <w:rPr>
              <w:rFonts w:ascii="Times New Roman" w:hAnsi="Times New Roman" w:eastAsia="Times New Roman" w:cs="Times New Roman"/>
              <w:sz w:val="20"/>
              <w:szCs w:val="20"/>
              <w:lang w:eastAsia="sk-SK"/>
            </w:rPr>
            <w:id w:val="-1319963142"/>
            <w14:checkbox>
              <w14:checked w14:val="0"/>
              <w14:checkedState w14:val="2612" w14:font="MS Gothic"/>
              <w14:uncheckedState w14:val="2610" w14:font="MS Gothic"/>
            </w14:checkbox>
          </w:sdtPr>
          <w:sdtEndPr/>
          <w:sdtContent>
            <w:tc>
              <w:tcPr>
                <w:tcW w:w="541" w:type="dxa"/>
                <w:gridSpan w:val="2"/>
                <w:tcBorders>
                  <w:top w:val="single" w:color="auto" w:sz="4" w:space="0"/>
                  <w:left w:val="single" w:color="auto" w:sz="4" w:space="0"/>
                  <w:bottom w:val="single" w:color="auto" w:sz="4" w:space="0"/>
                  <w:right w:val="nil"/>
                </w:tcBorders>
                <w:vAlign w:val="center"/>
              </w:tcPr>
              <w:p w:rsidRPr="00612E08" w:rsidR="00A7788F" w:rsidP="005C27DE" w:rsidRDefault="00CD6E04" w14:paraId="0B69C78F" w14:textId="77777777">
                <w:pPr>
                  <w:jc w:val="center"/>
                  <w:rPr>
                    <w:rFonts w:ascii="Times New Roman" w:hAnsi="Times New Roman" w:eastAsia="Times New Roman" w:cs="Times New Roman"/>
                    <w:sz w:val="20"/>
                    <w:szCs w:val="20"/>
                    <w:lang w:eastAsia="sk-SK"/>
                  </w:rPr>
                </w:pPr>
                <w:r w:rsidRPr="00612E08">
                  <w:rPr>
                    <w:rFonts w:hint="eastAsia" w:ascii="MS Gothic" w:hAnsi="MS Gothic" w:eastAsia="MS Gothic" w:cs="Times New Roman"/>
                    <w:sz w:val="20"/>
                    <w:szCs w:val="20"/>
                    <w:lang w:eastAsia="sk-SK"/>
                  </w:rPr>
                  <w:t>☐</w:t>
                </w:r>
              </w:p>
            </w:tc>
          </w:sdtContent>
        </w:sdt>
        <w:tc>
          <w:tcPr>
            <w:tcW w:w="1312" w:type="dxa"/>
            <w:gridSpan w:val="2"/>
            <w:tcBorders>
              <w:top w:val="single" w:color="auto" w:sz="4" w:space="0"/>
              <w:left w:val="nil"/>
              <w:bottom w:val="single" w:color="auto" w:sz="4" w:space="0"/>
              <w:right w:val="nil"/>
            </w:tcBorders>
            <w:vAlign w:val="center"/>
          </w:tcPr>
          <w:p w:rsidRPr="00612E08" w:rsidR="00A7788F" w:rsidP="005C27DE" w:rsidRDefault="00A7788F" w14:paraId="74197E54" w14:textId="77777777">
            <w:pPr>
              <w:rPr>
                <w:rFonts w:ascii="Times New Roman" w:hAnsi="Times New Roman" w:eastAsia="Times New Roman" w:cs="Times New Roman"/>
                <w:sz w:val="20"/>
                <w:szCs w:val="20"/>
                <w:lang w:eastAsia="sk-SK"/>
              </w:rPr>
            </w:pPr>
            <w:r w:rsidRPr="00612E08">
              <w:rPr>
                <w:rFonts w:ascii="Times New Roman" w:hAnsi="Times New Roman" w:eastAsia="Times New Roman" w:cs="Times New Roman"/>
                <w:sz w:val="20"/>
                <w:szCs w:val="20"/>
                <w:lang w:eastAsia="sk-SK"/>
              </w:rPr>
              <w:t>Áno</w:t>
            </w:r>
          </w:p>
        </w:tc>
        <w:tc>
          <w:tcPr>
            <w:tcW w:w="538" w:type="dxa"/>
            <w:gridSpan w:val="2"/>
            <w:tcBorders>
              <w:top w:val="single" w:color="auto" w:sz="4" w:space="0"/>
              <w:left w:val="nil"/>
              <w:bottom w:val="single" w:color="auto" w:sz="4" w:space="0"/>
              <w:right w:val="nil"/>
            </w:tcBorders>
            <w:vAlign w:val="center"/>
          </w:tcPr>
          <w:p w:rsidRPr="00612E08" w:rsidR="00A7788F" w:rsidP="005C27DE" w:rsidRDefault="00A7788F" w14:paraId="1110645D" w14:textId="77777777">
            <w:pPr>
              <w:jc w:val="center"/>
              <w:rPr>
                <w:rFonts w:ascii="Times New Roman" w:hAnsi="Times New Roman" w:eastAsia="Times New Roman" w:cs="Times New Roman"/>
                <w:sz w:val="20"/>
                <w:szCs w:val="20"/>
                <w:lang w:eastAsia="sk-SK"/>
              </w:rPr>
            </w:pPr>
          </w:p>
        </w:tc>
        <w:tc>
          <w:tcPr>
            <w:tcW w:w="1133" w:type="dxa"/>
            <w:tcBorders>
              <w:top w:val="single" w:color="auto" w:sz="4" w:space="0"/>
              <w:left w:val="nil"/>
              <w:bottom w:val="single" w:color="auto" w:sz="4" w:space="0"/>
              <w:right w:val="nil"/>
            </w:tcBorders>
            <w:vAlign w:val="center"/>
          </w:tcPr>
          <w:p w:rsidRPr="00612E08" w:rsidR="00A7788F" w:rsidP="005C27DE" w:rsidRDefault="00A7788F" w14:paraId="3CE70366" w14:textId="77777777">
            <w:pPr>
              <w:rPr>
                <w:rFonts w:ascii="Times New Roman" w:hAnsi="Times New Roman" w:eastAsia="Times New Roman" w:cs="Times New Roman"/>
                <w:sz w:val="20"/>
                <w:szCs w:val="20"/>
                <w:lang w:eastAsia="sk-SK"/>
              </w:rPr>
            </w:pPr>
          </w:p>
        </w:tc>
        <w:sdt>
          <w:sdtPr>
            <w:rPr>
              <w:rFonts w:ascii="Times New Roman" w:hAnsi="Times New Roman" w:eastAsia="Times New Roman" w:cs="Times New Roman"/>
              <w:sz w:val="20"/>
              <w:szCs w:val="20"/>
              <w:lang w:eastAsia="sk-SK"/>
            </w:rPr>
            <w:id w:val="217795167"/>
            <w14:checkbox>
              <w14:checked w14:val="0"/>
              <w14:checkedState w14:val="2612" w14:font="MS Gothic"/>
              <w14:uncheckedState w14:val="2610" w14:font="MS Gothic"/>
            </w14:checkbox>
          </w:sdtPr>
          <w:sdtEndPr/>
          <w:sdtContent>
            <w:tc>
              <w:tcPr>
                <w:tcW w:w="547" w:type="dxa"/>
                <w:gridSpan w:val="2"/>
                <w:tcBorders>
                  <w:top w:val="single" w:color="auto" w:sz="4" w:space="0"/>
                  <w:left w:val="nil"/>
                  <w:bottom w:val="single" w:color="auto" w:sz="4" w:space="0"/>
                  <w:right w:val="nil"/>
                </w:tcBorders>
                <w:vAlign w:val="center"/>
              </w:tcPr>
              <w:p w:rsidRPr="00612E08" w:rsidR="00A7788F" w:rsidP="005C27DE" w:rsidRDefault="006E470D" w14:paraId="057A4211" w14:textId="4476C153">
                <w:pPr>
                  <w:ind w:left="-107" w:right="-108"/>
                  <w:jc w:val="center"/>
                  <w:rPr>
                    <w:rFonts w:ascii="Times New Roman" w:hAnsi="Times New Roman" w:eastAsia="Times New Roman" w:cs="Times New Roman"/>
                    <w:sz w:val="20"/>
                    <w:szCs w:val="20"/>
                    <w:lang w:eastAsia="sk-SK"/>
                  </w:rPr>
                </w:pPr>
                <w:r>
                  <w:rPr>
                    <w:rFonts w:hint="eastAsia" w:ascii="MS Gothic" w:hAnsi="MS Gothic" w:eastAsia="MS Gothic" w:cs="Times New Roman"/>
                    <w:sz w:val="20"/>
                    <w:szCs w:val="20"/>
                    <w:lang w:eastAsia="sk-SK"/>
                  </w:rPr>
                  <w:t>☐</w:t>
                </w:r>
              </w:p>
            </w:tc>
          </w:sdtContent>
        </w:sdt>
        <w:tc>
          <w:tcPr>
            <w:tcW w:w="1297" w:type="dxa"/>
            <w:tcBorders>
              <w:top w:val="single" w:color="auto" w:sz="4" w:space="0"/>
              <w:left w:val="nil"/>
              <w:bottom w:val="single" w:color="auto" w:sz="4" w:space="0"/>
              <w:right w:val="single" w:color="auto" w:sz="4" w:space="0"/>
            </w:tcBorders>
            <w:vAlign w:val="center"/>
          </w:tcPr>
          <w:p w:rsidRPr="00612E08" w:rsidR="00A7788F" w:rsidP="005C27DE" w:rsidRDefault="00A7788F" w14:paraId="3E4529C4" w14:textId="77777777">
            <w:pPr>
              <w:ind w:left="34"/>
              <w:rPr>
                <w:rFonts w:ascii="Times New Roman" w:hAnsi="Times New Roman" w:eastAsia="Times New Roman" w:cs="Times New Roman"/>
                <w:sz w:val="20"/>
                <w:szCs w:val="20"/>
                <w:lang w:eastAsia="sk-SK"/>
              </w:rPr>
            </w:pPr>
            <w:r w:rsidRPr="00612E08">
              <w:rPr>
                <w:rFonts w:ascii="Times New Roman" w:hAnsi="Times New Roman" w:eastAsia="Times New Roman" w:cs="Times New Roman"/>
                <w:sz w:val="20"/>
                <w:szCs w:val="20"/>
                <w:lang w:eastAsia="sk-SK"/>
              </w:rPr>
              <w:t>Nie</w:t>
            </w:r>
          </w:p>
        </w:tc>
      </w:tr>
      <w:tr w:rsidRPr="00612E08" w:rsidR="00612E08" w:rsidTr="00A7788F" w14:paraId="5FA30E96" w14:textId="77777777">
        <w:tc>
          <w:tcPr>
            <w:tcW w:w="3812" w:type="dxa"/>
            <w:tcBorders>
              <w:top w:val="single" w:color="auto" w:sz="4" w:space="0"/>
              <w:left w:val="single" w:color="auto" w:sz="4" w:space="0"/>
              <w:bottom w:val="single" w:color="auto" w:sz="4" w:space="0"/>
              <w:right w:val="single" w:color="auto" w:sz="4" w:space="0"/>
            </w:tcBorders>
            <w:shd w:val="clear" w:color="auto" w:fill="E2E2E2"/>
          </w:tcPr>
          <w:p w:rsidRPr="00612E08" w:rsidR="007F587A" w:rsidP="00B00B6E" w:rsidRDefault="007F587A" w14:paraId="4A086B2D" w14:textId="77777777">
            <w:pPr>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Vplyvy na limit verejných výdavkov</w:t>
            </w:r>
          </w:p>
        </w:tc>
        <w:sdt>
          <w:sdtPr>
            <w:rPr>
              <w:rFonts w:ascii="Times New Roman" w:hAnsi="Times New Roman" w:eastAsia="Times New Roman" w:cs="Times New Roman"/>
              <w:b/>
              <w:sz w:val="20"/>
              <w:szCs w:val="20"/>
              <w:lang w:eastAsia="sk-SK"/>
            </w:rPr>
            <w:id w:val="829944910"/>
            <w14:checkbox>
              <w14:checked w14:val="0"/>
              <w14:checkedState w14:val="2612" w14:font="MS Gothic"/>
              <w14:uncheckedState w14:val="2610" w14:font="MS Gothic"/>
            </w14:checkbox>
          </w:sdtPr>
          <w:sdtEndPr/>
          <w:sdtContent>
            <w:tc>
              <w:tcPr>
                <w:tcW w:w="541" w:type="dxa"/>
                <w:gridSpan w:val="2"/>
                <w:tcBorders>
                  <w:top w:val="single" w:color="auto" w:sz="4" w:space="0"/>
                  <w:left w:val="single" w:color="auto" w:sz="4" w:space="0"/>
                  <w:bottom w:val="single" w:color="auto" w:sz="4" w:space="0"/>
                  <w:right w:val="nil"/>
                </w:tcBorders>
                <w:vAlign w:val="center"/>
              </w:tcPr>
              <w:p w:rsidRPr="00612E08" w:rsidR="007F587A" w:rsidP="007F587A" w:rsidRDefault="007F587A" w14:paraId="400468F3" w14:textId="77777777">
                <w:pPr>
                  <w:jc w:val="center"/>
                  <w:rPr>
                    <w:rFonts w:ascii="Times New Roman" w:hAnsi="Times New Roman" w:eastAsia="Times New Roman" w:cs="Times New Roman"/>
                    <w:sz w:val="20"/>
                    <w:szCs w:val="20"/>
                    <w:lang w:eastAsia="sk-SK"/>
                  </w:rPr>
                </w:pPr>
                <w:r w:rsidRPr="00612E08">
                  <w:rPr>
                    <w:rFonts w:hint="eastAsia" w:ascii="MS Gothic" w:hAnsi="MS Gothic" w:eastAsia="MS Gothic" w:cs="Times New Roman"/>
                    <w:b/>
                    <w:sz w:val="20"/>
                    <w:szCs w:val="20"/>
                    <w:lang w:eastAsia="sk-SK"/>
                  </w:rPr>
                  <w:t>☐</w:t>
                </w:r>
              </w:p>
            </w:tc>
          </w:sdtContent>
        </w:sdt>
        <w:tc>
          <w:tcPr>
            <w:tcW w:w="1312" w:type="dxa"/>
            <w:gridSpan w:val="2"/>
            <w:tcBorders>
              <w:top w:val="single" w:color="auto" w:sz="4" w:space="0"/>
              <w:left w:val="nil"/>
              <w:bottom w:val="single" w:color="auto" w:sz="4" w:space="0"/>
              <w:right w:val="nil"/>
            </w:tcBorders>
            <w:vAlign w:val="center"/>
          </w:tcPr>
          <w:p w:rsidRPr="00612E08" w:rsidR="007F587A" w:rsidP="007F587A" w:rsidRDefault="007F587A" w14:paraId="043B16AF" w14:textId="77777777">
            <w:pPr>
              <w:rPr>
                <w:rFonts w:ascii="Times New Roman" w:hAnsi="Times New Roman" w:eastAsia="Times New Roman" w:cs="Times New Roman"/>
                <w:sz w:val="20"/>
                <w:szCs w:val="20"/>
                <w:lang w:eastAsia="sk-SK"/>
              </w:rPr>
            </w:pPr>
            <w:r w:rsidRPr="00612E08">
              <w:rPr>
                <w:rFonts w:ascii="Times New Roman" w:hAnsi="Times New Roman" w:eastAsia="Times New Roman" w:cs="Times New Roman"/>
                <w:b/>
                <w:sz w:val="20"/>
                <w:szCs w:val="20"/>
                <w:lang w:eastAsia="sk-SK"/>
              </w:rPr>
              <w:t>Pozitívne</w:t>
            </w:r>
          </w:p>
        </w:tc>
        <w:sdt>
          <w:sdtPr>
            <w:rPr>
              <w:rFonts w:ascii="Times New Roman" w:hAnsi="Times New Roman" w:eastAsia="Times New Roman" w:cs="Times New Roman"/>
              <w:b/>
              <w:sz w:val="20"/>
              <w:szCs w:val="20"/>
              <w:lang w:eastAsia="sk-SK"/>
            </w:rPr>
            <w:id w:val="1766731543"/>
            <w14:checkbox>
              <w14:checked w14:val="0"/>
              <w14:checkedState w14:val="2612" w14:font="MS Gothic"/>
              <w14:uncheckedState w14:val="2610" w14:font="MS Gothic"/>
            </w14:checkbox>
          </w:sdtPr>
          <w:sdtEndPr/>
          <w:sdtContent>
            <w:tc>
              <w:tcPr>
                <w:tcW w:w="538" w:type="dxa"/>
                <w:gridSpan w:val="2"/>
                <w:tcBorders>
                  <w:top w:val="single" w:color="auto" w:sz="4" w:space="0"/>
                  <w:left w:val="nil"/>
                  <w:bottom w:val="single" w:color="auto" w:sz="4" w:space="0"/>
                  <w:right w:val="nil"/>
                </w:tcBorders>
                <w:vAlign w:val="center"/>
              </w:tcPr>
              <w:p w:rsidRPr="00612E08" w:rsidR="007F587A" w:rsidP="007F587A" w:rsidRDefault="007F587A" w14:paraId="69E1FA55" w14:textId="77777777">
                <w:pPr>
                  <w:jc w:val="center"/>
                  <w:rPr>
                    <w:rFonts w:ascii="Times New Roman" w:hAnsi="Times New Roman" w:eastAsia="Times New Roman" w:cs="Times New Roman"/>
                    <w:sz w:val="20"/>
                    <w:szCs w:val="20"/>
                    <w:lang w:eastAsia="sk-SK"/>
                  </w:rPr>
                </w:pPr>
                <w:r w:rsidRPr="00612E08">
                  <w:rPr>
                    <w:rFonts w:hint="eastAsia" w:ascii="MS Gothic" w:hAnsi="MS Gothic" w:eastAsia="MS Gothic" w:cs="Times New Roman"/>
                    <w:b/>
                    <w:sz w:val="20"/>
                    <w:szCs w:val="20"/>
                    <w:lang w:eastAsia="sk-SK"/>
                  </w:rPr>
                  <w:t>☐</w:t>
                </w:r>
              </w:p>
            </w:tc>
          </w:sdtContent>
        </w:sdt>
        <w:tc>
          <w:tcPr>
            <w:tcW w:w="1133" w:type="dxa"/>
            <w:tcBorders>
              <w:top w:val="single" w:color="auto" w:sz="4" w:space="0"/>
              <w:left w:val="nil"/>
              <w:bottom w:val="single" w:color="auto" w:sz="4" w:space="0"/>
              <w:right w:val="nil"/>
            </w:tcBorders>
            <w:vAlign w:val="center"/>
          </w:tcPr>
          <w:p w:rsidRPr="00612E08" w:rsidR="007F587A" w:rsidP="007F587A" w:rsidRDefault="007F587A" w14:paraId="1D4D8904" w14:textId="77777777">
            <w:pPr>
              <w:rPr>
                <w:rFonts w:ascii="Times New Roman" w:hAnsi="Times New Roman" w:eastAsia="Times New Roman" w:cs="Times New Roman"/>
                <w:sz w:val="20"/>
                <w:szCs w:val="20"/>
                <w:lang w:eastAsia="sk-SK"/>
              </w:rPr>
            </w:pPr>
            <w:r w:rsidRPr="00612E08">
              <w:rPr>
                <w:rFonts w:ascii="Times New Roman" w:hAnsi="Times New Roman" w:eastAsia="Times New Roman" w:cs="Times New Roman"/>
                <w:b/>
                <w:sz w:val="20"/>
                <w:szCs w:val="20"/>
                <w:lang w:eastAsia="sk-SK"/>
              </w:rPr>
              <w:t>Žiadne</w:t>
            </w:r>
          </w:p>
        </w:tc>
        <w:sdt>
          <w:sdtPr>
            <w:rPr>
              <w:rFonts w:ascii="Times New Roman" w:hAnsi="Times New Roman" w:eastAsia="Times New Roman" w:cs="Times New Roman"/>
              <w:b/>
              <w:sz w:val="20"/>
              <w:szCs w:val="20"/>
              <w:lang w:eastAsia="sk-SK"/>
            </w:rPr>
            <w:id w:val="1889299136"/>
            <w14:checkbox>
              <w14:checked w14:val="1"/>
              <w14:checkedState w14:val="2612" w14:font="MS Gothic"/>
              <w14:uncheckedState w14:val="2610" w14:font="MS Gothic"/>
            </w14:checkbox>
          </w:sdtPr>
          <w:sdtEndPr/>
          <w:sdtContent>
            <w:tc>
              <w:tcPr>
                <w:tcW w:w="547" w:type="dxa"/>
                <w:gridSpan w:val="2"/>
                <w:tcBorders>
                  <w:top w:val="single" w:color="auto" w:sz="4" w:space="0"/>
                  <w:left w:val="nil"/>
                  <w:bottom w:val="single" w:color="auto" w:sz="4" w:space="0"/>
                  <w:right w:val="nil"/>
                </w:tcBorders>
                <w:vAlign w:val="center"/>
              </w:tcPr>
              <w:p w:rsidRPr="00612E08" w:rsidR="007F587A" w:rsidP="007F587A" w:rsidRDefault="00AB6549" w14:paraId="428E14C7" w14:textId="77777777">
                <w:pPr>
                  <w:ind w:left="-107" w:right="-108"/>
                  <w:jc w:val="center"/>
                  <w:rPr>
                    <w:rFonts w:ascii="Times New Roman" w:hAnsi="Times New Roman" w:eastAsia="Times New Roman" w:cs="Times New Roman"/>
                    <w:sz w:val="20"/>
                    <w:szCs w:val="20"/>
                    <w:lang w:eastAsia="sk-SK"/>
                  </w:rPr>
                </w:pPr>
                <w:r>
                  <w:rPr>
                    <w:rFonts w:hint="eastAsia" w:ascii="MS Gothic" w:hAnsi="MS Gothic" w:eastAsia="MS Gothic" w:cs="Times New Roman"/>
                    <w:b/>
                    <w:sz w:val="20"/>
                    <w:szCs w:val="20"/>
                    <w:lang w:eastAsia="sk-SK"/>
                  </w:rPr>
                  <w:t>☒</w:t>
                </w:r>
              </w:p>
            </w:tc>
          </w:sdtContent>
        </w:sdt>
        <w:tc>
          <w:tcPr>
            <w:tcW w:w="1297" w:type="dxa"/>
            <w:tcBorders>
              <w:top w:val="single" w:color="auto" w:sz="4" w:space="0"/>
              <w:left w:val="nil"/>
              <w:bottom w:val="single" w:color="auto" w:sz="4" w:space="0"/>
              <w:right w:val="single" w:color="auto" w:sz="4" w:space="0"/>
            </w:tcBorders>
            <w:vAlign w:val="center"/>
          </w:tcPr>
          <w:p w:rsidRPr="00612E08" w:rsidR="007F587A" w:rsidP="007F587A" w:rsidRDefault="007F587A" w14:paraId="5FBFE437" w14:textId="77777777">
            <w:pPr>
              <w:ind w:left="34"/>
              <w:rPr>
                <w:rFonts w:ascii="Times New Roman" w:hAnsi="Times New Roman" w:eastAsia="Times New Roman" w:cs="Times New Roman"/>
                <w:sz w:val="20"/>
                <w:szCs w:val="20"/>
                <w:lang w:eastAsia="sk-SK"/>
              </w:rPr>
            </w:pPr>
            <w:r w:rsidRPr="00612E08">
              <w:rPr>
                <w:rFonts w:ascii="Times New Roman" w:hAnsi="Times New Roman" w:eastAsia="Times New Roman" w:cs="Times New Roman"/>
                <w:b/>
                <w:sz w:val="20"/>
                <w:szCs w:val="20"/>
                <w:lang w:eastAsia="sk-SK"/>
              </w:rPr>
              <w:t>Negatívne</w:t>
            </w:r>
          </w:p>
        </w:tc>
      </w:tr>
      <w:tr w:rsidRPr="00612E08" w:rsidR="00612E08" w:rsidTr="00A7788F" w14:paraId="1CDCC5B1" w14:textId="77777777">
        <w:tc>
          <w:tcPr>
            <w:tcW w:w="3812" w:type="dxa"/>
            <w:tcBorders>
              <w:top w:val="single" w:color="auto" w:sz="4" w:space="0"/>
              <w:left w:val="single" w:color="auto" w:sz="4" w:space="0"/>
              <w:bottom w:val="nil"/>
              <w:right w:val="single" w:color="auto" w:sz="4" w:space="0"/>
            </w:tcBorders>
            <w:shd w:val="clear" w:color="auto" w:fill="E2E2E2"/>
          </w:tcPr>
          <w:p w:rsidRPr="00612E08" w:rsidR="007F587A" w:rsidP="007F587A" w:rsidRDefault="007F587A" w14:paraId="0D736CF5" w14:textId="77777777">
            <w:pPr>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Vplyvy na podnikateľské prostredie</w:t>
            </w:r>
          </w:p>
        </w:tc>
        <w:sdt>
          <w:sdtPr>
            <w:rPr>
              <w:rFonts w:ascii="Times New Roman" w:hAnsi="Times New Roman" w:eastAsia="Times New Roman" w:cs="Times New Roman"/>
              <w:b/>
              <w:sz w:val="20"/>
              <w:szCs w:val="20"/>
              <w:lang w:eastAsia="sk-SK"/>
            </w:rPr>
            <w:id w:val="470941242"/>
            <w14:checkbox>
              <w14:checked w14:val="0"/>
              <w14:checkedState w14:val="2612" w14:font="MS Gothic"/>
              <w14:uncheckedState w14:val="2610" w14:font="MS Gothic"/>
            </w14:checkbox>
          </w:sdtPr>
          <w:sdtEndPr/>
          <w:sdtContent>
            <w:tc>
              <w:tcPr>
                <w:tcW w:w="541" w:type="dxa"/>
                <w:gridSpan w:val="2"/>
                <w:tcBorders>
                  <w:top w:val="single" w:color="auto" w:sz="4" w:space="0"/>
                  <w:left w:val="single" w:color="auto" w:sz="4" w:space="0"/>
                  <w:bottom w:val="dotted" w:color="auto" w:sz="4" w:space="0"/>
                  <w:right w:val="nil"/>
                </w:tcBorders>
                <w:vAlign w:val="center"/>
              </w:tcPr>
              <w:p w:rsidRPr="00612E08" w:rsidR="007F587A" w:rsidP="007F587A" w:rsidRDefault="007F587A" w14:paraId="2027AC07" w14:textId="77777777">
                <w:pPr>
                  <w:jc w:val="center"/>
                  <w:rPr>
                    <w:rFonts w:ascii="Times New Roman" w:hAnsi="Times New Roman" w:eastAsia="Times New Roman" w:cs="Times New Roman"/>
                    <w:b/>
                    <w:sz w:val="20"/>
                    <w:szCs w:val="20"/>
                    <w:lang w:eastAsia="sk-SK"/>
                  </w:rPr>
                </w:pPr>
                <w:r w:rsidRPr="00612E08">
                  <w:rPr>
                    <w:rFonts w:hint="eastAsia" w:ascii="MS Gothic" w:hAnsi="MS Gothic" w:eastAsia="MS Gothic" w:cs="Times New Roman"/>
                    <w:b/>
                    <w:sz w:val="20"/>
                    <w:szCs w:val="20"/>
                    <w:lang w:eastAsia="sk-SK"/>
                  </w:rPr>
                  <w:t>☐</w:t>
                </w:r>
              </w:p>
            </w:tc>
          </w:sdtContent>
        </w:sdt>
        <w:tc>
          <w:tcPr>
            <w:tcW w:w="1312" w:type="dxa"/>
            <w:gridSpan w:val="2"/>
            <w:tcBorders>
              <w:top w:val="single" w:color="auto" w:sz="4" w:space="0"/>
              <w:left w:val="nil"/>
              <w:bottom w:val="dotted" w:color="auto" w:sz="4" w:space="0"/>
              <w:right w:val="nil"/>
            </w:tcBorders>
            <w:vAlign w:val="center"/>
          </w:tcPr>
          <w:p w:rsidRPr="00612E08" w:rsidR="007F587A" w:rsidP="007F587A" w:rsidRDefault="007F587A" w14:paraId="2CFF44C9" w14:textId="77777777">
            <w:pPr>
              <w:ind w:right="-108"/>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Pozitívne</w:t>
            </w:r>
          </w:p>
        </w:tc>
        <w:sdt>
          <w:sdtPr>
            <w:rPr>
              <w:rFonts w:ascii="Times New Roman" w:hAnsi="Times New Roman" w:eastAsia="Times New Roman" w:cs="Times New Roman"/>
              <w:b/>
              <w:sz w:val="20"/>
              <w:szCs w:val="20"/>
              <w:lang w:eastAsia="sk-SK"/>
            </w:rPr>
            <w:id w:val="2038465019"/>
            <w14:checkbox>
              <w14:checked w14:val="1"/>
              <w14:checkedState w14:val="2612" w14:font="MS Gothic"/>
              <w14:uncheckedState w14:val="2610" w14:font="MS Gothic"/>
            </w14:checkbox>
          </w:sdtPr>
          <w:sdtEndPr/>
          <w:sdtContent>
            <w:tc>
              <w:tcPr>
                <w:tcW w:w="538" w:type="dxa"/>
                <w:gridSpan w:val="2"/>
                <w:tcBorders>
                  <w:top w:val="single" w:color="auto" w:sz="4" w:space="0"/>
                  <w:left w:val="nil"/>
                  <w:bottom w:val="dotted" w:color="auto" w:sz="4" w:space="0"/>
                  <w:right w:val="nil"/>
                </w:tcBorders>
                <w:vAlign w:val="center"/>
              </w:tcPr>
              <w:p w:rsidRPr="00612E08" w:rsidR="007F587A" w:rsidP="007F587A" w:rsidRDefault="00AB6549" w14:paraId="57FEAE5B" w14:textId="77777777">
                <w:pPr>
                  <w:jc w:val="center"/>
                  <w:rPr>
                    <w:rFonts w:ascii="Times New Roman" w:hAnsi="Times New Roman" w:eastAsia="Times New Roman" w:cs="Times New Roman"/>
                    <w:b/>
                    <w:sz w:val="20"/>
                    <w:szCs w:val="20"/>
                    <w:lang w:eastAsia="sk-SK"/>
                  </w:rPr>
                </w:pPr>
                <w:r>
                  <w:rPr>
                    <w:rFonts w:hint="eastAsia" w:ascii="MS Gothic" w:hAnsi="MS Gothic" w:eastAsia="MS Gothic" w:cs="Times New Roman"/>
                    <w:b/>
                    <w:sz w:val="20"/>
                    <w:szCs w:val="20"/>
                    <w:lang w:eastAsia="sk-SK"/>
                  </w:rPr>
                  <w:t>☒</w:t>
                </w:r>
              </w:p>
            </w:tc>
          </w:sdtContent>
        </w:sdt>
        <w:tc>
          <w:tcPr>
            <w:tcW w:w="1133" w:type="dxa"/>
            <w:tcBorders>
              <w:top w:val="single" w:color="auto" w:sz="4" w:space="0"/>
              <w:left w:val="nil"/>
              <w:bottom w:val="dotted" w:color="auto" w:sz="4" w:space="0"/>
              <w:right w:val="nil"/>
            </w:tcBorders>
            <w:vAlign w:val="center"/>
          </w:tcPr>
          <w:p w:rsidRPr="00612E08" w:rsidR="007F587A" w:rsidP="007F587A" w:rsidRDefault="007F587A" w14:paraId="6073C301" w14:textId="77777777">
            <w:pPr>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Žiadne</w:t>
            </w:r>
          </w:p>
        </w:tc>
        <w:sdt>
          <w:sdtPr>
            <w:rPr>
              <w:rFonts w:ascii="Times New Roman" w:hAnsi="Times New Roman" w:eastAsia="Times New Roman" w:cs="Times New Roman"/>
              <w:b/>
              <w:sz w:val="20"/>
              <w:szCs w:val="20"/>
              <w:lang w:eastAsia="sk-SK"/>
            </w:rPr>
            <w:id w:val="-558398718"/>
            <w14:checkbox>
              <w14:checked w14:val="0"/>
              <w14:checkedState w14:val="2612" w14:font="MS Gothic"/>
              <w14:uncheckedState w14:val="2610" w14:font="MS Gothic"/>
            </w14:checkbox>
          </w:sdtPr>
          <w:sdtEndPr/>
          <w:sdtContent>
            <w:tc>
              <w:tcPr>
                <w:tcW w:w="547" w:type="dxa"/>
                <w:gridSpan w:val="2"/>
                <w:tcBorders>
                  <w:top w:val="single" w:color="auto" w:sz="4" w:space="0"/>
                  <w:left w:val="nil"/>
                  <w:bottom w:val="dotted" w:color="auto" w:sz="4" w:space="0"/>
                  <w:right w:val="nil"/>
                </w:tcBorders>
                <w:vAlign w:val="center"/>
              </w:tcPr>
              <w:p w:rsidRPr="00612E08" w:rsidR="007F587A" w:rsidP="007F587A" w:rsidRDefault="007F587A" w14:paraId="540CF76C" w14:textId="77777777">
                <w:pPr>
                  <w:jc w:val="center"/>
                  <w:rPr>
                    <w:rFonts w:ascii="Times New Roman" w:hAnsi="Times New Roman" w:eastAsia="Times New Roman" w:cs="Times New Roman"/>
                    <w:b/>
                    <w:sz w:val="20"/>
                    <w:szCs w:val="20"/>
                    <w:lang w:eastAsia="sk-SK"/>
                  </w:rPr>
                </w:pPr>
                <w:r w:rsidRPr="00612E08">
                  <w:rPr>
                    <w:rFonts w:hint="eastAsia" w:ascii="MS Gothic" w:hAnsi="MS Gothic" w:eastAsia="MS Gothic" w:cs="Times New Roman"/>
                    <w:b/>
                    <w:sz w:val="20"/>
                    <w:szCs w:val="20"/>
                    <w:lang w:eastAsia="sk-SK"/>
                  </w:rPr>
                  <w:t>☐</w:t>
                </w:r>
              </w:p>
            </w:tc>
          </w:sdtContent>
        </w:sdt>
        <w:tc>
          <w:tcPr>
            <w:tcW w:w="1297" w:type="dxa"/>
            <w:tcBorders>
              <w:top w:val="single" w:color="auto" w:sz="4" w:space="0"/>
              <w:left w:val="nil"/>
              <w:bottom w:val="dotted" w:color="auto" w:sz="4" w:space="0"/>
              <w:right w:val="single" w:color="auto" w:sz="4" w:space="0"/>
            </w:tcBorders>
            <w:vAlign w:val="center"/>
          </w:tcPr>
          <w:p w:rsidRPr="00612E08" w:rsidR="007F587A" w:rsidP="007F587A" w:rsidRDefault="007F587A" w14:paraId="107CBFF5" w14:textId="77777777">
            <w:pPr>
              <w:ind w:left="54"/>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Negatívne</w:t>
            </w:r>
          </w:p>
        </w:tc>
      </w:tr>
      <w:tr w:rsidRPr="00612E08" w:rsidR="00612E08" w:rsidTr="00203EE3" w14:paraId="222DA04B" w14:textId="77777777">
        <w:tc>
          <w:tcPr>
            <w:tcW w:w="3812" w:type="dxa"/>
            <w:tcBorders>
              <w:top w:val="nil"/>
              <w:left w:val="single" w:color="000000" w:sz="4" w:space="0"/>
              <w:bottom w:val="nil"/>
              <w:right w:val="single" w:color="000000" w:sz="4" w:space="0"/>
            </w:tcBorders>
            <w:shd w:val="clear" w:color="auto" w:fill="E2E2E2"/>
          </w:tcPr>
          <w:p w:rsidRPr="00612E08" w:rsidR="007F587A" w:rsidP="007F587A" w:rsidRDefault="007F587A" w14:paraId="5C98C6CE" w14:textId="77777777">
            <w:pPr>
              <w:rPr>
                <w:rFonts w:ascii="Times New Roman" w:hAnsi="Times New Roman" w:eastAsia="Times New Roman" w:cs="Times New Roman"/>
                <w:sz w:val="20"/>
                <w:szCs w:val="20"/>
                <w:lang w:eastAsia="sk-SK"/>
              </w:rPr>
            </w:pPr>
            <w:r w:rsidRPr="00612E08">
              <w:rPr>
                <w:rFonts w:ascii="Times New Roman" w:hAnsi="Times New Roman" w:eastAsia="Times New Roman" w:cs="Times New Roman"/>
                <w:sz w:val="20"/>
                <w:szCs w:val="20"/>
                <w:lang w:eastAsia="sk-SK"/>
              </w:rPr>
              <w:t xml:space="preserve">    z toho vplyvy na MSP</w:t>
            </w:r>
          </w:p>
          <w:p w:rsidRPr="00612E08" w:rsidR="007F587A" w:rsidP="007F587A" w:rsidRDefault="007F587A" w14:paraId="6C0FACD1" w14:textId="77777777">
            <w:pPr>
              <w:rPr>
                <w:rFonts w:ascii="Times New Roman" w:hAnsi="Times New Roman" w:eastAsia="Times New Roman" w:cs="Times New Roman"/>
                <w:sz w:val="20"/>
                <w:szCs w:val="20"/>
                <w:lang w:eastAsia="sk-SK"/>
              </w:rPr>
            </w:pPr>
          </w:p>
        </w:tc>
        <w:sdt>
          <w:sdtPr>
            <w:rPr>
              <w:rFonts w:ascii="Times New Roman" w:hAnsi="Times New Roman" w:eastAsia="Times New Roman" w:cs="Times New Roman"/>
              <w:sz w:val="20"/>
              <w:szCs w:val="20"/>
              <w:lang w:eastAsia="sk-SK"/>
            </w:rPr>
            <w:id w:val="862408102"/>
            <w14:checkbox>
              <w14:checked w14:val="0"/>
              <w14:checkedState w14:val="2612" w14:font="MS Gothic"/>
              <w14:uncheckedState w14:val="2610" w14:font="MS Gothic"/>
            </w14:checkbox>
          </w:sdtPr>
          <w:sdtEndPr/>
          <w:sdtContent>
            <w:tc>
              <w:tcPr>
                <w:tcW w:w="541" w:type="dxa"/>
                <w:gridSpan w:val="2"/>
                <w:tcBorders>
                  <w:top w:val="dotted" w:color="auto" w:sz="4" w:space="0"/>
                  <w:left w:val="single" w:color="000000" w:sz="4" w:space="0"/>
                  <w:bottom w:val="dotted" w:color="auto" w:sz="4" w:space="0"/>
                  <w:right w:val="nil"/>
                </w:tcBorders>
                <w:vAlign w:val="center"/>
              </w:tcPr>
              <w:p w:rsidRPr="00612E08" w:rsidR="007F587A" w:rsidP="007F587A" w:rsidRDefault="007F587A" w14:paraId="3065C1EB" w14:textId="77777777">
                <w:pPr>
                  <w:jc w:val="center"/>
                  <w:rPr>
                    <w:rFonts w:ascii="Times New Roman" w:hAnsi="Times New Roman" w:eastAsia="Times New Roman" w:cs="Times New Roman"/>
                    <w:sz w:val="20"/>
                    <w:szCs w:val="20"/>
                    <w:lang w:eastAsia="sk-SK"/>
                  </w:rPr>
                </w:pPr>
                <w:r w:rsidRPr="00612E08">
                  <w:rPr>
                    <w:rFonts w:hint="eastAsia" w:ascii="MS Gothic" w:hAnsi="MS Gothic" w:eastAsia="MS Gothic" w:cs="Times New Roman"/>
                    <w:sz w:val="20"/>
                    <w:szCs w:val="20"/>
                    <w:lang w:eastAsia="sk-SK"/>
                  </w:rPr>
                  <w:t>☐</w:t>
                </w:r>
              </w:p>
            </w:tc>
          </w:sdtContent>
        </w:sdt>
        <w:tc>
          <w:tcPr>
            <w:tcW w:w="1312" w:type="dxa"/>
            <w:gridSpan w:val="2"/>
            <w:tcBorders>
              <w:top w:val="dotted" w:color="auto" w:sz="4" w:space="0"/>
              <w:left w:val="nil"/>
              <w:bottom w:val="dotted" w:color="auto" w:sz="4" w:space="0"/>
              <w:right w:val="nil"/>
            </w:tcBorders>
            <w:vAlign w:val="center"/>
          </w:tcPr>
          <w:p w:rsidRPr="00612E08" w:rsidR="007F587A" w:rsidP="007F587A" w:rsidRDefault="007F587A" w14:paraId="4ACD0EBD" w14:textId="77777777">
            <w:pPr>
              <w:ind w:right="-108"/>
              <w:rPr>
                <w:rFonts w:ascii="Times New Roman" w:hAnsi="Times New Roman" w:eastAsia="Times New Roman" w:cs="Times New Roman"/>
                <w:sz w:val="20"/>
                <w:szCs w:val="20"/>
                <w:lang w:eastAsia="sk-SK"/>
              </w:rPr>
            </w:pPr>
            <w:r w:rsidRPr="00612E08">
              <w:rPr>
                <w:rFonts w:ascii="Times New Roman" w:hAnsi="Times New Roman" w:eastAsia="Times New Roman" w:cs="Times New Roman"/>
                <w:sz w:val="20"/>
                <w:szCs w:val="20"/>
                <w:lang w:eastAsia="sk-SK"/>
              </w:rPr>
              <w:t>Pozitívne</w:t>
            </w:r>
          </w:p>
        </w:tc>
        <w:sdt>
          <w:sdtPr>
            <w:rPr>
              <w:rFonts w:ascii="Times New Roman" w:hAnsi="Times New Roman" w:eastAsia="Times New Roman" w:cs="Times New Roman"/>
              <w:sz w:val="20"/>
              <w:szCs w:val="20"/>
              <w:lang w:eastAsia="sk-SK"/>
            </w:rPr>
            <w:id w:val="994611021"/>
            <w14:checkbox>
              <w14:checked w14:val="0"/>
              <w14:checkedState w14:val="2612" w14:font="MS Gothic"/>
              <w14:uncheckedState w14:val="2610" w14:font="MS Gothic"/>
            </w14:checkbox>
          </w:sdtPr>
          <w:sdtEndPr/>
          <w:sdtContent>
            <w:tc>
              <w:tcPr>
                <w:tcW w:w="538" w:type="dxa"/>
                <w:gridSpan w:val="2"/>
                <w:tcBorders>
                  <w:top w:val="dotted" w:color="auto" w:sz="4" w:space="0"/>
                  <w:left w:val="nil"/>
                  <w:bottom w:val="dotted" w:color="auto" w:sz="4" w:space="0"/>
                  <w:right w:val="nil"/>
                </w:tcBorders>
                <w:vAlign w:val="center"/>
              </w:tcPr>
              <w:p w:rsidRPr="00612E08" w:rsidR="007F587A" w:rsidP="007F587A" w:rsidRDefault="007F587A" w14:paraId="37BB559B" w14:textId="77777777">
                <w:pPr>
                  <w:jc w:val="center"/>
                  <w:rPr>
                    <w:rFonts w:ascii="Times New Roman" w:hAnsi="Times New Roman" w:eastAsia="Times New Roman" w:cs="Times New Roman"/>
                    <w:sz w:val="20"/>
                    <w:szCs w:val="20"/>
                    <w:lang w:eastAsia="sk-SK"/>
                  </w:rPr>
                </w:pPr>
                <w:r w:rsidRPr="00612E08">
                  <w:rPr>
                    <w:rFonts w:hint="eastAsia" w:ascii="MS Gothic" w:hAnsi="MS Gothic" w:eastAsia="MS Gothic" w:cs="Times New Roman"/>
                    <w:sz w:val="20"/>
                    <w:szCs w:val="20"/>
                    <w:lang w:eastAsia="sk-SK"/>
                  </w:rPr>
                  <w:t>☐</w:t>
                </w:r>
              </w:p>
            </w:tc>
          </w:sdtContent>
        </w:sdt>
        <w:tc>
          <w:tcPr>
            <w:tcW w:w="1133" w:type="dxa"/>
            <w:tcBorders>
              <w:top w:val="dotted" w:color="auto" w:sz="4" w:space="0"/>
              <w:left w:val="nil"/>
              <w:bottom w:val="dotted" w:color="auto" w:sz="4" w:space="0"/>
              <w:right w:val="nil"/>
            </w:tcBorders>
            <w:vAlign w:val="center"/>
          </w:tcPr>
          <w:p w:rsidRPr="00612E08" w:rsidR="007F587A" w:rsidP="007F587A" w:rsidRDefault="007F587A" w14:paraId="28CFF932" w14:textId="77777777">
            <w:pPr>
              <w:rPr>
                <w:rFonts w:ascii="Times New Roman" w:hAnsi="Times New Roman" w:eastAsia="Times New Roman" w:cs="Times New Roman"/>
                <w:sz w:val="20"/>
                <w:szCs w:val="20"/>
                <w:lang w:eastAsia="sk-SK"/>
              </w:rPr>
            </w:pPr>
            <w:r w:rsidRPr="00612E08">
              <w:rPr>
                <w:rFonts w:ascii="Times New Roman" w:hAnsi="Times New Roman" w:eastAsia="Times New Roman" w:cs="Times New Roman"/>
                <w:sz w:val="20"/>
                <w:szCs w:val="20"/>
                <w:lang w:eastAsia="sk-SK"/>
              </w:rPr>
              <w:t>Žiadne</w:t>
            </w:r>
          </w:p>
        </w:tc>
        <w:sdt>
          <w:sdtPr>
            <w:rPr>
              <w:rFonts w:ascii="Times New Roman" w:hAnsi="Times New Roman" w:eastAsia="Times New Roman" w:cs="Times New Roman"/>
              <w:sz w:val="20"/>
              <w:szCs w:val="20"/>
              <w:lang w:eastAsia="sk-SK"/>
            </w:rPr>
            <w:id w:val="-386717170"/>
            <w14:checkbox>
              <w14:checked w14:val="0"/>
              <w14:checkedState w14:val="2612" w14:font="MS Gothic"/>
              <w14:uncheckedState w14:val="2610" w14:font="MS Gothic"/>
            </w14:checkbox>
          </w:sdtPr>
          <w:sdtEndPr/>
          <w:sdtContent>
            <w:tc>
              <w:tcPr>
                <w:tcW w:w="547" w:type="dxa"/>
                <w:gridSpan w:val="2"/>
                <w:tcBorders>
                  <w:top w:val="dotted" w:color="auto" w:sz="4" w:space="0"/>
                  <w:left w:val="nil"/>
                  <w:bottom w:val="dotted" w:color="auto" w:sz="4" w:space="0"/>
                  <w:right w:val="nil"/>
                </w:tcBorders>
                <w:vAlign w:val="center"/>
              </w:tcPr>
              <w:p w:rsidRPr="00612E08" w:rsidR="007F587A" w:rsidP="007F587A" w:rsidRDefault="007F587A" w14:paraId="4D97BD7E" w14:textId="77777777">
                <w:pPr>
                  <w:jc w:val="center"/>
                  <w:rPr>
                    <w:rFonts w:ascii="Times New Roman" w:hAnsi="Times New Roman" w:eastAsia="Times New Roman" w:cs="Times New Roman"/>
                    <w:sz w:val="20"/>
                    <w:szCs w:val="20"/>
                    <w:lang w:eastAsia="sk-SK"/>
                  </w:rPr>
                </w:pPr>
                <w:r w:rsidRPr="00612E08">
                  <w:rPr>
                    <w:rFonts w:hint="eastAsia" w:ascii="MS Gothic" w:hAnsi="MS Gothic" w:eastAsia="MS Gothic" w:cs="Times New Roman"/>
                    <w:sz w:val="20"/>
                    <w:szCs w:val="20"/>
                    <w:lang w:eastAsia="sk-SK"/>
                  </w:rPr>
                  <w:t>☐</w:t>
                </w:r>
              </w:p>
            </w:tc>
          </w:sdtContent>
        </w:sdt>
        <w:tc>
          <w:tcPr>
            <w:tcW w:w="1297" w:type="dxa"/>
            <w:tcBorders>
              <w:top w:val="dotted" w:color="auto" w:sz="4" w:space="0"/>
              <w:left w:val="nil"/>
              <w:bottom w:val="dotted" w:color="auto" w:sz="4" w:space="0"/>
              <w:right w:val="single" w:color="auto" w:sz="4" w:space="0"/>
            </w:tcBorders>
            <w:vAlign w:val="center"/>
          </w:tcPr>
          <w:p w:rsidRPr="00612E08" w:rsidR="007F587A" w:rsidP="007F587A" w:rsidRDefault="007F587A" w14:paraId="514D6BCE" w14:textId="77777777">
            <w:pPr>
              <w:ind w:left="54"/>
              <w:rPr>
                <w:rFonts w:ascii="Times New Roman" w:hAnsi="Times New Roman" w:eastAsia="Times New Roman" w:cs="Times New Roman"/>
                <w:sz w:val="20"/>
                <w:szCs w:val="20"/>
                <w:lang w:eastAsia="sk-SK"/>
              </w:rPr>
            </w:pPr>
            <w:r w:rsidRPr="00612E08">
              <w:rPr>
                <w:rFonts w:ascii="Times New Roman" w:hAnsi="Times New Roman" w:eastAsia="Times New Roman" w:cs="Times New Roman"/>
                <w:sz w:val="20"/>
                <w:szCs w:val="20"/>
                <w:lang w:eastAsia="sk-SK"/>
              </w:rPr>
              <w:t>Negatívne</w:t>
            </w:r>
          </w:p>
        </w:tc>
      </w:tr>
      <w:tr w:rsidRPr="00612E08" w:rsidR="00612E08" w:rsidTr="00203EE3" w14:paraId="575C025C" w14:textId="77777777">
        <w:tc>
          <w:tcPr>
            <w:tcW w:w="3812" w:type="dxa"/>
            <w:tcBorders>
              <w:top w:val="nil"/>
              <w:left w:val="single" w:color="auto" w:sz="4" w:space="0"/>
              <w:bottom w:val="single" w:color="auto" w:sz="4" w:space="0"/>
              <w:right w:val="single" w:color="auto" w:sz="4" w:space="0"/>
            </w:tcBorders>
            <w:shd w:val="clear" w:color="auto" w:fill="E2E2E2"/>
          </w:tcPr>
          <w:p w:rsidRPr="00612E08" w:rsidR="007F587A" w:rsidP="007F587A" w:rsidRDefault="007F587A" w14:paraId="4B6B2AA6" w14:textId="77777777">
            <w:pPr>
              <w:rPr>
                <w:rFonts w:ascii="Times New Roman" w:hAnsi="Times New Roman" w:eastAsia="Times New Roman" w:cs="Times New Roman"/>
                <w:sz w:val="20"/>
                <w:szCs w:val="20"/>
                <w:lang w:eastAsia="sk-SK"/>
              </w:rPr>
            </w:pPr>
            <w:r w:rsidRPr="00612E08">
              <w:rPr>
                <w:rFonts w:ascii="Times New Roman" w:hAnsi="Times New Roman" w:eastAsia="Times New Roman" w:cs="Times New Roman"/>
                <w:sz w:val="20"/>
                <w:szCs w:val="20"/>
                <w:lang w:eastAsia="sk-SK"/>
              </w:rPr>
              <w:t xml:space="preserve">    Mechanizmus znižovania byrokracie    </w:t>
            </w:r>
          </w:p>
          <w:p w:rsidRPr="00612E08" w:rsidR="007F587A" w:rsidP="007F587A" w:rsidRDefault="007F587A" w14:paraId="694FEE21" w14:textId="77777777">
            <w:pPr>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sz w:val="20"/>
                <w:szCs w:val="20"/>
                <w:lang w:eastAsia="sk-SK"/>
              </w:rPr>
              <w:t xml:space="preserve">    a nákladov sa uplatňuje:</w:t>
            </w:r>
          </w:p>
        </w:tc>
        <w:sdt>
          <w:sdtPr>
            <w:rPr>
              <w:rFonts w:ascii="Times New Roman" w:hAnsi="Times New Roman" w:eastAsia="Times New Roman" w:cs="Times New Roman"/>
              <w:b/>
              <w:sz w:val="20"/>
              <w:szCs w:val="20"/>
              <w:lang w:eastAsia="sk-SK"/>
            </w:rPr>
            <w:id w:val="-817577505"/>
            <w14:checkbox>
              <w14:checked w14:val="0"/>
              <w14:checkedState w14:val="2612" w14:font="MS Gothic"/>
              <w14:uncheckedState w14:val="2610" w14:font="MS Gothic"/>
            </w14:checkbox>
          </w:sdtPr>
          <w:sdtEndPr/>
          <w:sdtContent>
            <w:tc>
              <w:tcPr>
                <w:tcW w:w="541" w:type="dxa"/>
                <w:gridSpan w:val="2"/>
                <w:tcBorders>
                  <w:top w:val="dotted" w:color="auto" w:sz="4" w:space="0"/>
                  <w:left w:val="single" w:color="auto" w:sz="4" w:space="0"/>
                  <w:bottom w:val="single" w:color="auto" w:sz="4" w:space="0"/>
                  <w:right w:val="nil"/>
                </w:tcBorders>
                <w:vAlign w:val="center"/>
              </w:tcPr>
              <w:p w:rsidRPr="00612E08" w:rsidR="007F587A" w:rsidP="007F587A" w:rsidRDefault="007F587A" w14:paraId="3A6F614C" w14:textId="77777777">
                <w:pPr>
                  <w:jc w:val="center"/>
                  <w:rPr>
                    <w:rFonts w:ascii="Times New Roman" w:hAnsi="Times New Roman" w:eastAsia="Times New Roman" w:cs="Times New Roman"/>
                    <w:b/>
                    <w:sz w:val="20"/>
                    <w:szCs w:val="20"/>
                    <w:lang w:eastAsia="sk-SK"/>
                  </w:rPr>
                </w:pPr>
                <w:r w:rsidRPr="00612E08">
                  <w:rPr>
                    <w:rFonts w:hint="eastAsia" w:ascii="MS Gothic" w:hAnsi="MS Gothic" w:eastAsia="MS Gothic" w:cs="Times New Roman"/>
                    <w:b/>
                    <w:sz w:val="20"/>
                    <w:szCs w:val="20"/>
                    <w:lang w:eastAsia="sk-SK"/>
                  </w:rPr>
                  <w:t>☐</w:t>
                </w:r>
              </w:p>
            </w:tc>
          </w:sdtContent>
        </w:sdt>
        <w:tc>
          <w:tcPr>
            <w:tcW w:w="1596" w:type="dxa"/>
            <w:gridSpan w:val="3"/>
            <w:tcBorders>
              <w:top w:val="dotted" w:color="auto" w:sz="4" w:space="0"/>
              <w:left w:val="nil"/>
              <w:bottom w:val="single" w:color="auto" w:sz="4" w:space="0"/>
              <w:right w:val="nil"/>
            </w:tcBorders>
            <w:vAlign w:val="center"/>
          </w:tcPr>
          <w:p w:rsidRPr="00612E08" w:rsidR="007F587A" w:rsidP="007F587A" w:rsidRDefault="007F587A" w14:paraId="5DF47D5E" w14:textId="77777777">
            <w:pPr>
              <w:ind w:right="-108"/>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sz w:val="20"/>
                <w:szCs w:val="20"/>
                <w:lang w:eastAsia="sk-SK"/>
              </w:rPr>
              <w:t>Áno</w:t>
            </w:r>
          </w:p>
        </w:tc>
        <w:tc>
          <w:tcPr>
            <w:tcW w:w="254" w:type="dxa"/>
            <w:tcBorders>
              <w:top w:val="dotted" w:color="auto" w:sz="4" w:space="0"/>
              <w:left w:val="nil"/>
              <w:bottom w:val="single" w:color="auto" w:sz="4" w:space="0"/>
              <w:right w:val="nil"/>
            </w:tcBorders>
            <w:vAlign w:val="center"/>
          </w:tcPr>
          <w:p w:rsidRPr="00612E08" w:rsidR="007F587A" w:rsidP="007F587A" w:rsidRDefault="007F587A" w14:paraId="077A7A69" w14:textId="77777777">
            <w:pPr>
              <w:jc w:val="center"/>
              <w:rPr>
                <w:rFonts w:ascii="Times New Roman" w:hAnsi="Times New Roman" w:eastAsia="Times New Roman" w:cs="Times New Roman"/>
                <w:b/>
                <w:sz w:val="20"/>
                <w:szCs w:val="20"/>
                <w:lang w:eastAsia="sk-SK"/>
              </w:rPr>
            </w:pPr>
          </w:p>
        </w:tc>
        <w:tc>
          <w:tcPr>
            <w:tcW w:w="1133" w:type="dxa"/>
            <w:tcBorders>
              <w:top w:val="dotted" w:color="auto" w:sz="4" w:space="0"/>
              <w:left w:val="nil"/>
              <w:bottom w:val="single" w:color="auto" w:sz="4" w:space="0"/>
              <w:right w:val="nil"/>
            </w:tcBorders>
            <w:vAlign w:val="center"/>
          </w:tcPr>
          <w:p w:rsidRPr="00612E08" w:rsidR="007F587A" w:rsidP="007F587A" w:rsidRDefault="007F587A" w14:paraId="00B6B9E8" w14:textId="77777777">
            <w:pPr>
              <w:jc w:val="center"/>
              <w:rPr>
                <w:rFonts w:ascii="Times New Roman" w:hAnsi="Times New Roman" w:eastAsia="Times New Roman" w:cs="Times New Roman"/>
                <w:b/>
                <w:sz w:val="20"/>
                <w:szCs w:val="20"/>
                <w:lang w:eastAsia="sk-SK"/>
              </w:rPr>
            </w:pPr>
          </w:p>
        </w:tc>
        <w:sdt>
          <w:sdtPr>
            <w:rPr>
              <w:rFonts w:ascii="Times New Roman" w:hAnsi="Times New Roman" w:eastAsia="Times New Roman" w:cs="Times New Roman"/>
              <w:b/>
              <w:sz w:val="20"/>
              <w:szCs w:val="20"/>
              <w:lang w:eastAsia="sk-SK"/>
            </w:rPr>
            <w:id w:val="-365677636"/>
            <w14:checkbox>
              <w14:checked w14:val="0"/>
              <w14:checkedState w14:val="2612" w14:font="MS Gothic"/>
              <w14:uncheckedState w14:val="2610" w14:font="MS Gothic"/>
            </w14:checkbox>
          </w:sdtPr>
          <w:sdtEndPr/>
          <w:sdtContent>
            <w:tc>
              <w:tcPr>
                <w:tcW w:w="547" w:type="dxa"/>
                <w:gridSpan w:val="2"/>
                <w:tcBorders>
                  <w:top w:val="dotted" w:color="auto" w:sz="4" w:space="0"/>
                  <w:left w:val="nil"/>
                  <w:bottom w:val="single" w:color="auto" w:sz="4" w:space="0"/>
                  <w:right w:val="nil"/>
                </w:tcBorders>
                <w:vAlign w:val="center"/>
              </w:tcPr>
              <w:p w:rsidRPr="00612E08" w:rsidR="007F587A" w:rsidP="007F587A" w:rsidRDefault="007F587A" w14:paraId="7D06AFC0" w14:textId="77777777">
                <w:pPr>
                  <w:jc w:val="center"/>
                  <w:rPr>
                    <w:rFonts w:ascii="Times New Roman" w:hAnsi="Times New Roman" w:eastAsia="Times New Roman" w:cs="Times New Roman"/>
                    <w:b/>
                    <w:sz w:val="20"/>
                    <w:szCs w:val="20"/>
                    <w:lang w:eastAsia="sk-SK"/>
                  </w:rPr>
                </w:pPr>
                <w:r w:rsidRPr="00612E08">
                  <w:rPr>
                    <w:rFonts w:hint="eastAsia" w:ascii="MS Gothic" w:hAnsi="MS Gothic" w:eastAsia="MS Gothic" w:cs="Times New Roman"/>
                    <w:b/>
                    <w:sz w:val="20"/>
                    <w:szCs w:val="20"/>
                    <w:lang w:eastAsia="sk-SK"/>
                  </w:rPr>
                  <w:t>☐</w:t>
                </w:r>
              </w:p>
            </w:tc>
          </w:sdtContent>
        </w:sdt>
        <w:tc>
          <w:tcPr>
            <w:tcW w:w="1297" w:type="dxa"/>
            <w:tcBorders>
              <w:top w:val="dotted" w:color="auto" w:sz="4" w:space="0"/>
              <w:left w:val="nil"/>
              <w:bottom w:val="single" w:color="auto" w:sz="4" w:space="0"/>
              <w:right w:val="single" w:color="auto" w:sz="4" w:space="0"/>
            </w:tcBorders>
            <w:vAlign w:val="center"/>
          </w:tcPr>
          <w:p w:rsidRPr="00612E08" w:rsidR="007F587A" w:rsidP="007F587A" w:rsidRDefault="007F587A" w14:paraId="04915AFB" w14:textId="77777777">
            <w:pPr>
              <w:ind w:left="54"/>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sz w:val="20"/>
                <w:szCs w:val="20"/>
                <w:lang w:eastAsia="sk-SK"/>
              </w:rPr>
              <w:t>Nie</w:t>
            </w:r>
          </w:p>
        </w:tc>
      </w:tr>
      <w:tr w:rsidRPr="00612E08" w:rsidR="00612E08" w:rsidTr="00CD6E04" w14:paraId="55C7DBFF" w14:textId="77777777">
        <w:tc>
          <w:tcPr>
            <w:tcW w:w="3812" w:type="dxa"/>
            <w:tcBorders>
              <w:top w:val="single" w:color="000000" w:sz="4" w:space="0"/>
              <w:left w:val="single" w:color="auto" w:sz="4" w:space="0"/>
              <w:bottom w:val="single" w:color="auto" w:sz="4" w:space="0"/>
              <w:right w:val="single" w:color="auto" w:sz="4" w:space="0"/>
            </w:tcBorders>
            <w:shd w:val="clear" w:color="auto" w:fill="E2E2E2"/>
          </w:tcPr>
          <w:p w:rsidRPr="00612E08" w:rsidR="007F587A" w:rsidP="007F587A" w:rsidRDefault="007F587A" w14:paraId="7FD35F95" w14:textId="77777777">
            <w:pPr>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Sociálne vplyvy</w:t>
            </w:r>
          </w:p>
        </w:tc>
        <w:sdt>
          <w:sdtPr>
            <w:rPr>
              <w:rFonts w:ascii="Times New Roman" w:hAnsi="Times New Roman" w:eastAsia="Times New Roman" w:cs="Times New Roman"/>
              <w:b/>
              <w:sz w:val="20"/>
              <w:szCs w:val="20"/>
              <w:lang w:eastAsia="sk-SK"/>
            </w:rPr>
            <w:id w:val="-1958945844"/>
            <w14:checkbox>
              <w14:checked w14:val="1"/>
              <w14:checkedState w14:val="2612" w14:font="MS Gothic"/>
              <w14:uncheckedState w14:val="2610" w14:font="MS Gothic"/>
            </w14:checkbox>
          </w:sdtPr>
          <w:sdtEndPr/>
          <w:sdtContent>
            <w:tc>
              <w:tcPr>
                <w:tcW w:w="541" w:type="dxa"/>
                <w:gridSpan w:val="2"/>
                <w:tcBorders>
                  <w:top w:val="single" w:color="auto" w:sz="4" w:space="0"/>
                  <w:left w:val="single" w:color="auto" w:sz="4" w:space="0"/>
                  <w:bottom w:val="single" w:color="auto" w:sz="4" w:space="0"/>
                  <w:right w:val="nil"/>
                </w:tcBorders>
              </w:tcPr>
              <w:p w:rsidRPr="00612E08" w:rsidR="007F587A" w:rsidP="007F587A" w:rsidRDefault="00AB6549" w14:paraId="6B06C100" w14:textId="77777777">
                <w:pPr>
                  <w:jc w:val="center"/>
                  <w:rPr>
                    <w:rFonts w:ascii="Times New Roman" w:hAnsi="Times New Roman" w:eastAsia="Times New Roman" w:cs="Times New Roman"/>
                    <w:b/>
                    <w:sz w:val="20"/>
                    <w:szCs w:val="20"/>
                    <w:lang w:eastAsia="sk-SK"/>
                  </w:rPr>
                </w:pPr>
                <w:r>
                  <w:rPr>
                    <w:rFonts w:hint="eastAsia" w:ascii="MS Gothic" w:hAnsi="MS Gothic" w:eastAsia="MS Gothic" w:cs="Times New Roman"/>
                    <w:b/>
                    <w:sz w:val="20"/>
                    <w:szCs w:val="20"/>
                    <w:lang w:eastAsia="sk-SK"/>
                  </w:rPr>
                  <w:t>☒</w:t>
                </w:r>
              </w:p>
            </w:tc>
          </w:sdtContent>
        </w:sdt>
        <w:tc>
          <w:tcPr>
            <w:tcW w:w="1312" w:type="dxa"/>
            <w:gridSpan w:val="2"/>
            <w:tcBorders>
              <w:top w:val="single" w:color="auto" w:sz="4" w:space="0"/>
              <w:left w:val="nil"/>
              <w:bottom w:val="single" w:color="auto" w:sz="4" w:space="0"/>
              <w:right w:val="nil"/>
            </w:tcBorders>
          </w:tcPr>
          <w:p w:rsidRPr="00612E08" w:rsidR="007F587A" w:rsidP="007F587A" w:rsidRDefault="007F587A" w14:paraId="7D271029" w14:textId="77777777">
            <w:pPr>
              <w:ind w:right="-108"/>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Pozitívne</w:t>
            </w:r>
          </w:p>
        </w:tc>
        <w:sdt>
          <w:sdtPr>
            <w:rPr>
              <w:rFonts w:ascii="Times New Roman" w:hAnsi="Times New Roman" w:eastAsia="Times New Roman" w:cs="Times New Roman"/>
              <w:b/>
              <w:sz w:val="20"/>
              <w:szCs w:val="20"/>
              <w:lang w:eastAsia="sk-SK"/>
            </w:rPr>
            <w:id w:val="-1872293991"/>
            <w14:checkbox>
              <w14:checked w14:val="0"/>
              <w14:checkedState w14:val="2612" w14:font="MS Gothic"/>
              <w14:uncheckedState w14:val="2610" w14:font="MS Gothic"/>
            </w14:checkbox>
          </w:sdtPr>
          <w:sdtEndPr/>
          <w:sdtContent>
            <w:tc>
              <w:tcPr>
                <w:tcW w:w="538" w:type="dxa"/>
                <w:gridSpan w:val="2"/>
                <w:tcBorders>
                  <w:top w:val="single" w:color="auto" w:sz="4" w:space="0"/>
                  <w:left w:val="nil"/>
                  <w:bottom w:val="single" w:color="auto" w:sz="4" w:space="0"/>
                  <w:right w:val="nil"/>
                </w:tcBorders>
              </w:tcPr>
              <w:p w:rsidRPr="00612E08" w:rsidR="007F587A" w:rsidP="007F587A" w:rsidRDefault="007F587A" w14:paraId="5EA3FC23" w14:textId="77777777">
                <w:pPr>
                  <w:jc w:val="center"/>
                  <w:rPr>
                    <w:rFonts w:ascii="Times New Roman" w:hAnsi="Times New Roman" w:eastAsia="Times New Roman" w:cs="Times New Roman"/>
                    <w:b/>
                    <w:sz w:val="20"/>
                    <w:szCs w:val="20"/>
                    <w:lang w:eastAsia="sk-SK"/>
                  </w:rPr>
                </w:pPr>
                <w:r w:rsidRPr="00612E08">
                  <w:rPr>
                    <w:rFonts w:hint="eastAsia" w:ascii="MS Gothic" w:hAnsi="MS Gothic" w:eastAsia="MS Gothic" w:cs="Times New Roman"/>
                    <w:b/>
                    <w:sz w:val="20"/>
                    <w:szCs w:val="20"/>
                    <w:lang w:eastAsia="sk-SK"/>
                  </w:rPr>
                  <w:t>☐</w:t>
                </w:r>
              </w:p>
            </w:tc>
          </w:sdtContent>
        </w:sdt>
        <w:tc>
          <w:tcPr>
            <w:tcW w:w="1133" w:type="dxa"/>
            <w:tcBorders>
              <w:top w:val="single" w:color="auto" w:sz="4" w:space="0"/>
              <w:left w:val="nil"/>
              <w:bottom w:val="single" w:color="auto" w:sz="4" w:space="0"/>
              <w:right w:val="nil"/>
            </w:tcBorders>
          </w:tcPr>
          <w:p w:rsidRPr="00612E08" w:rsidR="007F587A" w:rsidP="007F587A" w:rsidRDefault="007F587A" w14:paraId="540CC5AC" w14:textId="77777777">
            <w:pPr>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Žiadne</w:t>
            </w:r>
          </w:p>
        </w:tc>
        <w:sdt>
          <w:sdtPr>
            <w:rPr>
              <w:rFonts w:ascii="Times New Roman" w:hAnsi="Times New Roman" w:eastAsia="Times New Roman" w:cs="Times New Roman"/>
              <w:b/>
              <w:sz w:val="20"/>
              <w:szCs w:val="20"/>
              <w:lang w:eastAsia="sk-SK"/>
            </w:rPr>
            <w:id w:val="-1692835279"/>
            <w14:checkbox>
              <w14:checked w14:val="0"/>
              <w14:checkedState w14:val="2612" w14:font="MS Gothic"/>
              <w14:uncheckedState w14:val="2610" w14:font="MS Gothic"/>
            </w14:checkbox>
          </w:sdtPr>
          <w:sdtEndPr/>
          <w:sdtContent>
            <w:tc>
              <w:tcPr>
                <w:tcW w:w="547" w:type="dxa"/>
                <w:gridSpan w:val="2"/>
                <w:tcBorders>
                  <w:top w:val="single" w:color="auto" w:sz="4" w:space="0"/>
                  <w:left w:val="nil"/>
                  <w:bottom w:val="single" w:color="auto" w:sz="4" w:space="0"/>
                  <w:right w:val="nil"/>
                </w:tcBorders>
              </w:tcPr>
              <w:p w:rsidRPr="00612E08" w:rsidR="007F587A" w:rsidP="007F587A" w:rsidRDefault="007F587A" w14:paraId="09083419" w14:textId="77777777">
                <w:pPr>
                  <w:jc w:val="center"/>
                  <w:rPr>
                    <w:rFonts w:ascii="Times New Roman" w:hAnsi="Times New Roman" w:eastAsia="Times New Roman" w:cs="Times New Roman"/>
                    <w:b/>
                    <w:sz w:val="20"/>
                    <w:szCs w:val="20"/>
                    <w:lang w:eastAsia="sk-SK"/>
                  </w:rPr>
                </w:pPr>
                <w:r w:rsidRPr="00612E08">
                  <w:rPr>
                    <w:rFonts w:hint="eastAsia" w:ascii="MS Gothic" w:hAnsi="MS Gothic" w:eastAsia="MS Gothic" w:cs="Times New Roman"/>
                    <w:b/>
                    <w:sz w:val="20"/>
                    <w:szCs w:val="20"/>
                    <w:lang w:eastAsia="sk-SK"/>
                  </w:rPr>
                  <w:t>☐</w:t>
                </w:r>
              </w:p>
            </w:tc>
          </w:sdtContent>
        </w:sdt>
        <w:tc>
          <w:tcPr>
            <w:tcW w:w="1297" w:type="dxa"/>
            <w:tcBorders>
              <w:top w:val="single" w:color="auto" w:sz="4" w:space="0"/>
              <w:left w:val="nil"/>
              <w:bottom w:val="single" w:color="auto" w:sz="4" w:space="0"/>
              <w:right w:val="single" w:color="auto" w:sz="4" w:space="0"/>
            </w:tcBorders>
          </w:tcPr>
          <w:p w:rsidRPr="00612E08" w:rsidR="007F587A" w:rsidP="007F587A" w:rsidRDefault="007F587A" w14:paraId="1AC36A0B" w14:textId="77777777">
            <w:pPr>
              <w:ind w:left="54"/>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Negatívne</w:t>
            </w:r>
          </w:p>
        </w:tc>
      </w:tr>
      <w:tr w:rsidRPr="00612E08" w:rsidR="00612E08" w:rsidTr="00CD6E04" w14:paraId="20852C1C" w14:textId="77777777">
        <w:tc>
          <w:tcPr>
            <w:tcW w:w="3812" w:type="dxa"/>
            <w:tcBorders>
              <w:top w:val="single" w:color="auto" w:sz="4" w:space="0"/>
              <w:left w:val="single" w:color="auto" w:sz="4" w:space="0"/>
              <w:bottom w:val="nil"/>
              <w:right w:val="single" w:color="auto" w:sz="4" w:space="0"/>
            </w:tcBorders>
            <w:shd w:val="clear" w:color="auto" w:fill="E2E2E2"/>
          </w:tcPr>
          <w:p w:rsidRPr="00612E08" w:rsidR="007F587A" w:rsidP="007F587A" w:rsidRDefault="007F587A" w14:paraId="6F4FA1B9" w14:textId="77777777">
            <w:pPr>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Vplyvy na životné prostredie</w:t>
            </w:r>
          </w:p>
        </w:tc>
        <w:sdt>
          <w:sdtPr>
            <w:rPr>
              <w:rFonts w:ascii="Times New Roman" w:hAnsi="Times New Roman" w:eastAsia="Times New Roman" w:cs="Times New Roman"/>
              <w:b/>
              <w:sz w:val="20"/>
              <w:szCs w:val="20"/>
              <w:lang w:eastAsia="sk-SK"/>
            </w:rPr>
            <w:id w:val="1474483314"/>
            <w14:checkbox>
              <w14:checked w14:val="0"/>
              <w14:checkedState w14:val="2612" w14:font="MS Gothic"/>
              <w14:uncheckedState w14:val="2610" w14:font="MS Gothic"/>
            </w14:checkbox>
          </w:sdtPr>
          <w:sdtEndPr/>
          <w:sdtContent>
            <w:tc>
              <w:tcPr>
                <w:tcW w:w="541" w:type="dxa"/>
                <w:gridSpan w:val="2"/>
                <w:tcBorders>
                  <w:top w:val="single" w:color="auto" w:sz="4" w:space="0"/>
                  <w:left w:val="single" w:color="auto" w:sz="4" w:space="0"/>
                  <w:bottom w:val="single" w:color="auto" w:sz="4" w:space="0"/>
                  <w:right w:val="nil"/>
                </w:tcBorders>
              </w:tcPr>
              <w:p w:rsidRPr="00612E08" w:rsidR="007F587A" w:rsidP="007F587A" w:rsidRDefault="007F587A" w14:paraId="5CFC191C" w14:textId="77777777">
                <w:pPr>
                  <w:jc w:val="center"/>
                  <w:rPr>
                    <w:rFonts w:ascii="Times New Roman" w:hAnsi="Times New Roman" w:eastAsia="Times New Roman" w:cs="Times New Roman"/>
                    <w:b/>
                    <w:sz w:val="20"/>
                    <w:szCs w:val="20"/>
                    <w:lang w:eastAsia="sk-SK"/>
                  </w:rPr>
                </w:pPr>
                <w:r w:rsidRPr="00612E08">
                  <w:rPr>
                    <w:rFonts w:hint="eastAsia" w:ascii="MS Gothic" w:hAnsi="MS Gothic" w:eastAsia="MS Gothic" w:cs="Times New Roman"/>
                    <w:b/>
                    <w:sz w:val="20"/>
                    <w:szCs w:val="20"/>
                    <w:lang w:eastAsia="sk-SK"/>
                  </w:rPr>
                  <w:t>☐</w:t>
                </w:r>
              </w:p>
            </w:tc>
          </w:sdtContent>
        </w:sdt>
        <w:tc>
          <w:tcPr>
            <w:tcW w:w="1312" w:type="dxa"/>
            <w:gridSpan w:val="2"/>
            <w:tcBorders>
              <w:top w:val="single" w:color="auto" w:sz="4" w:space="0"/>
              <w:left w:val="nil"/>
              <w:bottom w:val="single" w:color="auto" w:sz="4" w:space="0"/>
              <w:right w:val="nil"/>
            </w:tcBorders>
          </w:tcPr>
          <w:p w:rsidRPr="00612E08" w:rsidR="007F587A" w:rsidP="007F587A" w:rsidRDefault="007F587A" w14:paraId="4E5C3E62" w14:textId="77777777">
            <w:pPr>
              <w:ind w:right="-108"/>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Pozitívne</w:t>
            </w:r>
          </w:p>
        </w:tc>
        <w:sdt>
          <w:sdtPr>
            <w:rPr>
              <w:rFonts w:ascii="Times New Roman" w:hAnsi="Times New Roman" w:eastAsia="Times New Roman" w:cs="Times New Roman"/>
              <w:b/>
              <w:sz w:val="20"/>
              <w:szCs w:val="20"/>
              <w:lang w:eastAsia="sk-SK"/>
            </w:rPr>
            <w:id w:val="-2060162118"/>
            <w14:checkbox>
              <w14:checked w14:val="1"/>
              <w14:checkedState w14:val="2612" w14:font="MS Gothic"/>
              <w14:uncheckedState w14:val="2610" w14:font="MS Gothic"/>
            </w14:checkbox>
          </w:sdtPr>
          <w:sdtEndPr/>
          <w:sdtContent>
            <w:tc>
              <w:tcPr>
                <w:tcW w:w="538" w:type="dxa"/>
                <w:gridSpan w:val="2"/>
                <w:tcBorders>
                  <w:top w:val="single" w:color="auto" w:sz="4" w:space="0"/>
                  <w:left w:val="nil"/>
                  <w:bottom w:val="single" w:color="auto" w:sz="4" w:space="0"/>
                  <w:right w:val="nil"/>
                </w:tcBorders>
              </w:tcPr>
              <w:p w:rsidRPr="00612E08" w:rsidR="007F587A" w:rsidP="007F587A" w:rsidRDefault="00AB6549" w14:paraId="43D20F11" w14:textId="77777777">
                <w:pPr>
                  <w:jc w:val="center"/>
                  <w:rPr>
                    <w:rFonts w:ascii="Times New Roman" w:hAnsi="Times New Roman" w:eastAsia="Times New Roman" w:cs="Times New Roman"/>
                    <w:b/>
                    <w:sz w:val="20"/>
                    <w:szCs w:val="20"/>
                    <w:lang w:eastAsia="sk-SK"/>
                  </w:rPr>
                </w:pPr>
                <w:r>
                  <w:rPr>
                    <w:rFonts w:hint="eastAsia" w:ascii="MS Gothic" w:hAnsi="MS Gothic" w:eastAsia="MS Gothic" w:cs="Times New Roman"/>
                    <w:b/>
                    <w:sz w:val="20"/>
                    <w:szCs w:val="20"/>
                    <w:lang w:eastAsia="sk-SK"/>
                  </w:rPr>
                  <w:t>☒</w:t>
                </w:r>
              </w:p>
            </w:tc>
          </w:sdtContent>
        </w:sdt>
        <w:tc>
          <w:tcPr>
            <w:tcW w:w="1133" w:type="dxa"/>
            <w:tcBorders>
              <w:top w:val="single" w:color="auto" w:sz="4" w:space="0"/>
              <w:left w:val="nil"/>
              <w:bottom w:val="single" w:color="auto" w:sz="4" w:space="0"/>
              <w:right w:val="nil"/>
            </w:tcBorders>
          </w:tcPr>
          <w:p w:rsidRPr="00612E08" w:rsidR="007F587A" w:rsidP="007F587A" w:rsidRDefault="007F587A" w14:paraId="6C98D45E" w14:textId="77777777">
            <w:pPr>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Žiadne</w:t>
            </w:r>
          </w:p>
        </w:tc>
        <w:sdt>
          <w:sdtPr>
            <w:rPr>
              <w:rFonts w:ascii="Times New Roman" w:hAnsi="Times New Roman" w:eastAsia="Times New Roman" w:cs="Times New Roman"/>
              <w:b/>
              <w:sz w:val="20"/>
              <w:szCs w:val="20"/>
              <w:lang w:eastAsia="sk-SK"/>
            </w:rPr>
            <w:id w:val="285088255"/>
            <w14:checkbox>
              <w14:checked w14:val="0"/>
              <w14:checkedState w14:val="2612" w14:font="MS Gothic"/>
              <w14:uncheckedState w14:val="2610" w14:font="MS Gothic"/>
            </w14:checkbox>
          </w:sdtPr>
          <w:sdtEndPr/>
          <w:sdtContent>
            <w:tc>
              <w:tcPr>
                <w:tcW w:w="547" w:type="dxa"/>
                <w:gridSpan w:val="2"/>
                <w:tcBorders>
                  <w:top w:val="single" w:color="auto" w:sz="4" w:space="0"/>
                  <w:left w:val="nil"/>
                  <w:bottom w:val="single" w:color="auto" w:sz="4" w:space="0"/>
                  <w:right w:val="nil"/>
                </w:tcBorders>
              </w:tcPr>
              <w:p w:rsidRPr="00612E08" w:rsidR="007F587A" w:rsidP="007F587A" w:rsidRDefault="007F587A" w14:paraId="3E180825" w14:textId="77777777">
                <w:pPr>
                  <w:jc w:val="center"/>
                  <w:rPr>
                    <w:rFonts w:ascii="Times New Roman" w:hAnsi="Times New Roman" w:eastAsia="Times New Roman" w:cs="Times New Roman"/>
                    <w:b/>
                    <w:sz w:val="20"/>
                    <w:szCs w:val="20"/>
                    <w:lang w:eastAsia="sk-SK"/>
                  </w:rPr>
                </w:pPr>
                <w:r w:rsidRPr="00612E08">
                  <w:rPr>
                    <w:rFonts w:hint="eastAsia" w:ascii="MS Gothic" w:hAnsi="MS Gothic" w:eastAsia="MS Gothic" w:cs="Times New Roman"/>
                    <w:b/>
                    <w:sz w:val="20"/>
                    <w:szCs w:val="20"/>
                    <w:lang w:eastAsia="sk-SK"/>
                  </w:rPr>
                  <w:t>☐</w:t>
                </w:r>
              </w:p>
            </w:tc>
          </w:sdtContent>
        </w:sdt>
        <w:tc>
          <w:tcPr>
            <w:tcW w:w="1297" w:type="dxa"/>
            <w:tcBorders>
              <w:top w:val="single" w:color="auto" w:sz="4" w:space="0"/>
              <w:left w:val="nil"/>
              <w:bottom w:val="single" w:color="auto" w:sz="4" w:space="0"/>
              <w:right w:val="single" w:color="auto" w:sz="4" w:space="0"/>
            </w:tcBorders>
          </w:tcPr>
          <w:p w:rsidRPr="00612E08" w:rsidR="007F587A" w:rsidP="007F587A" w:rsidRDefault="007F587A" w14:paraId="3AFD3FCB" w14:textId="77777777">
            <w:pPr>
              <w:ind w:left="54"/>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Negatívne</w:t>
            </w:r>
          </w:p>
        </w:tc>
      </w:tr>
      <w:tr w:rsidRPr="00612E08" w:rsidR="00612E08" w:rsidTr="00CD6E04" w14:paraId="4988C043" w14:textId="77777777">
        <w:tc>
          <w:tcPr>
            <w:tcW w:w="3812" w:type="dxa"/>
            <w:tcBorders>
              <w:top w:val="nil"/>
              <w:left w:val="single" w:color="auto" w:sz="4" w:space="0"/>
              <w:bottom w:val="single" w:color="auto" w:sz="4" w:space="0"/>
              <w:right w:val="single" w:color="auto" w:sz="4" w:space="0"/>
            </w:tcBorders>
            <w:shd w:val="clear" w:color="auto" w:fill="E2E2E2"/>
          </w:tcPr>
          <w:p w:rsidRPr="00612E08" w:rsidR="007F587A" w:rsidP="007F587A" w:rsidRDefault="007F587A" w14:paraId="2FF9EE16" w14:textId="77777777">
            <w:pPr>
              <w:rPr>
                <w:rFonts w:ascii="Times New Roman" w:hAnsi="Times New Roman" w:eastAsia="Times New Roman" w:cs="Times New Roman"/>
                <w:sz w:val="20"/>
                <w:szCs w:val="20"/>
                <w:lang w:eastAsia="sk-SK"/>
              </w:rPr>
            </w:pPr>
          </w:p>
          <w:p w:rsidRPr="00612E08" w:rsidR="007F587A" w:rsidP="007F587A" w:rsidRDefault="007F587A" w14:paraId="222F9983" w14:textId="77777777">
            <w:pPr>
              <w:ind w:left="164"/>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sz w:val="20"/>
                <w:szCs w:val="20"/>
                <w:lang w:eastAsia="sk-SK"/>
              </w:rPr>
              <w:t>Materiál je posudzovaný podľa zákona č. 24/2006 Z. z. o posudzovaní vplyvov na životné prostredie a o zmene a doplnení niektorých zákonov</w:t>
            </w:r>
            <w:r w:rsidRPr="00612E08" w:rsidR="007D6F2C">
              <w:rPr>
                <w:rFonts w:ascii="Times New Roman" w:hAnsi="Times New Roman" w:eastAsia="Times New Roman" w:cs="Times New Roman"/>
                <w:sz w:val="20"/>
                <w:szCs w:val="20"/>
                <w:lang w:eastAsia="sk-SK"/>
              </w:rPr>
              <w:t xml:space="preserve"> v znení neskorších predpisov</w:t>
            </w:r>
          </w:p>
        </w:tc>
        <w:sdt>
          <w:sdtPr>
            <w:rPr>
              <w:rFonts w:ascii="Times New Roman" w:hAnsi="Times New Roman" w:eastAsia="Times New Roman" w:cs="Times New Roman"/>
              <w:b/>
              <w:sz w:val="20"/>
              <w:szCs w:val="20"/>
              <w:lang w:eastAsia="sk-SK"/>
            </w:rPr>
            <w:id w:val="1422219185"/>
            <w14:checkbox>
              <w14:checked w14:val="0"/>
              <w14:checkedState w14:val="2612" w14:font="MS Gothic"/>
              <w14:uncheckedState w14:val="2610" w14:font="MS Gothic"/>
            </w14:checkbox>
          </w:sdtPr>
          <w:sdtEndPr/>
          <w:sdtContent>
            <w:tc>
              <w:tcPr>
                <w:tcW w:w="541" w:type="dxa"/>
                <w:gridSpan w:val="2"/>
                <w:tcBorders>
                  <w:top w:val="single" w:color="auto" w:sz="4" w:space="0"/>
                  <w:left w:val="single" w:color="auto" w:sz="4" w:space="0"/>
                  <w:bottom w:val="single" w:color="auto" w:sz="4" w:space="0"/>
                  <w:right w:val="nil"/>
                </w:tcBorders>
                <w:vAlign w:val="center"/>
              </w:tcPr>
              <w:p w:rsidRPr="00612E08" w:rsidR="007F587A" w:rsidP="007F587A" w:rsidRDefault="007F587A" w14:paraId="1720F010" w14:textId="77777777">
                <w:pPr>
                  <w:jc w:val="center"/>
                  <w:rPr>
                    <w:rFonts w:ascii="Times New Roman" w:hAnsi="Times New Roman" w:eastAsia="Times New Roman" w:cs="Times New Roman"/>
                    <w:b/>
                    <w:sz w:val="20"/>
                    <w:szCs w:val="20"/>
                    <w:lang w:eastAsia="sk-SK"/>
                  </w:rPr>
                </w:pPr>
                <w:r w:rsidRPr="00612E08">
                  <w:rPr>
                    <w:rFonts w:hint="eastAsia" w:ascii="MS Gothic" w:hAnsi="MS Gothic" w:eastAsia="MS Gothic" w:cs="Times New Roman"/>
                    <w:b/>
                    <w:sz w:val="20"/>
                    <w:szCs w:val="20"/>
                    <w:lang w:eastAsia="sk-SK"/>
                  </w:rPr>
                  <w:t>☐</w:t>
                </w:r>
              </w:p>
            </w:tc>
          </w:sdtContent>
        </w:sdt>
        <w:tc>
          <w:tcPr>
            <w:tcW w:w="1312" w:type="dxa"/>
            <w:gridSpan w:val="2"/>
            <w:tcBorders>
              <w:top w:val="single" w:color="auto" w:sz="4" w:space="0"/>
              <w:left w:val="nil"/>
              <w:bottom w:val="single" w:color="auto" w:sz="4" w:space="0"/>
              <w:right w:val="nil"/>
            </w:tcBorders>
            <w:vAlign w:val="center"/>
          </w:tcPr>
          <w:p w:rsidRPr="00612E08" w:rsidR="007F587A" w:rsidP="007F587A" w:rsidRDefault="007F587A" w14:paraId="65A65580" w14:textId="77777777">
            <w:pPr>
              <w:ind w:right="-108"/>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sz w:val="20"/>
                <w:szCs w:val="20"/>
                <w:lang w:eastAsia="sk-SK"/>
              </w:rPr>
              <w:t>Áno</w:t>
            </w:r>
          </w:p>
        </w:tc>
        <w:tc>
          <w:tcPr>
            <w:tcW w:w="538" w:type="dxa"/>
            <w:gridSpan w:val="2"/>
            <w:tcBorders>
              <w:top w:val="single" w:color="auto" w:sz="4" w:space="0"/>
              <w:left w:val="nil"/>
              <w:bottom w:val="single" w:color="auto" w:sz="4" w:space="0"/>
              <w:right w:val="nil"/>
            </w:tcBorders>
            <w:vAlign w:val="center"/>
          </w:tcPr>
          <w:p w:rsidRPr="00612E08" w:rsidR="007F587A" w:rsidP="007F587A" w:rsidRDefault="007F587A" w14:paraId="392AF87A" w14:textId="77777777">
            <w:pPr>
              <w:jc w:val="center"/>
              <w:rPr>
                <w:rFonts w:ascii="Times New Roman" w:hAnsi="Times New Roman" w:eastAsia="Times New Roman" w:cs="Times New Roman"/>
                <w:b/>
                <w:sz w:val="20"/>
                <w:szCs w:val="20"/>
                <w:lang w:eastAsia="sk-SK"/>
              </w:rPr>
            </w:pPr>
          </w:p>
        </w:tc>
        <w:tc>
          <w:tcPr>
            <w:tcW w:w="1133" w:type="dxa"/>
            <w:tcBorders>
              <w:top w:val="single" w:color="auto" w:sz="4" w:space="0"/>
              <w:left w:val="nil"/>
              <w:bottom w:val="single" w:color="auto" w:sz="4" w:space="0"/>
              <w:right w:val="nil"/>
            </w:tcBorders>
            <w:vAlign w:val="center"/>
          </w:tcPr>
          <w:p w:rsidRPr="00612E08" w:rsidR="007F587A" w:rsidP="007F587A" w:rsidRDefault="007F587A" w14:paraId="408B2627" w14:textId="77777777">
            <w:pPr>
              <w:jc w:val="center"/>
              <w:rPr>
                <w:rFonts w:ascii="Times New Roman" w:hAnsi="Times New Roman" w:eastAsia="Times New Roman" w:cs="Times New Roman"/>
                <w:b/>
                <w:sz w:val="20"/>
                <w:szCs w:val="20"/>
                <w:lang w:eastAsia="sk-SK"/>
              </w:rPr>
            </w:pPr>
          </w:p>
        </w:tc>
        <w:sdt>
          <w:sdtPr>
            <w:rPr>
              <w:rFonts w:ascii="Times New Roman" w:hAnsi="Times New Roman" w:eastAsia="Times New Roman" w:cs="Times New Roman"/>
              <w:b/>
              <w:sz w:val="20"/>
              <w:szCs w:val="20"/>
              <w:lang w:eastAsia="sk-SK"/>
            </w:rPr>
            <w:id w:val="1786776775"/>
            <w14:checkbox>
              <w14:checked w14:val="0"/>
              <w14:checkedState w14:val="2612" w14:font="MS Gothic"/>
              <w14:uncheckedState w14:val="2610" w14:font="MS Gothic"/>
            </w14:checkbox>
          </w:sdtPr>
          <w:sdtEndPr/>
          <w:sdtContent>
            <w:tc>
              <w:tcPr>
                <w:tcW w:w="547" w:type="dxa"/>
                <w:gridSpan w:val="2"/>
                <w:tcBorders>
                  <w:top w:val="single" w:color="auto" w:sz="4" w:space="0"/>
                  <w:left w:val="nil"/>
                  <w:bottom w:val="single" w:color="auto" w:sz="4" w:space="0"/>
                  <w:right w:val="nil"/>
                </w:tcBorders>
                <w:vAlign w:val="center"/>
              </w:tcPr>
              <w:p w:rsidRPr="00612E08" w:rsidR="007F587A" w:rsidP="007F587A" w:rsidRDefault="007F587A" w14:paraId="35438B19" w14:textId="77777777">
                <w:pPr>
                  <w:jc w:val="center"/>
                  <w:rPr>
                    <w:rFonts w:ascii="Times New Roman" w:hAnsi="Times New Roman" w:eastAsia="Times New Roman" w:cs="Times New Roman"/>
                    <w:b/>
                    <w:sz w:val="20"/>
                    <w:szCs w:val="20"/>
                    <w:lang w:eastAsia="sk-SK"/>
                  </w:rPr>
                </w:pPr>
                <w:r w:rsidRPr="00612E08">
                  <w:rPr>
                    <w:rFonts w:hint="eastAsia" w:ascii="MS Gothic" w:hAnsi="MS Gothic" w:eastAsia="MS Gothic" w:cs="Times New Roman"/>
                    <w:b/>
                    <w:sz w:val="20"/>
                    <w:szCs w:val="20"/>
                    <w:lang w:eastAsia="sk-SK"/>
                  </w:rPr>
                  <w:t>☐</w:t>
                </w:r>
              </w:p>
            </w:tc>
          </w:sdtContent>
        </w:sdt>
        <w:tc>
          <w:tcPr>
            <w:tcW w:w="1297" w:type="dxa"/>
            <w:tcBorders>
              <w:top w:val="single" w:color="auto" w:sz="4" w:space="0"/>
              <w:left w:val="nil"/>
              <w:bottom w:val="single" w:color="auto" w:sz="4" w:space="0"/>
              <w:right w:val="single" w:color="auto" w:sz="4" w:space="0"/>
            </w:tcBorders>
            <w:vAlign w:val="center"/>
          </w:tcPr>
          <w:p w:rsidRPr="00612E08" w:rsidR="007F587A" w:rsidP="007F587A" w:rsidRDefault="007F587A" w14:paraId="7B3C0B41" w14:textId="77777777">
            <w:pPr>
              <w:ind w:left="54"/>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sz w:val="20"/>
                <w:szCs w:val="20"/>
                <w:lang w:eastAsia="sk-SK"/>
              </w:rPr>
              <w:t>Nie</w:t>
            </w:r>
          </w:p>
        </w:tc>
      </w:tr>
      <w:tr w:rsidRPr="00612E08" w:rsidR="00612E08" w:rsidTr="00CD6E04" w14:paraId="1A0A3D62" w14:textId="77777777">
        <w:tc>
          <w:tcPr>
            <w:tcW w:w="3812" w:type="dxa"/>
            <w:tcBorders>
              <w:top w:val="single" w:color="auto" w:sz="4" w:space="0"/>
              <w:left w:val="single" w:color="auto" w:sz="4" w:space="0"/>
              <w:bottom w:val="single" w:color="auto" w:sz="4" w:space="0"/>
              <w:right w:val="single" w:color="auto" w:sz="4" w:space="0"/>
            </w:tcBorders>
            <w:shd w:val="clear" w:color="auto" w:fill="E2E2E2"/>
          </w:tcPr>
          <w:p w:rsidRPr="00612E08" w:rsidR="007F587A" w:rsidP="007F587A" w:rsidRDefault="007F587A" w14:paraId="1E44A9BA" w14:textId="77777777">
            <w:pPr>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Vplyvy na informatizáciu spoločnosti</w:t>
            </w:r>
          </w:p>
        </w:tc>
        <w:sdt>
          <w:sdtPr>
            <w:rPr>
              <w:rFonts w:ascii="Times New Roman" w:hAnsi="Times New Roman" w:eastAsia="Times New Roman" w:cs="Times New Roman"/>
              <w:b/>
              <w:sz w:val="20"/>
              <w:szCs w:val="20"/>
              <w:lang w:eastAsia="sk-SK"/>
            </w:rPr>
            <w:id w:val="-1573421395"/>
            <w14:checkbox>
              <w14:checked w14:val="0"/>
              <w14:checkedState w14:val="2612" w14:font="MS Gothic"/>
              <w14:uncheckedState w14:val="2610" w14:font="MS Gothic"/>
            </w14:checkbox>
          </w:sdtPr>
          <w:sdtEndPr/>
          <w:sdtContent>
            <w:tc>
              <w:tcPr>
                <w:tcW w:w="541" w:type="dxa"/>
                <w:gridSpan w:val="2"/>
                <w:tcBorders>
                  <w:top w:val="single" w:color="auto" w:sz="4" w:space="0"/>
                  <w:left w:val="single" w:color="auto" w:sz="4" w:space="0"/>
                  <w:bottom w:val="single" w:color="auto" w:sz="4" w:space="0"/>
                  <w:right w:val="nil"/>
                </w:tcBorders>
              </w:tcPr>
              <w:p w:rsidRPr="00612E08" w:rsidR="007F587A" w:rsidP="007F587A" w:rsidRDefault="007F587A" w14:paraId="4B3000D0" w14:textId="77777777">
                <w:pPr>
                  <w:jc w:val="center"/>
                  <w:rPr>
                    <w:rFonts w:ascii="Times New Roman" w:hAnsi="Times New Roman" w:eastAsia="Times New Roman" w:cs="Times New Roman"/>
                    <w:b/>
                    <w:sz w:val="20"/>
                    <w:szCs w:val="20"/>
                    <w:lang w:eastAsia="sk-SK"/>
                  </w:rPr>
                </w:pPr>
                <w:r w:rsidRPr="00612E08">
                  <w:rPr>
                    <w:rFonts w:hint="eastAsia" w:ascii="MS Gothic" w:hAnsi="MS Gothic" w:eastAsia="MS Gothic" w:cs="Times New Roman"/>
                    <w:b/>
                    <w:sz w:val="20"/>
                    <w:szCs w:val="20"/>
                    <w:lang w:eastAsia="sk-SK"/>
                  </w:rPr>
                  <w:t>☐</w:t>
                </w:r>
              </w:p>
            </w:tc>
          </w:sdtContent>
        </w:sdt>
        <w:tc>
          <w:tcPr>
            <w:tcW w:w="1312" w:type="dxa"/>
            <w:gridSpan w:val="2"/>
            <w:tcBorders>
              <w:top w:val="single" w:color="auto" w:sz="4" w:space="0"/>
              <w:left w:val="nil"/>
              <w:bottom w:val="single" w:color="auto" w:sz="4" w:space="0"/>
              <w:right w:val="nil"/>
            </w:tcBorders>
          </w:tcPr>
          <w:p w:rsidRPr="00612E08" w:rsidR="007F587A" w:rsidP="007F587A" w:rsidRDefault="007F587A" w14:paraId="0B9C06E7" w14:textId="77777777">
            <w:pPr>
              <w:ind w:right="-108"/>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Pozitívne</w:t>
            </w:r>
          </w:p>
        </w:tc>
        <w:sdt>
          <w:sdtPr>
            <w:rPr>
              <w:rFonts w:ascii="Times New Roman" w:hAnsi="Times New Roman" w:eastAsia="Times New Roman" w:cs="Times New Roman"/>
              <w:b/>
              <w:sz w:val="20"/>
              <w:szCs w:val="20"/>
              <w:lang w:eastAsia="sk-SK"/>
            </w:rPr>
            <w:id w:val="169603435"/>
            <w14:checkbox>
              <w14:checked w14:val="1"/>
              <w14:checkedState w14:val="2612" w14:font="MS Gothic"/>
              <w14:uncheckedState w14:val="2610" w14:font="MS Gothic"/>
            </w14:checkbox>
          </w:sdtPr>
          <w:sdtEndPr/>
          <w:sdtContent>
            <w:tc>
              <w:tcPr>
                <w:tcW w:w="538" w:type="dxa"/>
                <w:gridSpan w:val="2"/>
                <w:tcBorders>
                  <w:top w:val="single" w:color="auto" w:sz="4" w:space="0"/>
                  <w:left w:val="nil"/>
                  <w:bottom w:val="single" w:color="auto" w:sz="4" w:space="0"/>
                  <w:right w:val="nil"/>
                </w:tcBorders>
              </w:tcPr>
              <w:p w:rsidRPr="00612E08" w:rsidR="007F587A" w:rsidP="007F587A" w:rsidRDefault="00AB6549" w14:paraId="7BC18F80" w14:textId="77777777">
                <w:pPr>
                  <w:jc w:val="center"/>
                  <w:rPr>
                    <w:rFonts w:ascii="Times New Roman" w:hAnsi="Times New Roman" w:eastAsia="Times New Roman" w:cs="Times New Roman"/>
                    <w:b/>
                    <w:sz w:val="20"/>
                    <w:szCs w:val="20"/>
                    <w:lang w:eastAsia="sk-SK"/>
                  </w:rPr>
                </w:pPr>
                <w:r>
                  <w:rPr>
                    <w:rFonts w:hint="eastAsia" w:ascii="MS Gothic" w:hAnsi="MS Gothic" w:eastAsia="MS Gothic" w:cs="Times New Roman"/>
                    <w:b/>
                    <w:sz w:val="20"/>
                    <w:szCs w:val="20"/>
                    <w:lang w:eastAsia="sk-SK"/>
                  </w:rPr>
                  <w:t>☒</w:t>
                </w:r>
              </w:p>
            </w:tc>
          </w:sdtContent>
        </w:sdt>
        <w:tc>
          <w:tcPr>
            <w:tcW w:w="1133" w:type="dxa"/>
            <w:tcBorders>
              <w:top w:val="single" w:color="auto" w:sz="4" w:space="0"/>
              <w:left w:val="nil"/>
              <w:bottom w:val="single" w:color="auto" w:sz="4" w:space="0"/>
              <w:right w:val="nil"/>
            </w:tcBorders>
          </w:tcPr>
          <w:p w:rsidRPr="00612E08" w:rsidR="007F587A" w:rsidP="007F587A" w:rsidRDefault="007F587A" w14:paraId="4BAB1B8F" w14:textId="77777777">
            <w:pPr>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Žiadne</w:t>
            </w:r>
          </w:p>
        </w:tc>
        <w:sdt>
          <w:sdtPr>
            <w:rPr>
              <w:rFonts w:ascii="Times New Roman" w:hAnsi="Times New Roman" w:eastAsia="Times New Roman" w:cs="Times New Roman"/>
              <w:b/>
              <w:sz w:val="20"/>
              <w:szCs w:val="20"/>
              <w:lang w:eastAsia="sk-SK"/>
            </w:rPr>
            <w:id w:val="169528927"/>
            <w14:checkbox>
              <w14:checked w14:val="0"/>
              <w14:checkedState w14:val="2612" w14:font="MS Gothic"/>
              <w14:uncheckedState w14:val="2610" w14:font="MS Gothic"/>
            </w14:checkbox>
          </w:sdtPr>
          <w:sdtEndPr/>
          <w:sdtContent>
            <w:tc>
              <w:tcPr>
                <w:tcW w:w="547" w:type="dxa"/>
                <w:gridSpan w:val="2"/>
                <w:tcBorders>
                  <w:top w:val="single" w:color="auto" w:sz="4" w:space="0"/>
                  <w:left w:val="nil"/>
                  <w:bottom w:val="single" w:color="auto" w:sz="4" w:space="0"/>
                  <w:right w:val="nil"/>
                </w:tcBorders>
              </w:tcPr>
              <w:p w:rsidRPr="00612E08" w:rsidR="007F587A" w:rsidP="007F587A" w:rsidRDefault="007F587A" w14:paraId="7E4D12BD" w14:textId="77777777">
                <w:pPr>
                  <w:jc w:val="center"/>
                  <w:rPr>
                    <w:rFonts w:ascii="Times New Roman" w:hAnsi="Times New Roman" w:eastAsia="Times New Roman" w:cs="Times New Roman"/>
                    <w:b/>
                    <w:sz w:val="20"/>
                    <w:szCs w:val="20"/>
                    <w:lang w:eastAsia="sk-SK"/>
                  </w:rPr>
                </w:pPr>
                <w:r w:rsidRPr="00612E08">
                  <w:rPr>
                    <w:rFonts w:hint="eastAsia" w:ascii="MS Gothic" w:hAnsi="MS Gothic" w:eastAsia="MS Gothic" w:cs="Times New Roman"/>
                    <w:b/>
                    <w:sz w:val="20"/>
                    <w:szCs w:val="20"/>
                    <w:lang w:eastAsia="sk-SK"/>
                  </w:rPr>
                  <w:t>☐</w:t>
                </w:r>
              </w:p>
            </w:tc>
          </w:sdtContent>
        </w:sdt>
        <w:tc>
          <w:tcPr>
            <w:tcW w:w="1297" w:type="dxa"/>
            <w:tcBorders>
              <w:top w:val="single" w:color="auto" w:sz="4" w:space="0"/>
              <w:left w:val="nil"/>
              <w:bottom w:val="single" w:color="auto" w:sz="4" w:space="0"/>
              <w:right w:val="single" w:color="auto" w:sz="4" w:space="0"/>
            </w:tcBorders>
          </w:tcPr>
          <w:p w:rsidRPr="00612E08" w:rsidR="007F587A" w:rsidP="007F587A" w:rsidRDefault="007F587A" w14:paraId="6DD4DC09" w14:textId="77777777">
            <w:pPr>
              <w:ind w:left="54"/>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Negatívne</w:t>
            </w:r>
          </w:p>
        </w:tc>
      </w:tr>
    </w:tbl>
    <w:tbl>
      <w:tblPr>
        <w:tblW w:w="9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812"/>
        <w:gridCol w:w="541"/>
        <w:gridCol w:w="1281"/>
        <w:gridCol w:w="31"/>
        <w:gridCol w:w="538"/>
        <w:gridCol w:w="1133"/>
        <w:gridCol w:w="547"/>
        <w:gridCol w:w="1297"/>
      </w:tblGrid>
      <w:tr w:rsidRPr="00612E08" w:rsidR="00612E08" w:rsidTr="000F2BE9" w14:paraId="3957921E" w14:textId="77777777">
        <w:tc>
          <w:tcPr>
            <w:tcW w:w="3812" w:type="dxa"/>
            <w:tcBorders>
              <w:top w:val="single" w:color="auto" w:sz="4" w:space="0"/>
              <w:left w:val="single" w:color="auto" w:sz="4" w:space="0"/>
              <w:bottom w:val="nil"/>
              <w:right w:val="single" w:color="auto" w:sz="4" w:space="0"/>
            </w:tcBorders>
            <w:shd w:val="clear" w:color="auto" w:fill="E2E2E2"/>
          </w:tcPr>
          <w:p w:rsidRPr="00612E08" w:rsidR="000F2BE9" w:rsidP="005C27DE" w:rsidRDefault="000F2BE9" w14:paraId="15E192AD" w14:textId="77777777">
            <w:pPr>
              <w:spacing w:after="0" w:line="240" w:lineRule="auto"/>
              <w:rPr>
                <w:rFonts w:ascii="Times New Roman" w:hAnsi="Times New Roman" w:eastAsia="Times New Roman" w:cs="Times New Roman"/>
                <w:b/>
                <w:sz w:val="20"/>
                <w:szCs w:val="20"/>
                <w:lang w:eastAsia="sk-SK"/>
              </w:rPr>
            </w:pPr>
            <w:r w:rsidRPr="00017BF2">
              <w:rPr>
                <w:rFonts w:ascii="Times New Roman" w:hAnsi="Times New Roman" w:eastAsia="Calibri" w:cs="Times New Roman"/>
                <w:b/>
                <w:sz w:val="20"/>
                <w:szCs w:val="20"/>
              </w:rPr>
              <w:t>Vplyvy na služby verejnej správy pre občana, z</w:t>
            </w:r>
            <w:r w:rsidRPr="00017BF2" w:rsidR="00CE6AAE">
              <w:rPr>
                <w:rFonts w:ascii="Times New Roman" w:hAnsi="Times New Roman" w:eastAsia="Calibri" w:cs="Times New Roman"/>
                <w:b/>
                <w:sz w:val="20"/>
                <w:szCs w:val="20"/>
              </w:rPr>
              <w:t> </w:t>
            </w:r>
            <w:r w:rsidRPr="00017BF2">
              <w:rPr>
                <w:rFonts w:ascii="Times New Roman" w:hAnsi="Times New Roman" w:eastAsia="Calibri" w:cs="Times New Roman"/>
                <w:b/>
                <w:sz w:val="20"/>
                <w:szCs w:val="20"/>
              </w:rPr>
              <w:t>toho</w:t>
            </w:r>
          </w:p>
        </w:tc>
        <w:tc>
          <w:tcPr>
            <w:tcW w:w="541" w:type="dxa"/>
            <w:tcBorders>
              <w:top w:val="single" w:color="auto" w:sz="4" w:space="0"/>
              <w:left w:val="single" w:color="auto" w:sz="4" w:space="0"/>
              <w:bottom w:val="nil"/>
              <w:right w:val="nil"/>
            </w:tcBorders>
            <w:shd w:val="clear" w:color="auto" w:fill="auto"/>
          </w:tcPr>
          <w:p w:rsidRPr="00612E08" w:rsidR="000F2BE9" w:rsidP="005C27DE" w:rsidRDefault="000F2BE9" w14:paraId="09C4A18F" w14:textId="77777777">
            <w:pPr>
              <w:spacing w:after="0" w:line="240" w:lineRule="auto"/>
              <w:jc w:val="center"/>
              <w:rPr>
                <w:rFonts w:ascii="Times New Roman" w:hAnsi="Times New Roman" w:eastAsia="MS Mincho" w:cs="Times New Roman"/>
                <w:b/>
                <w:sz w:val="20"/>
                <w:szCs w:val="20"/>
                <w:lang w:eastAsia="sk-SK"/>
              </w:rPr>
            </w:pPr>
          </w:p>
        </w:tc>
        <w:tc>
          <w:tcPr>
            <w:tcW w:w="1281" w:type="dxa"/>
            <w:tcBorders>
              <w:top w:val="single" w:color="auto" w:sz="4" w:space="0"/>
              <w:left w:val="nil"/>
              <w:bottom w:val="nil"/>
              <w:right w:val="nil"/>
            </w:tcBorders>
            <w:shd w:val="clear" w:color="auto" w:fill="auto"/>
          </w:tcPr>
          <w:p w:rsidRPr="00612E08" w:rsidR="000F2BE9" w:rsidP="005C27DE" w:rsidRDefault="000F2BE9" w14:paraId="5776B2F4" w14:textId="77777777">
            <w:pPr>
              <w:spacing w:after="0" w:line="240" w:lineRule="auto"/>
              <w:ind w:right="-108"/>
              <w:rPr>
                <w:rFonts w:ascii="Times New Roman" w:hAnsi="Times New Roman" w:eastAsia="Times New Roman" w:cs="Times New Roman"/>
                <w:b/>
                <w:sz w:val="20"/>
                <w:szCs w:val="20"/>
                <w:lang w:eastAsia="sk-SK"/>
              </w:rPr>
            </w:pPr>
          </w:p>
        </w:tc>
        <w:tc>
          <w:tcPr>
            <w:tcW w:w="569" w:type="dxa"/>
            <w:gridSpan w:val="2"/>
            <w:tcBorders>
              <w:top w:val="single" w:color="auto" w:sz="4" w:space="0"/>
              <w:left w:val="nil"/>
              <w:bottom w:val="nil"/>
              <w:right w:val="nil"/>
            </w:tcBorders>
            <w:shd w:val="clear" w:color="auto" w:fill="auto"/>
          </w:tcPr>
          <w:p w:rsidRPr="00612E08" w:rsidR="000F2BE9" w:rsidP="005C27DE" w:rsidRDefault="000F2BE9" w14:paraId="7FBC29D5" w14:textId="77777777">
            <w:pPr>
              <w:spacing w:after="0" w:line="240" w:lineRule="auto"/>
              <w:jc w:val="center"/>
              <w:rPr>
                <w:rFonts w:ascii="Times New Roman" w:hAnsi="Times New Roman" w:eastAsia="MS Mincho" w:cs="Times New Roman"/>
                <w:b/>
                <w:sz w:val="20"/>
                <w:szCs w:val="20"/>
                <w:lang w:eastAsia="sk-SK"/>
              </w:rPr>
            </w:pPr>
          </w:p>
        </w:tc>
        <w:tc>
          <w:tcPr>
            <w:tcW w:w="1133" w:type="dxa"/>
            <w:tcBorders>
              <w:top w:val="single" w:color="auto" w:sz="4" w:space="0"/>
              <w:left w:val="nil"/>
              <w:bottom w:val="nil"/>
              <w:right w:val="nil"/>
            </w:tcBorders>
            <w:shd w:val="clear" w:color="auto" w:fill="auto"/>
          </w:tcPr>
          <w:p w:rsidRPr="00612E08" w:rsidR="000F2BE9" w:rsidP="005C27DE" w:rsidRDefault="000F2BE9" w14:paraId="709DBF7F" w14:textId="77777777">
            <w:pPr>
              <w:spacing w:after="0" w:line="240" w:lineRule="auto"/>
              <w:rPr>
                <w:rFonts w:ascii="Times New Roman" w:hAnsi="Times New Roman" w:eastAsia="Times New Roman" w:cs="Times New Roman"/>
                <w:b/>
                <w:sz w:val="20"/>
                <w:szCs w:val="20"/>
                <w:lang w:eastAsia="sk-SK"/>
              </w:rPr>
            </w:pPr>
          </w:p>
        </w:tc>
        <w:tc>
          <w:tcPr>
            <w:tcW w:w="547" w:type="dxa"/>
            <w:tcBorders>
              <w:top w:val="single" w:color="auto" w:sz="4" w:space="0"/>
              <w:left w:val="nil"/>
              <w:bottom w:val="nil"/>
              <w:right w:val="nil"/>
            </w:tcBorders>
            <w:shd w:val="clear" w:color="auto" w:fill="auto"/>
          </w:tcPr>
          <w:p w:rsidRPr="00612E08" w:rsidR="000F2BE9" w:rsidP="005C27DE" w:rsidRDefault="000F2BE9" w14:paraId="6EC8535C" w14:textId="77777777">
            <w:pPr>
              <w:spacing w:after="0" w:line="240" w:lineRule="auto"/>
              <w:jc w:val="center"/>
              <w:rPr>
                <w:rFonts w:ascii="Times New Roman" w:hAnsi="Times New Roman" w:eastAsia="MS Mincho" w:cs="Times New Roman"/>
                <w:b/>
                <w:sz w:val="20"/>
                <w:szCs w:val="20"/>
                <w:lang w:eastAsia="sk-SK"/>
              </w:rPr>
            </w:pPr>
          </w:p>
        </w:tc>
        <w:tc>
          <w:tcPr>
            <w:tcW w:w="1297" w:type="dxa"/>
            <w:tcBorders>
              <w:top w:val="single" w:color="auto" w:sz="4" w:space="0"/>
              <w:left w:val="nil"/>
              <w:bottom w:val="nil"/>
              <w:right w:val="single" w:color="auto" w:sz="4" w:space="0"/>
            </w:tcBorders>
            <w:shd w:val="clear" w:color="auto" w:fill="auto"/>
          </w:tcPr>
          <w:p w:rsidRPr="00612E08" w:rsidR="000F2BE9" w:rsidP="005C27DE" w:rsidRDefault="000F2BE9" w14:paraId="1632E3BD" w14:textId="77777777">
            <w:pPr>
              <w:spacing w:after="0" w:line="240" w:lineRule="auto"/>
              <w:ind w:left="54"/>
              <w:rPr>
                <w:rFonts w:ascii="Times New Roman" w:hAnsi="Times New Roman" w:eastAsia="Times New Roman" w:cs="Times New Roman"/>
                <w:b/>
                <w:sz w:val="20"/>
                <w:szCs w:val="20"/>
                <w:lang w:eastAsia="sk-SK"/>
              </w:rPr>
            </w:pPr>
          </w:p>
        </w:tc>
      </w:tr>
      <w:tr w:rsidRPr="00612E08" w:rsidR="00612E08" w:rsidTr="00B547F5" w14:paraId="7BD299BB" w14:textId="77777777">
        <w:tc>
          <w:tcPr>
            <w:tcW w:w="3812" w:type="dxa"/>
            <w:tcBorders>
              <w:top w:val="nil"/>
              <w:left w:val="single" w:color="auto" w:sz="4" w:space="0"/>
              <w:bottom w:val="nil"/>
              <w:right w:val="single" w:color="auto" w:sz="4" w:space="0"/>
            </w:tcBorders>
            <w:shd w:val="clear" w:color="auto" w:fill="E2E2E2"/>
          </w:tcPr>
          <w:p w:rsidRPr="00612E08" w:rsidR="000F2BE9" w:rsidP="005C27DE" w:rsidRDefault="000F2BE9" w14:paraId="6F8D552C" w14:textId="77777777">
            <w:pPr>
              <w:spacing w:after="0" w:line="240" w:lineRule="auto"/>
              <w:ind w:left="196" w:hanging="196"/>
              <w:rPr>
                <w:rFonts w:ascii="Times New Roman" w:hAnsi="Times New Roman" w:eastAsia="Calibri" w:cs="Times New Roman"/>
                <w:b/>
                <w:sz w:val="20"/>
                <w:szCs w:val="20"/>
              </w:rPr>
            </w:pPr>
            <w:r w:rsidRPr="00612E08">
              <w:rPr>
                <w:rFonts w:ascii="Times New Roman" w:hAnsi="Times New Roman" w:eastAsia="Calibri" w:cs="Times New Roman"/>
                <w:b/>
                <w:sz w:val="20"/>
                <w:szCs w:val="20"/>
              </w:rPr>
              <w:t xml:space="preserve">    vplyvy služieb verejnej správy na občana</w:t>
            </w:r>
          </w:p>
        </w:tc>
        <w:sdt>
          <w:sdtPr>
            <w:rPr>
              <w:rFonts w:ascii="Times New Roman" w:hAnsi="Times New Roman" w:eastAsia="Times New Roman" w:cs="Times New Roman"/>
              <w:b/>
              <w:sz w:val="20"/>
              <w:szCs w:val="20"/>
              <w:lang w:eastAsia="sk-SK"/>
            </w:rPr>
            <w:id w:val="2031215792"/>
            <w14:checkbox>
              <w14:checked w14:val="0"/>
              <w14:checkedState w14:val="2612" w14:font="MS Gothic"/>
              <w14:uncheckedState w14:val="2610" w14:font="MS Gothic"/>
            </w14:checkbox>
          </w:sdtPr>
          <w:sdtEndPr/>
          <w:sdtContent>
            <w:tc>
              <w:tcPr>
                <w:tcW w:w="541" w:type="dxa"/>
                <w:tcBorders>
                  <w:top w:val="nil"/>
                  <w:left w:val="single" w:color="auto" w:sz="4" w:space="0"/>
                  <w:bottom w:val="dotted" w:color="auto" w:sz="4" w:space="0"/>
                  <w:right w:val="nil"/>
                </w:tcBorders>
                <w:shd w:val="clear" w:color="auto" w:fill="auto"/>
              </w:tcPr>
              <w:p w:rsidRPr="00612E08" w:rsidR="000F2BE9" w:rsidP="00B547F5" w:rsidRDefault="00017BF2" w14:paraId="1C0975BE" w14:textId="77777777">
                <w:pPr>
                  <w:spacing w:after="0" w:line="240" w:lineRule="auto"/>
                  <w:jc w:val="center"/>
                  <w:rPr>
                    <w:rFonts w:ascii="Times New Roman" w:hAnsi="Times New Roman" w:eastAsia="Times New Roman" w:cs="Times New Roman"/>
                    <w:b/>
                    <w:sz w:val="20"/>
                    <w:szCs w:val="20"/>
                    <w:lang w:eastAsia="sk-SK"/>
                  </w:rPr>
                </w:pPr>
                <w:r>
                  <w:rPr>
                    <w:rFonts w:hint="eastAsia" w:ascii="MS Gothic" w:hAnsi="MS Gothic" w:eastAsia="MS Gothic" w:cs="Times New Roman"/>
                    <w:b/>
                    <w:sz w:val="20"/>
                    <w:szCs w:val="20"/>
                    <w:lang w:eastAsia="sk-SK"/>
                  </w:rPr>
                  <w:t>☐</w:t>
                </w:r>
              </w:p>
            </w:tc>
          </w:sdtContent>
        </w:sdt>
        <w:tc>
          <w:tcPr>
            <w:tcW w:w="1312" w:type="dxa"/>
            <w:gridSpan w:val="2"/>
            <w:tcBorders>
              <w:top w:val="nil"/>
              <w:left w:val="nil"/>
              <w:bottom w:val="dotted" w:color="auto" w:sz="4" w:space="0"/>
              <w:right w:val="nil"/>
            </w:tcBorders>
            <w:shd w:val="clear" w:color="auto" w:fill="auto"/>
          </w:tcPr>
          <w:p w:rsidRPr="00612E08" w:rsidR="000F2BE9" w:rsidP="00B547F5" w:rsidRDefault="000F2BE9" w14:paraId="31F6BE22" w14:textId="77777777">
            <w:pPr>
              <w:spacing w:after="0" w:line="240" w:lineRule="auto"/>
              <w:ind w:right="-108"/>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Pozitívne</w:t>
            </w:r>
          </w:p>
        </w:tc>
        <w:sdt>
          <w:sdtPr>
            <w:rPr>
              <w:rFonts w:ascii="Times New Roman" w:hAnsi="Times New Roman" w:eastAsia="Times New Roman" w:cs="Times New Roman"/>
              <w:b/>
              <w:sz w:val="20"/>
              <w:szCs w:val="20"/>
              <w:lang w:eastAsia="sk-SK"/>
            </w:rPr>
            <w:id w:val="-1752193863"/>
            <w14:checkbox>
              <w14:checked w14:val="1"/>
              <w14:checkedState w14:val="2612" w14:font="MS Gothic"/>
              <w14:uncheckedState w14:val="2610" w14:font="MS Gothic"/>
            </w14:checkbox>
          </w:sdtPr>
          <w:sdtEndPr/>
          <w:sdtContent>
            <w:tc>
              <w:tcPr>
                <w:tcW w:w="538" w:type="dxa"/>
                <w:tcBorders>
                  <w:top w:val="nil"/>
                  <w:left w:val="nil"/>
                  <w:bottom w:val="dotted" w:color="auto" w:sz="4" w:space="0"/>
                  <w:right w:val="nil"/>
                </w:tcBorders>
                <w:shd w:val="clear" w:color="auto" w:fill="auto"/>
              </w:tcPr>
              <w:p w:rsidRPr="00612E08" w:rsidR="000F2BE9" w:rsidP="00B547F5" w:rsidRDefault="00017BF2" w14:paraId="61E8FC76" w14:textId="77777777">
                <w:pPr>
                  <w:spacing w:after="0" w:line="240" w:lineRule="auto"/>
                  <w:jc w:val="center"/>
                  <w:rPr>
                    <w:rFonts w:ascii="Times New Roman" w:hAnsi="Times New Roman" w:eastAsia="Times New Roman" w:cs="Times New Roman"/>
                    <w:b/>
                    <w:sz w:val="20"/>
                    <w:szCs w:val="20"/>
                    <w:lang w:eastAsia="sk-SK"/>
                  </w:rPr>
                </w:pPr>
                <w:r>
                  <w:rPr>
                    <w:rFonts w:hint="eastAsia" w:ascii="MS Gothic" w:hAnsi="MS Gothic" w:eastAsia="MS Gothic" w:cs="Times New Roman"/>
                    <w:b/>
                    <w:sz w:val="20"/>
                    <w:szCs w:val="20"/>
                    <w:lang w:eastAsia="sk-SK"/>
                  </w:rPr>
                  <w:t>☒</w:t>
                </w:r>
              </w:p>
            </w:tc>
          </w:sdtContent>
        </w:sdt>
        <w:tc>
          <w:tcPr>
            <w:tcW w:w="1133" w:type="dxa"/>
            <w:tcBorders>
              <w:top w:val="nil"/>
              <w:left w:val="nil"/>
              <w:bottom w:val="dotted" w:color="auto" w:sz="4" w:space="0"/>
              <w:right w:val="nil"/>
            </w:tcBorders>
            <w:shd w:val="clear" w:color="auto" w:fill="auto"/>
          </w:tcPr>
          <w:p w:rsidRPr="00612E08" w:rsidR="000F2BE9" w:rsidP="00B547F5" w:rsidRDefault="000F2BE9" w14:paraId="422A1A1A" w14:textId="77777777">
            <w:pPr>
              <w:spacing w:after="0" w:line="240" w:lineRule="auto"/>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Žiadne</w:t>
            </w:r>
          </w:p>
        </w:tc>
        <w:sdt>
          <w:sdtPr>
            <w:rPr>
              <w:rFonts w:ascii="Times New Roman" w:hAnsi="Times New Roman" w:eastAsia="Times New Roman" w:cs="Times New Roman"/>
              <w:b/>
              <w:sz w:val="20"/>
              <w:szCs w:val="20"/>
              <w:lang w:eastAsia="sk-SK"/>
            </w:rPr>
            <w:id w:val="-1282867047"/>
            <w14:checkbox>
              <w14:checked w14:val="0"/>
              <w14:checkedState w14:val="2612" w14:font="MS Gothic"/>
              <w14:uncheckedState w14:val="2610" w14:font="MS Gothic"/>
            </w14:checkbox>
          </w:sdtPr>
          <w:sdtEndPr/>
          <w:sdtContent>
            <w:tc>
              <w:tcPr>
                <w:tcW w:w="547" w:type="dxa"/>
                <w:tcBorders>
                  <w:top w:val="nil"/>
                  <w:left w:val="nil"/>
                  <w:bottom w:val="dotted" w:color="auto" w:sz="4" w:space="0"/>
                  <w:right w:val="nil"/>
                </w:tcBorders>
                <w:shd w:val="clear" w:color="auto" w:fill="auto"/>
              </w:tcPr>
              <w:p w:rsidRPr="00612E08" w:rsidR="000F2BE9" w:rsidP="00B547F5" w:rsidRDefault="0023360B" w14:paraId="64382C1D" w14:textId="77777777">
                <w:pPr>
                  <w:spacing w:after="0" w:line="240" w:lineRule="auto"/>
                  <w:jc w:val="center"/>
                  <w:rPr>
                    <w:rFonts w:ascii="Times New Roman" w:hAnsi="Times New Roman" w:eastAsia="Times New Roman" w:cs="Times New Roman"/>
                    <w:b/>
                    <w:sz w:val="20"/>
                    <w:szCs w:val="20"/>
                    <w:lang w:eastAsia="sk-SK"/>
                  </w:rPr>
                </w:pPr>
                <w:r w:rsidRPr="00612E08">
                  <w:rPr>
                    <w:rFonts w:hint="eastAsia" w:ascii="MS Gothic" w:hAnsi="MS Gothic" w:eastAsia="MS Gothic" w:cs="Times New Roman"/>
                    <w:b/>
                    <w:sz w:val="20"/>
                    <w:szCs w:val="20"/>
                    <w:lang w:eastAsia="sk-SK"/>
                  </w:rPr>
                  <w:t>☐</w:t>
                </w:r>
              </w:p>
            </w:tc>
          </w:sdtContent>
        </w:sdt>
        <w:tc>
          <w:tcPr>
            <w:tcW w:w="1297" w:type="dxa"/>
            <w:tcBorders>
              <w:top w:val="nil"/>
              <w:left w:val="nil"/>
              <w:bottom w:val="dotted" w:color="auto" w:sz="4" w:space="0"/>
              <w:right w:val="single" w:color="auto" w:sz="4" w:space="0"/>
            </w:tcBorders>
            <w:shd w:val="clear" w:color="auto" w:fill="auto"/>
          </w:tcPr>
          <w:p w:rsidRPr="00612E08" w:rsidR="000F2BE9" w:rsidP="00B547F5" w:rsidRDefault="000F2BE9" w14:paraId="5A01381D" w14:textId="77777777">
            <w:pPr>
              <w:spacing w:after="0" w:line="240" w:lineRule="auto"/>
              <w:ind w:left="54"/>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Negatívne</w:t>
            </w:r>
          </w:p>
        </w:tc>
      </w:tr>
      <w:tr w:rsidRPr="00612E08" w:rsidR="00612E08" w:rsidTr="00B547F5" w14:paraId="2E59DFB6" w14:textId="77777777">
        <w:tc>
          <w:tcPr>
            <w:tcW w:w="3812" w:type="dxa"/>
            <w:tcBorders>
              <w:top w:val="nil"/>
              <w:left w:val="single" w:color="auto" w:sz="4" w:space="0"/>
              <w:bottom w:val="nil"/>
              <w:right w:val="single" w:color="auto" w:sz="4" w:space="0"/>
            </w:tcBorders>
            <w:shd w:val="clear" w:color="auto" w:fill="E2E2E2"/>
          </w:tcPr>
          <w:p w:rsidRPr="00612E08" w:rsidR="000F2BE9" w:rsidP="005C27DE" w:rsidRDefault="000F2BE9" w14:paraId="59609C09" w14:textId="77777777">
            <w:pPr>
              <w:spacing w:after="0" w:line="240" w:lineRule="auto"/>
              <w:ind w:left="168" w:hanging="168"/>
              <w:rPr>
                <w:rFonts w:ascii="Times New Roman" w:hAnsi="Times New Roman" w:eastAsia="Calibri" w:cs="Times New Roman"/>
                <w:b/>
                <w:sz w:val="20"/>
                <w:szCs w:val="20"/>
              </w:rPr>
            </w:pPr>
            <w:r w:rsidRPr="00612E08">
              <w:rPr>
                <w:rFonts w:ascii="Times New Roman" w:hAnsi="Times New Roman" w:eastAsia="Calibri" w:cs="Times New Roman"/>
                <w:b/>
                <w:sz w:val="20"/>
                <w:szCs w:val="20"/>
              </w:rPr>
              <w:t xml:space="preserve">    vplyvy na procesy služieb vo verejnej správe</w:t>
            </w:r>
          </w:p>
        </w:tc>
        <w:sdt>
          <w:sdtPr>
            <w:rPr>
              <w:rFonts w:ascii="Times New Roman" w:hAnsi="Times New Roman" w:eastAsia="Times New Roman" w:cs="Times New Roman"/>
              <w:b/>
              <w:sz w:val="20"/>
              <w:szCs w:val="20"/>
              <w:lang w:eastAsia="sk-SK"/>
            </w:rPr>
            <w:id w:val="1017204256"/>
            <w14:checkbox>
              <w14:checked w14:val="0"/>
              <w14:checkedState w14:val="2612" w14:font="MS Gothic"/>
              <w14:uncheckedState w14:val="2610" w14:font="MS Gothic"/>
            </w14:checkbox>
          </w:sdtPr>
          <w:sdtEndPr/>
          <w:sdtContent>
            <w:tc>
              <w:tcPr>
                <w:tcW w:w="541" w:type="dxa"/>
                <w:tcBorders>
                  <w:top w:val="dotted" w:color="auto" w:sz="4" w:space="0"/>
                  <w:left w:val="single" w:color="auto" w:sz="4" w:space="0"/>
                  <w:bottom w:val="dotted" w:color="auto" w:sz="4" w:space="0"/>
                  <w:right w:val="nil"/>
                </w:tcBorders>
                <w:shd w:val="clear" w:color="auto" w:fill="auto"/>
                <w:vAlign w:val="center"/>
              </w:tcPr>
              <w:p w:rsidRPr="00612E08" w:rsidR="000F2BE9" w:rsidP="00B547F5" w:rsidRDefault="0023360B" w14:paraId="6A4EDDE8" w14:textId="77777777">
                <w:pPr>
                  <w:spacing w:after="0" w:line="240" w:lineRule="auto"/>
                  <w:jc w:val="center"/>
                  <w:rPr>
                    <w:rFonts w:ascii="Times New Roman" w:hAnsi="Times New Roman" w:eastAsia="Times New Roman" w:cs="Times New Roman"/>
                    <w:b/>
                    <w:sz w:val="20"/>
                    <w:szCs w:val="20"/>
                    <w:lang w:eastAsia="sk-SK"/>
                  </w:rPr>
                </w:pPr>
                <w:r w:rsidRPr="00612E08">
                  <w:rPr>
                    <w:rFonts w:hint="eastAsia" w:ascii="MS Gothic" w:hAnsi="MS Gothic" w:eastAsia="MS Gothic" w:cs="Times New Roman"/>
                    <w:b/>
                    <w:sz w:val="20"/>
                    <w:szCs w:val="20"/>
                    <w:lang w:eastAsia="sk-SK"/>
                  </w:rPr>
                  <w:t>☐</w:t>
                </w:r>
              </w:p>
            </w:tc>
          </w:sdtContent>
        </w:sdt>
        <w:tc>
          <w:tcPr>
            <w:tcW w:w="1312" w:type="dxa"/>
            <w:gridSpan w:val="2"/>
            <w:tcBorders>
              <w:top w:val="dotted" w:color="auto" w:sz="4" w:space="0"/>
              <w:left w:val="nil"/>
              <w:bottom w:val="dotted" w:color="auto" w:sz="4" w:space="0"/>
              <w:right w:val="nil"/>
            </w:tcBorders>
            <w:shd w:val="clear" w:color="auto" w:fill="auto"/>
            <w:vAlign w:val="center"/>
          </w:tcPr>
          <w:p w:rsidRPr="00612E08" w:rsidR="000F2BE9" w:rsidP="00B547F5" w:rsidRDefault="000F2BE9" w14:paraId="6EA408E9" w14:textId="77777777">
            <w:pPr>
              <w:spacing w:after="0" w:line="240" w:lineRule="auto"/>
              <w:ind w:right="-108"/>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Pozitívne</w:t>
            </w:r>
          </w:p>
        </w:tc>
        <w:sdt>
          <w:sdtPr>
            <w:rPr>
              <w:rFonts w:ascii="Times New Roman" w:hAnsi="Times New Roman" w:eastAsia="Times New Roman" w:cs="Times New Roman"/>
              <w:b/>
              <w:sz w:val="20"/>
              <w:szCs w:val="20"/>
              <w:lang w:eastAsia="sk-SK"/>
            </w:rPr>
            <w:id w:val="1993677602"/>
            <w14:checkbox>
              <w14:checked w14:val="1"/>
              <w14:checkedState w14:val="2612" w14:font="MS Gothic"/>
              <w14:uncheckedState w14:val="2610" w14:font="MS Gothic"/>
            </w14:checkbox>
          </w:sdtPr>
          <w:sdtEndPr/>
          <w:sdtContent>
            <w:tc>
              <w:tcPr>
                <w:tcW w:w="538" w:type="dxa"/>
                <w:tcBorders>
                  <w:top w:val="dotted" w:color="auto" w:sz="4" w:space="0"/>
                  <w:left w:val="nil"/>
                  <w:bottom w:val="dotted" w:color="auto" w:sz="4" w:space="0"/>
                  <w:right w:val="nil"/>
                </w:tcBorders>
                <w:shd w:val="clear" w:color="auto" w:fill="auto"/>
                <w:vAlign w:val="center"/>
              </w:tcPr>
              <w:p w:rsidRPr="00612E08" w:rsidR="000F2BE9" w:rsidP="00B547F5" w:rsidRDefault="00AB6549" w14:paraId="25F6C79C" w14:textId="77777777">
                <w:pPr>
                  <w:spacing w:after="0" w:line="240" w:lineRule="auto"/>
                  <w:jc w:val="center"/>
                  <w:rPr>
                    <w:rFonts w:ascii="Times New Roman" w:hAnsi="Times New Roman" w:eastAsia="Times New Roman" w:cs="Times New Roman"/>
                    <w:b/>
                    <w:sz w:val="20"/>
                    <w:szCs w:val="20"/>
                    <w:lang w:eastAsia="sk-SK"/>
                  </w:rPr>
                </w:pPr>
                <w:r>
                  <w:rPr>
                    <w:rFonts w:hint="eastAsia" w:ascii="MS Gothic" w:hAnsi="MS Gothic" w:eastAsia="MS Gothic" w:cs="Times New Roman"/>
                    <w:b/>
                    <w:sz w:val="20"/>
                    <w:szCs w:val="20"/>
                    <w:lang w:eastAsia="sk-SK"/>
                  </w:rPr>
                  <w:t>☒</w:t>
                </w:r>
              </w:p>
            </w:tc>
          </w:sdtContent>
        </w:sdt>
        <w:tc>
          <w:tcPr>
            <w:tcW w:w="1133" w:type="dxa"/>
            <w:tcBorders>
              <w:top w:val="dotted" w:color="auto" w:sz="4" w:space="0"/>
              <w:left w:val="nil"/>
              <w:bottom w:val="dotted" w:color="auto" w:sz="4" w:space="0"/>
              <w:right w:val="nil"/>
            </w:tcBorders>
            <w:shd w:val="clear" w:color="auto" w:fill="auto"/>
            <w:vAlign w:val="center"/>
          </w:tcPr>
          <w:p w:rsidRPr="00612E08" w:rsidR="000F2BE9" w:rsidP="00B547F5" w:rsidRDefault="000F2BE9" w14:paraId="075473FB" w14:textId="77777777">
            <w:pPr>
              <w:spacing w:after="0" w:line="240" w:lineRule="auto"/>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Žiadne</w:t>
            </w:r>
          </w:p>
        </w:tc>
        <w:sdt>
          <w:sdtPr>
            <w:rPr>
              <w:rFonts w:ascii="Times New Roman" w:hAnsi="Times New Roman" w:eastAsia="Times New Roman" w:cs="Times New Roman"/>
              <w:b/>
              <w:sz w:val="20"/>
              <w:szCs w:val="20"/>
              <w:lang w:eastAsia="sk-SK"/>
            </w:rPr>
            <w:id w:val="578477896"/>
            <w14:checkbox>
              <w14:checked w14:val="0"/>
              <w14:checkedState w14:val="2612" w14:font="MS Gothic"/>
              <w14:uncheckedState w14:val="2610" w14:font="MS Gothic"/>
            </w14:checkbox>
          </w:sdtPr>
          <w:sdtEndPr/>
          <w:sdtContent>
            <w:tc>
              <w:tcPr>
                <w:tcW w:w="547" w:type="dxa"/>
                <w:tcBorders>
                  <w:top w:val="dotted" w:color="auto" w:sz="4" w:space="0"/>
                  <w:left w:val="nil"/>
                  <w:bottom w:val="dotted" w:color="auto" w:sz="4" w:space="0"/>
                  <w:right w:val="nil"/>
                </w:tcBorders>
                <w:shd w:val="clear" w:color="auto" w:fill="auto"/>
                <w:vAlign w:val="center"/>
              </w:tcPr>
              <w:p w:rsidRPr="00612E08" w:rsidR="000F2BE9" w:rsidP="00B547F5" w:rsidRDefault="0023360B" w14:paraId="4DF22286" w14:textId="77777777">
                <w:pPr>
                  <w:spacing w:after="0" w:line="240" w:lineRule="auto"/>
                  <w:jc w:val="center"/>
                  <w:rPr>
                    <w:rFonts w:ascii="Times New Roman" w:hAnsi="Times New Roman" w:eastAsia="Times New Roman" w:cs="Times New Roman"/>
                    <w:b/>
                    <w:sz w:val="20"/>
                    <w:szCs w:val="20"/>
                    <w:lang w:eastAsia="sk-SK"/>
                  </w:rPr>
                </w:pPr>
                <w:r w:rsidRPr="00612E08">
                  <w:rPr>
                    <w:rFonts w:hint="eastAsia" w:ascii="MS Gothic" w:hAnsi="MS Gothic" w:eastAsia="MS Gothic" w:cs="Times New Roman"/>
                    <w:b/>
                    <w:sz w:val="20"/>
                    <w:szCs w:val="20"/>
                    <w:lang w:eastAsia="sk-SK"/>
                  </w:rPr>
                  <w:t>☐</w:t>
                </w:r>
              </w:p>
            </w:tc>
          </w:sdtContent>
        </w:sdt>
        <w:tc>
          <w:tcPr>
            <w:tcW w:w="1297" w:type="dxa"/>
            <w:tcBorders>
              <w:top w:val="dotted" w:color="auto" w:sz="4" w:space="0"/>
              <w:left w:val="nil"/>
              <w:bottom w:val="dotted" w:color="auto" w:sz="4" w:space="0"/>
              <w:right w:val="single" w:color="auto" w:sz="4" w:space="0"/>
            </w:tcBorders>
            <w:shd w:val="clear" w:color="auto" w:fill="auto"/>
            <w:vAlign w:val="center"/>
          </w:tcPr>
          <w:p w:rsidRPr="00612E08" w:rsidR="000F2BE9" w:rsidP="00B547F5" w:rsidRDefault="000F2BE9" w14:paraId="5D234D50" w14:textId="77777777">
            <w:pPr>
              <w:spacing w:after="0" w:line="240" w:lineRule="auto"/>
              <w:ind w:left="54"/>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Negatívne</w:t>
            </w:r>
          </w:p>
        </w:tc>
      </w:tr>
    </w:tbl>
    <w:tbl>
      <w:tblPr>
        <w:tblStyle w:val="Mriekatabuky1"/>
        <w:tblW w:w="9180" w:type="dxa"/>
        <w:tblLayout w:type="fixed"/>
        <w:tblLook w:val="04A0" w:firstRow="1" w:lastRow="0" w:firstColumn="1" w:lastColumn="0" w:noHBand="0" w:noVBand="1"/>
      </w:tblPr>
      <w:tblGrid>
        <w:gridCol w:w="3812"/>
        <w:gridCol w:w="541"/>
        <w:gridCol w:w="1312"/>
        <w:gridCol w:w="538"/>
        <w:gridCol w:w="1133"/>
        <w:gridCol w:w="547"/>
        <w:gridCol w:w="1297"/>
      </w:tblGrid>
      <w:tr w:rsidRPr="00612E08" w:rsidR="00612E08" w:rsidTr="00017BF2" w14:paraId="30D1D40B" w14:textId="77777777">
        <w:trPr>
          <w:trHeight w:val="202"/>
        </w:trPr>
        <w:tc>
          <w:tcPr>
            <w:tcW w:w="3812" w:type="dxa"/>
            <w:tcBorders>
              <w:top w:val="single" w:color="000000" w:sz="4" w:space="0"/>
              <w:left w:val="single" w:color="auto" w:sz="4" w:space="0"/>
              <w:bottom w:val="single" w:color="auto" w:sz="4" w:space="0"/>
              <w:right w:val="single" w:color="auto" w:sz="4" w:space="0"/>
            </w:tcBorders>
            <w:shd w:val="clear" w:color="auto" w:fill="E2E2E2"/>
          </w:tcPr>
          <w:p w:rsidRPr="00612E08" w:rsidR="00A340BB" w:rsidP="005C27DE" w:rsidRDefault="00A340BB" w14:paraId="48E8274D" w14:textId="77777777">
            <w:pPr>
              <w:rPr>
                <w:rFonts w:ascii="Times New Roman" w:hAnsi="Times New Roman" w:eastAsia="Times New Roman" w:cs="Times New Roman"/>
                <w:b/>
                <w:sz w:val="20"/>
                <w:szCs w:val="20"/>
                <w:lang w:eastAsia="sk-SK"/>
              </w:rPr>
            </w:pPr>
            <w:r w:rsidRPr="00017BF2">
              <w:rPr>
                <w:rFonts w:ascii="Times New Roman" w:hAnsi="Times New Roman" w:eastAsia="Times New Roman" w:cs="Times New Roman"/>
                <w:b/>
                <w:sz w:val="20"/>
                <w:szCs w:val="20"/>
              </w:rPr>
              <w:t>Vplyvy na manželstvo</w:t>
            </w:r>
            <w:r w:rsidRPr="00017BF2" w:rsidR="00DF357C">
              <w:rPr>
                <w:rFonts w:ascii="Times New Roman" w:hAnsi="Times New Roman" w:eastAsia="Times New Roman" w:cs="Times New Roman"/>
                <w:b/>
                <w:sz w:val="20"/>
                <w:szCs w:val="20"/>
              </w:rPr>
              <w:t>,</w:t>
            </w:r>
            <w:r w:rsidRPr="00017BF2">
              <w:rPr>
                <w:rFonts w:ascii="Times New Roman" w:hAnsi="Times New Roman" w:eastAsia="Times New Roman" w:cs="Times New Roman"/>
                <w:b/>
                <w:sz w:val="20"/>
                <w:szCs w:val="20"/>
              </w:rPr>
              <w:t xml:space="preserve"> rodičovstvo a</w:t>
            </w:r>
            <w:r w:rsidRPr="00017BF2" w:rsidR="00CE6AAE">
              <w:rPr>
                <w:rFonts w:ascii="Times New Roman" w:hAnsi="Times New Roman" w:eastAsia="Times New Roman" w:cs="Times New Roman"/>
                <w:b/>
                <w:sz w:val="20"/>
                <w:szCs w:val="20"/>
              </w:rPr>
              <w:t> </w:t>
            </w:r>
            <w:r w:rsidRPr="00017BF2">
              <w:rPr>
                <w:rFonts w:ascii="Times New Roman" w:hAnsi="Times New Roman" w:eastAsia="Times New Roman" w:cs="Times New Roman"/>
                <w:b/>
                <w:sz w:val="20"/>
                <w:szCs w:val="20"/>
              </w:rPr>
              <w:t>rodinu</w:t>
            </w:r>
          </w:p>
        </w:tc>
        <w:sdt>
          <w:sdtPr>
            <w:rPr>
              <w:rFonts w:ascii="Times New Roman" w:hAnsi="Times New Roman" w:eastAsia="Times New Roman" w:cs="Times New Roman"/>
              <w:b/>
              <w:sz w:val="20"/>
              <w:szCs w:val="20"/>
              <w:lang w:eastAsia="sk-SK"/>
            </w:rPr>
            <w:id w:val="1977256156"/>
            <w14:checkbox>
              <w14:checked w14:val="1"/>
              <w14:checkedState w14:val="2612" w14:font="MS Gothic"/>
              <w14:uncheckedState w14:val="2610" w14:font="MS Gothic"/>
            </w14:checkbox>
          </w:sdtPr>
          <w:sdtEndPr/>
          <w:sdtContent>
            <w:tc>
              <w:tcPr>
                <w:tcW w:w="541" w:type="dxa"/>
                <w:tcBorders>
                  <w:top w:val="single" w:color="auto" w:sz="4" w:space="0"/>
                  <w:left w:val="single" w:color="auto" w:sz="4" w:space="0"/>
                  <w:bottom w:val="single" w:color="auto" w:sz="4" w:space="0"/>
                  <w:right w:val="nil"/>
                </w:tcBorders>
                <w:vAlign w:val="center"/>
              </w:tcPr>
              <w:p w:rsidRPr="00612E08" w:rsidR="00A340BB" w:rsidP="0023360B" w:rsidRDefault="00AB6549" w14:paraId="0D389B2E" w14:textId="77777777">
                <w:pPr>
                  <w:jc w:val="center"/>
                  <w:rPr>
                    <w:rFonts w:ascii="Times New Roman" w:hAnsi="Times New Roman" w:eastAsia="Times New Roman" w:cs="Times New Roman"/>
                    <w:b/>
                    <w:sz w:val="20"/>
                    <w:szCs w:val="20"/>
                    <w:lang w:eastAsia="sk-SK"/>
                  </w:rPr>
                </w:pPr>
                <w:r>
                  <w:rPr>
                    <w:rFonts w:hint="eastAsia" w:ascii="MS Gothic" w:hAnsi="MS Gothic" w:eastAsia="MS Gothic" w:cs="Times New Roman"/>
                    <w:b/>
                    <w:sz w:val="20"/>
                    <w:szCs w:val="20"/>
                    <w:lang w:eastAsia="sk-SK"/>
                  </w:rPr>
                  <w:t>☒</w:t>
                </w:r>
              </w:p>
            </w:tc>
          </w:sdtContent>
        </w:sdt>
        <w:tc>
          <w:tcPr>
            <w:tcW w:w="1312" w:type="dxa"/>
            <w:tcBorders>
              <w:top w:val="single" w:color="auto" w:sz="4" w:space="0"/>
              <w:left w:val="nil"/>
              <w:bottom w:val="single" w:color="auto" w:sz="4" w:space="0"/>
              <w:right w:val="nil"/>
            </w:tcBorders>
            <w:vAlign w:val="center"/>
          </w:tcPr>
          <w:p w:rsidRPr="00612E08" w:rsidR="00A340BB" w:rsidP="0023360B" w:rsidRDefault="00A340BB" w14:paraId="4FA5DDE5" w14:textId="77777777">
            <w:pPr>
              <w:ind w:right="-108"/>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Pozitívne</w:t>
            </w:r>
          </w:p>
        </w:tc>
        <w:sdt>
          <w:sdtPr>
            <w:rPr>
              <w:rFonts w:ascii="Times New Roman" w:hAnsi="Times New Roman" w:eastAsia="Times New Roman" w:cs="Times New Roman"/>
              <w:b/>
              <w:sz w:val="20"/>
              <w:szCs w:val="20"/>
              <w:lang w:eastAsia="sk-SK"/>
            </w:rPr>
            <w:id w:val="-1025549405"/>
            <w14:checkbox>
              <w14:checked w14:val="0"/>
              <w14:checkedState w14:val="2612" w14:font="MS Gothic"/>
              <w14:uncheckedState w14:val="2610" w14:font="MS Gothic"/>
            </w14:checkbox>
          </w:sdtPr>
          <w:sdtEndPr/>
          <w:sdtContent>
            <w:tc>
              <w:tcPr>
                <w:tcW w:w="538" w:type="dxa"/>
                <w:tcBorders>
                  <w:top w:val="single" w:color="auto" w:sz="4" w:space="0"/>
                  <w:left w:val="nil"/>
                  <w:bottom w:val="single" w:color="auto" w:sz="4" w:space="0"/>
                  <w:right w:val="nil"/>
                </w:tcBorders>
                <w:vAlign w:val="center"/>
              </w:tcPr>
              <w:p w:rsidRPr="00612E08" w:rsidR="00A340BB" w:rsidP="0023360B" w:rsidRDefault="0023360B" w14:paraId="293E7E26" w14:textId="77777777">
                <w:pPr>
                  <w:jc w:val="center"/>
                  <w:rPr>
                    <w:rFonts w:ascii="Times New Roman" w:hAnsi="Times New Roman" w:eastAsia="Times New Roman" w:cs="Times New Roman"/>
                    <w:b/>
                    <w:sz w:val="20"/>
                    <w:szCs w:val="20"/>
                    <w:lang w:eastAsia="sk-SK"/>
                  </w:rPr>
                </w:pPr>
                <w:r w:rsidRPr="00612E08">
                  <w:rPr>
                    <w:rFonts w:hint="eastAsia" w:ascii="MS Gothic" w:hAnsi="MS Gothic" w:eastAsia="MS Gothic" w:cs="Times New Roman"/>
                    <w:b/>
                    <w:sz w:val="20"/>
                    <w:szCs w:val="20"/>
                    <w:lang w:eastAsia="sk-SK"/>
                  </w:rPr>
                  <w:t>☐</w:t>
                </w:r>
              </w:p>
            </w:tc>
          </w:sdtContent>
        </w:sdt>
        <w:tc>
          <w:tcPr>
            <w:tcW w:w="1133" w:type="dxa"/>
            <w:tcBorders>
              <w:top w:val="single" w:color="auto" w:sz="4" w:space="0"/>
              <w:left w:val="nil"/>
              <w:bottom w:val="single" w:color="auto" w:sz="4" w:space="0"/>
              <w:right w:val="nil"/>
            </w:tcBorders>
            <w:vAlign w:val="center"/>
          </w:tcPr>
          <w:p w:rsidRPr="00612E08" w:rsidR="00A340BB" w:rsidP="0023360B" w:rsidRDefault="00A340BB" w14:paraId="5D7A371E" w14:textId="77777777">
            <w:pPr>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Žiadne</w:t>
            </w:r>
          </w:p>
        </w:tc>
        <w:sdt>
          <w:sdtPr>
            <w:rPr>
              <w:rFonts w:ascii="Times New Roman" w:hAnsi="Times New Roman" w:eastAsia="Times New Roman" w:cs="Times New Roman"/>
              <w:b/>
              <w:sz w:val="20"/>
              <w:szCs w:val="20"/>
              <w:lang w:eastAsia="sk-SK"/>
            </w:rPr>
            <w:id w:val="-710956538"/>
            <w14:checkbox>
              <w14:checked w14:val="0"/>
              <w14:checkedState w14:val="2612" w14:font="MS Gothic"/>
              <w14:uncheckedState w14:val="2610" w14:font="MS Gothic"/>
            </w14:checkbox>
          </w:sdtPr>
          <w:sdtEndPr/>
          <w:sdtContent>
            <w:tc>
              <w:tcPr>
                <w:tcW w:w="547" w:type="dxa"/>
                <w:tcBorders>
                  <w:top w:val="single" w:color="auto" w:sz="4" w:space="0"/>
                  <w:left w:val="nil"/>
                  <w:bottom w:val="single" w:color="auto" w:sz="4" w:space="0"/>
                  <w:right w:val="nil"/>
                </w:tcBorders>
                <w:vAlign w:val="center"/>
              </w:tcPr>
              <w:p w:rsidRPr="00612E08" w:rsidR="00A340BB" w:rsidP="0023360B" w:rsidRDefault="0023360B" w14:paraId="34A16665" w14:textId="77777777">
                <w:pPr>
                  <w:jc w:val="center"/>
                  <w:rPr>
                    <w:rFonts w:ascii="Times New Roman" w:hAnsi="Times New Roman" w:eastAsia="Times New Roman" w:cs="Times New Roman"/>
                    <w:b/>
                    <w:sz w:val="20"/>
                    <w:szCs w:val="20"/>
                    <w:lang w:eastAsia="sk-SK"/>
                  </w:rPr>
                </w:pPr>
                <w:r w:rsidRPr="00612E08">
                  <w:rPr>
                    <w:rFonts w:hint="eastAsia" w:ascii="MS Gothic" w:hAnsi="MS Gothic" w:eastAsia="MS Gothic" w:cs="Times New Roman"/>
                    <w:b/>
                    <w:sz w:val="20"/>
                    <w:szCs w:val="20"/>
                    <w:lang w:eastAsia="sk-SK"/>
                  </w:rPr>
                  <w:t>☐</w:t>
                </w:r>
              </w:p>
            </w:tc>
          </w:sdtContent>
        </w:sdt>
        <w:tc>
          <w:tcPr>
            <w:tcW w:w="1297" w:type="dxa"/>
            <w:tcBorders>
              <w:top w:val="single" w:color="auto" w:sz="4" w:space="0"/>
              <w:left w:val="nil"/>
              <w:bottom w:val="single" w:color="auto" w:sz="4" w:space="0"/>
              <w:right w:val="single" w:color="auto" w:sz="4" w:space="0"/>
            </w:tcBorders>
            <w:vAlign w:val="center"/>
          </w:tcPr>
          <w:p w:rsidRPr="00612E08" w:rsidR="00A340BB" w:rsidP="0023360B" w:rsidRDefault="00A340BB" w14:paraId="2EE20B22" w14:textId="77777777">
            <w:pPr>
              <w:ind w:left="54"/>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Negatívne</w:t>
            </w:r>
          </w:p>
        </w:tc>
      </w:tr>
    </w:tbl>
    <w:p w:rsidRPr="00612E08" w:rsidR="001B23B7" w:rsidP="001B23B7" w:rsidRDefault="001B23B7" w14:paraId="7CC088C7" w14:textId="77777777">
      <w:pPr>
        <w:spacing w:after="0" w:line="240" w:lineRule="auto"/>
        <w:ind w:right="141"/>
        <w:rPr>
          <w:rFonts w:ascii="Times New Roman" w:hAnsi="Times New Roman" w:eastAsia="Times New Roman" w:cs="Times New Roman"/>
          <w:b/>
          <w:sz w:val="20"/>
          <w:szCs w:val="20"/>
          <w:lang w:eastAsia="sk-SK"/>
        </w:rPr>
      </w:pPr>
    </w:p>
    <w:tbl>
      <w:tblPr>
        <w:tblStyle w:val="Mriekatabuky1"/>
        <w:tblW w:w="9390" w:type="dxa"/>
        <w:tblLayout w:type="fixed"/>
        <w:tblLook w:val="04A0" w:firstRow="1" w:lastRow="0" w:firstColumn="1" w:lastColumn="0" w:noHBand="0" w:noVBand="1"/>
      </w:tblPr>
      <w:tblGrid>
        <w:gridCol w:w="9390"/>
      </w:tblGrid>
      <w:tr w:rsidRPr="00612E08" w:rsidR="00612E08" w:rsidTr="4920B3AB" w14:paraId="63225AAE" w14:textId="77777777">
        <w:tc>
          <w:tcPr>
            <w:tcW w:w="9390" w:type="dxa"/>
            <w:tcBorders>
              <w:top w:val="single" w:color="auto" w:sz="4" w:space="0"/>
              <w:left w:val="single" w:color="auto" w:sz="4" w:space="0"/>
              <w:bottom w:val="nil"/>
              <w:right w:val="single" w:color="auto" w:sz="4" w:space="0"/>
            </w:tcBorders>
            <w:shd w:val="clear" w:color="auto" w:fill="E2E2E2"/>
            <w:tcMar/>
          </w:tcPr>
          <w:p w:rsidRPr="00612E08" w:rsidR="001B23B7" w:rsidP="005C27DE" w:rsidRDefault="001B23B7" w14:paraId="014C31E2" w14:textId="77777777">
            <w:pPr>
              <w:numPr>
                <w:ilvl w:val="0"/>
                <w:numId w:val="1"/>
              </w:numPr>
              <w:ind w:left="426"/>
              <w:contextualSpacing/>
              <w:rPr>
                <w:rFonts w:ascii="Times New Roman" w:hAnsi="Times New Roman" w:eastAsia="Calibri" w:cs="Times New Roman"/>
                <w:b/>
              </w:rPr>
            </w:pPr>
            <w:r w:rsidRPr="00612E08">
              <w:rPr>
                <w:rFonts w:ascii="Times New Roman" w:hAnsi="Times New Roman" w:eastAsia="Calibri" w:cs="Times New Roman"/>
                <w:b/>
              </w:rPr>
              <w:t>Poznámky</w:t>
            </w:r>
          </w:p>
        </w:tc>
      </w:tr>
      <w:tr w:rsidRPr="00612E08" w:rsidR="00612E08" w:rsidTr="4920B3AB" w14:paraId="0BE1FBF5" w14:textId="77777777">
        <w:trPr>
          <w:trHeight w:val="713"/>
        </w:trPr>
        <w:tc>
          <w:tcPr>
            <w:tcW w:w="9390" w:type="dxa"/>
            <w:tcBorders>
              <w:top w:val="nil"/>
              <w:left w:val="single" w:color="auto" w:sz="4" w:space="0"/>
              <w:bottom w:val="single" w:color="FFFFFF" w:themeColor="background1" w:sz="4" w:space="0"/>
              <w:right w:val="single" w:color="auto" w:sz="4" w:space="0"/>
            </w:tcBorders>
            <w:shd w:val="clear" w:color="auto" w:fill="auto"/>
            <w:tcMar/>
          </w:tcPr>
          <w:p w:rsidRPr="00612E08" w:rsidR="001B23B7" w:rsidP="005C27DE" w:rsidRDefault="001B23B7" w14:paraId="37FDAC2A" w14:textId="77777777">
            <w:pPr>
              <w:jc w:val="both"/>
              <w:rPr>
                <w:rFonts w:ascii="Times New Roman" w:hAnsi="Times New Roman" w:eastAsia="Times New Roman" w:cs="Times New Roman"/>
                <w:i/>
                <w:sz w:val="20"/>
                <w:szCs w:val="20"/>
                <w:lang w:eastAsia="sk-SK"/>
              </w:rPr>
            </w:pPr>
            <w:r w:rsidRPr="00612E08">
              <w:rPr>
                <w:rFonts w:ascii="Times New Roman" w:hAnsi="Times New Roman" w:eastAsia="Times New Roman" w:cs="Times New Roman"/>
                <w:i/>
                <w:sz w:val="20"/>
                <w:szCs w:val="20"/>
                <w:lang w:eastAsia="sk-SK"/>
              </w:rPr>
              <w:t xml:space="preserve">V prípade potreby uveďte doplňujúce informácie k identifikovaným vplyvom a ich analýzam. </w:t>
            </w:r>
          </w:p>
          <w:p w:rsidRPr="004046DD" w:rsidR="0098472E" w:rsidP="005C27DE" w:rsidRDefault="0098472E" w14:paraId="19C29C3B" w14:textId="77777777">
            <w:pPr>
              <w:jc w:val="both"/>
              <w:rPr>
                <w:rFonts w:ascii="Times New Roman" w:hAnsi="Times New Roman" w:eastAsia="Times New Roman" w:cs="Times New Roman"/>
                <w:color w:val="FF0000"/>
                <w:lang w:eastAsia="sk-SK"/>
              </w:rPr>
            </w:pPr>
          </w:p>
          <w:p w:rsidRPr="006E470D" w:rsidR="004046DD" w:rsidP="005C27DE" w:rsidRDefault="004046DD" w14:paraId="59F03629" w14:textId="77777777">
            <w:pPr>
              <w:jc w:val="both"/>
              <w:rPr>
                <w:rFonts w:ascii="Times New Roman" w:hAnsi="Times New Roman" w:eastAsia="Times New Roman" w:cs="Times New Roman"/>
                <w:lang w:eastAsia="sk-SK"/>
              </w:rPr>
            </w:pPr>
            <w:r w:rsidRPr="006E470D">
              <w:rPr>
                <w:rFonts w:ascii="Times New Roman" w:hAnsi="Times New Roman" w:eastAsia="Times New Roman" w:cs="Times New Roman"/>
                <w:lang w:eastAsia="sk-SK"/>
              </w:rPr>
              <w:t>Opatrenia sociálnoprávnej ochrany detí a sociálnej kurately, ktoré sú premet</w:t>
            </w:r>
            <w:r w:rsidRPr="006E470D" w:rsidR="004453C2">
              <w:rPr>
                <w:rFonts w:ascii="Times New Roman" w:hAnsi="Times New Roman" w:eastAsia="Times New Roman" w:cs="Times New Roman"/>
                <w:lang w:eastAsia="sk-SK"/>
              </w:rPr>
              <w:t>om návrhu zákona vykonáva</w:t>
            </w:r>
            <w:r w:rsidRPr="006E470D">
              <w:rPr>
                <w:rFonts w:ascii="Times New Roman" w:hAnsi="Times New Roman" w:eastAsia="Times New Roman" w:cs="Times New Roman"/>
                <w:lang w:eastAsia="sk-SK"/>
              </w:rPr>
              <w:t xml:space="preserve">: </w:t>
            </w:r>
          </w:p>
          <w:p w:rsidRPr="006E470D" w:rsidR="004046DD" w:rsidP="004046DD" w:rsidRDefault="004046DD" w14:paraId="6F5A9B9B" w14:textId="6BCC37DF">
            <w:pPr>
              <w:pStyle w:val="Odsekzoznamu"/>
              <w:numPr>
                <w:ilvl w:val="0"/>
                <w:numId w:val="2"/>
              </w:numPr>
              <w:jc w:val="both"/>
              <w:rPr>
                <w:rFonts w:ascii="Times New Roman" w:hAnsi="Times New Roman" w:eastAsia="Times New Roman" w:cs="Times New Roman"/>
                <w:lang w:eastAsia="sk-SK"/>
              </w:rPr>
            </w:pPr>
            <w:r w:rsidRPr="006E470D">
              <w:rPr>
                <w:rFonts w:ascii="Times New Roman" w:hAnsi="Times New Roman" w:eastAsia="Times New Roman" w:cs="Times New Roman"/>
                <w:lang w:eastAsia="sk-SK"/>
              </w:rPr>
              <w:t>štátna správa (Ústredie práce, sociálnych vecí a rodiny, úrady práce sociálnych vecí a rodiny – oddelenia sociálnoprávnej ochrany detí a sociálnej kurately</w:t>
            </w:r>
            <w:r w:rsidR="00C81AFF">
              <w:rPr>
                <w:rFonts w:ascii="Times New Roman" w:hAnsi="Times New Roman" w:eastAsia="Times New Roman" w:cs="Times New Roman"/>
                <w:lang w:eastAsia="sk-SK"/>
              </w:rPr>
              <w:t>, Centrum pre medzinárodnoprávnu ochranu detí a mládeže</w:t>
            </w:r>
            <w:r w:rsidRPr="006E470D">
              <w:rPr>
                <w:rFonts w:ascii="Times New Roman" w:hAnsi="Times New Roman" w:eastAsia="Times New Roman" w:cs="Times New Roman"/>
                <w:lang w:eastAsia="sk-SK"/>
              </w:rPr>
              <w:t xml:space="preserve">) a štátne rozpočtové organizácie (centrá pre deti a rodiny zriadené Ústredím práce, sociálnych vecí a rodiny), </w:t>
            </w:r>
          </w:p>
          <w:p w:rsidRPr="006E470D" w:rsidR="004046DD" w:rsidP="004046DD" w:rsidRDefault="004046DD" w14:paraId="02108BEA" w14:textId="77777777">
            <w:pPr>
              <w:pStyle w:val="Odsekzoznamu"/>
              <w:numPr>
                <w:ilvl w:val="0"/>
                <w:numId w:val="2"/>
              </w:numPr>
              <w:jc w:val="both"/>
              <w:rPr>
                <w:rFonts w:ascii="Times New Roman" w:hAnsi="Times New Roman" w:eastAsia="Times New Roman" w:cs="Times New Roman"/>
                <w:lang w:eastAsia="sk-SK"/>
              </w:rPr>
            </w:pPr>
            <w:r w:rsidRPr="006E470D">
              <w:rPr>
                <w:rFonts w:ascii="Times New Roman" w:hAnsi="Times New Roman" w:eastAsia="Times New Roman" w:cs="Times New Roman"/>
                <w:lang w:eastAsia="sk-SK"/>
              </w:rPr>
              <w:t xml:space="preserve">samospráva (tzv. samosprávne centrá pre deti a rodiny), </w:t>
            </w:r>
          </w:p>
          <w:p w:rsidRPr="006E470D" w:rsidR="004046DD" w:rsidP="004046DD" w:rsidRDefault="004046DD" w14:paraId="4FD43433" w14:textId="77777777">
            <w:pPr>
              <w:pStyle w:val="Odsekzoznamu"/>
              <w:numPr>
                <w:ilvl w:val="0"/>
                <w:numId w:val="2"/>
              </w:numPr>
              <w:jc w:val="both"/>
              <w:rPr>
                <w:rFonts w:ascii="Times New Roman" w:hAnsi="Times New Roman" w:eastAsia="Times New Roman" w:cs="Times New Roman"/>
                <w:lang w:eastAsia="sk-SK"/>
              </w:rPr>
            </w:pPr>
            <w:r w:rsidRPr="006E470D">
              <w:rPr>
                <w:rFonts w:ascii="Times New Roman" w:hAnsi="Times New Roman" w:eastAsia="Times New Roman" w:cs="Times New Roman"/>
                <w:lang w:eastAsia="sk-SK"/>
              </w:rPr>
              <w:t>akreditované subjekty (občianske združenia, neziskové organizácie, cirkvi a pod.)</w:t>
            </w:r>
            <w:r w:rsidRPr="006E470D" w:rsidR="004453C2">
              <w:rPr>
                <w:rFonts w:ascii="Times New Roman" w:hAnsi="Times New Roman" w:eastAsia="Times New Roman" w:cs="Times New Roman"/>
                <w:lang w:eastAsia="sk-SK"/>
              </w:rPr>
              <w:t xml:space="preserve">. Akreditované subjekty však podľa § 77 zákona č. 305/2005 Z. z. o sociálnoprávnej ochrane detí a o sociálnej kuratele a o zmene a doplnení niektorých zákonov v znení neskorších predpisov nemôžu </w:t>
            </w:r>
            <w:r w:rsidRPr="006E470D" w:rsidR="004453C2">
              <w:rPr>
                <w:rFonts w:ascii="Times New Roman" w:hAnsi="Times New Roman" w:cs="Times New Roman"/>
              </w:rPr>
              <w:t xml:space="preserve">vykonávať opatrenia podľa tohto zákona na účel dosiahnutia zisku. </w:t>
            </w:r>
          </w:p>
          <w:p w:rsidRPr="006E470D" w:rsidR="004453C2" w:rsidP="004453C2" w:rsidRDefault="004453C2" w14:paraId="1AE3581B" w14:textId="77777777">
            <w:pPr>
              <w:jc w:val="both"/>
              <w:rPr>
                <w:rFonts w:ascii="Times New Roman" w:hAnsi="Times New Roman" w:eastAsia="Times New Roman" w:cs="Times New Roman"/>
                <w:lang w:eastAsia="sk-SK"/>
              </w:rPr>
            </w:pPr>
          </w:p>
          <w:p w:rsidRPr="004453C2" w:rsidR="001B23B7" w:rsidP="00C81AFF" w:rsidRDefault="004453C2" w14:paraId="1EB7CA8B" w14:textId="4975A8DA">
            <w:pPr>
              <w:jc w:val="both"/>
              <w:rPr>
                <w:rFonts w:ascii="Times New Roman" w:hAnsi="Times New Roman" w:eastAsia="Times New Roman" w:cs="Times New Roman"/>
                <w:lang w:eastAsia="sk-SK"/>
              </w:rPr>
            </w:pPr>
            <w:r w:rsidRPr="006E470D">
              <w:rPr>
                <w:rFonts w:ascii="Times New Roman" w:hAnsi="Times New Roman" w:eastAsia="Times New Roman" w:cs="Times New Roman"/>
                <w:lang w:eastAsia="sk-SK"/>
              </w:rPr>
              <w:t xml:space="preserve">Na základe vyššie uvedeného </w:t>
            </w:r>
            <w:r w:rsidR="00C81AFF">
              <w:rPr>
                <w:rFonts w:ascii="Times New Roman" w:hAnsi="Times New Roman" w:eastAsia="Times New Roman" w:cs="Times New Roman"/>
                <w:lang w:eastAsia="sk-SK"/>
              </w:rPr>
              <w:t>je možné konštatovať</w:t>
            </w:r>
            <w:r w:rsidRPr="006E470D">
              <w:rPr>
                <w:rFonts w:ascii="Times New Roman" w:hAnsi="Times New Roman" w:eastAsia="Times New Roman" w:cs="Times New Roman"/>
                <w:lang w:eastAsia="sk-SK"/>
              </w:rPr>
              <w:t>, že navrhované zmeny, ktoré sú predmetom návrhu zákona</w:t>
            </w:r>
            <w:r w:rsidR="00C81AFF">
              <w:rPr>
                <w:rFonts w:ascii="Times New Roman" w:hAnsi="Times New Roman" w:eastAsia="Times New Roman" w:cs="Times New Roman"/>
                <w:lang w:eastAsia="sk-SK"/>
              </w:rPr>
              <w:t>,</w:t>
            </w:r>
            <w:r w:rsidRPr="006E470D">
              <w:rPr>
                <w:rFonts w:ascii="Times New Roman" w:hAnsi="Times New Roman" w:eastAsia="Times New Roman" w:cs="Times New Roman"/>
                <w:lang w:eastAsia="sk-SK"/>
              </w:rPr>
              <w:t xml:space="preserve"> nemajú vplyvy </w:t>
            </w:r>
            <w:r w:rsidRPr="006E470D">
              <w:rPr>
                <w:rFonts w:ascii="Times New Roman" w:hAnsi="Times New Roman" w:cs="Times New Roman"/>
              </w:rPr>
              <w:t>na podnikateľské prostredie, vrátane MSP.</w:t>
            </w:r>
            <w:r>
              <w:rPr>
                <w:rFonts w:ascii="Times New Roman" w:hAnsi="Times New Roman" w:cs="Times New Roman"/>
              </w:rPr>
              <w:t xml:space="preserve"> </w:t>
            </w:r>
          </w:p>
        </w:tc>
      </w:tr>
      <w:tr w:rsidRPr="00612E08" w:rsidR="00612E08" w:rsidTr="4920B3AB" w14:paraId="43BC5C23" w14:textId="77777777">
        <w:tc>
          <w:tcPr>
            <w:tcW w:w="9390" w:type="dxa"/>
            <w:tcBorders>
              <w:top w:val="single" w:color="auto" w:sz="4" w:space="0"/>
              <w:left w:val="single" w:color="auto" w:sz="4" w:space="0"/>
              <w:bottom w:val="single" w:color="FFFFFF" w:themeColor="background1" w:sz="4" w:space="0"/>
              <w:right w:val="single" w:color="auto" w:sz="4" w:space="0"/>
            </w:tcBorders>
            <w:shd w:val="clear" w:color="auto" w:fill="E2E2E2"/>
            <w:tcMar/>
          </w:tcPr>
          <w:p w:rsidRPr="00612E08" w:rsidR="001B23B7" w:rsidP="005C27DE" w:rsidRDefault="001B23B7" w14:paraId="778BA816" w14:textId="77777777">
            <w:pPr>
              <w:numPr>
                <w:ilvl w:val="0"/>
                <w:numId w:val="1"/>
              </w:numPr>
              <w:ind w:left="426"/>
              <w:contextualSpacing/>
              <w:rPr>
                <w:rFonts w:ascii="Times New Roman" w:hAnsi="Times New Roman" w:eastAsia="Calibri" w:cs="Times New Roman"/>
                <w:b/>
              </w:rPr>
            </w:pPr>
            <w:r w:rsidRPr="00612E08">
              <w:rPr>
                <w:rFonts w:ascii="Times New Roman" w:hAnsi="Times New Roman" w:eastAsia="Calibri" w:cs="Times New Roman"/>
                <w:b/>
              </w:rPr>
              <w:t>Kontakt na spracovateľa</w:t>
            </w:r>
          </w:p>
        </w:tc>
      </w:tr>
      <w:tr w:rsidRPr="00612E08" w:rsidR="00612E08" w:rsidTr="4920B3AB" w14:paraId="260A2CB5" w14:textId="77777777">
        <w:trPr>
          <w:trHeight w:val="586"/>
        </w:trPr>
        <w:tc>
          <w:tcPr>
            <w:tcW w:w="9390" w:type="dxa"/>
            <w:tcBorders>
              <w:top w:val="single" w:color="FFFFFF" w:themeColor="background1" w:sz="4" w:space="0"/>
              <w:left w:val="single" w:color="auto" w:sz="4" w:space="0"/>
              <w:bottom w:val="single" w:color="auto" w:sz="4" w:space="0"/>
              <w:right w:val="single" w:color="auto" w:sz="4" w:space="0"/>
            </w:tcBorders>
            <w:shd w:val="clear" w:color="auto" w:fill="FFFFFF" w:themeFill="background1"/>
            <w:tcMar/>
          </w:tcPr>
          <w:p w:rsidR="001B23B7" w:rsidP="005C27DE" w:rsidRDefault="001B23B7" w14:paraId="2C278634" w14:textId="77777777">
            <w:pPr>
              <w:rPr>
                <w:rFonts w:ascii="Times New Roman" w:hAnsi="Times New Roman" w:eastAsia="Times New Roman" w:cs="Times New Roman"/>
                <w:i/>
                <w:sz w:val="20"/>
                <w:szCs w:val="20"/>
                <w:lang w:eastAsia="sk-SK"/>
              </w:rPr>
            </w:pPr>
            <w:r w:rsidRPr="00612E08">
              <w:rPr>
                <w:rFonts w:ascii="Times New Roman" w:hAnsi="Times New Roman" w:eastAsia="Times New Roman" w:cs="Times New Roman"/>
                <w:i/>
                <w:sz w:val="20"/>
                <w:szCs w:val="20"/>
                <w:lang w:eastAsia="sk-SK"/>
              </w:rPr>
              <w:t>Uveďte údaje na kontaktnú osobu, ktorú je možné kontaktovať v súvislosti s posúdením vybraných vplyvov.</w:t>
            </w:r>
          </w:p>
          <w:p w:rsidR="004F6AEB" w:rsidP="005C27DE" w:rsidRDefault="004F6AEB" w14:paraId="03544A6B" w14:textId="77777777">
            <w:pPr>
              <w:rPr>
                <w:rFonts w:ascii="Times New Roman" w:hAnsi="Times New Roman" w:eastAsia="Times New Roman" w:cs="Times New Roman"/>
                <w:i/>
                <w:sz w:val="20"/>
                <w:szCs w:val="20"/>
                <w:lang w:eastAsia="sk-SK"/>
              </w:rPr>
            </w:pPr>
          </w:p>
          <w:p w:rsidRPr="004F6AEB" w:rsidR="004F6AEB" w:rsidP="004F6AEB" w:rsidRDefault="004F6AEB" w14:paraId="53B78FF6" w14:textId="77777777">
            <w:pPr>
              <w:rPr>
                <w:rFonts w:ascii="Times New Roman" w:hAnsi="Times New Roman" w:eastAsia="Times New Roman" w:cs="Times New Roman"/>
                <w:lang w:eastAsia="sk-SK"/>
              </w:rPr>
            </w:pPr>
            <w:r w:rsidRPr="004F6AEB">
              <w:rPr>
                <w:rFonts w:ascii="Times New Roman" w:hAnsi="Times New Roman" w:eastAsia="Times New Roman" w:cs="Times New Roman"/>
                <w:lang w:eastAsia="sk-SK"/>
              </w:rPr>
              <w:t xml:space="preserve">Kristián Kovács, </w:t>
            </w:r>
            <w:hyperlink w:history="1" r:id="rId10">
              <w:r w:rsidRPr="004F6AEB">
                <w:rPr>
                  <w:rStyle w:val="Hypertextovprepojenie"/>
                  <w:rFonts w:ascii="Times New Roman" w:hAnsi="Times New Roman" w:eastAsia="Times New Roman" w:cs="Times New Roman"/>
                  <w:lang w:eastAsia="sk-SK"/>
                </w:rPr>
                <w:t>kristian.kovacs@employment.gov.sk</w:t>
              </w:r>
            </w:hyperlink>
            <w:r w:rsidRPr="004F6AEB">
              <w:rPr>
                <w:rFonts w:ascii="Times New Roman" w:hAnsi="Times New Roman" w:eastAsia="Times New Roman" w:cs="Times New Roman"/>
                <w:lang w:eastAsia="sk-SK"/>
              </w:rPr>
              <w:t xml:space="preserve"> , 02/20461028</w:t>
            </w:r>
          </w:p>
          <w:p w:rsidRPr="004F6AEB" w:rsidR="004F6AEB" w:rsidP="004F6AEB" w:rsidRDefault="004F6AEB" w14:paraId="441AA6D6" w14:textId="77777777">
            <w:pPr>
              <w:rPr>
                <w:rFonts w:ascii="Times New Roman" w:hAnsi="Times New Roman" w:eastAsia="Times New Roman" w:cs="Times New Roman"/>
                <w:lang w:eastAsia="sk-SK"/>
              </w:rPr>
            </w:pPr>
            <w:r w:rsidRPr="004F6AEB">
              <w:rPr>
                <w:rFonts w:ascii="Times New Roman" w:hAnsi="Times New Roman" w:eastAsia="Times New Roman" w:cs="Times New Roman"/>
                <w:lang w:eastAsia="sk-SK"/>
              </w:rPr>
              <w:t xml:space="preserve">Renata Brennerová, </w:t>
            </w:r>
            <w:hyperlink w:history="1" r:id="rId11">
              <w:r w:rsidRPr="004F6AEB">
                <w:rPr>
                  <w:rStyle w:val="Hypertextovprepojenie"/>
                  <w:rFonts w:ascii="Times New Roman" w:hAnsi="Times New Roman" w:eastAsia="Times New Roman" w:cs="Times New Roman"/>
                  <w:lang w:eastAsia="sk-SK"/>
                </w:rPr>
                <w:t>renata.brennerova@employment.gov.sk</w:t>
              </w:r>
            </w:hyperlink>
            <w:r w:rsidRPr="004F6AEB">
              <w:rPr>
                <w:rFonts w:ascii="Times New Roman" w:hAnsi="Times New Roman" w:eastAsia="Times New Roman" w:cs="Times New Roman"/>
                <w:lang w:eastAsia="sk-SK"/>
              </w:rPr>
              <w:t xml:space="preserve"> , 02/20461018</w:t>
            </w:r>
          </w:p>
          <w:p w:rsidRPr="00612E08" w:rsidR="004F6AEB" w:rsidP="005C27DE" w:rsidRDefault="004F6AEB" w14:paraId="4D7F41BF" w14:textId="77777777">
            <w:pPr>
              <w:rPr>
                <w:rFonts w:ascii="Times New Roman" w:hAnsi="Times New Roman" w:eastAsia="Times New Roman" w:cs="Times New Roman"/>
                <w:i/>
                <w:sz w:val="20"/>
                <w:szCs w:val="20"/>
                <w:lang w:eastAsia="sk-SK"/>
              </w:rPr>
            </w:pPr>
          </w:p>
        </w:tc>
      </w:tr>
      <w:tr w:rsidRPr="00612E08" w:rsidR="00612E08" w:rsidTr="4920B3AB" w14:paraId="17F2E99D" w14:textId="77777777">
        <w:tc>
          <w:tcPr>
            <w:tcW w:w="9390" w:type="dxa"/>
            <w:tcBorders>
              <w:top w:val="single" w:color="auto" w:sz="4" w:space="0"/>
              <w:left w:val="single" w:color="auto" w:sz="4" w:space="0"/>
              <w:bottom w:val="single" w:color="FFFFFF" w:themeColor="background1" w:sz="4" w:space="0"/>
              <w:right w:val="single" w:color="auto" w:sz="4" w:space="0"/>
            </w:tcBorders>
            <w:shd w:val="clear" w:color="auto" w:fill="E2E2E2"/>
            <w:tcMar/>
          </w:tcPr>
          <w:p w:rsidRPr="00612E08" w:rsidR="001B23B7" w:rsidP="005C27DE" w:rsidRDefault="001B23B7" w14:paraId="6F61D9F1" w14:textId="77777777">
            <w:pPr>
              <w:numPr>
                <w:ilvl w:val="0"/>
                <w:numId w:val="1"/>
              </w:numPr>
              <w:ind w:left="426"/>
              <w:contextualSpacing/>
              <w:rPr>
                <w:rFonts w:ascii="Times New Roman" w:hAnsi="Times New Roman" w:eastAsia="Calibri" w:cs="Times New Roman"/>
                <w:b/>
              </w:rPr>
            </w:pPr>
            <w:r w:rsidRPr="00612E08">
              <w:rPr>
                <w:rFonts w:ascii="Times New Roman" w:hAnsi="Times New Roman" w:eastAsia="Calibri" w:cs="Times New Roman"/>
                <w:b/>
              </w:rPr>
              <w:t>Zdroje</w:t>
            </w:r>
          </w:p>
        </w:tc>
      </w:tr>
      <w:tr w:rsidRPr="00612E08" w:rsidR="00612E08" w:rsidTr="4920B3AB" w14:paraId="48F7DAC3" w14:textId="77777777">
        <w:trPr>
          <w:trHeight w:val="401"/>
        </w:trPr>
        <w:tc>
          <w:tcPr>
            <w:tcW w:w="9390" w:type="dxa"/>
            <w:tcBorders>
              <w:top w:val="single" w:color="FFFFFF" w:themeColor="background1" w:sz="4" w:space="0"/>
              <w:left w:val="single" w:color="auto" w:sz="4" w:space="0"/>
              <w:bottom w:val="single" w:color="auto" w:sz="4" w:space="0"/>
              <w:right w:val="single" w:color="auto" w:sz="4" w:space="0"/>
            </w:tcBorders>
            <w:shd w:val="clear" w:color="auto" w:fill="FFFFFF" w:themeFill="background1"/>
            <w:tcMar/>
          </w:tcPr>
          <w:p w:rsidRPr="00612E08" w:rsidR="001B23B7" w:rsidP="005C27DE" w:rsidRDefault="001B23B7" w14:paraId="5CF8F7A3" w14:textId="77777777">
            <w:pPr>
              <w:jc w:val="both"/>
              <w:rPr>
                <w:rFonts w:ascii="Times New Roman" w:hAnsi="Times New Roman" w:eastAsia="Times New Roman" w:cs="Times New Roman"/>
                <w:i/>
                <w:sz w:val="20"/>
                <w:szCs w:val="20"/>
                <w:lang w:eastAsia="sk-SK"/>
              </w:rPr>
            </w:pPr>
            <w:r w:rsidRPr="00612E08">
              <w:rPr>
                <w:rFonts w:ascii="Times New Roman" w:hAnsi="Times New Roman" w:eastAsia="Times New Roman" w:cs="Times New Roman"/>
                <w:i/>
                <w:sz w:val="20"/>
                <w:szCs w:val="20"/>
                <w:lang w:eastAsia="sk-SK"/>
              </w:rPr>
              <w:t>Uveďte zdroje (štatistiky, prieskumy, spoluprácu s odborníkmi a iné), z ktorých ste pri príprave materiálu a vypracovávaní doložky, analýz vplyvov vychádzali. V prípade nedostupnosti potrebných dát pre spracovanie relevantných analýz vybraných vplyvov, uveďte danú skutočnosť.</w:t>
            </w:r>
            <w:r w:rsidRPr="00612E08">
              <w:rPr>
                <w:rFonts w:ascii="Times New Roman" w:hAnsi="Times New Roman" w:eastAsia="Calibri" w:cs="Times New Roman"/>
                <w:sz w:val="24"/>
                <w:szCs w:val="24"/>
              </w:rPr>
              <w:t xml:space="preserve"> </w:t>
            </w:r>
          </w:p>
          <w:p w:rsidR="001B23B7" w:rsidP="005C27DE" w:rsidRDefault="001B23B7" w14:paraId="56410C9E" w14:textId="77777777">
            <w:pPr>
              <w:rPr>
                <w:rFonts w:ascii="Times New Roman" w:hAnsi="Times New Roman" w:eastAsia="Times New Roman" w:cs="Times New Roman"/>
                <w:i/>
                <w:sz w:val="20"/>
                <w:szCs w:val="20"/>
                <w:lang w:eastAsia="sk-SK"/>
              </w:rPr>
            </w:pPr>
          </w:p>
          <w:p w:rsidR="008237DD" w:rsidP="008237DD" w:rsidRDefault="008237DD" w14:paraId="188DF287" w14:textId="77777777">
            <w:pPr>
              <w:pStyle w:val="Odsekzoznamu"/>
              <w:numPr>
                <w:ilvl w:val="0"/>
                <w:numId w:val="2"/>
              </w:numPr>
              <w:rPr>
                <w:rFonts w:ascii="Times New Roman" w:hAnsi="Times New Roman" w:eastAsia="Times New Roman" w:cs="Times New Roman"/>
                <w:lang w:eastAsia="sk-SK"/>
              </w:rPr>
            </w:pPr>
            <w:r w:rsidRPr="00515A8E">
              <w:rPr>
                <w:rFonts w:ascii="Times New Roman" w:hAnsi="Times New Roman" w:eastAsia="Times New Roman" w:cs="Times New Roman"/>
                <w:lang w:eastAsia="sk-SK"/>
              </w:rPr>
              <w:t xml:space="preserve">Ročný výkaz o poskytovaní starostlivosti a výchovy deťom, V/A(MPSVR SR)05-01, </w:t>
            </w:r>
          </w:p>
          <w:p w:rsidR="008237DD" w:rsidP="008237DD" w:rsidRDefault="008237DD" w14:paraId="189DD274" w14:textId="77777777">
            <w:pPr>
              <w:pStyle w:val="Odsekzoznamu"/>
              <w:numPr>
                <w:ilvl w:val="0"/>
                <w:numId w:val="2"/>
              </w:numPr>
              <w:rPr>
                <w:rFonts w:ascii="Times New Roman" w:hAnsi="Times New Roman" w:eastAsia="Times New Roman" w:cs="Times New Roman"/>
                <w:lang w:eastAsia="sk-SK"/>
              </w:rPr>
            </w:pPr>
            <w:r w:rsidRPr="00515A8E">
              <w:rPr>
                <w:rFonts w:ascii="Times New Roman" w:hAnsi="Times New Roman" w:eastAsia="Times New Roman" w:cs="Times New Roman"/>
                <w:lang w:eastAsia="sk-SK"/>
              </w:rPr>
              <w:t>Ročný výkaz o poskytovaní starostlivosti a výchovy deťom, V/</w:t>
            </w:r>
            <w:r>
              <w:rPr>
                <w:rFonts w:ascii="Times New Roman" w:hAnsi="Times New Roman" w:eastAsia="Times New Roman" w:cs="Times New Roman"/>
                <w:lang w:eastAsia="sk-SK"/>
              </w:rPr>
              <w:t>B</w:t>
            </w:r>
            <w:r w:rsidRPr="00515A8E">
              <w:rPr>
                <w:rFonts w:ascii="Times New Roman" w:hAnsi="Times New Roman" w:eastAsia="Times New Roman" w:cs="Times New Roman"/>
                <w:lang w:eastAsia="sk-SK"/>
              </w:rPr>
              <w:t xml:space="preserve">(MPSVR SR)05-01, </w:t>
            </w:r>
          </w:p>
          <w:p w:rsidRPr="00515A8E" w:rsidR="008237DD" w:rsidP="008237DD" w:rsidRDefault="008237DD" w14:paraId="799F6276" w14:textId="77777777">
            <w:pPr>
              <w:pStyle w:val="Odsekzoznamu"/>
              <w:numPr>
                <w:ilvl w:val="0"/>
                <w:numId w:val="2"/>
              </w:numPr>
              <w:rPr>
                <w:rFonts w:ascii="Times New Roman" w:hAnsi="Times New Roman" w:eastAsia="Times New Roman" w:cs="Times New Roman"/>
                <w:lang w:eastAsia="sk-SK"/>
              </w:rPr>
            </w:pPr>
            <w:r w:rsidRPr="00515A8E">
              <w:rPr>
                <w:rFonts w:ascii="Times New Roman" w:hAnsi="Times New Roman" w:eastAsia="Times New Roman" w:cs="Times New Roman"/>
                <w:lang w:eastAsia="sk-SK"/>
              </w:rPr>
              <w:t>Ročný výkaz o poskytovaní starostlivosti a výchovy deťom, V/</w:t>
            </w:r>
            <w:r>
              <w:rPr>
                <w:rFonts w:ascii="Times New Roman" w:hAnsi="Times New Roman" w:eastAsia="Times New Roman" w:cs="Times New Roman"/>
                <w:lang w:eastAsia="sk-SK"/>
              </w:rPr>
              <w:t>C</w:t>
            </w:r>
            <w:r w:rsidRPr="00515A8E">
              <w:rPr>
                <w:rFonts w:ascii="Times New Roman" w:hAnsi="Times New Roman" w:eastAsia="Times New Roman" w:cs="Times New Roman"/>
                <w:lang w:eastAsia="sk-SK"/>
              </w:rPr>
              <w:t xml:space="preserve">(MPSVR SR)05-01, </w:t>
            </w:r>
          </w:p>
          <w:p w:rsidRPr="00903240" w:rsidR="008237DD" w:rsidP="008237DD" w:rsidRDefault="008237DD" w14:paraId="72913D27" w14:textId="77777777">
            <w:pPr>
              <w:pStyle w:val="Odsekzoznamu"/>
              <w:numPr>
                <w:ilvl w:val="0"/>
                <w:numId w:val="2"/>
              </w:numPr>
              <w:rPr>
                <w:rFonts w:ascii="Times New Roman" w:hAnsi="Times New Roman" w:eastAsia="Times New Roman" w:cs="Times New Roman"/>
                <w:lang w:eastAsia="sk-SK"/>
              </w:rPr>
            </w:pPr>
            <w:r w:rsidRPr="00903240">
              <w:rPr>
                <w:rFonts w:ascii="Times New Roman" w:hAnsi="Times New Roman" w:eastAsia="Times New Roman" w:cs="Times New Roman"/>
                <w:lang w:eastAsia="sk-SK"/>
              </w:rPr>
              <w:t>Ročný výkaz o vykonávaní opatrení sociálnoprávnej ochrany detí a sociálnej kurately</w:t>
            </w:r>
            <w:r>
              <w:rPr>
                <w:rFonts w:ascii="Times New Roman" w:hAnsi="Times New Roman" w:eastAsia="Times New Roman" w:cs="Times New Roman"/>
                <w:lang w:eastAsia="sk-SK"/>
              </w:rPr>
              <w:t xml:space="preserve">. </w:t>
            </w:r>
          </w:p>
          <w:p w:rsidRPr="006078AC" w:rsidR="006078AC" w:rsidP="005C27DE" w:rsidRDefault="00903240" w14:paraId="48E3FDC6" w14:textId="77777777">
            <w:pPr>
              <w:pStyle w:val="Odsekzoznamu"/>
              <w:numPr>
                <w:ilvl w:val="0"/>
                <w:numId w:val="2"/>
              </w:numPr>
              <w:contextualSpacing w:val="0"/>
              <w:jc w:val="both"/>
              <w:rPr>
                <w:rFonts w:ascii="Times New Roman" w:hAnsi="Times New Roman" w:cs="Times New Roman"/>
                <w:bCs/>
              </w:rPr>
            </w:pPr>
            <w:r w:rsidRPr="006078AC">
              <w:rPr>
                <w:rFonts w:ascii="Times New Roman" w:hAnsi="Times New Roman" w:cs="Times New Roman"/>
              </w:rPr>
              <w:t xml:space="preserve">Návrh personálneho štandardu (určenie optimálneho počtu klientov) zamestnancov orgánu sociálnoprávnej ochrany detí a sociálnej kurately (SPOD a SK) pre prácu s ohrozenými deťmi, Inštitút pre výskum práce a rodiny, </w:t>
            </w:r>
          </w:p>
          <w:p w:rsidRPr="006078AC" w:rsidR="006078AC" w:rsidP="005C27DE" w:rsidRDefault="006078AC" w14:paraId="6D8B7177" w14:textId="77777777">
            <w:pPr>
              <w:pStyle w:val="Odsekzoznamu"/>
              <w:numPr>
                <w:ilvl w:val="0"/>
                <w:numId w:val="2"/>
              </w:numPr>
              <w:contextualSpacing w:val="0"/>
              <w:jc w:val="both"/>
              <w:rPr>
                <w:rFonts w:ascii="Times New Roman" w:hAnsi="Times New Roman" w:cs="Times New Roman"/>
                <w:bCs/>
              </w:rPr>
            </w:pPr>
            <w:r w:rsidRPr="006078AC">
              <w:rPr>
                <w:rFonts w:ascii="Times New Roman" w:hAnsi="Times New Roman" w:cs="Times New Roman"/>
              </w:rPr>
              <w:t>Rozdelenie prípadov/pracovnej záťaže v oblasti sociálnej práce s deťmi a rodinami na Slovensku: posilnenie kapacít v kontexte zvýšeného prílevu utečencov, UNICEF</w:t>
            </w:r>
          </w:p>
          <w:p w:rsidRPr="008237DD" w:rsidR="004F6AEB" w:rsidP="008237DD" w:rsidRDefault="00903240" w14:paraId="198CC896" w14:textId="77777777">
            <w:pPr>
              <w:pStyle w:val="Odsekzoznamu"/>
              <w:numPr>
                <w:ilvl w:val="0"/>
                <w:numId w:val="2"/>
              </w:numPr>
              <w:contextualSpacing w:val="0"/>
              <w:rPr>
                <w:rFonts w:ascii="Times New Roman" w:hAnsi="Times New Roman" w:cs="Times New Roman"/>
                <w:color w:val="1F497D"/>
              </w:rPr>
            </w:pPr>
            <w:r w:rsidRPr="006078AC">
              <w:rPr>
                <w:rFonts w:ascii="Times New Roman" w:hAnsi="Times New Roman" w:cs="Times New Roman"/>
              </w:rPr>
              <w:t xml:space="preserve">Prehodnotenie zavedenia inštitútu Informatívneho pohovoru, Inštitút pre výskum prace a rodiny, </w:t>
            </w:r>
          </w:p>
        </w:tc>
      </w:tr>
      <w:tr w:rsidRPr="00612E08" w:rsidR="00612E08" w:rsidTr="4920B3AB" w14:paraId="30AA366C" w14:textId="77777777">
        <w:tc>
          <w:tcPr>
            <w:tcW w:w="9390" w:type="dxa"/>
            <w:tcBorders>
              <w:top w:val="single" w:color="auto" w:sz="4" w:space="0"/>
              <w:left w:val="single" w:color="auto" w:sz="4" w:space="0"/>
              <w:bottom w:val="single" w:color="FFFFFF" w:themeColor="background1" w:sz="4" w:space="0"/>
              <w:right w:val="single" w:color="auto" w:sz="4" w:space="0"/>
            </w:tcBorders>
            <w:shd w:val="clear" w:color="auto" w:fill="E2E2E2"/>
            <w:tcMar/>
          </w:tcPr>
          <w:p w:rsidRPr="00612E08" w:rsidR="001B23B7" w:rsidP="005C27DE" w:rsidRDefault="001B23B7" w14:paraId="6790547D" w14:textId="77777777">
            <w:pPr>
              <w:numPr>
                <w:ilvl w:val="0"/>
                <w:numId w:val="1"/>
              </w:numPr>
              <w:ind w:left="447" w:hanging="425"/>
              <w:contextualSpacing/>
              <w:rPr>
                <w:rFonts w:ascii="Times New Roman" w:hAnsi="Times New Roman" w:eastAsia="Calibri" w:cs="Times New Roman"/>
                <w:b/>
              </w:rPr>
            </w:pPr>
            <w:r w:rsidRPr="00612E08">
              <w:rPr>
                <w:rFonts w:ascii="Times New Roman" w:hAnsi="Times New Roman" w:eastAsia="Calibri" w:cs="Times New Roman"/>
                <w:b/>
              </w:rPr>
              <w:t xml:space="preserve">Stanovisko Komisie na posudzovanie vybraných vplyvov z PPK č. </w:t>
            </w:r>
            <w:r w:rsidR="004046DD">
              <w:rPr>
                <w:rFonts w:ascii="Times New Roman" w:hAnsi="Times New Roman" w:eastAsia="Calibri" w:cs="Times New Roman"/>
                <w:b/>
              </w:rPr>
              <w:t>099/2026</w:t>
            </w:r>
          </w:p>
          <w:p w:rsidRPr="00612E08" w:rsidR="001B23B7" w:rsidP="005C27DE" w:rsidRDefault="001B23B7" w14:paraId="27061D99" w14:textId="77777777">
            <w:pPr>
              <w:ind w:left="502"/>
              <w:rPr>
                <w:rFonts w:ascii="Times New Roman" w:hAnsi="Times New Roman" w:eastAsia="Times New Roman" w:cs="Times New Roman"/>
                <w:b/>
                <w:sz w:val="20"/>
                <w:szCs w:val="20"/>
                <w:lang w:eastAsia="sk-SK"/>
              </w:rPr>
            </w:pPr>
            <w:r w:rsidRPr="00612E08">
              <w:rPr>
                <w:rFonts w:ascii="Times New Roman" w:hAnsi="Times New Roman" w:eastAsia="Calibri" w:cs="Times New Roman"/>
              </w:rPr>
              <w:t>(v prípade, ak sa uskutočnilo v zmysle bodu 8.1 Jednotnej metodiky)</w:t>
            </w:r>
          </w:p>
        </w:tc>
      </w:tr>
      <w:tr w:rsidRPr="00612E08" w:rsidR="00612E08" w:rsidTr="4920B3AB" w14:paraId="0254A745" w14:textId="77777777">
        <w:trPr>
          <w:trHeight w:val="70"/>
        </w:trPr>
        <w:tc>
          <w:tcPr>
            <w:tcW w:w="9390" w:type="dxa"/>
            <w:tcBorders>
              <w:top w:val="single" w:color="FFFFFF" w:themeColor="background1" w:sz="4" w:space="0"/>
              <w:left w:val="single" w:color="auto" w:sz="4" w:space="0"/>
              <w:bottom w:val="single" w:color="auto" w:sz="4" w:space="0"/>
              <w:right w:val="single" w:color="auto" w:sz="4" w:space="0"/>
            </w:tcBorders>
            <w:shd w:val="clear" w:color="auto" w:fill="FFFFFF" w:themeFill="background1"/>
            <w:tcMar/>
          </w:tcPr>
          <w:p w:rsidRPr="00612E08" w:rsidR="001B23B7" w:rsidP="005C27DE" w:rsidRDefault="001B23B7" w14:paraId="0CF69DC9" w14:textId="77777777">
            <w:pPr>
              <w:rPr>
                <w:rFonts w:ascii="Times New Roman" w:hAnsi="Times New Roman" w:eastAsia="Times New Roman" w:cs="Times New Roman"/>
                <w:b/>
                <w:sz w:val="20"/>
                <w:szCs w:val="20"/>
                <w:lang w:eastAsia="sk-SK"/>
              </w:rPr>
            </w:pPr>
          </w:p>
          <w:tbl>
            <w:tblPr>
              <w:tblStyle w:val="Mriekatabuky1"/>
              <w:tblW w:w="8913" w:type="dxa"/>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2552"/>
              <w:gridCol w:w="3827"/>
              <w:gridCol w:w="2534"/>
            </w:tblGrid>
            <w:tr w:rsidRPr="00612E08" w:rsidR="00612E08" w:rsidTr="005C27DE" w14:paraId="70E5E852" w14:textId="77777777">
              <w:trPr>
                <w:trHeight w:val="396"/>
              </w:trPr>
              <w:tc>
                <w:tcPr>
                  <w:tcW w:w="2552" w:type="dxa"/>
                </w:tcPr>
                <w:p w:rsidRPr="00612E08" w:rsidR="001B23B7" w:rsidP="005C27DE" w:rsidRDefault="001347EF" w14:paraId="6C0FE59C" w14:textId="77777777">
                  <w:pPr>
                    <w:rPr>
                      <w:rFonts w:ascii="Times New Roman" w:hAnsi="Times New Roman" w:eastAsia="Times New Roman" w:cs="Times New Roman"/>
                      <w:b/>
                      <w:sz w:val="20"/>
                      <w:szCs w:val="20"/>
                      <w:lang w:eastAsia="sk-SK"/>
                    </w:rPr>
                  </w:pPr>
                  <w:sdt>
                    <w:sdtPr>
                      <w:rPr>
                        <w:rFonts w:ascii="Times New Roman" w:hAnsi="Times New Roman" w:eastAsia="Times New Roman" w:cs="Times New Roman"/>
                        <w:b/>
                        <w:sz w:val="20"/>
                        <w:szCs w:val="20"/>
                        <w:lang w:eastAsia="sk-SK"/>
                      </w:rPr>
                      <w:id w:val="-1874910888"/>
                      <w14:checkbox>
                        <w14:checked w14:val="0"/>
                        <w14:checkedState w14:val="2612" w14:font="MS Gothic"/>
                        <w14:uncheckedState w14:val="2610" w14:font="MS Gothic"/>
                      </w14:checkbox>
                    </w:sdtPr>
                    <w:sdtEndPr/>
                    <w:sdtContent>
                      <w:r w:rsidRPr="00612E08" w:rsidR="0023360B">
                        <w:rPr>
                          <w:rFonts w:hint="eastAsia" w:ascii="MS Gothic" w:hAnsi="MS Gothic" w:eastAsia="MS Gothic" w:cs="Times New Roman"/>
                          <w:b/>
                          <w:sz w:val="20"/>
                          <w:szCs w:val="20"/>
                          <w:lang w:eastAsia="sk-SK"/>
                        </w:rPr>
                        <w:t>☐</w:t>
                      </w:r>
                    </w:sdtContent>
                  </w:sdt>
                  <w:r w:rsidRPr="00612E08" w:rsidR="0023360B">
                    <w:rPr>
                      <w:rFonts w:ascii="Times New Roman" w:hAnsi="Times New Roman" w:eastAsia="Times New Roman" w:cs="Times New Roman"/>
                      <w:b/>
                      <w:sz w:val="20"/>
                      <w:szCs w:val="20"/>
                      <w:lang w:eastAsia="sk-SK"/>
                    </w:rPr>
                    <w:t xml:space="preserve">  </w:t>
                  </w:r>
                  <w:r w:rsidRPr="00612E08" w:rsidR="001B23B7">
                    <w:rPr>
                      <w:rFonts w:ascii="Times New Roman" w:hAnsi="Times New Roman" w:eastAsia="Times New Roman" w:cs="Times New Roman"/>
                      <w:b/>
                      <w:sz w:val="20"/>
                      <w:szCs w:val="20"/>
                      <w:lang w:eastAsia="sk-SK"/>
                    </w:rPr>
                    <w:t xml:space="preserve">Súhlasné </w:t>
                  </w:r>
                </w:p>
              </w:tc>
              <w:tc>
                <w:tcPr>
                  <w:tcW w:w="3827" w:type="dxa"/>
                </w:tcPr>
                <w:p w:rsidRPr="00612E08" w:rsidR="001B23B7" w:rsidP="005C27DE" w:rsidRDefault="001347EF" w14:paraId="38E8775A" w14:textId="77777777">
                  <w:pPr>
                    <w:rPr>
                      <w:rFonts w:ascii="Times New Roman" w:hAnsi="Times New Roman" w:eastAsia="Times New Roman" w:cs="Times New Roman"/>
                      <w:b/>
                      <w:sz w:val="20"/>
                      <w:szCs w:val="20"/>
                      <w:lang w:eastAsia="sk-SK"/>
                    </w:rPr>
                  </w:pPr>
                  <w:sdt>
                    <w:sdtPr>
                      <w:rPr>
                        <w:rFonts w:ascii="Times New Roman" w:hAnsi="Times New Roman" w:eastAsia="Times New Roman" w:cs="Times New Roman"/>
                        <w:b/>
                        <w:sz w:val="20"/>
                        <w:szCs w:val="20"/>
                        <w:lang w:eastAsia="sk-SK"/>
                      </w:rPr>
                      <w:id w:val="1697888127"/>
                      <w14:checkbox>
                        <w14:checked w14:val="0"/>
                        <w14:checkedState w14:val="2612" w14:font="MS Gothic"/>
                        <w14:uncheckedState w14:val="2610" w14:font="MS Gothic"/>
                      </w14:checkbox>
                    </w:sdtPr>
                    <w:sdtEndPr/>
                    <w:sdtContent>
                      <w:r w:rsidRPr="00612E08" w:rsidR="0023360B">
                        <w:rPr>
                          <w:rFonts w:hint="eastAsia" w:ascii="MS Gothic" w:hAnsi="MS Gothic" w:eastAsia="MS Gothic" w:cs="Times New Roman"/>
                          <w:b/>
                          <w:sz w:val="20"/>
                          <w:szCs w:val="20"/>
                          <w:lang w:eastAsia="sk-SK"/>
                        </w:rPr>
                        <w:t>☐</w:t>
                      </w:r>
                    </w:sdtContent>
                  </w:sdt>
                  <w:r w:rsidRPr="00612E08" w:rsidR="0023360B">
                    <w:rPr>
                      <w:rFonts w:ascii="Times New Roman" w:hAnsi="Times New Roman" w:eastAsia="Times New Roman" w:cs="Times New Roman"/>
                      <w:b/>
                      <w:sz w:val="20"/>
                      <w:szCs w:val="20"/>
                      <w:lang w:eastAsia="sk-SK"/>
                    </w:rPr>
                    <w:t xml:space="preserve">  </w:t>
                  </w:r>
                  <w:r w:rsidRPr="00612E08" w:rsidR="001B23B7">
                    <w:rPr>
                      <w:rFonts w:ascii="Times New Roman" w:hAnsi="Times New Roman" w:eastAsia="Times New Roman" w:cs="Times New Roman"/>
                      <w:b/>
                      <w:sz w:val="20"/>
                      <w:szCs w:val="20"/>
                      <w:lang w:eastAsia="sk-SK"/>
                    </w:rPr>
                    <w:t>Súhlasné s návrhom na dopracovanie</w:t>
                  </w:r>
                </w:p>
              </w:tc>
              <w:tc>
                <w:tcPr>
                  <w:tcW w:w="2534" w:type="dxa"/>
                </w:tcPr>
                <w:p w:rsidRPr="00612E08" w:rsidR="001B23B7" w:rsidP="005C27DE" w:rsidRDefault="001347EF" w14:paraId="49377DE7" w14:textId="77777777">
                  <w:pPr>
                    <w:ind w:right="459"/>
                    <w:rPr>
                      <w:rFonts w:ascii="Times New Roman" w:hAnsi="Times New Roman" w:eastAsia="Times New Roman" w:cs="Times New Roman"/>
                      <w:b/>
                      <w:sz w:val="20"/>
                      <w:szCs w:val="20"/>
                      <w:lang w:eastAsia="sk-SK"/>
                    </w:rPr>
                  </w:pPr>
                  <w:sdt>
                    <w:sdtPr>
                      <w:rPr>
                        <w:rFonts w:ascii="Times New Roman" w:hAnsi="Times New Roman" w:eastAsia="Times New Roman" w:cs="Times New Roman"/>
                        <w:b/>
                        <w:sz w:val="20"/>
                        <w:szCs w:val="20"/>
                        <w:lang w:eastAsia="sk-SK"/>
                      </w:rPr>
                      <w:id w:val="-647822913"/>
                      <w14:checkbox>
                        <w14:checked w14:val="1"/>
                        <w14:checkedState w14:val="2612" w14:font="MS Gothic"/>
                        <w14:uncheckedState w14:val="2610" w14:font="MS Gothic"/>
                      </w14:checkbox>
                    </w:sdtPr>
                    <w:sdtEndPr/>
                    <w:sdtContent>
                      <w:r w:rsidR="004046DD">
                        <w:rPr>
                          <w:rFonts w:hint="eastAsia" w:ascii="MS Gothic" w:hAnsi="MS Gothic" w:eastAsia="MS Gothic" w:cs="Times New Roman"/>
                          <w:b/>
                          <w:sz w:val="20"/>
                          <w:szCs w:val="20"/>
                          <w:lang w:eastAsia="sk-SK"/>
                        </w:rPr>
                        <w:t>☒</w:t>
                      </w:r>
                    </w:sdtContent>
                  </w:sdt>
                  <w:r w:rsidRPr="00612E08" w:rsidR="0023360B">
                    <w:rPr>
                      <w:rFonts w:ascii="Times New Roman" w:hAnsi="Times New Roman" w:eastAsia="Times New Roman" w:cs="Times New Roman"/>
                      <w:b/>
                      <w:sz w:val="20"/>
                      <w:szCs w:val="20"/>
                      <w:lang w:eastAsia="sk-SK"/>
                    </w:rPr>
                    <w:t xml:space="preserve">  </w:t>
                  </w:r>
                  <w:r w:rsidRPr="00612E08" w:rsidR="001B23B7">
                    <w:rPr>
                      <w:rFonts w:ascii="Times New Roman" w:hAnsi="Times New Roman" w:eastAsia="Times New Roman" w:cs="Times New Roman"/>
                      <w:b/>
                      <w:sz w:val="20"/>
                      <w:szCs w:val="20"/>
                      <w:lang w:eastAsia="sk-SK"/>
                    </w:rPr>
                    <w:t>Nesúhlasné</w:t>
                  </w:r>
                </w:p>
              </w:tc>
            </w:tr>
          </w:tbl>
          <w:p w:rsidR="001B23B7" w:rsidP="005C27DE" w:rsidRDefault="001B23B7" w14:paraId="3F0E9716" w14:textId="77777777">
            <w:pPr>
              <w:jc w:val="both"/>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Uveďte pripomienky zo stanoviska Komisie z časti II. spolu s Vaším vyhodnotením:</w:t>
            </w:r>
          </w:p>
          <w:p w:rsidR="004046DD" w:rsidP="005C27DE" w:rsidRDefault="004046DD" w14:paraId="2DC7063A" w14:textId="77777777">
            <w:pPr>
              <w:jc w:val="both"/>
              <w:rPr>
                <w:rFonts w:ascii="Times New Roman" w:hAnsi="Times New Roman" w:eastAsia="Times New Roman" w:cs="Times New Roman"/>
                <w:b/>
                <w:sz w:val="20"/>
                <w:szCs w:val="20"/>
                <w:lang w:eastAsia="sk-SK"/>
              </w:rPr>
            </w:pPr>
          </w:p>
          <w:p w:rsidRPr="004046DD" w:rsidR="004046DD" w:rsidP="004046DD" w:rsidRDefault="004046DD" w14:paraId="4746B3BD" w14:textId="77777777">
            <w:pPr>
              <w:jc w:val="both"/>
              <w:rPr>
                <w:rFonts w:ascii="Times New Roman" w:hAnsi="Times New Roman" w:cs="Times New Roman"/>
                <w:b/>
                <w:bCs/>
              </w:rPr>
            </w:pPr>
            <w:r w:rsidRPr="004046DD">
              <w:rPr>
                <w:rFonts w:ascii="Times New Roman" w:hAnsi="Times New Roman" w:cs="Times New Roman"/>
                <w:b/>
                <w:bCs/>
              </w:rPr>
              <w:t>K doložke vybraných vplyvov</w:t>
            </w:r>
          </w:p>
          <w:p w:rsidRPr="006E470D" w:rsidR="004046DD" w:rsidP="004046DD" w:rsidRDefault="004046DD" w14:paraId="7E6A3D3D" w14:textId="77777777">
            <w:pPr>
              <w:jc w:val="both"/>
              <w:rPr>
                <w:rFonts w:ascii="Times New Roman" w:hAnsi="Times New Roman" w:cs="Times New Roman"/>
              </w:rPr>
            </w:pPr>
            <w:r w:rsidRPr="004046DD">
              <w:rPr>
                <w:rFonts w:ascii="Times New Roman" w:hAnsi="Times New Roman" w:cs="Times New Roman"/>
              </w:rPr>
              <w:t xml:space="preserve">Komisia </w:t>
            </w:r>
            <w:r w:rsidRPr="006E470D">
              <w:rPr>
                <w:rFonts w:ascii="Times New Roman" w:hAnsi="Times New Roman" w:cs="Times New Roman"/>
              </w:rPr>
              <w:t>odporúča predkladateľovi, aby v doložke vybraných vplyvov v časti 10. Poznámky bližšie objasnil skutočnosti, na základe ktorých bol vplyv materiálu na podnikateľské prostredie, vrátane MSP, vyhodnotený ako žiadny, vzhľadom na uvedené dotknuté subjekty.</w:t>
            </w:r>
          </w:p>
          <w:p w:rsidRPr="006E470D" w:rsidR="00480C0F" w:rsidP="004046DD" w:rsidRDefault="004453C2" w14:paraId="4CBC365C" w14:textId="77777777">
            <w:pPr>
              <w:jc w:val="both"/>
              <w:rPr>
                <w:rFonts w:ascii="Times New Roman" w:hAnsi="Times New Roman" w:cs="Times New Roman"/>
                <w:b/>
                <w:i/>
              </w:rPr>
            </w:pPr>
            <w:r w:rsidRPr="006E470D">
              <w:rPr>
                <w:rFonts w:ascii="Times New Roman" w:hAnsi="Times New Roman" w:cs="Times New Roman"/>
                <w:b/>
              </w:rPr>
              <w:t xml:space="preserve">Pripomienka: </w:t>
            </w:r>
            <w:r w:rsidRPr="006E470D">
              <w:rPr>
                <w:rFonts w:ascii="Times New Roman" w:hAnsi="Times New Roman" w:cs="Times New Roman"/>
                <w:b/>
                <w:i/>
              </w:rPr>
              <w:t>akceptovaná</w:t>
            </w:r>
            <w:r w:rsidRPr="006E470D" w:rsidR="00480C0F">
              <w:rPr>
                <w:rFonts w:ascii="Times New Roman" w:hAnsi="Times New Roman" w:cs="Times New Roman"/>
                <w:b/>
                <w:i/>
              </w:rPr>
              <w:t xml:space="preserve"> </w:t>
            </w:r>
          </w:p>
          <w:p w:rsidRPr="006E470D" w:rsidR="004453C2" w:rsidP="004046DD" w:rsidRDefault="00480C0F" w14:paraId="6B7E4228" w14:textId="6D8F82C9">
            <w:pPr>
              <w:jc w:val="both"/>
              <w:rPr>
                <w:rFonts w:ascii="Times New Roman" w:hAnsi="Times New Roman" w:cs="Times New Roman"/>
                <w:i/>
              </w:rPr>
            </w:pPr>
            <w:r w:rsidRPr="006E470D">
              <w:rPr>
                <w:rFonts w:ascii="Times New Roman" w:hAnsi="Times New Roman" w:cs="Times New Roman"/>
                <w:i/>
              </w:rPr>
              <w:t>V časti 10 Poznámky – boli doplnené dôvody</w:t>
            </w:r>
            <w:r w:rsidR="00C81AFF">
              <w:rPr>
                <w:rFonts w:ascii="Times New Roman" w:hAnsi="Times New Roman" w:cs="Times New Roman"/>
                <w:i/>
              </w:rPr>
              <w:t xml:space="preserve">, </w:t>
            </w:r>
            <w:r w:rsidRPr="006E470D">
              <w:rPr>
                <w:rFonts w:ascii="Times New Roman" w:hAnsi="Times New Roman" w:cs="Times New Roman"/>
                <w:i/>
              </w:rPr>
              <w:t>pre ktoré bol vplyv materiálu na podnikateľské prostredie, vrátane MSP, vyhodnotený ako žiadny</w:t>
            </w:r>
            <w:r w:rsidRPr="006E470D" w:rsidR="004453C2">
              <w:rPr>
                <w:rFonts w:ascii="Times New Roman" w:hAnsi="Times New Roman" w:cs="Times New Roman"/>
                <w:i/>
              </w:rPr>
              <w:t xml:space="preserve">. </w:t>
            </w:r>
          </w:p>
          <w:p w:rsidRPr="006E470D" w:rsidR="004046DD" w:rsidP="004046DD" w:rsidRDefault="004046DD" w14:paraId="65BCF775" w14:textId="77777777">
            <w:pPr>
              <w:jc w:val="both"/>
              <w:rPr>
                <w:rFonts w:ascii="Times New Roman" w:hAnsi="Times New Roman" w:cs="Times New Roman"/>
                <w:b/>
                <w:bCs/>
              </w:rPr>
            </w:pPr>
          </w:p>
          <w:p w:rsidRPr="006E470D" w:rsidR="004046DD" w:rsidP="004046DD" w:rsidRDefault="004046DD" w14:paraId="1D6E3852" w14:textId="77777777">
            <w:pPr>
              <w:jc w:val="both"/>
              <w:rPr>
                <w:rFonts w:ascii="Times New Roman" w:hAnsi="Times New Roman" w:cs="Times New Roman"/>
                <w:b/>
                <w:bCs/>
              </w:rPr>
            </w:pPr>
            <w:r w:rsidRPr="006E470D">
              <w:rPr>
                <w:rFonts w:ascii="Times New Roman" w:hAnsi="Times New Roman" w:cs="Times New Roman"/>
                <w:b/>
                <w:bCs/>
              </w:rPr>
              <w:t>K vplyvom na rozpočet verejnej správy</w:t>
            </w:r>
          </w:p>
          <w:p w:rsidRPr="006E470D" w:rsidR="004046DD" w:rsidP="004046DD" w:rsidRDefault="004046DD" w14:paraId="28735C16" w14:textId="77777777">
            <w:pPr>
              <w:jc w:val="both"/>
              <w:rPr>
                <w:rFonts w:ascii="Times New Roman" w:hAnsi="Times New Roman" w:cs="Times New Roman"/>
              </w:rPr>
            </w:pPr>
            <w:r w:rsidRPr="006E470D">
              <w:rPr>
                <w:rFonts w:ascii="Times New Roman" w:hAnsi="Times New Roman" w:cs="Times New Roman"/>
              </w:rPr>
              <w:t>Predkladateľ uvádza, že v marci 2028 dôjde k ukončeniu implementácie národného projektu „Rozvoj výkonu opatrení sociálnoprávnej ochrany detí a sociálnej kurately II“, v rámci ktorého boli prostredníctvom aktivity pilotného overovania personálneho štandardu a podpory práce v teréne na oddeleniach sociálnoprávnej ochrany detí úradov práce, sociálnych vecí a rodiny financované miesta na orgánoch sociálnoprávnej ochrany detí a sociálnej kurately a prostredníctvom aktivity zameranej na rozvoj opatrení v centrách pre deti a rodiny financované vybrané miesta v centrách pre deti a rodiny. Z tohto dôvodu je v analýze vplyvov</w:t>
            </w:r>
            <w:r w:rsidRPr="004046DD">
              <w:rPr>
                <w:rFonts w:ascii="Times New Roman" w:hAnsi="Times New Roman" w:cs="Times New Roman"/>
              </w:rPr>
              <w:t xml:space="preserve"> na rozpočet verejnej správy kvantifikovaná požiadavka na udržateľnosť financovania pracovných miest zo štátneho rozpočtu. Komisia má za to, že tieto vplyvy nevyplývajú priamo z </w:t>
            </w:r>
            <w:r w:rsidRPr="006E470D">
              <w:rPr>
                <w:rFonts w:ascii="Times New Roman" w:hAnsi="Times New Roman" w:cs="Times New Roman"/>
              </w:rPr>
              <w:t>novelizácie zákona, preto ich žiada z analýzy vplyvov na rozpočet verejnej správy</w:t>
            </w:r>
            <w:r w:rsidRPr="006E470D" w:rsidR="004453C2">
              <w:rPr>
                <w:rFonts w:ascii="Times New Roman" w:hAnsi="Times New Roman" w:cs="Times New Roman"/>
              </w:rPr>
              <w:t xml:space="preserve"> </w:t>
            </w:r>
            <w:r w:rsidRPr="006E470D">
              <w:rPr>
                <w:rFonts w:ascii="Times New Roman" w:hAnsi="Times New Roman" w:cs="Times New Roman"/>
              </w:rPr>
              <w:t xml:space="preserve">vypustiť a v príslušných tabuľkách analýzy vplyvov na rozpočet verejnej správy uvádzať </w:t>
            </w:r>
            <w:r w:rsidRPr="006E470D">
              <w:rPr>
                <w:rFonts w:ascii="Times New Roman" w:hAnsi="Times New Roman" w:cs="Times New Roman"/>
              </w:rPr>
              <w:br/>
            </w:r>
            <w:r w:rsidRPr="006E470D">
              <w:rPr>
                <w:rFonts w:ascii="Times New Roman" w:hAnsi="Times New Roman" w:cs="Times New Roman"/>
              </w:rPr>
              <w:t>a v textovej časti jasne špecifikovať len vplyvy na rozpočet kapitoly MPSVR SR, ktoré priamo vyplývajú z novelizácie zákona. </w:t>
            </w:r>
          </w:p>
          <w:p w:rsidRPr="006E470D" w:rsidR="00451809" w:rsidP="004046DD" w:rsidRDefault="00E91322" w14:paraId="6CA0779B" w14:textId="77777777">
            <w:pPr>
              <w:jc w:val="both"/>
              <w:rPr>
                <w:rFonts w:ascii="Times New Roman" w:hAnsi="Times New Roman" w:cs="Times New Roman"/>
                <w:b/>
                <w:i/>
              </w:rPr>
            </w:pPr>
            <w:r w:rsidRPr="006E470D">
              <w:rPr>
                <w:rFonts w:ascii="Times New Roman" w:hAnsi="Times New Roman" w:cs="Times New Roman"/>
                <w:b/>
              </w:rPr>
              <w:t xml:space="preserve">Pripomienka: </w:t>
            </w:r>
            <w:r w:rsidRPr="006E470D">
              <w:rPr>
                <w:rFonts w:ascii="Times New Roman" w:hAnsi="Times New Roman" w:cs="Times New Roman"/>
                <w:b/>
                <w:i/>
              </w:rPr>
              <w:t>neakceptovaná</w:t>
            </w:r>
          </w:p>
          <w:p w:rsidRPr="006E470D" w:rsidR="00D563F5" w:rsidP="0039483D" w:rsidRDefault="00451809" w14:paraId="63195750" w14:textId="57618777">
            <w:pPr>
              <w:tabs>
                <w:tab w:val="num" w:pos="360"/>
              </w:tabs>
              <w:ind w:firstLine="708"/>
              <w:jc w:val="both"/>
              <w:rPr>
                <w:rFonts w:ascii="Times New Roman" w:hAnsi="Times New Roman" w:cs="Times New Roman"/>
                <w:i/>
              </w:rPr>
            </w:pPr>
            <w:r w:rsidRPr="006E470D">
              <w:rPr>
                <w:rFonts w:ascii="Times New Roman" w:hAnsi="Times New Roman" w:cs="Times New Roman"/>
                <w:i/>
              </w:rPr>
              <w:t xml:space="preserve">Cieľom návrhu zákona je </w:t>
            </w:r>
            <w:proofErr w:type="spellStart"/>
            <w:r w:rsidRPr="006E470D">
              <w:rPr>
                <w:rFonts w:ascii="Times New Roman" w:hAnsi="Times New Roman" w:cs="Times New Roman"/>
                <w:i/>
              </w:rPr>
              <w:t>o.i</w:t>
            </w:r>
            <w:proofErr w:type="spellEnd"/>
            <w:r w:rsidRPr="006E470D">
              <w:rPr>
                <w:rFonts w:ascii="Times New Roman" w:hAnsi="Times New Roman" w:cs="Times New Roman"/>
                <w:i/>
              </w:rPr>
              <w:t xml:space="preserve">. </w:t>
            </w:r>
            <w:r w:rsidRPr="006E470D" w:rsidR="00B330CB">
              <w:rPr>
                <w:rFonts w:ascii="Times New Roman" w:hAnsi="Times New Roman" w:cs="Times New Roman"/>
                <w:i/>
              </w:rPr>
              <w:t xml:space="preserve">utvoriť podmienky na zavedenie personálneho a profesijného štandardu na orgánoch sociálnoprávnej ochrany detí a sociálnej kurately </w:t>
            </w:r>
            <w:r w:rsidRPr="006E470D" w:rsidR="009A204A">
              <w:rPr>
                <w:rFonts w:ascii="Times New Roman" w:hAnsi="Times New Roman" w:cs="Times New Roman"/>
                <w:i/>
              </w:rPr>
              <w:t>a povinnú realizáciu  prípadovej alebo rodinnej konferencie oddelenia</w:t>
            </w:r>
            <w:r w:rsidR="00C81AFF">
              <w:rPr>
                <w:rFonts w:ascii="Times New Roman" w:hAnsi="Times New Roman" w:cs="Times New Roman"/>
                <w:i/>
              </w:rPr>
              <w:t>mi</w:t>
            </w:r>
            <w:r w:rsidRPr="006E470D" w:rsidR="009A204A">
              <w:rPr>
                <w:rFonts w:ascii="Times New Roman" w:hAnsi="Times New Roman" w:cs="Times New Roman"/>
                <w:i/>
              </w:rPr>
              <w:t xml:space="preserve"> sociálnoprávnej ochrany detí a sociálnej kurately</w:t>
            </w:r>
            <w:r w:rsidRPr="006E470D" w:rsidR="009A204A">
              <w:rPr>
                <w:rFonts w:ascii="Times New Roman" w:hAnsi="Times New Roman" w:cs="Times New Roman"/>
                <w:b/>
                <w:i/>
              </w:rPr>
              <w:t xml:space="preserve"> </w:t>
            </w:r>
            <w:r w:rsidRPr="006E470D" w:rsidR="009A204A">
              <w:rPr>
                <w:rFonts w:ascii="Times New Roman" w:hAnsi="Times New Roman" w:cs="Times New Roman"/>
                <w:i/>
              </w:rPr>
              <w:t xml:space="preserve">a v centrách pre deti a rodiny tak, aby sa tieto metódy stáli súčasťou </w:t>
            </w:r>
            <w:r w:rsidR="00C81AFF">
              <w:rPr>
                <w:rFonts w:ascii="Times New Roman" w:hAnsi="Times New Roman" w:cs="Times New Roman"/>
                <w:i/>
              </w:rPr>
              <w:t xml:space="preserve">ich </w:t>
            </w:r>
            <w:r w:rsidRPr="006E470D" w:rsidR="009A204A">
              <w:rPr>
                <w:rFonts w:ascii="Times New Roman" w:hAnsi="Times New Roman" w:cs="Times New Roman"/>
                <w:i/>
              </w:rPr>
              <w:t>výkonu. P</w:t>
            </w:r>
            <w:r w:rsidRPr="006E470D" w:rsidR="00B330CB">
              <w:rPr>
                <w:rFonts w:ascii="Times New Roman" w:hAnsi="Times New Roman" w:cs="Times New Roman"/>
                <w:i/>
              </w:rPr>
              <w:t xml:space="preserve">odľa Plánu legislatívnych úloh vlády SR je dôvodom predloženia </w:t>
            </w:r>
            <w:proofErr w:type="spellStart"/>
            <w:r w:rsidRPr="006E470D" w:rsidR="00B330CB">
              <w:rPr>
                <w:rFonts w:ascii="Times New Roman" w:hAnsi="Times New Roman" w:cs="Times New Roman"/>
                <w:i/>
              </w:rPr>
              <w:t>o.i</w:t>
            </w:r>
            <w:proofErr w:type="spellEnd"/>
            <w:r w:rsidRPr="006E470D" w:rsidR="00B330CB">
              <w:rPr>
                <w:rFonts w:ascii="Times New Roman" w:hAnsi="Times New Roman" w:cs="Times New Roman"/>
                <w:i/>
              </w:rPr>
              <w:t>. ...</w:t>
            </w:r>
            <w:r w:rsidRPr="006E470D">
              <w:rPr>
                <w:rFonts w:ascii="Times New Roman" w:hAnsi="Times New Roman" w:cs="Times New Roman"/>
                <w:i/>
              </w:rPr>
              <w:t xml:space="preserve"> zlepšenie podmienok na výkon opatrení, vrátane podmienok na zlepšenie kvality výkonu opatrení (personálny a profesijný štandard na orgánoch sociálnoprávnej ochrany detí a sociálnej kurately, miera ohrozenia, plánovanie výkonu opatrení...</w:t>
            </w:r>
            <w:r w:rsidRPr="006E470D" w:rsidR="00B330CB">
              <w:rPr>
                <w:rFonts w:ascii="Times New Roman" w:hAnsi="Times New Roman" w:cs="Times New Roman"/>
                <w:i/>
              </w:rPr>
              <w:t>“</w:t>
            </w:r>
            <w:r w:rsidRPr="006E470D">
              <w:rPr>
                <w:rFonts w:ascii="Times New Roman" w:hAnsi="Times New Roman" w:cs="Times New Roman"/>
                <w:i/>
              </w:rPr>
              <w:t>.</w:t>
            </w:r>
            <w:r w:rsidRPr="006E470D" w:rsidR="00B330CB">
              <w:rPr>
                <w:rFonts w:ascii="Times New Roman" w:hAnsi="Times New Roman" w:cs="Times New Roman"/>
                <w:i/>
              </w:rPr>
              <w:t xml:space="preserve"> </w:t>
            </w:r>
            <w:r w:rsidRPr="006E470D" w:rsidR="00B330CB">
              <w:rPr>
                <w:rStyle w:val="Zstupntext"/>
                <w:i/>
                <w:color w:val="auto"/>
              </w:rPr>
              <w:t xml:space="preserve">Návrhom zákona sa utvárajú podmienky na splnenie </w:t>
            </w:r>
            <w:r w:rsidRPr="006E470D" w:rsidR="00B330CB">
              <w:rPr>
                <w:rFonts w:ascii="Times New Roman" w:hAnsi="Times New Roman" w:cs="Times New Roman"/>
                <w:i/>
              </w:rPr>
              <w:t>strednodobej priority</w:t>
            </w:r>
            <w:r w:rsidRPr="006E470D" w:rsidR="00B330CB">
              <w:rPr>
                <w:rFonts w:ascii="Times New Roman" w:hAnsi="Times New Roman" w:cs="Times New Roman"/>
                <w:i/>
                <w:shd w:val="clear" w:color="auto" w:fill="FFFFFF"/>
              </w:rPr>
              <w:t xml:space="preserve"> stanovených strategických priorít z cieľov a zámerov uvedených v Programovom vyhlásení vlády Slovenskej republiky 2023 – 2027, schválených vládou SR uznesením vlády SR č. 435/2024 zo dňa 1. júla 2024:„Deinštitucionalizácia systému náhradnej starostlivosti a zavedenie profesijných a personálnych štandardov na oddeleniach </w:t>
            </w:r>
            <w:proofErr w:type="spellStart"/>
            <w:r w:rsidRPr="006E470D" w:rsidR="00B330CB">
              <w:rPr>
                <w:rFonts w:ascii="Times New Roman" w:hAnsi="Times New Roman" w:cs="Times New Roman"/>
                <w:i/>
                <w:shd w:val="clear" w:color="auto" w:fill="FFFFFF"/>
              </w:rPr>
              <w:t>SPODaSK</w:t>
            </w:r>
            <w:proofErr w:type="spellEnd"/>
            <w:r w:rsidRPr="006E470D" w:rsidR="00B330CB">
              <w:rPr>
                <w:rFonts w:ascii="Times New Roman" w:hAnsi="Times New Roman" w:cs="Times New Roman"/>
                <w:i/>
                <w:shd w:val="clear" w:color="auto" w:fill="FFFFFF"/>
              </w:rPr>
              <w:t xml:space="preserve"> na ÚPSVR“. </w:t>
            </w:r>
          </w:p>
          <w:p w:rsidRPr="006E470D" w:rsidR="00AA3C95" w:rsidP="0039483D" w:rsidRDefault="009A204A" w14:paraId="5E378861" w14:textId="11CD2A0D">
            <w:pPr>
              <w:ind w:firstLine="708"/>
              <w:jc w:val="both"/>
              <w:rPr>
                <w:rFonts w:ascii="Times New Roman" w:hAnsi="Times New Roman" w:cs="Times New Roman"/>
                <w:i/>
              </w:rPr>
            </w:pPr>
            <w:r w:rsidRPr="006E470D">
              <w:rPr>
                <w:rFonts w:ascii="Times New Roman" w:hAnsi="Times New Roman" w:cs="Times New Roman"/>
                <w:i/>
              </w:rPr>
              <w:t xml:space="preserve">Skúsenosti z národného projektu boli využité pri príprave návrhu zákona a súvisiaceho vykonávacieho predpisu </w:t>
            </w:r>
            <w:r w:rsidRPr="006E470D" w:rsidR="000C6B9F">
              <w:rPr>
                <w:rFonts w:ascii="Times New Roman" w:hAnsi="Times New Roman" w:cs="Times New Roman"/>
                <w:i/>
              </w:rPr>
              <w:t>(</w:t>
            </w:r>
            <w:r w:rsidRPr="006E470D">
              <w:rPr>
                <w:rFonts w:ascii="Times New Roman" w:hAnsi="Times New Roman" w:cs="Times New Roman"/>
                <w:i/>
              </w:rPr>
              <w:t>na oddeleniach sociálnoprávnej ochrany detí a sociálnej kurately</w:t>
            </w:r>
            <w:r w:rsidRPr="006E470D">
              <w:rPr>
                <w:rFonts w:ascii="Times New Roman" w:hAnsi="Times New Roman" w:cs="Times New Roman"/>
                <w:b/>
                <w:i/>
              </w:rPr>
              <w:t xml:space="preserve"> </w:t>
            </w:r>
            <w:r w:rsidRPr="006E470D" w:rsidR="000C6B9F">
              <w:rPr>
                <w:rFonts w:ascii="Times New Roman" w:hAnsi="Times New Roman" w:cs="Times New Roman"/>
                <w:i/>
              </w:rPr>
              <w:t>testovanie štandardu, výkon v</w:t>
            </w:r>
            <w:r w:rsidR="00C81AFF">
              <w:rPr>
                <w:rFonts w:ascii="Times New Roman" w:hAnsi="Times New Roman" w:cs="Times New Roman"/>
                <w:i/>
              </w:rPr>
              <w:t> </w:t>
            </w:r>
            <w:r w:rsidRPr="006E470D" w:rsidR="000C6B9F">
              <w:rPr>
                <w:rFonts w:ascii="Times New Roman" w:hAnsi="Times New Roman" w:cs="Times New Roman"/>
                <w:i/>
              </w:rPr>
              <w:t>teréne</w:t>
            </w:r>
            <w:r w:rsidR="00C81AFF">
              <w:rPr>
                <w:rFonts w:ascii="Times New Roman" w:hAnsi="Times New Roman" w:cs="Times New Roman"/>
                <w:i/>
              </w:rPr>
              <w:t xml:space="preserve"> a</w:t>
            </w:r>
            <w:r w:rsidRPr="006E470D">
              <w:rPr>
                <w:rFonts w:ascii="Times New Roman" w:hAnsi="Times New Roman" w:cs="Times New Roman"/>
                <w:i/>
              </w:rPr>
              <w:t xml:space="preserve"> </w:t>
            </w:r>
            <w:r w:rsidRPr="006E470D" w:rsidR="00D563F5">
              <w:rPr>
                <w:rFonts w:ascii="Times New Roman" w:hAnsi="Times New Roman" w:cs="Times New Roman"/>
                <w:i/>
              </w:rPr>
              <w:t xml:space="preserve">v centrách pre deti a rodiny ambulantný/terénny výkon </w:t>
            </w:r>
            <w:r w:rsidRPr="006E470D">
              <w:rPr>
                <w:rFonts w:ascii="Times New Roman" w:hAnsi="Times New Roman" w:cs="Times New Roman"/>
                <w:i/>
              </w:rPr>
              <w:t>opatrení a výkon konferenčných modelov práce)</w:t>
            </w:r>
            <w:r w:rsidRPr="006E470D" w:rsidR="00AA3C95">
              <w:rPr>
                <w:rFonts w:ascii="Times New Roman" w:hAnsi="Times New Roman" w:cs="Times New Roman"/>
                <w:i/>
              </w:rPr>
              <w:t xml:space="preserve">. Na zabezpečenie návrhu zákona sa </w:t>
            </w:r>
            <w:r w:rsidRPr="006E470D" w:rsidR="0097722C">
              <w:rPr>
                <w:rFonts w:ascii="Times New Roman" w:hAnsi="Times New Roman" w:cs="Times New Roman"/>
                <w:i/>
              </w:rPr>
              <w:t xml:space="preserve">počíta so zachovaním </w:t>
            </w:r>
            <w:r w:rsidRPr="006E470D" w:rsidR="007165D3">
              <w:rPr>
                <w:rFonts w:ascii="Times New Roman" w:hAnsi="Times New Roman" w:cs="Times New Roman"/>
                <w:i/>
              </w:rPr>
              <w:t xml:space="preserve">všetkých utvorených </w:t>
            </w:r>
            <w:r w:rsidRPr="006E470D" w:rsidR="0097722C">
              <w:rPr>
                <w:rFonts w:ascii="Times New Roman" w:hAnsi="Times New Roman" w:cs="Times New Roman"/>
                <w:i/>
              </w:rPr>
              <w:t xml:space="preserve">miest </w:t>
            </w:r>
            <w:r w:rsidRPr="006E470D" w:rsidR="007165D3">
              <w:rPr>
                <w:rFonts w:ascii="Times New Roman" w:hAnsi="Times New Roman" w:cs="Times New Roman"/>
                <w:i/>
              </w:rPr>
              <w:t xml:space="preserve">(376) </w:t>
            </w:r>
            <w:r w:rsidRPr="006E470D" w:rsidR="0097722C">
              <w:rPr>
                <w:rFonts w:ascii="Times New Roman" w:hAnsi="Times New Roman" w:cs="Times New Roman"/>
                <w:i/>
              </w:rPr>
              <w:t xml:space="preserve">na oddeleniach sociálnoprávnej ochrany detí a sociálnej kurately ako </w:t>
            </w:r>
            <w:r w:rsidRPr="006E470D" w:rsidR="007165D3">
              <w:rPr>
                <w:rFonts w:ascii="Times New Roman" w:hAnsi="Times New Roman" w:cs="Times New Roman"/>
                <w:i/>
              </w:rPr>
              <w:t xml:space="preserve">súčasti </w:t>
            </w:r>
            <w:r w:rsidRPr="006E470D" w:rsidR="0097722C">
              <w:rPr>
                <w:rFonts w:ascii="Times New Roman" w:hAnsi="Times New Roman" w:cs="Times New Roman"/>
                <w:i/>
              </w:rPr>
              <w:t xml:space="preserve">(spolu s aktuálnym „kmeňovými“ miestami“) </w:t>
            </w:r>
            <w:r w:rsidRPr="006E470D" w:rsidR="007165D3">
              <w:rPr>
                <w:rFonts w:ascii="Times New Roman" w:hAnsi="Times New Roman" w:cs="Times New Roman"/>
                <w:i/>
              </w:rPr>
              <w:t>zákonom zavedeného personálneho štandardu</w:t>
            </w:r>
            <w:r w:rsidRPr="006E470D" w:rsidR="005842B6">
              <w:rPr>
                <w:rFonts w:ascii="Times New Roman" w:hAnsi="Times New Roman" w:cs="Times New Roman"/>
                <w:i/>
              </w:rPr>
              <w:t xml:space="preserve"> </w:t>
            </w:r>
            <w:r w:rsidRPr="006E470D" w:rsidR="00AA3C95">
              <w:rPr>
                <w:rFonts w:ascii="Times New Roman" w:hAnsi="Times New Roman" w:cs="Times New Roman"/>
                <w:i/>
              </w:rPr>
              <w:t>a</w:t>
            </w:r>
            <w:r w:rsidR="00C81AFF">
              <w:rPr>
                <w:rFonts w:ascii="Times New Roman" w:hAnsi="Times New Roman" w:cs="Times New Roman"/>
                <w:i/>
              </w:rPr>
              <w:t xml:space="preserve"> so </w:t>
            </w:r>
            <w:r w:rsidRPr="006E470D" w:rsidR="00AA3C95">
              <w:rPr>
                <w:rFonts w:ascii="Times New Roman" w:hAnsi="Times New Roman" w:cs="Times New Roman"/>
                <w:i/>
              </w:rPr>
              <w:t xml:space="preserve">zachovaním </w:t>
            </w:r>
            <w:r w:rsidRPr="006E470D" w:rsidR="005842B6">
              <w:rPr>
                <w:rFonts w:ascii="Times New Roman" w:hAnsi="Times New Roman" w:cs="Times New Roman"/>
                <w:i/>
              </w:rPr>
              <w:t xml:space="preserve">časti miest utvorených v centrách pre deti a rodiny (50 z celkovo </w:t>
            </w:r>
            <w:r w:rsidRPr="006E470D" w:rsidR="00AA3C95">
              <w:rPr>
                <w:rFonts w:ascii="Times New Roman" w:hAnsi="Times New Roman" w:cs="Times New Roman"/>
                <w:i/>
              </w:rPr>
              <w:t>353 miest) na zabezpečenie konferenčných metód práce.</w:t>
            </w:r>
            <w:r w:rsidRPr="006E470D" w:rsidR="007165D3">
              <w:rPr>
                <w:rFonts w:ascii="Times New Roman" w:hAnsi="Times New Roman" w:cs="Times New Roman"/>
                <w:i/>
              </w:rPr>
              <w:t xml:space="preserve"> </w:t>
            </w:r>
          </w:p>
          <w:p w:rsidRPr="00B928EE" w:rsidR="00E91322" w:rsidP="0039483D" w:rsidRDefault="00AA3C95" w14:paraId="1377D5CC" w14:textId="2F14B4C4">
            <w:pPr>
              <w:ind w:firstLine="708"/>
              <w:jc w:val="both"/>
              <w:rPr>
                <w:rFonts w:ascii="Times New Roman" w:hAnsi="Times New Roman" w:cs="Times New Roman"/>
              </w:rPr>
            </w:pPr>
            <w:r w:rsidRPr="006E470D">
              <w:rPr>
                <w:rFonts w:ascii="Times New Roman" w:hAnsi="Times New Roman" w:cs="Times New Roman"/>
                <w:i/>
              </w:rPr>
              <w:t xml:space="preserve">Návrh predpokladá postupné zavádzanie </w:t>
            </w:r>
            <w:r w:rsidRPr="006E470D" w:rsidR="00735271">
              <w:rPr>
                <w:rFonts w:ascii="Times New Roman" w:hAnsi="Times New Roman" w:cs="Times New Roman"/>
                <w:i/>
              </w:rPr>
              <w:t>p</w:t>
            </w:r>
            <w:r w:rsidRPr="006E470D">
              <w:rPr>
                <w:rFonts w:ascii="Times New Roman" w:hAnsi="Times New Roman" w:cs="Times New Roman"/>
                <w:i/>
              </w:rPr>
              <w:t>ersonáln</w:t>
            </w:r>
            <w:r w:rsidRPr="006E470D" w:rsidR="00735271">
              <w:rPr>
                <w:rFonts w:ascii="Times New Roman" w:hAnsi="Times New Roman" w:cs="Times New Roman"/>
                <w:i/>
              </w:rPr>
              <w:t>eho</w:t>
            </w:r>
            <w:r w:rsidRPr="006E470D">
              <w:rPr>
                <w:rFonts w:ascii="Times New Roman" w:hAnsi="Times New Roman" w:cs="Times New Roman"/>
                <w:i/>
              </w:rPr>
              <w:t xml:space="preserve"> štandard</w:t>
            </w:r>
            <w:r w:rsidRPr="006E470D" w:rsidR="00735271">
              <w:rPr>
                <w:rFonts w:ascii="Times New Roman" w:hAnsi="Times New Roman" w:cs="Times New Roman"/>
                <w:i/>
              </w:rPr>
              <w:t>u</w:t>
            </w:r>
            <w:r w:rsidRPr="006E470D">
              <w:rPr>
                <w:rFonts w:ascii="Times New Roman" w:hAnsi="Times New Roman" w:cs="Times New Roman"/>
                <w:i/>
              </w:rPr>
              <w:t xml:space="preserve"> od ukončenia národného projektu v roku 2028 do 1. januára 2030. </w:t>
            </w:r>
            <w:r w:rsidRPr="006E470D" w:rsidR="00735271">
              <w:rPr>
                <w:rFonts w:ascii="Times New Roman" w:hAnsi="Times New Roman" w:cs="Times New Roman"/>
                <w:i/>
              </w:rPr>
              <w:t xml:space="preserve">Z pohľadu výkonu je podstatné, aby presun miest z národného projektu do riadnej štátnej služby </w:t>
            </w:r>
            <w:r w:rsidR="00C81AFF">
              <w:rPr>
                <w:rFonts w:ascii="Times New Roman" w:hAnsi="Times New Roman" w:cs="Times New Roman"/>
                <w:i/>
              </w:rPr>
              <w:t xml:space="preserve">a verejnej služby </w:t>
            </w:r>
            <w:r w:rsidRPr="006E470D" w:rsidR="00735271">
              <w:rPr>
                <w:rFonts w:ascii="Times New Roman" w:hAnsi="Times New Roman" w:cs="Times New Roman"/>
                <w:i/>
              </w:rPr>
              <w:t>nadväzoval na ukončenie národného projektu (zaučení zamestnanci s praktickými skúsenosťami, kontinuita práce s deťmi, rodinami v konkrétnych prípadoch...).</w:t>
            </w:r>
          </w:p>
          <w:p w:rsidRPr="004046DD" w:rsidR="00E91322" w:rsidP="004046DD" w:rsidRDefault="00E91322" w14:paraId="77519D71" w14:textId="77777777">
            <w:pPr>
              <w:jc w:val="both"/>
              <w:rPr>
                <w:rFonts w:ascii="Times New Roman" w:hAnsi="Times New Roman" w:cs="Times New Roman"/>
              </w:rPr>
            </w:pPr>
          </w:p>
          <w:p w:rsidRPr="006E470D" w:rsidR="004046DD" w:rsidP="004046DD" w:rsidRDefault="004046DD" w14:paraId="1111E9F2" w14:textId="77777777">
            <w:pPr>
              <w:jc w:val="both"/>
              <w:rPr>
                <w:rFonts w:ascii="Times New Roman" w:hAnsi="Times New Roman" w:cs="Times New Roman"/>
              </w:rPr>
            </w:pPr>
            <w:r w:rsidRPr="004046DD">
              <w:rPr>
                <w:rFonts w:ascii="Times New Roman" w:hAnsi="Times New Roman" w:cs="Times New Roman"/>
              </w:rPr>
              <w:t xml:space="preserve">V prípade, ak by predkladateľ neakceptoval vyššie uvedenú zásadnú pripomienku, týkajúcu sa vypustenia výdavkov na zabezpečenie udržateľnosti financovania pracovných miest zo štátneho rozpočtu, bude potrebné v analýze vplyvov na rozpočet verejnej správy uviesť priemerný mzdový výdavok vo všetkých rokoch bez medziročného navyšovania a adekvátne k tomu upraviť výdavky  na mzdy a poistné vo všetkých tabuľkách analýzy vplyvov na rozpočet a túto úpravu zohľadniť aj </w:t>
            </w:r>
            <w:r w:rsidRPr="004046DD">
              <w:rPr>
                <w:rFonts w:ascii="Times New Roman" w:hAnsi="Times New Roman" w:cs="Times New Roman"/>
              </w:rPr>
              <w:br/>
            </w:r>
            <w:r w:rsidRPr="004046DD">
              <w:rPr>
                <w:rFonts w:ascii="Times New Roman" w:hAnsi="Times New Roman" w:cs="Times New Roman"/>
              </w:rPr>
              <w:t xml:space="preserve">v celkových výdavkoch.  V prípade, že bude dohodnutá valorizácia platov zamestnancov vo verejnej správe, alebo </w:t>
            </w:r>
            <w:r w:rsidRPr="006E470D">
              <w:rPr>
                <w:rFonts w:ascii="Times New Roman" w:hAnsi="Times New Roman" w:cs="Times New Roman"/>
              </w:rPr>
              <w:t>bude určená v zákone o štátnom rozpočte na príslušný rozpočtový rok, MF SR zabezpečuje finančné krytie valorizácie osobitným spôsobom. </w:t>
            </w:r>
          </w:p>
          <w:p w:rsidRPr="006E470D" w:rsidR="00735271" w:rsidP="004046DD" w:rsidRDefault="00B928EE" w14:paraId="77489FFC" w14:textId="77777777">
            <w:pPr>
              <w:jc w:val="both"/>
              <w:rPr>
                <w:rFonts w:ascii="Times New Roman" w:hAnsi="Times New Roman" w:cs="Times New Roman"/>
                <w:i/>
              </w:rPr>
            </w:pPr>
            <w:r w:rsidRPr="006E470D">
              <w:rPr>
                <w:rFonts w:ascii="Times New Roman" w:hAnsi="Times New Roman" w:cs="Times New Roman"/>
                <w:b/>
              </w:rPr>
              <w:t xml:space="preserve">Pripomienka: </w:t>
            </w:r>
            <w:r w:rsidRPr="006E470D">
              <w:rPr>
                <w:rFonts w:ascii="Times New Roman" w:hAnsi="Times New Roman" w:cs="Times New Roman"/>
                <w:b/>
                <w:i/>
              </w:rPr>
              <w:t>akceptovaná</w:t>
            </w:r>
            <w:r w:rsidRPr="006E470D">
              <w:rPr>
                <w:rFonts w:ascii="Times New Roman" w:hAnsi="Times New Roman" w:cs="Times New Roman"/>
                <w:i/>
              </w:rPr>
              <w:t xml:space="preserve"> </w:t>
            </w:r>
          </w:p>
          <w:p w:rsidRPr="006E470D" w:rsidR="004046DD" w:rsidP="004046DD" w:rsidRDefault="00735271" w14:paraId="382E73CB" w14:textId="320BA04E">
            <w:pPr>
              <w:jc w:val="both"/>
              <w:rPr>
                <w:rFonts w:ascii="Times New Roman" w:hAnsi="Times New Roman" w:cs="Times New Roman"/>
                <w:b/>
                <w:i/>
              </w:rPr>
            </w:pPr>
            <w:r w:rsidRPr="006E470D">
              <w:rPr>
                <w:rFonts w:ascii="Times New Roman" w:hAnsi="Times New Roman" w:cs="Times New Roman"/>
                <w:i/>
              </w:rPr>
              <w:t>Výdavky na  v</w:t>
            </w:r>
            <w:r w:rsidRPr="006E470D" w:rsidR="00B928EE">
              <w:rPr>
                <w:rFonts w:ascii="Times New Roman" w:hAnsi="Times New Roman" w:cs="Times New Roman"/>
                <w:i/>
              </w:rPr>
              <w:t>alorizáci</w:t>
            </w:r>
            <w:r w:rsidRPr="006E470D">
              <w:rPr>
                <w:rFonts w:ascii="Times New Roman" w:hAnsi="Times New Roman" w:cs="Times New Roman"/>
                <w:i/>
              </w:rPr>
              <w:t>u</w:t>
            </w:r>
            <w:r w:rsidRPr="006E470D" w:rsidR="00B928EE">
              <w:rPr>
                <w:rFonts w:ascii="Times New Roman" w:hAnsi="Times New Roman" w:cs="Times New Roman"/>
                <w:i/>
              </w:rPr>
              <w:t xml:space="preserve"> </w:t>
            </w:r>
            <w:r w:rsidRPr="006E470D">
              <w:rPr>
                <w:rFonts w:ascii="Times New Roman" w:hAnsi="Times New Roman" w:cs="Times New Roman"/>
                <w:i/>
              </w:rPr>
              <w:t>boli</w:t>
            </w:r>
            <w:r w:rsidR="00C81AFF">
              <w:rPr>
                <w:rFonts w:ascii="Times New Roman" w:hAnsi="Times New Roman" w:cs="Times New Roman"/>
                <w:i/>
              </w:rPr>
              <w:t xml:space="preserve"> z</w:t>
            </w:r>
            <w:r w:rsidRPr="006E470D">
              <w:rPr>
                <w:rFonts w:ascii="Times New Roman" w:hAnsi="Times New Roman" w:cs="Times New Roman"/>
                <w:i/>
              </w:rPr>
              <w:t> analýz</w:t>
            </w:r>
            <w:r w:rsidR="00C81AFF">
              <w:rPr>
                <w:rFonts w:ascii="Times New Roman" w:hAnsi="Times New Roman" w:cs="Times New Roman"/>
                <w:i/>
              </w:rPr>
              <w:t>y</w:t>
            </w:r>
            <w:r w:rsidRPr="006E470D">
              <w:rPr>
                <w:rFonts w:ascii="Times New Roman" w:hAnsi="Times New Roman" w:cs="Times New Roman"/>
                <w:i/>
              </w:rPr>
              <w:t xml:space="preserve"> </w:t>
            </w:r>
            <w:r w:rsidRPr="006E470D" w:rsidR="00B928EE">
              <w:rPr>
                <w:rFonts w:ascii="Times New Roman" w:hAnsi="Times New Roman" w:cs="Times New Roman"/>
                <w:i/>
              </w:rPr>
              <w:t>vypusten</w:t>
            </w:r>
            <w:r w:rsidRPr="006E470D">
              <w:rPr>
                <w:rFonts w:ascii="Times New Roman" w:hAnsi="Times New Roman" w:cs="Times New Roman"/>
                <w:i/>
              </w:rPr>
              <w:t>é</w:t>
            </w:r>
            <w:r w:rsidRPr="006E470D" w:rsidR="00B928EE">
              <w:rPr>
                <w:rFonts w:ascii="Times New Roman" w:hAnsi="Times New Roman" w:cs="Times New Roman"/>
                <w:i/>
              </w:rPr>
              <w:t xml:space="preserve">. </w:t>
            </w:r>
            <w:r w:rsidRPr="006E470D" w:rsidR="004046DD">
              <w:rPr>
                <w:rFonts w:ascii="Times New Roman" w:hAnsi="Times New Roman" w:cs="Times New Roman"/>
                <w:b/>
                <w:i/>
              </w:rPr>
              <w:t> </w:t>
            </w:r>
          </w:p>
          <w:p w:rsidRPr="006E470D" w:rsidR="00B928EE" w:rsidP="004046DD" w:rsidRDefault="00B928EE" w14:paraId="691D064A" w14:textId="77777777">
            <w:pPr>
              <w:jc w:val="both"/>
              <w:rPr>
                <w:rFonts w:ascii="Times New Roman" w:hAnsi="Times New Roman" w:cs="Times New Roman"/>
              </w:rPr>
            </w:pPr>
          </w:p>
          <w:p w:rsidRPr="006E470D" w:rsidR="004046DD" w:rsidP="004046DD" w:rsidRDefault="004046DD" w14:paraId="19873308" w14:textId="77777777">
            <w:pPr>
              <w:jc w:val="both"/>
              <w:rPr>
                <w:rFonts w:ascii="Times New Roman" w:hAnsi="Times New Roman" w:cs="Times New Roman"/>
              </w:rPr>
            </w:pPr>
            <w:r w:rsidRPr="006E470D">
              <w:rPr>
                <w:rFonts w:ascii="Times New Roman" w:hAnsi="Times New Roman" w:cs="Times New Roman"/>
              </w:rPr>
              <w:t>K odstupnému pre 8 zamestnancov predkladateľ uvádza, že návrh zákona predpokladá zjednotenie právnej úpravy predpokladu zdravotnej spôsobilosti,  vrátane predpokladu psychickej spôsobilosti. Keďže nie je možné, aby podľa novej právnej úpravy psychologické posúdenie naďalej vykonávali zamestnanci Ústredia práce, sociálnych vecí a rodiny (aktuálne 8 zamestnancov), je potrebné pripraviť sa na situáciu, že nebudú súhlasiť so zmenou pracovnej zmluvy (zmena v opise pracovných činností). Predmetné výdavky je potrebné vypustiť z analýzy vplyvov na rozpočet, keďže ide len o predpoklad a maximalistický variant.</w:t>
            </w:r>
          </w:p>
          <w:p w:rsidRPr="006E470D" w:rsidR="00B928EE" w:rsidP="004046DD" w:rsidRDefault="00B928EE" w14:paraId="72BD6DD4" w14:textId="77777777">
            <w:pPr>
              <w:jc w:val="both"/>
              <w:rPr>
                <w:rFonts w:ascii="Times New Roman" w:hAnsi="Times New Roman" w:cs="Times New Roman"/>
                <w:b/>
                <w:i/>
              </w:rPr>
            </w:pPr>
            <w:r w:rsidRPr="006E470D">
              <w:rPr>
                <w:rFonts w:ascii="Times New Roman" w:hAnsi="Times New Roman" w:cs="Times New Roman"/>
                <w:b/>
              </w:rPr>
              <w:t xml:space="preserve">Pripomienka: </w:t>
            </w:r>
            <w:r w:rsidRPr="006E470D" w:rsidR="0039483D">
              <w:rPr>
                <w:rFonts w:ascii="Times New Roman" w:hAnsi="Times New Roman" w:cs="Times New Roman"/>
                <w:b/>
                <w:i/>
              </w:rPr>
              <w:t>akceptovaná</w:t>
            </w:r>
          </w:p>
          <w:p w:rsidRPr="006E470D" w:rsidR="0039483D" w:rsidP="004046DD" w:rsidRDefault="0039483D" w14:paraId="682B597F" w14:textId="77777777">
            <w:pPr>
              <w:jc w:val="both"/>
              <w:rPr>
                <w:rFonts w:ascii="Times New Roman" w:hAnsi="Times New Roman" w:cs="Times New Roman"/>
                <w:i/>
              </w:rPr>
            </w:pPr>
            <w:r w:rsidRPr="006E470D">
              <w:rPr>
                <w:rFonts w:ascii="Times New Roman" w:hAnsi="Times New Roman" w:cs="Times New Roman"/>
                <w:i/>
              </w:rPr>
              <w:t xml:space="preserve">Výdavky na odstupné boli v analýze vypustené. </w:t>
            </w:r>
          </w:p>
          <w:p w:rsidRPr="006E470D" w:rsidR="004046DD" w:rsidP="004046DD" w:rsidRDefault="004046DD" w14:paraId="62154429" w14:textId="77777777">
            <w:pPr>
              <w:jc w:val="both"/>
              <w:rPr>
                <w:rFonts w:ascii="Times New Roman" w:hAnsi="Times New Roman" w:cs="Times New Roman"/>
              </w:rPr>
            </w:pPr>
            <w:r w:rsidRPr="006E470D">
              <w:rPr>
                <w:rFonts w:ascii="Times New Roman" w:hAnsi="Times New Roman" w:cs="Times New Roman"/>
              </w:rPr>
              <w:t> </w:t>
            </w:r>
          </w:p>
          <w:p w:rsidRPr="006E470D" w:rsidR="004046DD" w:rsidP="004046DD" w:rsidRDefault="004046DD" w14:paraId="64E4CFBB" w14:textId="77777777">
            <w:pPr>
              <w:jc w:val="both"/>
              <w:rPr>
                <w:rFonts w:ascii="Times New Roman" w:hAnsi="Times New Roman" w:cs="Times New Roman"/>
              </w:rPr>
            </w:pPr>
            <w:r w:rsidRPr="006E470D">
              <w:rPr>
                <w:rFonts w:ascii="Times New Roman" w:hAnsi="Times New Roman" w:cs="Times New Roman"/>
              </w:rPr>
              <w:t>Komisia upozorňuje, že v časti 2.2.4. analýzy vplyvov na rozpočet verejnej správy sa na str. 5 nesprávne uvádzajú výpočty na rok 2030:  „Dopad bude vo výške 15 532 640 eur (výpočet 610 pre 617 zamestnancov x 1 543,12 eur x 12 mesiacov = 9 948 656 eur; výpočet 620 pre 617 zamestnancov x 554,75 eur x 12 mesiacov = 5 583 984 eur).“. Uvedené je potrebné opraviť v prípade, ak sa táto časť z analýzy nevypustí.</w:t>
            </w:r>
          </w:p>
          <w:p w:rsidRPr="006E470D" w:rsidR="00735271" w:rsidP="004046DD" w:rsidRDefault="00B928EE" w14:paraId="390215EC" w14:textId="77777777">
            <w:pPr>
              <w:jc w:val="both"/>
              <w:rPr>
                <w:rFonts w:ascii="Times New Roman" w:hAnsi="Times New Roman" w:cs="Times New Roman"/>
                <w:b/>
                <w:i/>
              </w:rPr>
            </w:pPr>
            <w:r w:rsidRPr="006E470D">
              <w:rPr>
                <w:rFonts w:ascii="Times New Roman" w:hAnsi="Times New Roman" w:cs="Times New Roman"/>
                <w:b/>
              </w:rPr>
              <w:t xml:space="preserve">Pripomienka: </w:t>
            </w:r>
            <w:r w:rsidRPr="006E470D">
              <w:rPr>
                <w:rFonts w:ascii="Times New Roman" w:hAnsi="Times New Roman" w:cs="Times New Roman"/>
                <w:b/>
                <w:i/>
              </w:rPr>
              <w:t>akceptovaná</w:t>
            </w:r>
          </w:p>
          <w:p w:rsidRPr="006E470D" w:rsidR="00B928EE" w:rsidP="004046DD" w:rsidRDefault="00735271" w14:paraId="200FC22C" w14:textId="77777777">
            <w:pPr>
              <w:jc w:val="both"/>
              <w:rPr>
                <w:rFonts w:ascii="Times New Roman" w:hAnsi="Times New Roman" w:cs="Times New Roman"/>
                <w:i/>
              </w:rPr>
            </w:pPr>
            <w:r w:rsidRPr="006E470D">
              <w:rPr>
                <w:rFonts w:ascii="Times New Roman" w:hAnsi="Times New Roman" w:cs="Times New Roman"/>
                <w:i/>
              </w:rPr>
              <w:t>P</w:t>
            </w:r>
            <w:r w:rsidRPr="006E470D" w:rsidR="00B928EE">
              <w:rPr>
                <w:rFonts w:ascii="Times New Roman" w:hAnsi="Times New Roman" w:cs="Times New Roman"/>
                <w:i/>
              </w:rPr>
              <w:t xml:space="preserve">repočet </w:t>
            </w:r>
            <w:r w:rsidRPr="006E470D">
              <w:rPr>
                <w:rFonts w:ascii="Times New Roman" w:hAnsi="Times New Roman" w:cs="Times New Roman"/>
                <w:i/>
              </w:rPr>
              <w:t xml:space="preserve">bol </w:t>
            </w:r>
            <w:r w:rsidRPr="006E470D" w:rsidR="00B928EE">
              <w:rPr>
                <w:rFonts w:ascii="Times New Roman" w:hAnsi="Times New Roman" w:cs="Times New Roman"/>
                <w:i/>
              </w:rPr>
              <w:t>upravený</w:t>
            </w:r>
            <w:r w:rsidRPr="006E470D">
              <w:rPr>
                <w:rFonts w:ascii="Times New Roman" w:hAnsi="Times New Roman" w:cs="Times New Roman"/>
                <w:i/>
              </w:rPr>
              <w:t xml:space="preserve"> podľa pripomienky</w:t>
            </w:r>
            <w:r w:rsidRPr="006E470D" w:rsidR="00B928EE">
              <w:rPr>
                <w:rFonts w:ascii="Times New Roman" w:hAnsi="Times New Roman" w:cs="Times New Roman"/>
                <w:i/>
              </w:rPr>
              <w:t xml:space="preserve">. </w:t>
            </w:r>
          </w:p>
          <w:p w:rsidRPr="006E470D" w:rsidR="004046DD" w:rsidP="004046DD" w:rsidRDefault="004046DD" w14:paraId="1798D7BF" w14:textId="77777777">
            <w:pPr>
              <w:jc w:val="both"/>
              <w:rPr>
                <w:rFonts w:ascii="Times New Roman" w:hAnsi="Times New Roman" w:cs="Times New Roman"/>
                <w:i/>
              </w:rPr>
            </w:pPr>
            <w:r w:rsidRPr="006E470D">
              <w:rPr>
                <w:rFonts w:ascii="Times New Roman" w:hAnsi="Times New Roman" w:cs="Times New Roman"/>
                <w:i/>
              </w:rPr>
              <w:t> </w:t>
            </w:r>
          </w:p>
          <w:p w:rsidRPr="006E470D" w:rsidR="004046DD" w:rsidP="004046DD" w:rsidRDefault="004046DD" w14:paraId="5D9971FB" w14:textId="77777777">
            <w:pPr>
              <w:jc w:val="both"/>
              <w:rPr>
                <w:rFonts w:ascii="Times New Roman" w:hAnsi="Times New Roman" w:cs="Times New Roman"/>
              </w:rPr>
            </w:pPr>
            <w:r w:rsidRPr="006E470D">
              <w:rPr>
                <w:rFonts w:ascii="Times New Roman" w:hAnsi="Times New Roman" w:cs="Times New Roman"/>
              </w:rPr>
              <w:t>V tabuľke č. 1/B je potrebné vplyv na limit verejných výdavkov ŠR uvádzať jednou sumárnou sumou v jednotlivých rokoch, a nie samostatne za každý prvok.</w:t>
            </w:r>
          </w:p>
          <w:p w:rsidRPr="006E470D" w:rsidR="00735271" w:rsidP="004046DD" w:rsidRDefault="00B928EE" w14:paraId="62B6A1D8" w14:textId="77777777">
            <w:pPr>
              <w:jc w:val="both"/>
              <w:rPr>
                <w:rFonts w:ascii="Times New Roman" w:hAnsi="Times New Roman" w:cs="Times New Roman"/>
                <w:b/>
                <w:i/>
              </w:rPr>
            </w:pPr>
            <w:r w:rsidRPr="006E470D">
              <w:rPr>
                <w:rFonts w:ascii="Times New Roman" w:hAnsi="Times New Roman" w:cs="Times New Roman"/>
                <w:b/>
              </w:rPr>
              <w:t xml:space="preserve">Pripomienka: </w:t>
            </w:r>
            <w:r w:rsidRPr="006E470D">
              <w:rPr>
                <w:rFonts w:ascii="Times New Roman" w:hAnsi="Times New Roman" w:cs="Times New Roman"/>
                <w:b/>
                <w:i/>
              </w:rPr>
              <w:t>akceptovaná</w:t>
            </w:r>
          </w:p>
          <w:p w:rsidRPr="006E470D" w:rsidR="00B928EE" w:rsidP="004046DD" w:rsidRDefault="00735271" w14:paraId="136BB862" w14:textId="77777777">
            <w:pPr>
              <w:jc w:val="both"/>
              <w:rPr>
                <w:rFonts w:ascii="Times New Roman" w:hAnsi="Times New Roman" w:cs="Times New Roman"/>
                <w:i/>
              </w:rPr>
            </w:pPr>
            <w:r w:rsidRPr="006E470D">
              <w:rPr>
                <w:rFonts w:ascii="Times New Roman" w:hAnsi="Times New Roman" w:cs="Times New Roman"/>
                <w:i/>
              </w:rPr>
              <w:t>T</w:t>
            </w:r>
            <w:r w:rsidRPr="006E470D" w:rsidR="00B928EE">
              <w:rPr>
                <w:rFonts w:ascii="Times New Roman" w:hAnsi="Times New Roman" w:cs="Times New Roman"/>
                <w:i/>
              </w:rPr>
              <w:t xml:space="preserve">abuľka </w:t>
            </w:r>
            <w:r w:rsidRPr="006E470D">
              <w:rPr>
                <w:rFonts w:ascii="Times New Roman" w:hAnsi="Times New Roman" w:cs="Times New Roman"/>
                <w:i/>
              </w:rPr>
              <w:t>bola upravená podľa pripomienky</w:t>
            </w:r>
            <w:r w:rsidRPr="006E470D" w:rsidR="00B928EE">
              <w:rPr>
                <w:rFonts w:ascii="Times New Roman" w:hAnsi="Times New Roman" w:cs="Times New Roman"/>
                <w:i/>
              </w:rPr>
              <w:t xml:space="preserve">. </w:t>
            </w:r>
          </w:p>
          <w:p w:rsidRPr="006E470D" w:rsidR="004046DD" w:rsidP="004046DD" w:rsidRDefault="004046DD" w14:paraId="268D4412" w14:textId="77777777">
            <w:pPr>
              <w:jc w:val="both"/>
              <w:rPr>
                <w:rFonts w:ascii="Times New Roman" w:hAnsi="Times New Roman" w:cs="Times New Roman"/>
                <w:i/>
              </w:rPr>
            </w:pPr>
            <w:r w:rsidRPr="006E470D">
              <w:rPr>
                <w:rFonts w:ascii="Times New Roman" w:hAnsi="Times New Roman" w:cs="Times New Roman"/>
                <w:i/>
              </w:rPr>
              <w:t> </w:t>
            </w:r>
          </w:p>
          <w:p w:rsidRPr="006E470D" w:rsidR="004046DD" w:rsidP="004046DD" w:rsidRDefault="004046DD" w14:paraId="1479306C" w14:textId="77777777">
            <w:pPr>
              <w:jc w:val="both"/>
              <w:rPr>
                <w:rFonts w:ascii="Times New Roman" w:hAnsi="Times New Roman" w:cs="Times New Roman"/>
              </w:rPr>
            </w:pPr>
            <w:r w:rsidRPr="006E470D">
              <w:rPr>
                <w:rFonts w:ascii="Times New Roman" w:hAnsi="Times New Roman" w:cs="Times New Roman"/>
              </w:rPr>
              <w:t>Komisia zároveň žiada všetky vplyvy materiálu na rozpočet verejnej správy zabezpečiť v rámci schválených limitov kapitoly MPSVR SR na príslušný rozpočtový rok, bez dodatočných požiadaviek na rozpočet verejnej správy a bez vplyvu na limit verejných výdavkov. V tejto súvislosti Komisia upozorňuje, že v návrhu rozpočtu kapitoly VPS na roky 2027 až 2029 nie sú na uvedený účel alokované prostriedky. </w:t>
            </w:r>
          </w:p>
          <w:p w:rsidRPr="006E470D" w:rsidR="00735271" w:rsidP="004046DD" w:rsidRDefault="00B928EE" w14:paraId="08435676" w14:textId="77777777">
            <w:pPr>
              <w:jc w:val="both"/>
              <w:rPr>
                <w:rFonts w:ascii="Times New Roman" w:hAnsi="Times New Roman" w:cs="Times New Roman"/>
                <w:b/>
                <w:i/>
              </w:rPr>
            </w:pPr>
            <w:r w:rsidRPr="006E470D">
              <w:rPr>
                <w:rFonts w:ascii="Times New Roman" w:hAnsi="Times New Roman" w:cs="Times New Roman"/>
                <w:b/>
              </w:rPr>
              <w:t xml:space="preserve">Pripomienka: </w:t>
            </w:r>
            <w:r w:rsidRPr="006E470D">
              <w:rPr>
                <w:rFonts w:ascii="Times New Roman" w:hAnsi="Times New Roman" w:cs="Times New Roman"/>
                <w:b/>
                <w:i/>
              </w:rPr>
              <w:t>neakceptovaná,</w:t>
            </w:r>
          </w:p>
          <w:p w:rsidRPr="006E470D" w:rsidR="00B928EE" w:rsidP="004046DD" w:rsidRDefault="00735271" w14:paraId="1A589B53" w14:textId="77777777">
            <w:pPr>
              <w:jc w:val="both"/>
              <w:rPr>
                <w:rFonts w:ascii="Times New Roman" w:hAnsi="Times New Roman" w:cs="Times New Roman"/>
              </w:rPr>
            </w:pPr>
            <w:r w:rsidRPr="006E470D">
              <w:rPr>
                <w:rFonts w:ascii="Times New Roman" w:hAnsi="Times New Roman" w:cs="Times New Roman"/>
                <w:i/>
              </w:rPr>
              <w:t>V</w:t>
            </w:r>
            <w:r w:rsidRPr="006E470D" w:rsidR="00B928EE">
              <w:rPr>
                <w:rFonts w:ascii="Times New Roman" w:hAnsi="Times New Roman" w:cs="Times New Roman"/>
                <w:i/>
              </w:rPr>
              <w:t xml:space="preserve"> schválených limitoch kapitoly MPSVR SR nie sú na uvedený účel alokované finančné prostriedky</w:t>
            </w:r>
            <w:r w:rsidRPr="006E470D" w:rsidR="00B928EE">
              <w:rPr>
                <w:rFonts w:ascii="Times New Roman" w:hAnsi="Times New Roman" w:cs="Times New Roman"/>
              </w:rPr>
              <w:t xml:space="preserve">. </w:t>
            </w:r>
          </w:p>
          <w:p w:rsidRPr="006E470D" w:rsidR="004046DD" w:rsidP="004046DD" w:rsidRDefault="004046DD" w14:paraId="544B8A4E" w14:textId="77777777">
            <w:pPr>
              <w:jc w:val="both"/>
              <w:rPr>
                <w:rFonts w:ascii="Times New Roman" w:hAnsi="Times New Roman" w:cs="Times New Roman"/>
              </w:rPr>
            </w:pPr>
          </w:p>
          <w:p w:rsidRPr="006E470D" w:rsidR="004046DD" w:rsidP="004046DD" w:rsidRDefault="004046DD" w14:paraId="7105B34A" w14:textId="77777777">
            <w:pPr>
              <w:jc w:val="both"/>
              <w:rPr>
                <w:rFonts w:ascii="Times New Roman" w:hAnsi="Times New Roman" w:cs="Times New Roman"/>
                <w:b/>
                <w:bCs/>
              </w:rPr>
            </w:pPr>
            <w:r w:rsidRPr="006E470D">
              <w:rPr>
                <w:rFonts w:ascii="Times New Roman" w:hAnsi="Times New Roman" w:cs="Times New Roman"/>
                <w:b/>
                <w:bCs/>
              </w:rPr>
              <w:t>K sociálnym vplyvom</w:t>
            </w:r>
          </w:p>
          <w:p w:rsidRPr="006E470D" w:rsidR="004046DD" w:rsidP="004046DD" w:rsidRDefault="004046DD" w14:paraId="02BC1FBD" w14:textId="77777777">
            <w:pPr>
              <w:jc w:val="both"/>
              <w:rPr>
                <w:rFonts w:ascii="Times New Roman" w:hAnsi="Times New Roman" w:cs="Times New Roman"/>
              </w:rPr>
            </w:pPr>
            <w:r w:rsidRPr="006E470D">
              <w:rPr>
                <w:rFonts w:ascii="Times New Roman" w:hAnsi="Times New Roman" w:cs="Times New Roman"/>
              </w:rPr>
              <w:t>Komisia odporúča doplniť analýzu sociálnych vplyvov v bode 4.4. Podľa Komisie je potrebné identifikovať, popísať a kvantifikovať vplyvy na zamestnanosť a na trh práce.</w:t>
            </w:r>
          </w:p>
          <w:p w:rsidRPr="006E470D" w:rsidR="004046DD" w:rsidP="004046DD" w:rsidRDefault="004046DD" w14:paraId="061A40E6" w14:textId="77777777">
            <w:pPr>
              <w:jc w:val="both"/>
              <w:rPr>
                <w:rFonts w:ascii="Times New Roman" w:hAnsi="Times New Roman" w:cs="Times New Roman"/>
              </w:rPr>
            </w:pPr>
            <w:r w:rsidRPr="006E470D">
              <w:rPr>
                <w:rFonts w:ascii="Times New Roman" w:hAnsi="Times New Roman" w:cs="Times New Roman"/>
                <w:u w:val="single"/>
              </w:rPr>
              <w:t>Odôvodnenie</w:t>
            </w:r>
            <w:r w:rsidRPr="006E470D">
              <w:rPr>
                <w:rFonts w:ascii="Times New Roman" w:hAnsi="Times New Roman" w:cs="Times New Roman"/>
              </w:rPr>
              <w:t>: Predkladateľ sám deklaruje vznik nezanedbateľného počtu nových pracovných miest v analýze vplyvov na rozpočet verejnej správy, na zamestnanosť vo verejnej správe a financovanie návrhu.</w:t>
            </w:r>
          </w:p>
          <w:p w:rsidRPr="006E470D" w:rsidR="00735271" w:rsidP="00735271" w:rsidRDefault="004453C2" w14:paraId="3838639E" w14:textId="77777777">
            <w:pPr>
              <w:jc w:val="both"/>
              <w:rPr>
                <w:rFonts w:ascii="Times New Roman" w:hAnsi="Times New Roman" w:cs="Times New Roman"/>
                <w:b/>
                <w:i/>
              </w:rPr>
            </w:pPr>
            <w:r w:rsidRPr="006E470D">
              <w:rPr>
                <w:rFonts w:ascii="Times New Roman" w:hAnsi="Times New Roman" w:cs="Times New Roman"/>
                <w:b/>
              </w:rPr>
              <w:t xml:space="preserve">Pripomienka: </w:t>
            </w:r>
            <w:r w:rsidRPr="006E470D">
              <w:rPr>
                <w:rFonts w:ascii="Times New Roman" w:hAnsi="Times New Roman" w:cs="Times New Roman"/>
                <w:b/>
                <w:i/>
              </w:rPr>
              <w:t>akceptovaná</w:t>
            </w:r>
          </w:p>
          <w:p w:rsidRPr="00B928EE" w:rsidR="001B23B7" w:rsidP="00735271" w:rsidRDefault="00735271" w14:paraId="6652675F" w14:textId="77777777">
            <w:pPr>
              <w:jc w:val="both"/>
              <w:rPr>
                <w:rFonts w:ascii="Times New Roman" w:hAnsi="Times New Roman" w:cs="Times New Roman"/>
                <w:b/>
              </w:rPr>
            </w:pPr>
            <w:r w:rsidRPr="006E470D">
              <w:rPr>
                <w:rFonts w:ascii="Times New Roman" w:hAnsi="Times New Roman" w:cs="Times New Roman"/>
                <w:i/>
              </w:rPr>
              <w:t>B</w:t>
            </w:r>
            <w:r w:rsidRPr="006E470D" w:rsidR="004453C2">
              <w:rPr>
                <w:rFonts w:ascii="Times New Roman" w:hAnsi="Times New Roman" w:cs="Times New Roman"/>
                <w:i/>
              </w:rPr>
              <w:t>od 4.4. v analýze sociálnych vplyvov</w:t>
            </w:r>
            <w:r w:rsidRPr="006E470D">
              <w:rPr>
                <w:rFonts w:ascii="Times New Roman" w:hAnsi="Times New Roman" w:cs="Times New Roman"/>
                <w:i/>
              </w:rPr>
              <w:t xml:space="preserve"> bol dopracovaný podľa pripomienky</w:t>
            </w:r>
            <w:r w:rsidRPr="006E470D" w:rsidR="004453C2">
              <w:rPr>
                <w:rFonts w:ascii="Times New Roman" w:hAnsi="Times New Roman" w:cs="Times New Roman"/>
              </w:rPr>
              <w:t>.</w:t>
            </w:r>
            <w:r w:rsidRPr="004453C2" w:rsidR="004453C2">
              <w:rPr>
                <w:rFonts w:ascii="Times New Roman" w:hAnsi="Times New Roman" w:cs="Times New Roman"/>
              </w:rPr>
              <w:t xml:space="preserve"> </w:t>
            </w:r>
          </w:p>
        </w:tc>
      </w:tr>
      <w:tr w:rsidRPr="00612E08" w:rsidR="00612E08" w:rsidTr="4920B3AB" w14:paraId="4900DB37" w14:textId="77777777">
        <w:tblPrEx>
          <w:tblBorders>
            <w:insideH w:val="single" w:color="FFFFFF" w:sz="4" w:space="0"/>
            <w:insideV w:val="single" w:color="FFFFFF" w:sz="4" w:space="0"/>
          </w:tblBorders>
        </w:tblPrEx>
        <w:tc>
          <w:tcPr>
            <w:tcW w:w="9390" w:type="dxa"/>
            <w:tcBorders>
              <w:top w:val="single" w:color="auto" w:sz="4" w:space="0"/>
            </w:tcBorders>
            <w:shd w:val="clear" w:color="auto" w:fill="E2E2E2"/>
            <w:tcMar/>
          </w:tcPr>
          <w:p w:rsidRPr="00612E08" w:rsidR="001B23B7" w:rsidP="4920B3AB" w:rsidRDefault="001B23B7" w14:paraId="04A1A9EF" w14:textId="74F2FA93">
            <w:pPr>
              <w:numPr>
                <w:ilvl w:val="0"/>
                <w:numId w:val="1"/>
              </w:numPr>
              <w:spacing/>
              <w:ind w:left="450" w:hanging="425"/>
              <w:contextualSpacing w:val="1"/>
              <w:jc w:val="both"/>
              <w:rPr>
                <w:rFonts w:ascii="Times New Roman" w:hAnsi="Times New Roman" w:eastAsia="Calibri" w:cs="Times New Roman"/>
                <w:b w:val="1"/>
                <w:bCs w:val="1"/>
              </w:rPr>
            </w:pPr>
            <w:r w:rsidRPr="4920B3AB" w:rsidR="001B23B7">
              <w:rPr>
                <w:rFonts w:ascii="Times New Roman" w:hAnsi="Times New Roman" w:eastAsia="Calibri" w:cs="Times New Roman"/>
                <w:b w:val="1"/>
                <w:bCs w:val="1"/>
              </w:rPr>
              <w:t xml:space="preserve">Stanovisko Komisie na posudzovanie vybraných vplyvov zo záverečného posúdenia č. </w:t>
            </w:r>
            <w:r w:rsidRPr="4920B3AB" w:rsidR="1FB1102D">
              <w:rPr>
                <w:rFonts w:ascii="Times New Roman" w:hAnsi="Times New Roman" w:eastAsia="Calibri" w:cs="Times New Roman"/>
                <w:b w:val="1"/>
                <w:bCs w:val="1"/>
              </w:rPr>
              <w:t>099_2/2026</w:t>
            </w:r>
            <w:r w:rsidRPr="4920B3AB" w:rsidR="001B23B7">
              <w:rPr>
                <w:rFonts w:ascii="Times New Roman" w:hAnsi="Times New Roman" w:eastAsia="Calibri" w:cs="Times New Roman"/>
                <w:b w:val="1"/>
                <w:bCs w:val="1"/>
              </w:rPr>
              <w:t xml:space="preserve"> </w:t>
            </w:r>
            <w:r w:rsidRPr="4920B3AB" w:rsidR="001B23B7">
              <w:rPr>
                <w:rFonts w:ascii="Times New Roman" w:hAnsi="Times New Roman" w:eastAsia="Calibri" w:cs="Times New Roman"/>
              </w:rPr>
              <w:t xml:space="preserve">(v prípade, ak sa uskutočnilo v zmysle bodu 9.1. Jednotnej metodiky) </w:t>
            </w:r>
          </w:p>
        </w:tc>
      </w:tr>
      <w:tr w:rsidRPr="00612E08" w:rsidR="00612E08" w:rsidTr="4920B3AB" w14:paraId="1E57272B" w14:textId="77777777">
        <w:tblPrEx>
          <w:tblBorders>
            <w:insideH w:val="single" w:color="FFFFFF" w:sz="4" w:space="0"/>
            <w:insideV w:val="single" w:color="FFFFFF" w:sz="4" w:space="0"/>
          </w:tblBorders>
        </w:tblPrEx>
        <w:tc>
          <w:tcPr>
            <w:tcW w:w="9390" w:type="dxa"/>
            <w:shd w:val="clear" w:color="auto" w:fill="FFFFFF" w:themeFill="background1"/>
            <w:tcMar/>
          </w:tcPr>
          <w:p w:rsidRPr="00612E08" w:rsidR="001B23B7" w:rsidP="005C27DE" w:rsidRDefault="001B23B7" w14:paraId="40E6AFF4" w14:textId="77777777">
            <w:pPr>
              <w:rPr>
                <w:rFonts w:ascii="Times New Roman" w:hAnsi="Times New Roman" w:eastAsia="Times New Roman" w:cs="Times New Roman"/>
                <w:b/>
                <w:sz w:val="20"/>
                <w:szCs w:val="20"/>
                <w:lang w:eastAsia="sk-SK"/>
              </w:rPr>
            </w:pPr>
          </w:p>
          <w:tbl>
            <w:tblPr>
              <w:tblStyle w:val="Mriekatabuky1"/>
              <w:tblW w:w="8913" w:type="dxa"/>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2552"/>
              <w:gridCol w:w="3827"/>
              <w:gridCol w:w="2534"/>
            </w:tblGrid>
            <w:tr w:rsidRPr="00612E08" w:rsidR="00612E08" w:rsidTr="4920B3AB" w14:paraId="3399C809" w14:textId="77777777">
              <w:trPr>
                <w:trHeight w:val="396"/>
              </w:trPr>
              <w:tc>
                <w:tcPr>
                  <w:tcW w:w="2552" w:type="dxa"/>
                  <w:tcMar/>
                </w:tcPr>
                <w:p w:rsidRPr="00612E08" w:rsidR="001B23B7" w:rsidP="005C27DE" w:rsidRDefault="001347EF" w14:paraId="6CF8EC2B" w14:textId="77777777">
                  <w:pPr>
                    <w:rPr>
                      <w:rFonts w:ascii="Times New Roman" w:hAnsi="Times New Roman" w:eastAsia="Times New Roman" w:cs="Times New Roman"/>
                      <w:b/>
                      <w:sz w:val="20"/>
                      <w:szCs w:val="20"/>
                      <w:lang w:eastAsia="sk-SK"/>
                    </w:rPr>
                  </w:pPr>
                  <w:sdt>
                    <w:sdtPr>
                      <w:rPr>
                        <w:rFonts w:ascii="Times New Roman" w:hAnsi="Times New Roman" w:eastAsia="Times New Roman" w:cs="Times New Roman"/>
                        <w:b/>
                        <w:sz w:val="20"/>
                        <w:szCs w:val="20"/>
                        <w:lang w:eastAsia="sk-SK"/>
                      </w:rPr>
                      <w:id w:val="888232876"/>
                      <w14:checkbox>
                        <w14:checked w14:val="0"/>
                        <w14:checkedState w14:val="2612" w14:font="MS Gothic"/>
                        <w14:uncheckedState w14:val="2610" w14:font="MS Gothic"/>
                      </w14:checkbox>
                    </w:sdtPr>
                    <w:sdtEndPr/>
                    <w:sdtContent>
                      <w:r w:rsidRPr="00612E08" w:rsidR="0075197E">
                        <w:rPr>
                          <w:rFonts w:hint="eastAsia" w:ascii="MS Gothic" w:hAnsi="MS Gothic" w:eastAsia="MS Gothic" w:cs="Times New Roman"/>
                          <w:b/>
                          <w:sz w:val="20"/>
                          <w:szCs w:val="20"/>
                          <w:lang w:eastAsia="sk-SK"/>
                        </w:rPr>
                        <w:t>☐</w:t>
                      </w:r>
                    </w:sdtContent>
                  </w:sdt>
                  <w:r w:rsidRPr="00612E08" w:rsidR="0023360B">
                    <w:rPr>
                      <w:rFonts w:ascii="Times New Roman" w:hAnsi="Times New Roman" w:eastAsia="Times New Roman" w:cs="Times New Roman"/>
                      <w:b/>
                      <w:sz w:val="20"/>
                      <w:szCs w:val="20"/>
                      <w:lang w:eastAsia="sk-SK"/>
                    </w:rPr>
                    <w:t xml:space="preserve">   </w:t>
                  </w:r>
                  <w:r w:rsidRPr="00612E08" w:rsidR="001B23B7">
                    <w:rPr>
                      <w:rFonts w:ascii="Times New Roman" w:hAnsi="Times New Roman" w:eastAsia="Times New Roman" w:cs="Times New Roman"/>
                      <w:b/>
                      <w:sz w:val="20"/>
                      <w:szCs w:val="20"/>
                      <w:lang w:eastAsia="sk-SK"/>
                    </w:rPr>
                    <w:t xml:space="preserve">Súhlasné </w:t>
                  </w:r>
                </w:p>
              </w:tc>
              <w:tc>
                <w:tcPr>
                  <w:tcW w:w="3827" w:type="dxa"/>
                  <w:tcMar/>
                </w:tcPr>
                <w:p w:rsidRPr="00612E08" w:rsidR="001B23B7" w:rsidP="4920B3AB" w:rsidRDefault="001347EF" w14:paraId="2489273B" w14:textId="213DBD6A">
                  <w:pPr>
                    <w:rPr>
                      <w:rFonts w:ascii="Times New Roman" w:hAnsi="Times New Roman" w:eastAsia="Times New Roman" w:cs="Times New Roman"/>
                      <w:b w:val="1"/>
                      <w:bCs w:val="1"/>
                      <w:sz w:val="20"/>
                      <w:szCs w:val="20"/>
                      <w:lang w:eastAsia="sk-SK"/>
                    </w:rPr>
                  </w:pPr>
                  <w:sdt>
                    <w:sdtPr>
                      <w:id w:val="953831761"/>
                      <w14:checkbox>
                        <w14:checked w14:val="1"/>
                        <w14:checkedState w14:val="2612" w14:font="MS Gothic"/>
                        <w14:uncheckedState w14:val="2610" w14:font="MS Gothic"/>
                      </w14:checkbox>
                      <w:rPr>
                        <w:rFonts w:ascii="Times New Roman" w:hAnsi="Times New Roman" w:eastAsia="Times New Roman" w:cs="Times New Roman"/>
                        <w:b w:val="1"/>
                        <w:bCs w:val="1"/>
                        <w:sz w:val="20"/>
                        <w:szCs w:val="20"/>
                        <w:lang w:eastAsia="sk-SK"/>
                      </w:rPr>
                    </w:sdtPr>
                    <w:sdtContent>
                      <w:r w:rsidRPr="4920B3AB" w:rsidR="62073CEE">
                        <w:rPr>
                          <w:rFonts w:ascii="MS Gothic" w:hAnsi="MS Gothic" w:eastAsia="MS Gothic" w:cs="MS Gothic"/>
                          <w:b w:val="1"/>
                          <w:bCs w:val="1"/>
                          <w:sz w:val="20"/>
                          <w:szCs w:val="20"/>
                          <w:lang w:eastAsia="sk-SK"/>
                        </w:rPr>
                        <w:t>☒</w:t>
                      </w:r>
                    </w:sdtContent>
                    <w:sdtEndPr>
                      <w:rPr>
                        <w:rFonts w:ascii="Times New Roman" w:hAnsi="Times New Roman" w:eastAsia="Times New Roman" w:cs="Times New Roman"/>
                        <w:b w:val="1"/>
                        <w:bCs w:val="1"/>
                        <w:sz w:val="20"/>
                        <w:szCs w:val="20"/>
                        <w:lang w:eastAsia="sk-SK"/>
                      </w:rPr>
                    </w:sdtEndPr>
                  </w:sdt>
                  <w:r w:rsidRPr="4920B3AB" w:rsidR="0023360B">
                    <w:rPr>
                      <w:rFonts w:ascii="Times New Roman" w:hAnsi="Times New Roman" w:eastAsia="Times New Roman" w:cs="Times New Roman"/>
                      <w:b w:val="1"/>
                      <w:bCs w:val="1"/>
                      <w:sz w:val="20"/>
                      <w:szCs w:val="20"/>
                      <w:lang w:eastAsia="sk-SK"/>
                    </w:rPr>
                    <w:t xml:space="preserve">  </w:t>
                  </w:r>
                  <w:r w:rsidRPr="4920B3AB" w:rsidR="001B23B7">
                    <w:rPr>
                      <w:rFonts w:ascii="Times New Roman" w:hAnsi="Times New Roman" w:eastAsia="Times New Roman" w:cs="Times New Roman"/>
                      <w:b w:val="1"/>
                      <w:bCs w:val="1"/>
                      <w:sz w:val="20"/>
                      <w:szCs w:val="20"/>
                      <w:lang w:eastAsia="sk-SK"/>
                    </w:rPr>
                    <w:t>Súhlasné s  návrhom na dopracovanie</w:t>
                  </w:r>
                </w:p>
              </w:tc>
              <w:tc>
                <w:tcPr>
                  <w:tcW w:w="2534" w:type="dxa"/>
                  <w:tcMar/>
                </w:tcPr>
                <w:p w:rsidRPr="00612E08" w:rsidR="001B23B7" w:rsidP="005C27DE" w:rsidRDefault="001347EF" w14:paraId="3CB2D4C8" w14:textId="77777777">
                  <w:pPr>
                    <w:ind w:right="459"/>
                    <w:rPr>
                      <w:rFonts w:ascii="Times New Roman" w:hAnsi="Times New Roman" w:eastAsia="Times New Roman" w:cs="Times New Roman"/>
                      <w:b/>
                      <w:sz w:val="20"/>
                      <w:szCs w:val="20"/>
                      <w:lang w:eastAsia="sk-SK"/>
                    </w:rPr>
                  </w:pPr>
                  <w:sdt>
                    <w:sdtPr>
                      <w:rPr>
                        <w:rFonts w:ascii="Times New Roman" w:hAnsi="Times New Roman" w:eastAsia="Times New Roman" w:cs="Times New Roman"/>
                        <w:b/>
                        <w:sz w:val="20"/>
                        <w:szCs w:val="20"/>
                        <w:lang w:eastAsia="sk-SK"/>
                      </w:rPr>
                      <w:id w:val="-361740452"/>
                      <w14:checkbox>
                        <w14:checked w14:val="0"/>
                        <w14:checkedState w14:val="2612" w14:font="MS Gothic"/>
                        <w14:uncheckedState w14:val="2610" w14:font="MS Gothic"/>
                      </w14:checkbox>
                    </w:sdtPr>
                    <w:sdtEndPr/>
                    <w:sdtContent>
                      <w:r w:rsidR="004046DD">
                        <w:rPr>
                          <w:rFonts w:hint="eastAsia" w:ascii="MS Gothic" w:hAnsi="MS Gothic" w:eastAsia="MS Gothic" w:cs="Times New Roman"/>
                          <w:b/>
                          <w:sz w:val="20"/>
                          <w:szCs w:val="20"/>
                          <w:lang w:eastAsia="sk-SK"/>
                        </w:rPr>
                        <w:t>☐</w:t>
                      </w:r>
                    </w:sdtContent>
                  </w:sdt>
                  <w:r w:rsidRPr="00612E08" w:rsidR="0023360B">
                    <w:rPr>
                      <w:rFonts w:ascii="Times New Roman" w:hAnsi="Times New Roman" w:eastAsia="Times New Roman" w:cs="Times New Roman"/>
                      <w:b/>
                      <w:sz w:val="20"/>
                      <w:szCs w:val="20"/>
                      <w:lang w:eastAsia="sk-SK"/>
                    </w:rPr>
                    <w:t xml:space="preserve">  </w:t>
                  </w:r>
                  <w:r w:rsidRPr="00612E08" w:rsidR="001B23B7">
                    <w:rPr>
                      <w:rFonts w:ascii="Times New Roman" w:hAnsi="Times New Roman" w:eastAsia="Times New Roman" w:cs="Times New Roman"/>
                      <w:b/>
                      <w:sz w:val="20"/>
                      <w:szCs w:val="20"/>
                      <w:lang w:eastAsia="sk-SK"/>
                    </w:rPr>
                    <w:t>Nesúhlasné</w:t>
                  </w:r>
                </w:p>
              </w:tc>
            </w:tr>
          </w:tbl>
          <w:p w:rsidRPr="00612E08" w:rsidR="001B23B7" w:rsidP="005C27DE" w:rsidRDefault="001B23B7" w14:paraId="2D9BD0C5" w14:textId="77777777">
            <w:pPr>
              <w:jc w:val="both"/>
              <w:rPr>
                <w:rFonts w:ascii="Times New Roman" w:hAnsi="Times New Roman" w:eastAsia="Times New Roman" w:cs="Times New Roman"/>
                <w:b/>
                <w:sz w:val="20"/>
                <w:szCs w:val="20"/>
                <w:lang w:eastAsia="sk-SK"/>
              </w:rPr>
            </w:pPr>
            <w:r w:rsidRPr="00612E08">
              <w:rPr>
                <w:rFonts w:ascii="Times New Roman" w:hAnsi="Times New Roman" w:eastAsia="Times New Roman" w:cs="Times New Roman"/>
                <w:b/>
                <w:sz w:val="20"/>
                <w:szCs w:val="20"/>
                <w:lang w:eastAsia="sk-SK"/>
              </w:rPr>
              <w:t>Uveďte pripomienky zo stanoviska Komisie z časti II. spolu s Vaším vyhodnotením:</w:t>
            </w:r>
          </w:p>
          <w:p w:rsidRPr="00612E08" w:rsidR="001B23B7" w:rsidP="4920B3AB" w:rsidRDefault="001B23B7" w14:paraId="4DA4E4B1" w14:textId="77777777">
            <w:pPr>
              <w:rPr>
                <w:rFonts w:ascii="Times New Roman" w:hAnsi="Times New Roman" w:eastAsia="Times New Roman" w:cs="Times New Roman"/>
                <w:b w:val="1"/>
                <w:bCs w:val="1"/>
                <w:sz w:val="20"/>
                <w:szCs w:val="20"/>
                <w:lang w:eastAsia="sk-SK"/>
              </w:rPr>
            </w:pPr>
          </w:p>
          <w:p w:rsidR="14BC4C49" w:rsidP="4920B3AB" w:rsidRDefault="14BC4C49" w14:paraId="47D495C2" w14:textId="0FD91E30">
            <w:pPr>
              <w:spacing w:before="0" w:beforeAutospacing="off" w:after="0" w:afterAutospacing="off"/>
              <w:jc w:val="both"/>
              <w:rPr>
                <w:rFonts w:ascii="Times New Roman" w:hAnsi="Times New Roman" w:eastAsia="Times New Roman" w:cs="Times New Roman"/>
                <w:b w:val="1"/>
                <w:bCs w:val="1"/>
                <w:strike w:val="0"/>
                <w:dstrike w:val="0"/>
                <w:noProof w:val="0"/>
                <w:sz w:val="22"/>
                <w:szCs w:val="22"/>
                <w:u w:val="none"/>
                <w:lang w:val="sk-SK"/>
              </w:rPr>
            </w:pPr>
            <w:r w:rsidRPr="4920B3AB" w:rsidR="14BC4C49">
              <w:rPr>
                <w:rFonts w:ascii="Times New Roman" w:hAnsi="Times New Roman" w:eastAsia="Times New Roman" w:cs="Times New Roman"/>
                <w:b w:val="1"/>
                <w:bCs w:val="1"/>
                <w:strike w:val="0"/>
                <w:dstrike w:val="0"/>
                <w:noProof w:val="0"/>
                <w:sz w:val="22"/>
                <w:szCs w:val="22"/>
                <w:u w:val="none"/>
                <w:lang w:val="sk-SK"/>
              </w:rPr>
              <w:t>K vplyvom na rozpočet verejnej správy</w:t>
            </w:r>
          </w:p>
          <w:p w:rsidR="14BC4C49" w:rsidP="4920B3AB" w:rsidRDefault="14BC4C49" w14:paraId="77DA058E" w14:textId="1DABAF32">
            <w:pPr>
              <w:spacing w:before="0" w:beforeAutospacing="off" w:after="0" w:afterAutospacing="off"/>
              <w:jc w:val="both"/>
              <w:rPr>
                <w:rFonts w:ascii="Times New Roman" w:hAnsi="Times New Roman" w:eastAsia="Times New Roman" w:cs="Times New Roman"/>
                <w:noProof w:val="0"/>
                <w:sz w:val="22"/>
                <w:szCs w:val="22"/>
                <w:lang w:val="sk-SK"/>
              </w:rPr>
            </w:pPr>
            <w:r w:rsidRPr="4920B3AB" w:rsidR="14BC4C49">
              <w:rPr>
                <w:rFonts w:ascii="Times New Roman" w:hAnsi="Times New Roman" w:eastAsia="Times New Roman" w:cs="Times New Roman"/>
                <w:noProof w:val="0"/>
                <w:sz w:val="22"/>
                <w:szCs w:val="22"/>
                <w:lang w:val="sk-SK"/>
              </w:rPr>
              <w:t>Komisia berie na vedomie konštatovanie predkladateľa v časti 2.1.1. analýzy vplyvov na rozpočet verejnej správy, že negatívny rozpočtový vplyv na rok 2027 je zabezpečený v schválených limitoch kapitoly MPSVR SR a predpokladané výdavky vyplývajúce z návrhu zákona, ktoré sú vykvantifikované na ďalšie obdobie, majú indikatívny charakter a budú predmetom aktualizácie v procese prípravy návrhu rozpočtu verejnej správy na roky 2028 až 2030 so zohľadnením úspor v rámci dávok sociálnej inklúzie a postupného napĺňania nových miest.</w:t>
            </w:r>
          </w:p>
          <w:p w:rsidR="14BC4C49" w:rsidP="4920B3AB" w:rsidRDefault="14BC4C49" w14:paraId="2ACC5EC3" w14:textId="0C47C1A4">
            <w:pPr>
              <w:spacing w:before="0" w:beforeAutospacing="off" w:after="0" w:afterAutospacing="off"/>
              <w:jc w:val="both"/>
              <w:rPr>
                <w:rFonts w:ascii="Times New Roman" w:hAnsi="Times New Roman" w:eastAsia="Times New Roman" w:cs="Times New Roman"/>
                <w:noProof w:val="0"/>
                <w:sz w:val="22"/>
                <w:szCs w:val="22"/>
                <w:lang w:val="sk-SK"/>
              </w:rPr>
            </w:pPr>
            <w:r w:rsidRPr="4920B3AB" w:rsidR="14BC4C49">
              <w:rPr>
                <w:rFonts w:ascii="Times New Roman" w:hAnsi="Times New Roman" w:eastAsia="Times New Roman" w:cs="Times New Roman"/>
                <w:noProof w:val="0"/>
                <w:sz w:val="22"/>
                <w:szCs w:val="22"/>
                <w:lang w:val="sk-SK"/>
              </w:rPr>
              <w:t xml:space="preserve"> </w:t>
            </w:r>
          </w:p>
          <w:p w:rsidR="14BC4C49" w:rsidP="4920B3AB" w:rsidRDefault="14BC4C49" w14:paraId="5CCB0CC3" w14:textId="5B8D034B">
            <w:pPr>
              <w:pStyle w:val="Normlny"/>
            </w:pPr>
            <w:r w:rsidRPr="4920B3AB" w:rsidR="14BC4C49">
              <w:rPr>
                <w:rFonts w:ascii="Times New Roman" w:hAnsi="Times New Roman" w:eastAsia="Times New Roman" w:cs="Times New Roman"/>
                <w:noProof w:val="0"/>
                <w:sz w:val="22"/>
                <w:szCs w:val="22"/>
                <w:lang w:val="sk-SK"/>
              </w:rPr>
              <w:t xml:space="preserve">V tabuľke č. 1/A v časti „financovanie zabezpečené v rozpočte“ je potrebné riadok </w:t>
            </w:r>
            <w:r>
              <w:br/>
            </w:r>
            <w:r w:rsidRPr="4920B3AB" w:rsidR="14BC4C49">
              <w:rPr>
                <w:rFonts w:ascii="Times New Roman" w:hAnsi="Times New Roman" w:eastAsia="Times New Roman" w:cs="Times New Roman"/>
                <w:noProof w:val="0"/>
                <w:sz w:val="22"/>
                <w:szCs w:val="22"/>
                <w:lang w:val="sk-SK"/>
              </w:rPr>
              <w:t>„v tom:“ premenovať na: „v tom: MPSVR SR“ a doplniť sumu 12 000 eur v roku 2027.</w:t>
            </w:r>
          </w:p>
          <w:p w:rsidR="14BC4C49" w:rsidP="4920B3AB" w:rsidRDefault="14BC4C49" w14:paraId="23F505DE" w14:textId="04219090">
            <w:pPr>
              <w:pStyle w:val="Normlny"/>
            </w:pPr>
            <w:r w:rsidRPr="4920B3AB" w:rsidR="14BC4C49">
              <w:rPr>
                <w:rFonts w:ascii="Times New Roman" w:hAnsi="Times New Roman" w:eastAsia="Times New Roman" w:cs="Times New Roman"/>
                <w:b w:val="1"/>
                <w:bCs w:val="1"/>
                <w:noProof w:val="0"/>
                <w:sz w:val="22"/>
                <w:szCs w:val="22"/>
                <w:lang w:val="sk-SK"/>
              </w:rPr>
              <w:t xml:space="preserve">Pripomienka: </w:t>
            </w:r>
            <w:r w:rsidRPr="4920B3AB" w:rsidR="14BC4C49">
              <w:rPr>
                <w:rFonts w:ascii="Times New Roman" w:hAnsi="Times New Roman" w:eastAsia="Times New Roman" w:cs="Times New Roman"/>
                <w:b w:val="1"/>
                <w:bCs w:val="1"/>
                <w:i w:val="1"/>
                <w:iCs w:val="1"/>
                <w:noProof w:val="0"/>
                <w:sz w:val="22"/>
                <w:szCs w:val="22"/>
                <w:lang w:val="sk-SK"/>
              </w:rPr>
              <w:t>akceptovaná</w:t>
            </w:r>
            <w:r w:rsidRPr="4920B3AB" w:rsidR="14BC4C49">
              <w:rPr>
                <w:rFonts w:ascii="Arial" w:hAnsi="Arial" w:eastAsia="Arial" w:cs="Arial"/>
                <w:i w:val="1"/>
                <w:iCs w:val="1"/>
                <w:noProof w:val="0"/>
                <w:sz w:val="24"/>
                <w:szCs w:val="24"/>
                <w:lang w:val="sk-SK"/>
              </w:rPr>
              <w:t xml:space="preserve"> </w:t>
            </w:r>
          </w:p>
          <w:p w:rsidR="14BC4C49" w:rsidP="4920B3AB" w:rsidRDefault="14BC4C49" w14:paraId="1570B693" w14:textId="60FA04B8">
            <w:pPr>
              <w:rPr>
                <w:rFonts w:ascii="Times New Roman" w:hAnsi="Times New Roman" w:eastAsia="Times New Roman" w:cs="Times New Roman"/>
                <w:b w:val="0"/>
                <w:bCs w:val="0"/>
                <w:i w:val="1"/>
                <w:iCs w:val="1"/>
                <w:sz w:val="22"/>
                <w:szCs w:val="22"/>
                <w:lang w:eastAsia="sk-SK"/>
              </w:rPr>
            </w:pPr>
            <w:r w:rsidRPr="4920B3AB" w:rsidR="14BC4C49">
              <w:rPr>
                <w:rFonts w:ascii="Times New Roman" w:hAnsi="Times New Roman" w:eastAsia="Times New Roman" w:cs="Times New Roman"/>
                <w:b w:val="0"/>
                <w:bCs w:val="0"/>
                <w:i w:val="1"/>
                <w:iCs w:val="1"/>
                <w:sz w:val="22"/>
                <w:szCs w:val="22"/>
                <w:lang w:eastAsia="sk-SK"/>
              </w:rPr>
              <w:t xml:space="preserve">Riadok v tabuľke 1/A upravený podľa pripomienky. </w:t>
            </w:r>
          </w:p>
          <w:p w:rsidRPr="00612E08" w:rsidR="001B23B7" w:rsidP="005C27DE" w:rsidRDefault="001B23B7" w14:paraId="49E62CF2" w14:textId="77777777">
            <w:pPr>
              <w:rPr>
                <w:rFonts w:ascii="Times New Roman" w:hAnsi="Times New Roman" w:eastAsia="Times New Roman" w:cs="Times New Roman"/>
                <w:b/>
                <w:sz w:val="20"/>
                <w:szCs w:val="20"/>
                <w:lang w:eastAsia="sk-SK"/>
              </w:rPr>
            </w:pPr>
          </w:p>
        </w:tc>
      </w:tr>
    </w:tbl>
    <w:p w:rsidRPr="00612E08" w:rsidR="005C27DE" w:rsidRDefault="005C27DE" w14:paraId="10865BA4" w14:textId="77777777"/>
    <w:sectPr w:rsidRPr="00612E08" w:rsidR="005C27DE" w:rsidSect="001E3562">
      <w:footerReference w:type="default" r:id="rId12"/>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47EF" w:rsidP="001B23B7" w:rsidRDefault="001347EF" w14:paraId="35EEC32E" w14:textId="77777777">
      <w:pPr>
        <w:spacing w:after="0" w:line="240" w:lineRule="auto"/>
      </w:pPr>
      <w:r>
        <w:separator/>
      </w:r>
    </w:p>
  </w:endnote>
  <w:endnote w:type="continuationSeparator" w:id="0">
    <w:p w:rsidR="001347EF" w:rsidP="001B23B7" w:rsidRDefault="001347EF" w14:paraId="7912E95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1191730"/>
      <w:docPartObj>
        <w:docPartGallery w:val="Page Numbers (Bottom of Page)"/>
        <w:docPartUnique/>
      </w:docPartObj>
    </w:sdtPr>
    <w:sdtEndPr>
      <w:rPr>
        <w:rFonts w:ascii="Times New Roman" w:hAnsi="Times New Roman" w:cs="Times New Roman"/>
        <w:sz w:val="24"/>
        <w:szCs w:val="24"/>
      </w:rPr>
    </w:sdtEndPr>
    <w:sdtContent>
      <w:p w:rsidRPr="006045CB" w:rsidR="00B330CB" w:rsidP="001B23B7" w:rsidRDefault="00B330CB" w14:paraId="016A090E" w14:textId="52068052">
        <w:pPr>
          <w:pStyle w:val="Pta"/>
          <w:jc w:val="right"/>
          <w:rPr>
            <w:rFonts w:ascii="Times New Roman" w:hAnsi="Times New Roman" w:cs="Times New Roman"/>
            <w:sz w:val="24"/>
            <w:szCs w:val="24"/>
          </w:rPr>
        </w:pPr>
        <w:r w:rsidRPr="006045CB">
          <w:rPr>
            <w:rFonts w:ascii="Times New Roman" w:hAnsi="Times New Roman" w:cs="Times New Roman"/>
            <w:sz w:val="24"/>
            <w:szCs w:val="24"/>
          </w:rPr>
          <w:fldChar w:fldCharType="begin"/>
        </w:r>
        <w:r w:rsidRPr="006045CB">
          <w:rPr>
            <w:rFonts w:ascii="Times New Roman" w:hAnsi="Times New Roman" w:cs="Times New Roman"/>
            <w:sz w:val="24"/>
            <w:szCs w:val="24"/>
          </w:rPr>
          <w:instrText>PAGE   \* MERGEFORMAT</w:instrText>
        </w:r>
        <w:r w:rsidRPr="006045CB">
          <w:rPr>
            <w:rFonts w:ascii="Times New Roman" w:hAnsi="Times New Roman" w:cs="Times New Roman"/>
            <w:sz w:val="24"/>
            <w:szCs w:val="24"/>
          </w:rPr>
          <w:fldChar w:fldCharType="separate"/>
        </w:r>
        <w:r w:rsidR="00CC7199">
          <w:rPr>
            <w:rFonts w:ascii="Times New Roman" w:hAnsi="Times New Roman" w:cs="Times New Roman"/>
            <w:noProof/>
            <w:sz w:val="24"/>
            <w:szCs w:val="24"/>
          </w:rPr>
          <w:t>4</w:t>
        </w:r>
        <w:r w:rsidRPr="006045CB">
          <w:rPr>
            <w:rFonts w:ascii="Times New Roman" w:hAnsi="Times New Roman" w:cs="Times New Roman"/>
            <w:sz w:val="24"/>
            <w:szCs w:val="24"/>
          </w:rPr>
          <w:fldChar w:fldCharType="end"/>
        </w:r>
      </w:p>
    </w:sdtContent>
  </w:sdt>
  <w:p w:rsidR="00B330CB" w:rsidRDefault="00B330CB" w14:paraId="5BEA1EE6" w14:textId="7777777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47EF" w:rsidP="001B23B7" w:rsidRDefault="001347EF" w14:paraId="6765D60E" w14:textId="77777777">
      <w:pPr>
        <w:spacing w:after="0" w:line="240" w:lineRule="auto"/>
      </w:pPr>
      <w:r>
        <w:separator/>
      </w:r>
    </w:p>
  </w:footnote>
  <w:footnote w:type="continuationSeparator" w:id="0">
    <w:p w:rsidR="001347EF" w:rsidP="001B23B7" w:rsidRDefault="001347EF" w14:paraId="30187ECA"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5646D"/>
    <w:multiLevelType w:val="hybridMultilevel"/>
    <w:tmpl w:val="5CB8753C"/>
    <w:lvl w:ilvl="0" w:tplc="317481D6">
      <w:start w:val="18"/>
      <w:numFmt w:val="bullet"/>
      <w:lvlText w:val="-"/>
      <w:lvlJc w:val="left"/>
      <w:pPr>
        <w:ind w:left="720" w:hanging="360"/>
      </w:pPr>
      <w:rPr>
        <w:rFonts w:hint="default" w:ascii="Times New Roman" w:hAnsi="Times New Roman" w:eastAsia="Times New Roman" w:cs="Times New Roman"/>
      </w:rPr>
    </w:lvl>
    <w:lvl w:ilvl="1" w:tplc="041B0003" w:tentative="1">
      <w:start w:val="1"/>
      <w:numFmt w:val="bullet"/>
      <w:lvlText w:val="o"/>
      <w:lvlJc w:val="left"/>
      <w:pPr>
        <w:ind w:left="1440" w:hanging="360"/>
      </w:pPr>
      <w:rPr>
        <w:rFonts w:hint="default" w:ascii="Courier New" w:hAnsi="Courier New" w:cs="Courier New"/>
      </w:rPr>
    </w:lvl>
    <w:lvl w:ilvl="2" w:tplc="041B0005" w:tentative="1">
      <w:start w:val="1"/>
      <w:numFmt w:val="bullet"/>
      <w:lvlText w:val=""/>
      <w:lvlJc w:val="left"/>
      <w:pPr>
        <w:ind w:left="2160" w:hanging="360"/>
      </w:pPr>
      <w:rPr>
        <w:rFonts w:hint="default" w:ascii="Wingdings" w:hAnsi="Wingdings"/>
      </w:rPr>
    </w:lvl>
    <w:lvl w:ilvl="3" w:tplc="041B0001" w:tentative="1">
      <w:start w:val="1"/>
      <w:numFmt w:val="bullet"/>
      <w:lvlText w:val=""/>
      <w:lvlJc w:val="left"/>
      <w:pPr>
        <w:ind w:left="2880" w:hanging="360"/>
      </w:pPr>
      <w:rPr>
        <w:rFonts w:hint="default" w:ascii="Symbol" w:hAnsi="Symbol"/>
      </w:rPr>
    </w:lvl>
    <w:lvl w:ilvl="4" w:tplc="041B0003" w:tentative="1">
      <w:start w:val="1"/>
      <w:numFmt w:val="bullet"/>
      <w:lvlText w:val="o"/>
      <w:lvlJc w:val="left"/>
      <w:pPr>
        <w:ind w:left="3600" w:hanging="360"/>
      </w:pPr>
      <w:rPr>
        <w:rFonts w:hint="default" w:ascii="Courier New" w:hAnsi="Courier New" w:cs="Courier New"/>
      </w:rPr>
    </w:lvl>
    <w:lvl w:ilvl="5" w:tplc="041B0005" w:tentative="1">
      <w:start w:val="1"/>
      <w:numFmt w:val="bullet"/>
      <w:lvlText w:val=""/>
      <w:lvlJc w:val="left"/>
      <w:pPr>
        <w:ind w:left="4320" w:hanging="360"/>
      </w:pPr>
      <w:rPr>
        <w:rFonts w:hint="default" w:ascii="Wingdings" w:hAnsi="Wingdings"/>
      </w:rPr>
    </w:lvl>
    <w:lvl w:ilvl="6" w:tplc="041B0001" w:tentative="1">
      <w:start w:val="1"/>
      <w:numFmt w:val="bullet"/>
      <w:lvlText w:val=""/>
      <w:lvlJc w:val="left"/>
      <w:pPr>
        <w:ind w:left="5040" w:hanging="360"/>
      </w:pPr>
      <w:rPr>
        <w:rFonts w:hint="default" w:ascii="Symbol" w:hAnsi="Symbol"/>
      </w:rPr>
    </w:lvl>
    <w:lvl w:ilvl="7" w:tplc="041B0003" w:tentative="1">
      <w:start w:val="1"/>
      <w:numFmt w:val="bullet"/>
      <w:lvlText w:val="o"/>
      <w:lvlJc w:val="left"/>
      <w:pPr>
        <w:ind w:left="5760" w:hanging="360"/>
      </w:pPr>
      <w:rPr>
        <w:rFonts w:hint="default" w:ascii="Courier New" w:hAnsi="Courier New" w:cs="Courier New"/>
      </w:rPr>
    </w:lvl>
    <w:lvl w:ilvl="8" w:tplc="041B0005" w:tentative="1">
      <w:start w:val="1"/>
      <w:numFmt w:val="bullet"/>
      <w:lvlText w:val=""/>
      <w:lvlJc w:val="left"/>
      <w:pPr>
        <w:ind w:left="6480" w:hanging="360"/>
      </w:pPr>
      <w:rPr>
        <w:rFonts w:hint="default" w:ascii="Wingdings" w:hAnsi="Wingdings"/>
      </w:rPr>
    </w:lvl>
  </w:abstractNum>
  <w:abstractNum w:abstractNumId="1" w15:restartNumberingAfterBreak="0">
    <w:nsid w:val="0BF449B3"/>
    <w:multiLevelType w:val="hybridMultilevel"/>
    <w:tmpl w:val="D6366F2A"/>
    <w:lvl w:ilvl="0" w:tplc="1EE8FEDC">
      <w:numFmt w:val="bullet"/>
      <w:lvlText w:val="-"/>
      <w:lvlJc w:val="left"/>
      <w:pPr>
        <w:ind w:left="720" w:hanging="360"/>
      </w:pPr>
      <w:rPr>
        <w:rFonts w:hint="default" w:ascii="Times New Roman" w:hAnsi="Times New Roman" w:eastAsia="Times New Roman" w:cs="Times New Roman"/>
      </w:rPr>
    </w:lvl>
    <w:lvl w:ilvl="1" w:tplc="041B0003" w:tentative="1">
      <w:start w:val="1"/>
      <w:numFmt w:val="bullet"/>
      <w:lvlText w:val="o"/>
      <w:lvlJc w:val="left"/>
      <w:pPr>
        <w:ind w:left="1440" w:hanging="360"/>
      </w:pPr>
      <w:rPr>
        <w:rFonts w:hint="default" w:ascii="Courier New" w:hAnsi="Courier New" w:cs="Courier New"/>
      </w:rPr>
    </w:lvl>
    <w:lvl w:ilvl="2" w:tplc="041B0005" w:tentative="1">
      <w:start w:val="1"/>
      <w:numFmt w:val="bullet"/>
      <w:lvlText w:val=""/>
      <w:lvlJc w:val="left"/>
      <w:pPr>
        <w:ind w:left="2160" w:hanging="360"/>
      </w:pPr>
      <w:rPr>
        <w:rFonts w:hint="default" w:ascii="Wingdings" w:hAnsi="Wingdings"/>
      </w:rPr>
    </w:lvl>
    <w:lvl w:ilvl="3" w:tplc="041B0001" w:tentative="1">
      <w:start w:val="1"/>
      <w:numFmt w:val="bullet"/>
      <w:lvlText w:val=""/>
      <w:lvlJc w:val="left"/>
      <w:pPr>
        <w:ind w:left="2880" w:hanging="360"/>
      </w:pPr>
      <w:rPr>
        <w:rFonts w:hint="default" w:ascii="Symbol" w:hAnsi="Symbol"/>
      </w:rPr>
    </w:lvl>
    <w:lvl w:ilvl="4" w:tplc="041B0003" w:tentative="1">
      <w:start w:val="1"/>
      <w:numFmt w:val="bullet"/>
      <w:lvlText w:val="o"/>
      <w:lvlJc w:val="left"/>
      <w:pPr>
        <w:ind w:left="3600" w:hanging="360"/>
      </w:pPr>
      <w:rPr>
        <w:rFonts w:hint="default" w:ascii="Courier New" w:hAnsi="Courier New" w:cs="Courier New"/>
      </w:rPr>
    </w:lvl>
    <w:lvl w:ilvl="5" w:tplc="041B0005" w:tentative="1">
      <w:start w:val="1"/>
      <w:numFmt w:val="bullet"/>
      <w:lvlText w:val=""/>
      <w:lvlJc w:val="left"/>
      <w:pPr>
        <w:ind w:left="4320" w:hanging="360"/>
      </w:pPr>
      <w:rPr>
        <w:rFonts w:hint="default" w:ascii="Wingdings" w:hAnsi="Wingdings"/>
      </w:rPr>
    </w:lvl>
    <w:lvl w:ilvl="6" w:tplc="041B0001" w:tentative="1">
      <w:start w:val="1"/>
      <w:numFmt w:val="bullet"/>
      <w:lvlText w:val=""/>
      <w:lvlJc w:val="left"/>
      <w:pPr>
        <w:ind w:left="5040" w:hanging="360"/>
      </w:pPr>
      <w:rPr>
        <w:rFonts w:hint="default" w:ascii="Symbol" w:hAnsi="Symbol"/>
      </w:rPr>
    </w:lvl>
    <w:lvl w:ilvl="7" w:tplc="041B0003" w:tentative="1">
      <w:start w:val="1"/>
      <w:numFmt w:val="bullet"/>
      <w:lvlText w:val="o"/>
      <w:lvlJc w:val="left"/>
      <w:pPr>
        <w:ind w:left="5760" w:hanging="360"/>
      </w:pPr>
      <w:rPr>
        <w:rFonts w:hint="default" w:ascii="Courier New" w:hAnsi="Courier New" w:cs="Courier New"/>
      </w:rPr>
    </w:lvl>
    <w:lvl w:ilvl="8" w:tplc="041B0005" w:tentative="1">
      <w:start w:val="1"/>
      <w:numFmt w:val="bullet"/>
      <w:lvlText w:val=""/>
      <w:lvlJc w:val="left"/>
      <w:pPr>
        <w:ind w:left="6480" w:hanging="360"/>
      </w:pPr>
      <w:rPr>
        <w:rFonts w:hint="default" w:ascii="Wingdings" w:hAnsi="Wingdings"/>
      </w:rPr>
    </w:lvl>
  </w:abstractNum>
  <w:abstractNum w:abstractNumId="2" w15:restartNumberingAfterBreak="0">
    <w:nsid w:val="6F8F0142"/>
    <w:multiLevelType w:val="hybridMultilevel"/>
    <w:tmpl w:val="A030FAA4"/>
    <w:lvl w:ilvl="0" w:tplc="BE72976C">
      <w:start w:val="5"/>
      <w:numFmt w:val="bullet"/>
      <w:lvlText w:val="-"/>
      <w:lvlJc w:val="left"/>
      <w:pPr>
        <w:ind w:left="360" w:hanging="360"/>
      </w:pPr>
      <w:rPr>
        <w:rFonts w:hint="default" w:ascii="Times New Roman" w:hAnsi="Times New Roman" w:cs="Times New Roman" w:eastAsiaTheme="minorHAnsi"/>
      </w:rPr>
    </w:lvl>
    <w:lvl w:ilvl="1" w:tplc="041B0003">
      <w:start w:val="1"/>
      <w:numFmt w:val="bullet"/>
      <w:lvlText w:val="o"/>
      <w:lvlJc w:val="left"/>
      <w:pPr>
        <w:ind w:left="1080" w:hanging="360"/>
      </w:pPr>
      <w:rPr>
        <w:rFonts w:hint="default" w:ascii="Courier New" w:hAnsi="Courier New" w:cs="Courier New"/>
      </w:rPr>
    </w:lvl>
    <w:lvl w:ilvl="2" w:tplc="041B0005" w:tentative="1">
      <w:start w:val="1"/>
      <w:numFmt w:val="bullet"/>
      <w:lvlText w:val=""/>
      <w:lvlJc w:val="left"/>
      <w:pPr>
        <w:ind w:left="1800" w:hanging="360"/>
      </w:pPr>
      <w:rPr>
        <w:rFonts w:hint="default" w:ascii="Wingdings" w:hAnsi="Wingdings"/>
      </w:rPr>
    </w:lvl>
    <w:lvl w:ilvl="3" w:tplc="041B0001" w:tentative="1">
      <w:start w:val="1"/>
      <w:numFmt w:val="bullet"/>
      <w:lvlText w:val=""/>
      <w:lvlJc w:val="left"/>
      <w:pPr>
        <w:ind w:left="2520" w:hanging="360"/>
      </w:pPr>
      <w:rPr>
        <w:rFonts w:hint="default" w:ascii="Symbol" w:hAnsi="Symbol"/>
      </w:rPr>
    </w:lvl>
    <w:lvl w:ilvl="4" w:tplc="041B0003" w:tentative="1">
      <w:start w:val="1"/>
      <w:numFmt w:val="bullet"/>
      <w:lvlText w:val="o"/>
      <w:lvlJc w:val="left"/>
      <w:pPr>
        <w:ind w:left="3240" w:hanging="360"/>
      </w:pPr>
      <w:rPr>
        <w:rFonts w:hint="default" w:ascii="Courier New" w:hAnsi="Courier New" w:cs="Courier New"/>
      </w:rPr>
    </w:lvl>
    <w:lvl w:ilvl="5" w:tplc="041B0005" w:tentative="1">
      <w:start w:val="1"/>
      <w:numFmt w:val="bullet"/>
      <w:lvlText w:val=""/>
      <w:lvlJc w:val="left"/>
      <w:pPr>
        <w:ind w:left="3960" w:hanging="360"/>
      </w:pPr>
      <w:rPr>
        <w:rFonts w:hint="default" w:ascii="Wingdings" w:hAnsi="Wingdings"/>
      </w:rPr>
    </w:lvl>
    <w:lvl w:ilvl="6" w:tplc="041B0001" w:tentative="1">
      <w:start w:val="1"/>
      <w:numFmt w:val="bullet"/>
      <w:lvlText w:val=""/>
      <w:lvlJc w:val="left"/>
      <w:pPr>
        <w:ind w:left="4680" w:hanging="360"/>
      </w:pPr>
      <w:rPr>
        <w:rFonts w:hint="default" w:ascii="Symbol" w:hAnsi="Symbol"/>
      </w:rPr>
    </w:lvl>
    <w:lvl w:ilvl="7" w:tplc="041B0003" w:tentative="1">
      <w:start w:val="1"/>
      <w:numFmt w:val="bullet"/>
      <w:lvlText w:val="o"/>
      <w:lvlJc w:val="left"/>
      <w:pPr>
        <w:ind w:left="5400" w:hanging="360"/>
      </w:pPr>
      <w:rPr>
        <w:rFonts w:hint="default" w:ascii="Courier New" w:hAnsi="Courier New" w:cs="Courier New"/>
      </w:rPr>
    </w:lvl>
    <w:lvl w:ilvl="8" w:tplc="041B0005" w:tentative="1">
      <w:start w:val="1"/>
      <w:numFmt w:val="bullet"/>
      <w:lvlText w:val=""/>
      <w:lvlJc w:val="left"/>
      <w:pPr>
        <w:ind w:left="6120" w:hanging="360"/>
      </w:pPr>
      <w:rPr>
        <w:rFonts w:hint="default" w:ascii="Wingdings" w:hAnsi="Wingdings"/>
      </w:rPr>
    </w:lvl>
  </w:abstractNum>
  <w:abstractNum w:abstractNumId="3" w15:restartNumberingAfterBreak="0">
    <w:nsid w:val="77554702"/>
    <w:multiLevelType w:val="hybridMultilevel"/>
    <w:tmpl w:val="615A18D2"/>
    <w:lvl w:ilvl="0" w:tplc="076ABC60">
      <w:start w:val="1"/>
      <w:numFmt w:val="decimal"/>
      <w:lvlText w:val="%1."/>
      <w:lvlJc w:val="left"/>
      <w:pPr>
        <w:ind w:left="720" w:hanging="360"/>
      </w:pPr>
      <w:rPr>
        <w:rFonts w:hint="default" w:ascii="Calibri" w:hAnsi="Calibri" w:cs="Calibri"/>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15:restartNumberingAfterBreak="0">
    <w:nsid w:val="7BDE54EF"/>
    <w:multiLevelType w:val="hybridMultilevel"/>
    <w:tmpl w:val="419C7968"/>
    <w:lvl w:ilvl="0" w:tplc="041B000F">
      <w:start w:val="1"/>
      <w:numFmt w:val="decimal"/>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num w:numId="1">
    <w:abstractNumId w:val="4"/>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3B7"/>
    <w:rsid w:val="000013C3"/>
    <w:rsid w:val="00017BF2"/>
    <w:rsid w:val="00043706"/>
    <w:rsid w:val="00091C33"/>
    <w:rsid w:val="00095B85"/>
    <w:rsid w:val="00097069"/>
    <w:rsid w:val="000C6B9F"/>
    <w:rsid w:val="000D348F"/>
    <w:rsid w:val="000F2BE9"/>
    <w:rsid w:val="00101739"/>
    <w:rsid w:val="00112512"/>
    <w:rsid w:val="00113AE4"/>
    <w:rsid w:val="001347EF"/>
    <w:rsid w:val="00156064"/>
    <w:rsid w:val="00170E37"/>
    <w:rsid w:val="00187182"/>
    <w:rsid w:val="001B23B7"/>
    <w:rsid w:val="001E3562"/>
    <w:rsid w:val="00203EE3"/>
    <w:rsid w:val="002243BB"/>
    <w:rsid w:val="0023360B"/>
    <w:rsid w:val="002368F6"/>
    <w:rsid w:val="00243652"/>
    <w:rsid w:val="00263838"/>
    <w:rsid w:val="002D4C82"/>
    <w:rsid w:val="002F00FF"/>
    <w:rsid w:val="002F6ADB"/>
    <w:rsid w:val="003145AE"/>
    <w:rsid w:val="003553ED"/>
    <w:rsid w:val="00363378"/>
    <w:rsid w:val="0039483D"/>
    <w:rsid w:val="003A057B"/>
    <w:rsid w:val="003A0848"/>
    <w:rsid w:val="003A0F85"/>
    <w:rsid w:val="003A381E"/>
    <w:rsid w:val="003D72CF"/>
    <w:rsid w:val="003F2B94"/>
    <w:rsid w:val="004046DD"/>
    <w:rsid w:val="00411898"/>
    <w:rsid w:val="004453C2"/>
    <w:rsid w:val="00451809"/>
    <w:rsid w:val="0045524B"/>
    <w:rsid w:val="00480C0F"/>
    <w:rsid w:val="0049476D"/>
    <w:rsid w:val="004A4383"/>
    <w:rsid w:val="004C6831"/>
    <w:rsid w:val="004F6AEB"/>
    <w:rsid w:val="00515A8E"/>
    <w:rsid w:val="005842B6"/>
    <w:rsid w:val="00591EC6"/>
    <w:rsid w:val="00591ED3"/>
    <w:rsid w:val="005C27DE"/>
    <w:rsid w:val="005D1776"/>
    <w:rsid w:val="006078AC"/>
    <w:rsid w:val="00612E08"/>
    <w:rsid w:val="0068030A"/>
    <w:rsid w:val="006E470D"/>
    <w:rsid w:val="006F678E"/>
    <w:rsid w:val="006F6B62"/>
    <w:rsid w:val="00703B56"/>
    <w:rsid w:val="007165D3"/>
    <w:rsid w:val="00720322"/>
    <w:rsid w:val="00730634"/>
    <w:rsid w:val="00735271"/>
    <w:rsid w:val="00743902"/>
    <w:rsid w:val="0075197E"/>
    <w:rsid w:val="00761208"/>
    <w:rsid w:val="007756BE"/>
    <w:rsid w:val="007A0661"/>
    <w:rsid w:val="007B40C1"/>
    <w:rsid w:val="007C5312"/>
    <w:rsid w:val="007D6F2C"/>
    <w:rsid w:val="007E2B84"/>
    <w:rsid w:val="007F587A"/>
    <w:rsid w:val="0080042A"/>
    <w:rsid w:val="00813569"/>
    <w:rsid w:val="008237DD"/>
    <w:rsid w:val="00865E81"/>
    <w:rsid w:val="008801B5"/>
    <w:rsid w:val="00881B8C"/>
    <w:rsid w:val="00881E07"/>
    <w:rsid w:val="008837A8"/>
    <w:rsid w:val="008A604E"/>
    <w:rsid w:val="008B222D"/>
    <w:rsid w:val="008C79B7"/>
    <w:rsid w:val="008D70F9"/>
    <w:rsid w:val="00903240"/>
    <w:rsid w:val="009431E3"/>
    <w:rsid w:val="009475F5"/>
    <w:rsid w:val="00954427"/>
    <w:rsid w:val="009717F5"/>
    <w:rsid w:val="0097722C"/>
    <w:rsid w:val="0098472E"/>
    <w:rsid w:val="009A204A"/>
    <w:rsid w:val="009C424C"/>
    <w:rsid w:val="009E09F7"/>
    <w:rsid w:val="009F4832"/>
    <w:rsid w:val="00A340BB"/>
    <w:rsid w:val="00A40E52"/>
    <w:rsid w:val="00A60413"/>
    <w:rsid w:val="00A7788F"/>
    <w:rsid w:val="00AA3C95"/>
    <w:rsid w:val="00AB6549"/>
    <w:rsid w:val="00AC30D6"/>
    <w:rsid w:val="00AC3C78"/>
    <w:rsid w:val="00B00B6E"/>
    <w:rsid w:val="00B330CB"/>
    <w:rsid w:val="00B547F5"/>
    <w:rsid w:val="00B84F87"/>
    <w:rsid w:val="00B914C2"/>
    <w:rsid w:val="00B928EE"/>
    <w:rsid w:val="00BA2BF4"/>
    <w:rsid w:val="00C81AFF"/>
    <w:rsid w:val="00C86714"/>
    <w:rsid w:val="00C94E4E"/>
    <w:rsid w:val="00CB08AE"/>
    <w:rsid w:val="00CC7199"/>
    <w:rsid w:val="00CD6E04"/>
    <w:rsid w:val="00CE6AAE"/>
    <w:rsid w:val="00CF1A25"/>
    <w:rsid w:val="00D13496"/>
    <w:rsid w:val="00D2313B"/>
    <w:rsid w:val="00D50F1E"/>
    <w:rsid w:val="00D563F5"/>
    <w:rsid w:val="00DF0594"/>
    <w:rsid w:val="00DF357C"/>
    <w:rsid w:val="00E002F9"/>
    <w:rsid w:val="00E0761C"/>
    <w:rsid w:val="00E440B4"/>
    <w:rsid w:val="00E66BC9"/>
    <w:rsid w:val="00E91322"/>
    <w:rsid w:val="00EC3C63"/>
    <w:rsid w:val="00ED165A"/>
    <w:rsid w:val="00ED1AC0"/>
    <w:rsid w:val="00F06072"/>
    <w:rsid w:val="00F2007E"/>
    <w:rsid w:val="00F3548E"/>
    <w:rsid w:val="00F50A84"/>
    <w:rsid w:val="00F5118D"/>
    <w:rsid w:val="00F8225B"/>
    <w:rsid w:val="00F87681"/>
    <w:rsid w:val="00FA02DB"/>
    <w:rsid w:val="00FA143E"/>
    <w:rsid w:val="00FA6EA1"/>
    <w:rsid w:val="00FC4786"/>
    <w:rsid w:val="00FD2C59"/>
    <w:rsid w:val="00FE62B4"/>
    <w:rsid w:val="00FE7BEA"/>
    <w:rsid w:val="013C8EAA"/>
    <w:rsid w:val="14BC4C49"/>
    <w:rsid w:val="14E37F74"/>
    <w:rsid w:val="19E55D84"/>
    <w:rsid w:val="1FB1102D"/>
    <w:rsid w:val="2B35CC34"/>
    <w:rsid w:val="4920B3AB"/>
    <w:rsid w:val="4EE42A6E"/>
    <w:rsid w:val="500343ED"/>
    <w:rsid w:val="550D1D4A"/>
    <w:rsid w:val="62073CEE"/>
    <w:rsid w:val="741B679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89E36"/>
  <w15:docId w15:val="{C22633DC-8D46-48BC-BA81-5E230000720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lny" w:default="1">
    <w:name w:val="Normal"/>
    <w:qFormat/>
    <w:rsid w:val="001B23B7"/>
  </w:style>
  <w:style w:type="paragraph" w:styleId="Nadpis1">
    <w:name w:val="heading 1"/>
    <w:basedOn w:val="Normlny"/>
    <w:next w:val="Normlny"/>
    <w:link w:val="Nadpis1Char"/>
    <w:uiPriority w:val="9"/>
    <w:qFormat/>
    <w:rsid w:val="006078AC"/>
    <w:pPr>
      <w:keepNext/>
      <w:keepLines/>
      <w:spacing w:before="360" w:after="80" w:line="278" w:lineRule="auto"/>
      <w:outlineLvl w:val="0"/>
    </w:pPr>
    <w:rPr>
      <w:rFonts w:asciiTheme="majorHAnsi" w:hAnsiTheme="majorHAnsi" w:eastAsiaTheme="majorEastAsia" w:cstheme="majorBidi"/>
      <w:color w:val="2E74B5" w:themeColor="accent1" w:themeShade="BF"/>
      <w:kern w:val="2"/>
      <w:sz w:val="40"/>
      <w:szCs w:val="40"/>
    </w:rPr>
  </w:style>
  <w:style w:type="character" w:styleId="Predvolenpsmoodseku" w:default="1">
    <w:name w:val="Default Paragraph Font"/>
    <w:uiPriority w:val="1"/>
    <w:semiHidden/>
    <w:unhideWhenUsed/>
  </w:style>
  <w:style w:type="table" w:styleId="Normlnatabuka" w:default="1">
    <w:name w:val="Normal Table"/>
    <w:uiPriority w:val="99"/>
    <w:semiHidden/>
    <w:unhideWhenUsed/>
    <w:tblPr>
      <w:tblInd w:w="0" w:type="dxa"/>
      <w:tblCellMar>
        <w:top w:w="0" w:type="dxa"/>
        <w:left w:w="108" w:type="dxa"/>
        <w:bottom w:w="0" w:type="dxa"/>
        <w:right w:w="108" w:type="dxa"/>
      </w:tblCellMar>
    </w:tblPr>
  </w:style>
  <w:style w:type="numbering" w:styleId="Bezzoznamu" w:default="1">
    <w:name w:val="No List"/>
    <w:uiPriority w:val="99"/>
    <w:semiHidden/>
    <w:unhideWhenUsed/>
  </w:style>
  <w:style w:type="table" w:styleId="Mriekatabuky1" w:customStyle="1">
    <w:name w:val="Mriežka tabuľky1"/>
    <w:basedOn w:val="Normlnatabuka"/>
    <w:next w:val="Mriekatabuky"/>
    <w:uiPriority w:val="59"/>
    <w:rsid w:val="001B23B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riekatabuky">
    <w:name w:val="Table Grid"/>
    <w:basedOn w:val="Normlnatabuka"/>
    <w:uiPriority w:val="39"/>
    <w:rsid w:val="001B23B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lavika">
    <w:name w:val="header"/>
    <w:basedOn w:val="Normlny"/>
    <w:link w:val="HlavikaChar"/>
    <w:uiPriority w:val="99"/>
    <w:unhideWhenUsed/>
    <w:rsid w:val="001B23B7"/>
    <w:pPr>
      <w:tabs>
        <w:tab w:val="center" w:pos="4536"/>
        <w:tab w:val="right" w:pos="9072"/>
      </w:tabs>
      <w:spacing w:after="0" w:line="240" w:lineRule="auto"/>
    </w:pPr>
  </w:style>
  <w:style w:type="character" w:styleId="HlavikaChar" w:customStyle="1">
    <w:name w:val="Hlavička Char"/>
    <w:basedOn w:val="Predvolenpsmoodseku"/>
    <w:link w:val="Hlavika"/>
    <w:uiPriority w:val="99"/>
    <w:rsid w:val="001B23B7"/>
  </w:style>
  <w:style w:type="paragraph" w:styleId="Pta">
    <w:name w:val="footer"/>
    <w:basedOn w:val="Normlny"/>
    <w:link w:val="PtaChar"/>
    <w:uiPriority w:val="99"/>
    <w:unhideWhenUsed/>
    <w:rsid w:val="001B23B7"/>
    <w:pPr>
      <w:tabs>
        <w:tab w:val="center" w:pos="4536"/>
        <w:tab w:val="right" w:pos="9072"/>
      </w:tabs>
      <w:spacing w:after="0" w:line="240" w:lineRule="auto"/>
    </w:pPr>
  </w:style>
  <w:style w:type="character" w:styleId="PtaChar" w:customStyle="1">
    <w:name w:val="Päta Char"/>
    <w:basedOn w:val="Predvolenpsmoodseku"/>
    <w:link w:val="Pta"/>
    <w:uiPriority w:val="99"/>
    <w:rsid w:val="001B23B7"/>
  </w:style>
  <w:style w:type="paragraph" w:styleId="Textbubliny">
    <w:name w:val="Balloon Text"/>
    <w:basedOn w:val="Normlny"/>
    <w:link w:val="TextbublinyChar"/>
    <w:uiPriority w:val="99"/>
    <w:semiHidden/>
    <w:unhideWhenUsed/>
    <w:rsid w:val="007B40C1"/>
    <w:pPr>
      <w:spacing w:after="0" w:line="240" w:lineRule="auto"/>
    </w:pPr>
    <w:rPr>
      <w:rFonts w:ascii="Tahoma" w:hAnsi="Tahoma" w:cs="Tahoma"/>
      <w:sz w:val="16"/>
      <w:szCs w:val="16"/>
    </w:rPr>
  </w:style>
  <w:style w:type="character" w:styleId="TextbublinyChar" w:customStyle="1">
    <w:name w:val="Text bubliny Char"/>
    <w:basedOn w:val="Predvolenpsmoodseku"/>
    <w:link w:val="Textbubliny"/>
    <w:uiPriority w:val="99"/>
    <w:semiHidden/>
    <w:rsid w:val="007B40C1"/>
    <w:rPr>
      <w:rFonts w:ascii="Tahoma" w:hAnsi="Tahoma" w:cs="Tahoma"/>
      <w:sz w:val="16"/>
      <w:szCs w:val="16"/>
    </w:rPr>
  </w:style>
  <w:style w:type="paragraph" w:styleId="Default" w:customStyle="1">
    <w:name w:val="Default"/>
    <w:rsid w:val="00A7788F"/>
    <w:pPr>
      <w:autoSpaceDE w:val="0"/>
      <w:autoSpaceDN w:val="0"/>
      <w:adjustRightInd w:val="0"/>
      <w:spacing w:after="0" w:line="240" w:lineRule="auto"/>
    </w:pPr>
    <w:rPr>
      <w:rFonts w:ascii="Times New Roman" w:hAnsi="Times New Roman" w:cs="Times New Roman"/>
      <w:color w:val="000000"/>
      <w:sz w:val="24"/>
      <w:szCs w:val="24"/>
    </w:rPr>
  </w:style>
  <w:style w:type="paragraph" w:styleId="paragraph" w:customStyle="1">
    <w:name w:val="paragraph"/>
    <w:basedOn w:val="Normlny"/>
    <w:rsid w:val="00954427"/>
    <w:pPr>
      <w:spacing w:before="100" w:beforeAutospacing="1" w:after="100" w:afterAutospacing="1" w:line="240" w:lineRule="auto"/>
    </w:pPr>
    <w:rPr>
      <w:rFonts w:ascii="Times New Roman" w:hAnsi="Times New Roman" w:eastAsia="Times New Roman" w:cs="Times New Roman"/>
      <w:sz w:val="24"/>
      <w:szCs w:val="24"/>
      <w:lang w:eastAsia="sk-SK"/>
    </w:rPr>
  </w:style>
  <w:style w:type="character" w:styleId="normaltextrun" w:customStyle="1">
    <w:name w:val="normaltextrun"/>
    <w:basedOn w:val="Predvolenpsmoodseku"/>
    <w:rsid w:val="00954427"/>
  </w:style>
  <w:style w:type="character" w:styleId="eop" w:customStyle="1">
    <w:name w:val="eop"/>
    <w:basedOn w:val="Predvolenpsmoodseku"/>
    <w:rsid w:val="00954427"/>
  </w:style>
  <w:style w:type="paragraph" w:styleId="Odsekzoznamu">
    <w:name w:val="List Paragraph"/>
    <w:aliases w:val="body,Odsek zoznamu2,List Paragraph,Odsek,List Paragraph1,numbered list,OBC Bullet,Normal 1,Task Body,Viñetas (Inicio Parrafo),Paragrafo elenco,3 Txt tabla,Zerrenda-paragrafoa,Fiche List Paragraph,Dot pt,F5 List Paragraph,Odsek zoznamu1,Nad"/>
    <w:basedOn w:val="Normlny"/>
    <w:link w:val="OdsekzoznamuChar"/>
    <w:uiPriority w:val="34"/>
    <w:qFormat/>
    <w:rsid w:val="00954427"/>
    <w:pPr>
      <w:ind w:left="720"/>
      <w:contextualSpacing/>
    </w:pPr>
  </w:style>
  <w:style w:type="character" w:styleId="Hypertextovprepojenie">
    <w:name w:val="Hyperlink"/>
    <w:basedOn w:val="Predvolenpsmoodseku"/>
    <w:uiPriority w:val="99"/>
    <w:semiHidden/>
    <w:unhideWhenUsed/>
    <w:rsid w:val="008A604E"/>
    <w:rPr>
      <w:color w:val="0000FF"/>
      <w:u w:val="single"/>
    </w:rPr>
  </w:style>
  <w:style w:type="character" w:styleId="Nadpis1Char" w:customStyle="1">
    <w:name w:val="Nadpis 1 Char"/>
    <w:basedOn w:val="Predvolenpsmoodseku"/>
    <w:link w:val="Nadpis1"/>
    <w:uiPriority w:val="9"/>
    <w:rsid w:val="006078AC"/>
    <w:rPr>
      <w:rFonts w:asciiTheme="majorHAnsi" w:hAnsiTheme="majorHAnsi" w:eastAsiaTheme="majorEastAsia" w:cstheme="majorBidi"/>
      <w:color w:val="2E74B5" w:themeColor="accent1" w:themeShade="BF"/>
      <w:kern w:val="2"/>
      <w:sz w:val="40"/>
      <w:szCs w:val="40"/>
    </w:rPr>
  </w:style>
  <w:style w:type="character" w:styleId="OdsekzoznamuChar" w:customStyle="1">
    <w:name w:val="Odsek zoznamu Char"/>
    <w:aliases w:val="body Char,Odsek zoznamu2 Char,List Paragraph Char,Odsek Char,List Paragraph1 Char,numbered list Char,OBC Bullet Char,Normal 1 Char,Task Body Char,Viñetas (Inicio Parrafo) Char,Paragrafo elenco Char,3 Txt tabla Char,Dot pt Char"/>
    <w:basedOn w:val="Predvolenpsmoodseku"/>
    <w:link w:val="Odsekzoznamu"/>
    <w:uiPriority w:val="34"/>
    <w:qFormat/>
    <w:rsid w:val="00F5118D"/>
  </w:style>
  <w:style w:type="character" w:styleId="Zstupntext">
    <w:name w:val="Placeholder Text"/>
    <w:basedOn w:val="Predvolenpsmoodseku"/>
    <w:uiPriority w:val="99"/>
    <w:semiHidden/>
    <w:rsid w:val="00F5118D"/>
    <w:rPr>
      <w:rFonts w:hint="default" w:ascii="Times New Roman" w:hAnsi="Times New Roman" w:cs="Times New Roman"/>
      <w:color w:val="808080"/>
    </w:rPr>
  </w:style>
  <w:style w:type="character" w:styleId="Odkaznakomentr">
    <w:name w:val="annotation reference"/>
    <w:basedOn w:val="Predvolenpsmoodseku"/>
    <w:uiPriority w:val="99"/>
    <w:semiHidden/>
    <w:unhideWhenUsed/>
    <w:rsid w:val="003A0F85"/>
    <w:rPr>
      <w:sz w:val="16"/>
      <w:szCs w:val="16"/>
    </w:rPr>
  </w:style>
  <w:style w:type="paragraph" w:styleId="Textkomentra">
    <w:name w:val="annotation text"/>
    <w:basedOn w:val="Normlny"/>
    <w:link w:val="TextkomentraChar"/>
    <w:uiPriority w:val="99"/>
    <w:semiHidden/>
    <w:unhideWhenUsed/>
    <w:rsid w:val="003A0F85"/>
    <w:pPr>
      <w:spacing w:line="240" w:lineRule="auto"/>
    </w:pPr>
    <w:rPr>
      <w:sz w:val="20"/>
      <w:szCs w:val="20"/>
    </w:rPr>
  </w:style>
  <w:style w:type="character" w:styleId="TextkomentraChar" w:customStyle="1">
    <w:name w:val="Text komentára Char"/>
    <w:basedOn w:val="Predvolenpsmoodseku"/>
    <w:link w:val="Textkomentra"/>
    <w:uiPriority w:val="99"/>
    <w:semiHidden/>
    <w:rsid w:val="003A0F85"/>
    <w:rPr>
      <w:sz w:val="20"/>
      <w:szCs w:val="20"/>
    </w:rPr>
  </w:style>
  <w:style w:type="paragraph" w:styleId="Predmetkomentra">
    <w:name w:val="annotation subject"/>
    <w:basedOn w:val="Textkomentra"/>
    <w:next w:val="Textkomentra"/>
    <w:link w:val="PredmetkomentraChar"/>
    <w:uiPriority w:val="99"/>
    <w:semiHidden/>
    <w:unhideWhenUsed/>
    <w:rsid w:val="003A0F85"/>
    <w:rPr>
      <w:b/>
      <w:bCs/>
    </w:rPr>
  </w:style>
  <w:style w:type="character" w:styleId="PredmetkomentraChar" w:customStyle="1">
    <w:name w:val="Predmet komentára Char"/>
    <w:basedOn w:val="TextkomentraChar"/>
    <w:link w:val="Predmetkomentra"/>
    <w:uiPriority w:val="99"/>
    <w:semiHidden/>
    <w:rsid w:val="003A0F8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446227">
      <w:bodyDiv w:val="1"/>
      <w:marLeft w:val="0"/>
      <w:marRight w:val="0"/>
      <w:marTop w:val="0"/>
      <w:marBottom w:val="0"/>
      <w:divBdr>
        <w:top w:val="none" w:sz="0" w:space="0" w:color="auto"/>
        <w:left w:val="none" w:sz="0" w:space="0" w:color="auto"/>
        <w:bottom w:val="none" w:sz="0" w:space="0" w:color="auto"/>
        <w:right w:val="none" w:sz="0" w:space="0" w:color="auto"/>
      </w:divBdr>
      <w:divsChild>
        <w:div w:id="988902967">
          <w:marLeft w:val="0"/>
          <w:marRight w:val="0"/>
          <w:marTop w:val="0"/>
          <w:marBottom w:val="0"/>
          <w:divBdr>
            <w:top w:val="none" w:sz="0" w:space="0" w:color="auto"/>
            <w:left w:val="none" w:sz="0" w:space="0" w:color="auto"/>
            <w:bottom w:val="none" w:sz="0" w:space="0" w:color="auto"/>
            <w:right w:val="none" w:sz="0" w:space="0" w:color="auto"/>
          </w:divBdr>
        </w:div>
        <w:div w:id="882836002">
          <w:marLeft w:val="0"/>
          <w:marRight w:val="0"/>
          <w:marTop w:val="0"/>
          <w:marBottom w:val="0"/>
          <w:divBdr>
            <w:top w:val="none" w:sz="0" w:space="0" w:color="auto"/>
            <w:left w:val="none" w:sz="0" w:space="0" w:color="auto"/>
            <w:bottom w:val="none" w:sz="0" w:space="0" w:color="auto"/>
            <w:right w:val="none" w:sz="0" w:space="0" w:color="auto"/>
          </w:divBdr>
        </w:div>
        <w:div w:id="1383674332">
          <w:marLeft w:val="0"/>
          <w:marRight w:val="0"/>
          <w:marTop w:val="0"/>
          <w:marBottom w:val="0"/>
          <w:divBdr>
            <w:top w:val="none" w:sz="0" w:space="0" w:color="auto"/>
            <w:left w:val="none" w:sz="0" w:space="0" w:color="auto"/>
            <w:bottom w:val="none" w:sz="0" w:space="0" w:color="auto"/>
            <w:right w:val="none" w:sz="0" w:space="0" w:color="auto"/>
          </w:divBdr>
        </w:div>
        <w:div w:id="1817070008">
          <w:marLeft w:val="0"/>
          <w:marRight w:val="0"/>
          <w:marTop w:val="0"/>
          <w:marBottom w:val="0"/>
          <w:divBdr>
            <w:top w:val="none" w:sz="0" w:space="0" w:color="auto"/>
            <w:left w:val="none" w:sz="0" w:space="0" w:color="auto"/>
            <w:bottom w:val="none" w:sz="0" w:space="0" w:color="auto"/>
            <w:right w:val="none" w:sz="0" w:space="0" w:color="auto"/>
          </w:divBdr>
        </w:div>
        <w:div w:id="635913392">
          <w:marLeft w:val="0"/>
          <w:marRight w:val="0"/>
          <w:marTop w:val="0"/>
          <w:marBottom w:val="0"/>
          <w:divBdr>
            <w:top w:val="none" w:sz="0" w:space="0" w:color="auto"/>
            <w:left w:val="none" w:sz="0" w:space="0" w:color="auto"/>
            <w:bottom w:val="none" w:sz="0" w:space="0" w:color="auto"/>
            <w:right w:val="none" w:sz="0" w:space="0" w:color="auto"/>
          </w:divBdr>
        </w:div>
        <w:div w:id="512379106">
          <w:marLeft w:val="0"/>
          <w:marRight w:val="0"/>
          <w:marTop w:val="0"/>
          <w:marBottom w:val="0"/>
          <w:divBdr>
            <w:top w:val="none" w:sz="0" w:space="0" w:color="auto"/>
            <w:left w:val="none" w:sz="0" w:space="0" w:color="auto"/>
            <w:bottom w:val="none" w:sz="0" w:space="0" w:color="auto"/>
            <w:right w:val="none" w:sz="0" w:space="0" w:color="auto"/>
          </w:divBdr>
        </w:div>
      </w:divsChild>
    </w:div>
    <w:div w:id="1016613019">
      <w:bodyDiv w:val="1"/>
      <w:marLeft w:val="0"/>
      <w:marRight w:val="0"/>
      <w:marTop w:val="0"/>
      <w:marBottom w:val="0"/>
      <w:divBdr>
        <w:top w:val="none" w:sz="0" w:space="0" w:color="auto"/>
        <w:left w:val="none" w:sz="0" w:space="0" w:color="auto"/>
        <w:bottom w:val="none" w:sz="0" w:space="0" w:color="auto"/>
        <w:right w:val="none" w:sz="0" w:space="0" w:color="auto"/>
      </w:divBdr>
    </w:div>
    <w:div w:id="1064567564">
      <w:bodyDiv w:val="1"/>
      <w:marLeft w:val="0"/>
      <w:marRight w:val="0"/>
      <w:marTop w:val="0"/>
      <w:marBottom w:val="0"/>
      <w:divBdr>
        <w:top w:val="none" w:sz="0" w:space="0" w:color="auto"/>
        <w:left w:val="none" w:sz="0" w:space="0" w:color="auto"/>
        <w:bottom w:val="none" w:sz="0" w:space="0" w:color="auto"/>
        <w:right w:val="none" w:sz="0" w:space="0" w:color="auto"/>
      </w:divBdr>
    </w:div>
    <w:div w:id="2145852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mailto:renata.brennerova@employment.gov.sk" TargetMode="External" Id="rId11" /><Relationship Type="http://schemas.openxmlformats.org/officeDocument/2006/relationships/settings" Target="settings.xml" Id="rId5" /><Relationship Type="http://schemas.openxmlformats.org/officeDocument/2006/relationships/hyperlink" Target="mailto:kristian.kovacs@employment.gov.sk" TargetMode="External" Id="rId10" /><Relationship Type="http://schemas.openxmlformats.org/officeDocument/2006/relationships/styles" Target="styles.xml" Id="rId4" /><Relationship Type="http://schemas.openxmlformats.org/officeDocument/2006/relationships/hyperlink" Target="https://www.slov-lex.sk/ezbierky/pravne-predpisy/SK/ZZ/2005/305/" TargetMode="Externa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f:record ref="">
    <f:field ref="objname" par="" edit="true" text="Vlastný-materiál,-príloha-č.-1"/>
    <f:field ref="objsubject" par="" edit="true" text=""/>
    <f:field ref="objcreatedby" par="" text="Drieniková, Kristína"/>
    <f:field ref="objcreatedat" par="" text="4.11.2020 11:13:17"/>
    <f:field ref="objchangedby" par="" text="Matúšek, Miloš, JUDr."/>
    <f:field ref="objmodifiedat" par="" text="4.11.2020 13:53:11"/>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7D0DA9E2-7E4B-44F5-8D03-592ECFCAF16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Ministerstvo hospodárstva Slovenskej republiky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Drienikova Kristina</dc:creator>
  <keywords/>
  <dc:description/>
  <lastModifiedBy>Kovács Kristián</lastModifiedBy>
  <revision>5</revision>
  <lastPrinted>2026-06-02T05:58:00.0000000Z</lastPrinted>
  <dcterms:created xsi:type="dcterms:W3CDTF">2026-08-04T07:02:00.0000000Z</dcterms:created>
  <dcterms:modified xsi:type="dcterms:W3CDTF">2026-08-11T15:41:24.6587242Z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aktualnyrok">
    <vt:lpwstr>2020</vt:lpwstr>
  </property>
  <property fmtid="{D5CDD505-2E9C-101B-9397-08002B2CF9AE}" pid="5" name="FSC#SKEDITIONSLOVLEX@103.510:cisloparlamenttlac">
    <vt:lpwstr/>
  </property>
  <property fmtid="{D5CDD505-2E9C-101B-9397-08002B2CF9AE}" pid="6" name="FSC#SKEDITIONSLOVLEX@103.510:stavpredpis">
    <vt:lpwstr>Medzirezortné pripomienkové konanie</vt:lpwstr>
  </property>
  <property fmtid="{D5CDD505-2E9C-101B-9397-08002B2CF9AE}" pid="7" name="FSC#SKEDITIONSLOVLEX@103.510:povodpredpis">
    <vt:lpwstr>Slovlex (eLeg)</vt:lpwstr>
  </property>
  <property fmtid="{D5CDD505-2E9C-101B-9397-08002B2CF9AE}" pid="8" name="FSC#SKEDITIONSLOVLEX@103.510:legoblast">
    <vt:lpwstr>Nelegislatívna oblasť</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Kristína Drieniková</vt:lpwstr>
  </property>
  <property fmtid="{D5CDD505-2E9C-101B-9397-08002B2CF9AE}" pid="12" name="FSC#SKEDITIONSLOVLEX@103.510:zodppredkladatel">
    <vt:lpwstr>Ing. Richard Sulík</vt:lpwstr>
  </property>
  <property fmtid="{D5CDD505-2E9C-101B-9397-08002B2CF9AE}" pid="13" name="FSC#SKEDITIONSLOVLEX@103.510:dalsipredkladatel">
    <vt:lpwstr/>
  </property>
  <property fmtid="{D5CDD505-2E9C-101B-9397-08002B2CF9AE}" pid="14" name="FSC#SKEDITIONSLOVLEX@103.510:nazovpredpis">
    <vt:lpwstr> Návrh aktualizácie Jednotnej metodiky na posudzovanie vybraných vplyvov </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hospodárstva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Úloha B.3 uznesenia vlády SR č. 32/2018_x000d_
Programové vyhlásenie vlády Slovenskej republiky</vt:lpwstr>
  </property>
  <property fmtid="{D5CDD505-2E9C-101B-9397-08002B2CF9AE}" pid="23" name="FSC#SKEDITIONSLOVLEX@103.510:plnynazovpredpis">
    <vt:lpwstr> Návrh aktualizácie Jednotnej metodiky na posudzovanie vybraných vplyvov </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32473/2020-3040-105289                         </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LP/2020/509</vt:lpwstr>
  </property>
  <property fmtid="{D5CDD505-2E9C-101B-9397-08002B2CF9AE}" pid="37" name="FSC#SKEDITIONSLOVLEX@103.510:typsprievdok">
    <vt:lpwstr>Príloha všeobecná</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
  </property>
  <property fmtid="{D5CDD505-2E9C-101B-9397-08002B2CF9AE}" pid="57" name="FSC#SKEDITIONSLOVLEX@103.510:AttrStrListDocPropGestorSpolupRezorty">
    <vt:lpwstr/>
  </property>
  <property fmtid="{D5CDD505-2E9C-101B-9397-08002B2CF9AE}" pid="58" name="FSC#SKEDITIONSLOVLEX@103.510:AttrDateDocPropZaciatokPKK">
    <vt:lpwstr/>
  </property>
  <property fmtid="{D5CDD505-2E9C-101B-9397-08002B2CF9AE}" pid="59" name="FSC#SKEDITIONSLOVLEX@103.510:AttrDateDocPropUkonceniePKK">
    <vt:lpwstr/>
  </property>
  <property fmtid="{D5CDD505-2E9C-101B-9397-08002B2CF9AE}" pid="60" name="FSC#SKEDITIONSLOVLEX@103.510:AttrStrDocPropVplyvRozpocetVS">
    <vt:lpwstr>Žiadne</vt:lpwstr>
  </property>
  <property fmtid="{D5CDD505-2E9C-101B-9397-08002B2CF9AE}" pid="61" name="FSC#SKEDITIONSLOVLEX@103.510:AttrStrDocPropVplyvPodnikatelskeProstr">
    <vt:lpwstr>Žiadne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&lt;p style="text-align: justify;"&gt;Samotný predkladaný materiál nemá vplyv na podnikateľské prostredie. Výrazný pozitívny vplyv na podnikateľské prostredie v&amp;nbsp;podobe znižovania regulačných nákladov sa očakáva až po zavedení a&amp;nbsp;uplatňovaní mechanizmu </vt:lpwstr>
  </property>
  <property fmtid="{D5CDD505-2E9C-101B-9397-08002B2CF9AE}" pid="66" name="FSC#SKEDITIONSLOVLEX@103.510:AttrStrListDocPropAltRiesenia">
    <vt:lpwstr>Alternatívnym riešením je nulový variant, t. j. ponechanie súčasného stavu bez zmien, technických upresnení a bez zavedenia princípu „one in – two out“. Uplatnenie nulového variantu by v praxi znamenalo nezastavenie zvyšovania regulačných nákladov pre pod</vt:lpwstr>
  </property>
  <property fmtid="{D5CDD505-2E9C-101B-9397-08002B2CF9AE}" pid="67" name="FSC#SKEDITIONSLOVLEX@103.510:AttrStrListDocPropStanoviskoGest">
    <vt:lpwstr/>
  </property>
  <property fmtid="{D5CDD505-2E9C-101B-9397-08002B2CF9AE}" pid="68" name="FSC#SKEDITIONSLOVLEX@103.510:AttrStrListDocPropTextKomunike">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podpredseda vlády a minister hospodárstva  _x000d_
členovia vlády_x000d_
predsedovia ostatných ústredných orgánov štátnej správy</vt:lpwstr>
  </property>
  <property fmtid="{D5CDD505-2E9C-101B-9397-08002B2CF9AE}" pid="137" name="FSC#SKEDITIONSLOVLEX@103.510:AttrStrListDocPropUznesenieNaVedomie">
    <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minister hospodárstva Slovenskej republiky</vt:lpwstr>
  </property>
  <property fmtid="{D5CDD505-2E9C-101B-9397-08002B2CF9AE}" pid="142" name="FSC#SKEDITIONSLOVLEX@103.510:funkciaZodpPredAkuzativ">
    <vt:lpwstr>ministra hospodárstva Slovenskej republiky</vt:lpwstr>
  </property>
  <property fmtid="{D5CDD505-2E9C-101B-9397-08002B2CF9AE}" pid="143" name="FSC#SKEDITIONSLOVLEX@103.510:funkciaZodpPredDativ">
    <vt:lpwstr>ministrovi hospodárstva Slovenskej republiky</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Ing. Richard Sulík_x000d_
minister hospodárstva Slovenskej republiky</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 style="text-align: justify;"&gt;Po vzore dobrých príkladov z iných krajín a v súlade s plánmi Európskej komisie sa vláda SR zaviazala v Programovom vyhlásení zaviesť princíp „one in – one out“ s účinnosťou &amp;nbsp;od 1.&amp;nbsp;1. 2021 a princíp „one in - two </vt:lpwstr>
  </property>
  <property fmtid="{D5CDD505-2E9C-101B-9397-08002B2CF9AE}" pid="150" name="FSC#SKEDITIONSLOVLEX@103.510:vytvorenedna">
    <vt:lpwstr>4. 11. 2020</vt:lpwstr>
  </property>
  <property fmtid="{D5CDD505-2E9C-101B-9397-08002B2CF9AE}" pid="151" name="FSC#COOSYSTEM@1.1:Container">
    <vt:lpwstr>COO.2145.1000.3.4081373</vt:lpwstr>
  </property>
  <property fmtid="{D5CDD505-2E9C-101B-9397-08002B2CF9AE}" pid="152" name="FSC#FSCFOLIO@1.1001:docpropproject">
    <vt:lpwstr/>
  </property>
</Properties>
</file>