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1A" w:rsidRPr="00F4071A" w:rsidRDefault="00F4071A" w:rsidP="00F4071A">
      <w:pPr>
        <w:spacing w:after="0" w:line="240" w:lineRule="auto"/>
        <w:jc w:val="center"/>
        <w:rPr>
          <w:rFonts w:ascii="Times New Roman" w:hAnsi="Times New Roman" w:cs="Times New Roman"/>
        </w:rPr>
      </w:pPr>
      <w:bookmarkStart w:id="0" w:name="_GoBack"/>
      <w:bookmarkEnd w:id="0"/>
      <w:r w:rsidRPr="00F4071A">
        <w:rPr>
          <w:rFonts w:ascii="Times New Roman" w:hAnsi="Times New Roman" w:cs="Times New Roman"/>
        </w:rPr>
        <w:t>180</w:t>
      </w:r>
    </w:p>
    <w:p w:rsidR="00F4071A" w:rsidRPr="00F4071A" w:rsidRDefault="00F4071A" w:rsidP="00F4071A">
      <w:pPr>
        <w:spacing w:after="0" w:line="240" w:lineRule="auto"/>
        <w:jc w:val="center"/>
        <w:rPr>
          <w:rFonts w:ascii="Times New Roman" w:hAnsi="Times New Roman" w:cs="Times New Roman"/>
        </w:rPr>
      </w:pPr>
      <w:r w:rsidRPr="00F4071A">
        <w:rPr>
          <w:rFonts w:ascii="Times New Roman" w:hAnsi="Times New Roman" w:cs="Times New Roman"/>
        </w:rPr>
        <w:t>ZÁKON</w:t>
      </w:r>
    </w:p>
    <w:p w:rsidR="00F4071A" w:rsidRPr="00F4071A" w:rsidRDefault="00F4071A" w:rsidP="00F4071A">
      <w:pPr>
        <w:spacing w:after="0" w:line="240" w:lineRule="auto"/>
        <w:jc w:val="center"/>
        <w:rPr>
          <w:rFonts w:ascii="Times New Roman" w:hAnsi="Times New Roman" w:cs="Times New Roman"/>
        </w:rPr>
      </w:pPr>
      <w:r w:rsidRPr="00F4071A">
        <w:rPr>
          <w:rFonts w:ascii="Times New Roman" w:hAnsi="Times New Roman" w:cs="Times New Roman"/>
        </w:rPr>
        <w:t>z 19. júna 2013</w:t>
      </w:r>
    </w:p>
    <w:p w:rsidR="00F4071A" w:rsidRPr="00F4071A" w:rsidRDefault="00F4071A" w:rsidP="00F4071A">
      <w:pPr>
        <w:spacing w:after="0" w:line="240" w:lineRule="auto"/>
        <w:jc w:val="center"/>
        <w:rPr>
          <w:rFonts w:ascii="Times New Roman" w:hAnsi="Times New Roman" w:cs="Times New Roman"/>
        </w:rPr>
      </w:pPr>
      <w:r w:rsidRPr="00F4071A">
        <w:rPr>
          <w:rFonts w:ascii="Times New Roman" w:hAnsi="Times New Roman" w:cs="Times New Roman"/>
        </w:rPr>
        <w:t>o organizácii miestnej štátnej správy a o zmene a doplnení niektorých zákonov</w:t>
      </w:r>
    </w:p>
    <w:p w:rsidR="00F4071A" w:rsidRDefault="00F4071A" w:rsidP="00F4071A">
      <w:pPr>
        <w:spacing w:line="240" w:lineRule="auto"/>
        <w:jc w:val="both"/>
        <w:rPr>
          <w:rFonts w:ascii="Times New Roman" w:hAnsi="Times New Roman" w:cs="Times New Roman"/>
        </w:rPr>
      </w:pPr>
    </w:p>
    <w:p w:rsidR="00F4071A" w:rsidRDefault="00F4071A" w:rsidP="00F4071A">
      <w:pPr>
        <w:spacing w:line="240" w:lineRule="auto"/>
        <w:jc w:val="both"/>
        <w:rPr>
          <w:rFonts w:ascii="Times New Roman" w:hAnsi="Times New Roman" w:cs="Times New Roman"/>
        </w:rPr>
      </w:pPr>
      <w:r w:rsidRPr="00F4071A">
        <w:rPr>
          <w:rFonts w:ascii="Times New Roman" w:hAnsi="Times New Roman" w:cs="Times New Roman"/>
        </w:rPr>
        <w:t xml:space="preserve">v znení </w:t>
      </w:r>
      <w:r>
        <w:rPr>
          <w:rFonts w:ascii="Times New Roman" w:hAnsi="Times New Roman" w:cs="Times New Roman"/>
        </w:rPr>
        <w:t xml:space="preserve">zákona </w:t>
      </w:r>
      <w:r w:rsidRPr="00F4071A">
        <w:rPr>
          <w:rFonts w:ascii="Times New Roman" w:hAnsi="Times New Roman" w:cs="Times New Roman"/>
        </w:rPr>
        <w:t>č. 474/2013 Z. z., 506/2013 Z. z., 115/2014 Z. z., 374/2014 Z. z., 128/2015 Z. z., 125/2016 Z. z., 378/2016 Z. z., 55/2017 Z. z.</w:t>
      </w:r>
      <w:r>
        <w:rPr>
          <w:rFonts w:ascii="Times New Roman" w:hAnsi="Times New Roman" w:cs="Times New Roman"/>
        </w:rPr>
        <w:t xml:space="preserve"> a </w:t>
      </w:r>
      <w:r w:rsidRPr="00F4071A">
        <w:rPr>
          <w:rFonts w:ascii="Times New Roman" w:hAnsi="Times New Roman" w:cs="Times New Roman"/>
          <w:b/>
          <w:highlight w:val="yellow"/>
        </w:rPr>
        <w:t>zákona č. .../2024</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I</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1</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Úvodné ustanovenie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Tento zákon</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a)</w:t>
      </w:r>
      <w:r w:rsidRPr="00F4071A">
        <w:rPr>
          <w:rFonts w:ascii="Times New Roman" w:hAnsi="Times New Roman" w:cs="Times New Roman"/>
        </w:rPr>
        <w:t> ustanovuje postavenie, sídla a územné obvody a pôsobnosť okresných úradov,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w:t>
      </w:r>
      <w:r w:rsidRPr="00F4071A">
        <w:rPr>
          <w:rFonts w:ascii="Times New Roman" w:hAnsi="Times New Roman" w:cs="Times New Roman"/>
        </w:rPr>
        <w:t> upravuje vyhlasovanie vyhlášok miestnych orgánov štátnej správy,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c)</w:t>
      </w:r>
      <w:r w:rsidRPr="00F4071A">
        <w:rPr>
          <w:rFonts w:ascii="Times New Roman" w:hAnsi="Times New Roman" w:cs="Times New Roman"/>
        </w:rPr>
        <w:t> zrušuje niektoré miestne orgány štátnej správy a upravuje vzťahy súvisiace s ich zrušením.</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2</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Postavenie okresných úradov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Okresný úrad je miestny orgán štátnej správy. Okresný úrad je preddavková organizácia Ministerstva vnútra Slovenskej republiky (ďalej len „ministerstvo“).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Okresný úrad riadi a za jeho činnosť zodpovedá prednosta okresného úradu, ktorého vymenúva a odvoláva vláda Slovenskej republiky na návrh ministra vnútra Slovenskej republiky.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Štátnu správu vykonáva odbor okresného úradu alebo organizačný útvar odboru okresného úradu určený podľa odseku 6, ak § 7 neustanovuje inak.</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Okresný úrad má spôsobilosť byť účastníkom súdneho konania a exekučného konania a samostatne konať pred súdom v rozsahu svojej pôsobnosti. Za okresný úrad koná pred súdom prednosta okresného úradu alebo ním poverený zamestnanec.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Podrobnosti o vnútornej organizácii okresného úradu upravuje ministerstvo smernicou po dohode s ústredným orgánom štátnej správy, do ktorého pôsobnosti patrí výkon štátnej správy uskutočňovaný odborom okresného úradu.</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3</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Sídla a územné obvody okresných úradov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prílohe č. 1 sú uvedené sídla a územné obvody okresných úradov na úsekoch štátnej správy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a)</w:t>
      </w:r>
      <w:r w:rsidRPr="00F4071A">
        <w:rPr>
          <w:rFonts w:ascii="Times New Roman" w:hAnsi="Times New Roman" w:cs="Times New Roman"/>
        </w:rPr>
        <w:t> civilnej ochrany obyvateľstva a riadenia štátu v krízových situáciách mimo času vojny a vojnového stavu,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w:t>
      </w:r>
      <w:r w:rsidRPr="00F4071A">
        <w:rPr>
          <w:rFonts w:ascii="Times New Roman" w:hAnsi="Times New Roman" w:cs="Times New Roman"/>
        </w:rPr>
        <w:t> hospodárskej mobilizácie,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c)</w:t>
      </w:r>
      <w:r w:rsidRPr="00F4071A">
        <w:rPr>
          <w:rFonts w:ascii="Times New Roman" w:hAnsi="Times New Roman" w:cs="Times New Roman"/>
        </w:rPr>
        <w:t> katastra nehnuteľností,</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d)</w:t>
      </w:r>
      <w:r w:rsidRPr="00F4071A">
        <w:rPr>
          <w:rFonts w:ascii="Times New Roman" w:hAnsi="Times New Roman" w:cs="Times New Roman"/>
        </w:rPr>
        <w:t> obrany štátu,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e)</w:t>
      </w:r>
      <w:r w:rsidRPr="00F4071A">
        <w:rPr>
          <w:rFonts w:ascii="Times New Roman" w:hAnsi="Times New Roman" w:cs="Times New Roman"/>
        </w:rPr>
        <w:t> starostlivosti o životné prostredie,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f)</w:t>
      </w:r>
      <w:r w:rsidRPr="00F4071A">
        <w:rPr>
          <w:rFonts w:ascii="Times New Roman" w:hAnsi="Times New Roman" w:cs="Times New Roman"/>
        </w:rPr>
        <w:t> regionálneho rozvoja.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prílohe č. 2 sú uvedené sídla a územné obvody okresných úradov na úsekoch štátnej správy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a)</w:t>
      </w:r>
      <w:r w:rsidRPr="00F4071A">
        <w:rPr>
          <w:rFonts w:ascii="Times New Roman" w:hAnsi="Times New Roman" w:cs="Times New Roman"/>
        </w:rPr>
        <w:t> cestnej dopravy a pozemných komunikácií,</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w:t>
      </w:r>
      <w:r w:rsidRPr="00F4071A">
        <w:rPr>
          <w:rFonts w:ascii="Times New Roman" w:hAnsi="Times New Roman" w:cs="Times New Roman"/>
        </w:rPr>
        <w:t> poľnohospodárstva, lesného hospodárstva, poľovníctva a pozemkových úprav,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c)</w:t>
      </w:r>
      <w:r w:rsidRPr="00F4071A">
        <w:rPr>
          <w:rFonts w:ascii="Times New Roman" w:hAnsi="Times New Roman" w:cs="Times New Roman"/>
        </w:rPr>
        <w:t> všeobecnej vnútornej správy,</w:t>
      </w:r>
    </w:p>
    <w:p w:rsidR="00F4071A" w:rsidRDefault="00F4071A" w:rsidP="00F4071A">
      <w:pPr>
        <w:jc w:val="both"/>
        <w:rPr>
          <w:rFonts w:ascii="Times New Roman" w:hAnsi="Times New Roman" w:cs="Times New Roman"/>
        </w:rPr>
      </w:pPr>
      <w:r w:rsidRPr="00F4071A">
        <w:rPr>
          <w:rFonts w:ascii="Times New Roman" w:hAnsi="Times New Roman" w:cs="Times New Roman"/>
          <w:b/>
          <w:bCs/>
        </w:rPr>
        <w:t>d)</w:t>
      </w:r>
      <w:r>
        <w:rPr>
          <w:rFonts w:ascii="Times New Roman" w:hAnsi="Times New Roman" w:cs="Times New Roman"/>
        </w:rPr>
        <w:t> živnostenského podnikania,</w:t>
      </w:r>
    </w:p>
    <w:p w:rsidR="00F4071A" w:rsidRPr="00F4071A" w:rsidRDefault="00F4071A" w:rsidP="00F4071A">
      <w:pPr>
        <w:jc w:val="both"/>
        <w:rPr>
          <w:rFonts w:ascii="Times New Roman" w:hAnsi="Times New Roman" w:cs="Times New Roman"/>
          <w:b/>
        </w:rPr>
      </w:pPr>
      <w:r w:rsidRPr="00F4071A">
        <w:rPr>
          <w:rFonts w:ascii="Times New Roman" w:hAnsi="Times New Roman" w:cs="Times New Roman"/>
          <w:b/>
          <w:highlight w:val="yellow"/>
        </w:rPr>
        <w:t>e) povinného zmluvného poistenia zodpovednosti za škodu spôsobenú prevádzkou motorového vozidla.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Ak zákon ustanovuje pôsobnosť len okresnému úradu v sídle kraja, jeho územným obvodom pôsobnosti je územný obvod kraja, v ktorom má okresný úrad v sídle kraja sídlo; to sa nevzťahuje na Okresný úrad Košice-okolie.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Okresný úrad so súhlasom ministerstva môže zriadiť na výkon niektorých činností štátnej správy pracovisko okresného úradu a určiť jeho územný obvod.</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Pôsobnosť okresných úradov</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4</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Pôsobnosť okresných úradov ustanovuje tento zákon a osobitné zákony.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Okresný úrad v sídle kraja okrem pôsobnosti podľa odsekov 1, 5 a 6</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a)</w:t>
      </w:r>
      <w:r w:rsidRPr="00F4071A">
        <w:rPr>
          <w:rFonts w:ascii="Times New Roman" w:hAnsi="Times New Roman" w:cs="Times New Roman"/>
        </w:rPr>
        <w:t> riadi, kontroluje a koordinuje výkon štátnej správy uskutočňovaný okresnými úradmi, ktoré majú sídlo v jeho územnom obvode,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w:t>
      </w:r>
      <w:r w:rsidRPr="00F4071A">
        <w:rPr>
          <w:rFonts w:ascii="Times New Roman" w:hAnsi="Times New Roman" w:cs="Times New Roman"/>
        </w:rPr>
        <w:t> vykonáva v druhom stupni štátnu správu vo veciach, v ktorých v správnom konaní v prvom stupni rozhoduje okresný úrad, ktorý má sídlo v jeho územnom obvode, ak osobitný zákon neustanovuje inak; ak v prvom stupni rozhoduje len okresný úrad v sídle kraja, vykonáva v druhom stupni štátnu správu okresný úrad v sídle kraja, ak tak ustanovuje osobitný zákon,</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c)</w:t>
      </w:r>
      <w:r w:rsidRPr="00F4071A">
        <w:rPr>
          <w:rFonts w:ascii="Times New Roman" w:hAnsi="Times New Roman" w:cs="Times New Roman"/>
        </w:rPr>
        <w:t> je odvolacím orgánom vo veciach, v ktorých v správnom konaní v prvom stupni rozhoduje vyšší územný celok, ktorý má sídlo v jeho územnom obvode, ak osobitný predpis neustanovuje inak,</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d)</w:t>
      </w:r>
      <w:r w:rsidRPr="00F4071A">
        <w:rPr>
          <w:rFonts w:ascii="Times New Roman" w:hAnsi="Times New Roman" w:cs="Times New Roman"/>
        </w:rPr>
        <w:t> je odvolacím orgánom vo veciach, v ktorých v správnom konaní v prvom stupni rozhoduje obec, ktorá sa nachádza v jeho územnom obvode, ak osobitný predpis neustanovuje inak.</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Okresný úrad v sídle kraja nemôže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a)</w:t>
      </w:r>
      <w:r w:rsidRPr="00F4071A">
        <w:rPr>
          <w:rFonts w:ascii="Times New Roman" w:hAnsi="Times New Roman" w:cs="Times New Roman"/>
        </w:rPr>
        <w:t> zmeniť v odvolacom konaní rozhodnutie vyššieho územného celku alebo rozhodnutie obce, ak bolo vydané vo veciach územnej samosprávy,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w:t>
      </w:r>
      <w:r w:rsidRPr="00F4071A">
        <w:rPr>
          <w:rFonts w:ascii="Times New Roman" w:hAnsi="Times New Roman" w:cs="Times New Roman"/>
        </w:rPr>
        <w:t> preskúmať rozhodnutie vyššieho územného celku alebo rozhodnutie obce mimo odvolacieho konania.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Na plnenie úloh podľa odseku 2 písm. b) sa v okresnom úrade v sídle kraja zriaďuje osobitný organizačný útvar; môže plniť aj úlohy podľa odseku 2 písm. a), c) a 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Okresný úrad v rozsahu svojej pôsobnosti spolupracuje s inými miestnymi orgánmi štátnej správy, vyšším územným celkom a obcami v jeho územnom obvode; môže spolupracovať s obdobnými orgánmi verejnej správy iných štátov.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(6)</w:t>
      </w:r>
      <w:r w:rsidRPr="00F4071A">
        <w:rPr>
          <w:rFonts w:ascii="Times New Roman" w:hAnsi="Times New Roman" w:cs="Times New Roman"/>
        </w:rPr>
        <w:t> Okresný úrad v sídle kraja spravuje majetok štátu v rozsahu ustanovenom všeobecným predpisom o správe majetku štátu.</w:t>
      </w:r>
      <w:hyperlink r:id="rId6" w:anchor="f3938644" w:history="1">
        <w:r w:rsidRPr="00F4071A">
          <w:rPr>
            <w:rStyle w:val="Hypertextovprepojenie"/>
            <w:rFonts w:ascii="Times New Roman" w:hAnsi="Times New Roman" w:cs="Times New Roman"/>
            <w:b/>
            <w:bCs/>
            <w:vertAlign w:val="superscript"/>
          </w:rPr>
          <w:t>1</w:t>
        </w:r>
        <w:r w:rsidRPr="00F4071A">
          <w:rPr>
            <w:rStyle w:val="Hypertextovprepojenie"/>
            <w:rFonts w:ascii="Times New Roman" w:hAnsi="Times New Roman" w:cs="Times New Roman"/>
            <w:b/>
            <w:bCs/>
          </w:rPr>
          <w:t>)</w:t>
        </w:r>
      </w:hyperlink>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Štátnu správu, ktorú vykonávajú okresné úrady, riadia a kontrolujú v rozsahu ustanovenom osobitnými zákonmi ústredné orgány štátnej správy, do ktorých pôsobnosti patria príslušné úseky štátnej správy.</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4a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Pôsobnosť na úseku regionálneho rozvoja podľa § 3 ods. 1 písm. f) vykonáva len okresný úrad v sídle okresu, ktorý je zaradený do zoznamu najmenej rozvinutých okresov.</w:t>
      </w:r>
      <w:hyperlink r:id="rId7" w:anchor="f4665031" w:history="1">
        <w:r w:rsidRPr="00F4071A">
          <w:rPr>
            <w:rStyle w:val="Hypertextovprepojenie"/>
            <w:rFonts w:ascii="Times New Roman" w:hAnsi="Times New Roman" w:cs="Times New Roman"/>
            <w:b/>
            <w:bCs/>
            <w:vertAlign w:val="superscript"/>
          </w:rPr>
          <w:t>1a</w:t>
        </w:r>
        <w:r w:rsidRPr="00F4071A">
          <w:rPr>
            <w:rStyle w:val="Hypertextovprepojenie"/>
            <w:rFonts w:ascii="Times New Roman" w:hAnsi="Times New Roman" w:cs="Times New Roman"/>
            <w:b/>
            <w:bCs/>
          </w:rPr>
          <w:t>)</w:t>
        </w:r>
      </w:hyperlink>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5</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Vyhlášky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Všeobecne záväzné právne predpisy miestnych orgánov štátnej správy sa označujú názvom vyhláška.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Vyhláška sa vyhlasuje uverejnením vo Vestníku vlády Slovenskej republiky.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Vyhláška nadobúda platnosť dňom jej vyhlásenia podľa odseku 2; účinnosť nadobúda pätnásty deň po jej vyhlásení, ak nie je v nej ustanovený neskorší deň nadobudnutia účinnosti. Ak to odôvodňuje naliehavý všeobecný záujem, možno vo vyhláške ustanoviť skorší začiatok jej účinnosti, najskôr však dňom vyhlásenia.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Vyhláška odo dňa jej vyhlásenia musí byť každému prístupná na nazretie na orgáne podľa odseku 1, ktorý ju vydal.</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6</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Smernice a iné vnútorné predpisy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Smernice a iné vnútorné predpisy (ďalej len „smernica“), ktorými ústredné orgány štátnej správy riadia výkon štátnej správy uskutočňovaný okresnými úradmi alebo inými miestnymi orgánmi štátnej správy, vyhlasujú sa uverejnením oznámenia o ich vydaní vo Vestníku vlády Slovenskej republiky.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Oznámenie o vydaní smernice obsahuje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a)</w:t>
      </w:r>
      <w:r w:rsidRPr="00F4071A">
        <w:rPr>
          <w:rFonts w:ascii="Times New Roman" w:hAnsi="Times New Roman" w:cs="Times New Roman"/>
        </w:rPr>
        <w:t> názov a dátum vydania,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w:t>
      </w:r>
      <w:r w:rsidRPr="00F4071A">
        <w:rPr>
          <w:rFonts w:ascii="Times New Roman" w:hAnsi="Times New Roman" w:cs="Times New Roman"/>
        </w:rPr>
        <w:t> stručný obsah,</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c)</w:t>
      </w:r>
      <w:r w:rsidRPr="00F4071A">
        <w:rPr>
          <w:rFonts w:ascii="Times New Roman" w:hAnsi="Times New Roman" w:cs="Times New Roman"/>
        </w:rPr>
        <w:t> dátum nadobudnutia účinnosti,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d)</w:t>
      </w:r>
      <w:r w:rsidRPr="00F4071A">
        <w:rPr>
          <w:rFonts w:ascii="Times New Roman" w:hAnsi="Times New Roman" w:cs="Times New Roman"/>
        </w:rPr>
        <w:t> údaj o tom, kde sa uverejní jej úplné znenie a kde možno doň nazrieť.</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Smernica nadobúda platnosť dňom jej vyhlásenia podľa odseku 1; účinnosť nadobúda pätnásty deň po jej vyhlásení, ak nie je v nej ustanovený neskorší deň nadobudnutia účinnosti. Ak to odôvodňuje naliehavý všeobecný záujem, možno v smernici ustanoviť skorší začiatok jej účinnosti, najskôr však dňom vyhlásenia.</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Spoločné, prechodné a zrušovacie ustanovenia</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7</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Výkon rozhodnutia okresného úradu uskutočňuje ministerstvo, ak osobitný zákon neustanovuje inak.</w:t>
      </w:r>
      <w:hyperlink r:id="rId8" w:anchor="f3938645" w:history="1">
        <w:r w:rsidRPr="00F4071A">
          <w:rPr>
            <w:rStyle w:val="Hypertextovprepojenie"/>
            <w:rFonts w:ascii="Times New Roman" w:hAnsi="Times New Roman" w:cs="Times New Roman"/>
            <w:b/>
            <w:bCs/>
            <w:vertAlign w:val="superscript"/>
          </w:rPr>
          <w:t>2</w:t>
        </w:r>
        <w:r w:rsidRPr="00F4071A">
          <w:rPr>
            <w:rStyle w:val="Hypertextovprepojenie"/>
            <w:rFonts w:ascii="Times New Roman" w:hAnsi="Times New Roman" w:cs="Times New Roman"/>
            <w:b/>
            <w:bCs/>
          </w:rPr>
          <w:t>)</w:t>
        </w:r>
      </w:hyperlink>
      <w:r w:rsidRPr="00F4071A">
        <w:rPr>
          <w:rFonts w:ascii="Times New Roman" w:hAnsi="Times New Roman" w:cs="Times New Roman"/>
        </w:rPr>
        <w:t> Ministerstvo je oprávnené vykonať konsolidáciu pohľadávok štátu vzniknutých z rozhodnutia okresného úradu podľa osobitného predpisu.</w:t>
      </w:r>
      <w:hyperlink r:id="rId9" w:anchor="f4275087" w:history="1">
        <w:r w:rsidRPr="00F4071A">
          <w:rPr>
            <w:rStyle w:val="Hypertextovprepojenie"/>
            <w:rFonts w:ascii="Times New Roman" w:hAnsi="Times New Roman" w:cs="Times New Roman"/>
            <w:b/>
            <w:bCs/>
            <w:vertAlign w:val="superscript"/>
          </w:rPr>
          <w:t>2a</w:t>
        </w:r>
        <w:r w:rsidRPr="00F4071A">
          <w:rPr>
            <w:rStyle w:val="Hypertextovprepojenie"/>
            <w:rFonts w:ascii="Times New Roman" w:hAnsi="Times New Roman" w:cs="Times New Roman"/>
            <w:b/>
            <w:bCs/>
          </w:rPr>
          <w:t>)</w:t>
        </w:r>
      </w:hyperlink>
      <w:r w:rsidRPr="00F4071A">
        <w:rPr>
          <w:rFonts w:ascii="Times New Roman" w:hAnsi="Times New Roman" w:cs="Times New Roman"/>
        </w:rPr>
        <w:t xml:space="preserve"> Ministerstvo je oprávnené odplatne postúpiť písomnou zmluvou na právnickú osobu so 100 % majetkovou účasťou štátu, ktorej predmetom podnikania je </w:t>
      </w:r>
      <w:r w:rsidRPr="00F4071A">
        <w:rPr>
          <w:rFonts w:ascii="Times New Roman" w:hAnsi="Times New Roman" w:cs="Times New Roman"/>
        </w:rPr>
        <w:lastRenderedPageBreak/>
        <w:t>konsolidácia pohľadávok verejného sektora, splatné pohľadávky štátu, ktoré vznikli do 31. decembra 2013.</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8</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Zrušujú sa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a)</w:t>
      </w:r>
      <w:r w:rsidRPr="00F4071A">
        <w:rPr>
          <w:rFonts w:ascii="Times New Roman" w:hAnsi="Times New Roman" w:cs="Times New Roman"/>
        </w:rPr>
        <w:t> obvodné úrady životného prostredia,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w:t>
      </w:r>
      <w:r w:rsidRPr="00F4071A">
        <w:rPr>
          <w:rFonts w:ascii="Times New Roman" w:hAnsi="Times New Roman" w:cs="Times New Roman"/>
        </w:rPr>
        <w:t> obvodné pozemkové úrady,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c)</w:t>
      </w:r>
      <w:r w:rsidRPr="00F4071A">
        <w:rPr>
          <w:rFonts w:ascii="Times New Roman" w:hAnsi="Times New Roman" w:cs="Times New Roman"/>
        </w:rPr>
        <w:t> obvodné lesné úrady,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d)</w:t>
      </w:r>
      <w:r w:rsidRPr="00F4071A">
        <w:rPr>
          <w:rFonts w:ascii="Times New Roman" w:hAnsi="Times New Roman" w:cs="Times New Roman"/>
        </w:rPr>
        <w:t> obvodné úrady pre cestnú dopravu a pozemné komunikácie,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e)</w:t>
      </w:r>
      <w:r w:rsidRPr="00F4071A">
        <w:rPr>
          <w:rFonts w:ascii="Times New Roman" w:hAnsi="Times New Roman" w:cs="Times New Roman"/>
        </w:rPr>
        <w:t> správy katastra,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f)</w:t>
      </w:r>
      <w:r w:rsidRPr="00F4071A">
        <w:rPr>
          <w:rFonts w:ascii="Times New Roman" w:hAnsi="Times New Roman" w:cs="Times New Roman"/>
        </w:rPr>
        <w:t> Obvodný úrad Štúrovo.</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9</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Obvodné úrady zriadené podľa predpisov účinných do 30. septembra 2013 sú okresné úrady podľa tohto zákona.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Prednosta obvodného úradu vymenovaný do 30. septembra 2013 sa považuje za prednostu okresného úradu podľa zákona účinného od 1. októbra 2013.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Pôsobnosť obvodného úradu životného prostredia v sídle kraja, obvodného pozemkového úradu v sídle kraja, obvodného lesného úradu v sídle kraja, obvodného úradu pre cestnú dopravu a pozemné komunikácie v sídle kraja a správy katastra v sídle kraja ustanovená osobitnými predpismi prechádza na okresný úrad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Pôsobnosť obvodného úradu životného prostredia, obvodného pozemkového úradu, obvodného lesného úradu, obvodného úradu pre cestnú dopravu a pozemné komunikácie a správy katastra ustanovená osobitnými predpismi prechádza na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Práva a povinnosti zo štátnozamestnaneckých vzťahov štátnych zamestnancov, ktorí k 30. septembru 2013 vykonávali štátnu službu v obvodnom úrade životného prostredia v sídle kraja, obvodnom pozemkovom úrade v sídle kraja, obvodnom lesnom úrade v sídle kraja, obvodnom úrade pre cestnú dopravu a pozemné komunikácie v sídle kraja a správe katastra v sídle kraja, prechádzajú na ministerstvo.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Práva a povinnosti zo štátnozamestnaneckých vzťahov štátnych zamestnancov, ktorí k 30. septembru 2013 vykonávali štátnu službu v obvodnom úrade životného prostredia, obvodnom pozemkovom úrade, obvodnom lesnom úrade, obvodnom úrade pre cestnú dopravu a pozemné komunikácie a správe katastra, prechádzajú na ministerstvo.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Práva a povinnosti z pracovnoprávnych vzťahov zamestnancov, ktorí k 30. septembru 2013 vykonávali práce vo verejnom záujme v obvodnom úrade životného prostredia v sídle kraja, obvodnom pozemkovom úrade v sídle kraja, obvodnom lesnom úrade v sídle kraja, obvodnom úrade pre cestnú dopravu a pozemné komunikácie v sídle kraja a správe katastra v sídle kraja, prechádzajú na ministerstvo.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Práva a povinnosti z pracovnoprávnych vzťahov zamestnancov, ktorí k 30. septembru 2013 vykonávali práce vo verejnom záujme v obvodnom úrade životného prostredia, obvodnom pozemkovom úrade, obvodnom lesnom úrade, obvodnom úrade pre cestnú dopravu a pozemné komunikácie a správe katastra, prechádzajú na ministerstvo.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(9)</w:t>
      </w:r>
      <w:r w:rsidRPr="00F4071A">
        <w:rPr>
          <w:rFonts w:ascii="Times New Roman" w:hAnsi="Times New Roman" w:cs="Times New Roman"/>
        </w:rPr>
        <w:t> Nároky zamestnancov, ktoré vyplývajú z prechodu práv a povinností podľa odsekov 5 až 8, uspokojí ministerstvo; na týchto zamestnancov sa vzťahuje kolektívna zmluva ministerstva platná na rok 2013.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(10)</w:t>
      </w:r>
      <w:r w:rsidRPr="00F4071A">
        <w:rPr>
          <w:rFonts w:ascii="Times New Roman" w:hAnsi="Times New Roman" w:cs="Times New Roman"/>
        </w:rPr>
        <w:t> Majetok štátu, pohľadávky a záväzky, ktoré mali v správe obvodný úrad životného prostredia v sídle kraja, obvodný pozemkový úrad v sídle kraja, obvodný lesný úrad v sídle kraja, obvodný úrad pre cestnú dopravu a pozemné komunikácie v sídle kraja a správa katastra v sídle kraja k 30. septembru 2013, prechádzajú do správy ministerstva okrem záväzkov nevyporiadaných v lehote splatnosti k 30. septembru 2013, ktoré prechádzajú do správy ústredného orgánu štátnej správy, ktorý riadil výkon štátnej správy uskutočňovaný zrušovaným miestnym orgánom štátnej správy.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(11)</w:t>
      </w:r>
      <w:r w:rsidRPr="00F4071A">
        <w:rPr>
          <w:rFonts w:ascii="Times New Roman" w:hAnsi="Times New Roman" w:cs="Times New Roman"/>
        </w:rPr>
        <w:t> Konanie, v ktorom sa rozhoduje o právach, právom chránených záujmoch alebo povinnostiach fyzických osôb a právnických osôb, právoplatne neskončené obvodným úradom životného prostredia v sídle kraja, obvodným pozemkovým úradom v sídle kraja, obvodným lesným úradom v sídle kraja, obvodným úradom pre cestnú dopravu a pozemné komunikácie v sídle kraja a správou katastra v sídle kraja do 30. septembra 2013, dokončí okresný úrad v sídle kraja, v ktorého územnom obvode mali sídlo obvodný úrad životného prostredia v sídle kraja, obvodný pozemkový úrad v sídle kraja, obvodný lesný úrad v sídle kraja, obvodný úrad pre cestnú dopravu a pozemné komunikácie v sídle kraja a správa katastra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(12)</w:t>
      </w:r>
      <w:r w:rsidRPr="00F4071A">
        <w:rPr>
          <w:rFonts w:ascii="Times New Roman" w:hAnsi="Times New Roman" w:cs="Times New Roman"/>
        </w:rPr>
        <w:t> Konanie, v ktorom sa rozhoduje o právach, právom chránených záujmoch alebo povinnostiach fyzických osôb a právnických osôb, právoplatne neskončené obvodným úradom životného prostredia, obvodným pozemkovým úradom, obvodným lesným úradom, obvodným úradom pre cestnú dopravu a pozemné komunikácie, správou katastra a Obvodným úradom Štúrovo do 30. septembra 2013, dokončí okresný úrad, v ktorého územnom obvode mali sídlo obvodný úrad životného prostredia, obvodný pozemkový úrad, obvodný lesný úrad, obvodný úrad pre cestnú dopravu a pozemné komunikácie, správa katastra a Obvodný úrad Štúrovo.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(13)</w:t>
      </w:r>
      <w:r w:rsidRPr="00F4071A">
        <w:rPr>
          <w:rFonts w:ascii="Times New Roman" w:hAnsi="Times New Roman" w:cs="Times New Roman"/>
        </w:rPr>
        <w:t> Výkon rozhodnutí orgánov zrušovaných podľa § 8 a obvodných úradov, ktorý nebol začatý alebo nebol skončený do 30. septembra 2013, uskutoční ministerstvo.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(14)</w:t>
      </w:r>
      <w:r w:rsidRPr="00F4071A">
        <w:rPr>
          <w:rFonts w:ascii="Times New Roman" w:hAnsi="Times New Roman" w:cs="Times New Roman"/>
        </w:rPr>
        <w:t> Ak sa vo všeobecne záväzných právnych predpisoch okrem prechodných ustanovení používajú slová „krajský školský úrad“, „krajský stavebný úrad“, „územná vojenská správa“, „krajský úrad životného prostredia“, „krajský pozemkový úrad“, „krajský lesný úrad“, „krajský úrad pre cestnú dopravu a pozemné komunikácie“ a „katastrálny úrad“ vo všetkých tvaroch, rozumie sa tým „okresný úrad v sídle kraja“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(15)</w:t>
      </w:r>
      <w:r w:rsidRPr="00F4071A">
        <w:rPr>
          <w:rFonts w:ascii="Times New Roman" w:hAnsi="Times New Roman" w:cs="Times New Roman"/>
        </w:rPr>
        <w:t> Ak sa vo všeobecne záväzných právnych predpisoch okrem prechodných ustanovení používajú slová „obvodný úrad v sídle kraja“, „obvodný úrad životného prostredia v sídle kraja“, „obvodný pozemkový úrad v sídle kraja“, „obvodný lesný úrad v sídle kraja“, „obvodný úrad pre cestnú dopravu a pozemné komunikácie v sídle kraja“ a „správa katastra v sídle kraja“ vo všetkých tvaroch, rozumie sa tým „okresný úrad v sídle kraja“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(16)</w:t>
      </w:r>
      <w:r w:rsidRPr="00F4071A">
        <w:rPr>
          <w:rFonts w:ascii="Times New Roman" w:hAnsi="Times New Roman" w:cs="Times New Roman"/>
        </w:rPr>
        <w:t> Ak sa vo všeobecne záväzných právnych predpisoch okrem prechodných ustanovení používajú slová „obvodný úrad“, „obvodný úrad životného prostredia“, „obvodný pozemkový úrad“, „obvodný lesný úrad“, „obvodný úrad pre cestnú dopravu a pozemné komunikácie“ a „správa katastra“ vo všetkých tvaroch, rozumie sa tým „okresný úrad“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9a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Konanie, v ktorom sa rozhoduje o právach, právom chránených záujmoch alebo povinnostiach fyzických osôb a právnických osôb a ktoré mal podľa § 9 ods. 12 dokončiť okresný úrad, v ktorého územnom obvode mal sídlo obvodný pozemkový úrad a obvodný lesný úrad, právoplatne neskončené do 30. apríla 2014, dokončí okresný úrad, do ktorého územnej pôsobnosti tieto konania patria; konania podľa osobitného predpisu,</w:t>
      </w:r>
      <w:hyperlink r:id="rId10" w:anchor="f4040692" w:history="1">
        <w:r w:rsidRPr="00F4071A">
          <w:rPr>
            <w:rStyle w:val="Hypertextovprepojenie"/>
            <w:rFonts w:ascii="Times New Roman" w:hAnsi="Times New Roman" w:cs="Times New Roman"/>
            <w:b/>
            <w:bCs/>
            <w:vertAlign w:val="superscript"/>
          </w:rPr>
          <w:t>3</w:t>
        </w:r>
        <w:r w:rsidRPr="00F4071A">
          <w:rPr>
            <w:rStyle w:val="Hypertextovprepojenie"/>
            <w:rFonts w:ascii="Times New Roman" w:hAnsi="Times New Roman" w:cs="Times New Roman"/>
            <w:b/>
            <w:bCs/>
          </w:rPr>
          <w:t>)</w:t>
        </w:r>
      </w:hyperlink>
      <w:r w:rsidRPr="00F4071A">
        <w:rPr>
          <w:rFonts w:ascii="Times New Roman" w:hAnsi="Times New Roman" w:cs="Times New Roman"/>
        </w:rPr>
        <w:t> ktoré mal podľa § 9 ods. 12 dokončiť okresný úrad Prešov, okresný úrad Stará Ľubovňa a okresný úrad Poprad, dokončí okresný úrad Kežmarok.</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(2)</w:t>
      </w:r>
      <w:r w:rsidRPr="00F4071A">
        <w:rPr>
          <w:rFonts w:ascii="Times New Roman" w:hAnsi="Times New Roman" w:cs="Times New Roman"/>
        </w:rPr>
        <w:t> Okresný úrad, z ktorého územnej pôsobnosti konania prechádzajú podľa odseku 1, odovzdá dokumentáciu k týmto konaniam okresnému úradu, na ktorý prechádza územná pôsobnosť, do 15. mája 2014.</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9b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Pohľadávky, ktoré prešli na ministerstvo podľa § 9 alebo osobitného predpisu,</w:t>
      </w:r>
      <w:hyperlink r:id="rId11" w:anchor="f4275090" w:history="1">
        <w:r w:rsidRPr="00F4071A">
          <w:rPr>
            <w:rStyle w:val="Hypertextovprepojenie"/>
            <w:rFonts w:ascii="Times New Roman" w:hAnsi="Times New Roman" w:cs="Times New Roman"/>
            <w:b/>
            <w:bCs/>
            <w:vertAlign w:val="superscript"/>
          </w:rPr>
          <w:t>4</w:t>
        </w:r>
        <w:r w:rsidRPr="00F4071A">
          <w:rPr>
            <w:rStyle w:val="Hypertextovprepojenie"/>
            <w:rFonts w:ascii="Times New Roman" w:hAnsi="Times New Roman" w:cs="Times New Roman"/>
            <w:b/>
            <w:bCs/>
          </w:rPr>
          <w:t>)</w:t>
        </w:r>
      </w:hyperlink>
      <w:r w:rsidRPr="00F4071A">
        <w:rPr>
          <w:rFonts w:ascii="Times New Roman" w:hAnsi="Times New Roman" w:cs="Times New Roman"/>
        </w:rPr>
        <w:t> alebo prešli na ministerstvo zrušením štátnych rozpočtových organizácií podľa osobitného predpisu</w:t>
      </w:r>
      <w:hyperlink r:id="rId12" w:anchor="f4275091" w:history="1">
        <w:r w:rsidRPr="00F4071A">
          <w:rPr>
            <w:rStyle w:val="Hypertextovprepojenie"/>
            <w:rFonts w:ascii="Times New Roman" w:hAnsi="Times New Roman" w:cs="Times New Roman"/>
            <w:b/>
            <w:bCs/>
            <w:vertAlign w:val="superscript"/>
          </w:rPr>
          <w:t>5</w:t>
        </w:r>
        <w:r w:rsidRPr="00F4071A">
          <w:rPr>
            <w:rStyle w:val="Hypertextovprepojenie"/>
            <w:rFonts w:ascii="Times New Roman" w:hAnsi="Times New Roman" w:cs="Times New Roman"/>
            <w:b/>
            <w:bCs/>
          </w:rPr>
          <w:t>)</w:t>
        </w:r>
      </w:hyperlink>
      <w:r w:rsidRPr="00F4071A">
        <w:rPr>
          <w:rFonts w:ascii="Times New Roman" w:hAnsi="Times New Roman" w:cs="Times New Roman"/>
        </w:rPr>
        <w:t> zanikajú 1. januára 2015, ak neboli uspokojené a jednotlivá výška pohľadávky je nižšia ako priemerné náklady na vymoženie obdobných pohľadávok.</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 10</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Zrušujú sa: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zákon č. 515/2003 Z. z. o krajských úradoch a obvodných úradoch a o zmene a doplnení niektorých zákonov v znení nálezu Ústavného súdu Slovenskej republiky č. 263/2006 Z. z., zákona č. 254/2007 Z. z., zákona č. 102/2010 Z. z. a zákona č. 345/2012 Z. z.,</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čl. I zákona č. 534/2003 Z. z. o organizácii štátnej správy na úseku cestnej dopravy a pozemných komunikácií a o zmene a doplnení niektorých zákonov v znení čl. XVI zákona č. 345/2012 Z. z.,</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čl. I zákona č. 345/2012 Z. z. o niektorých opatreniach v miestnej štátnej správe a o zmene a doplnení niektorých zákonov.</w:t>
      </w:r>
    </w:p>
    <w:p w:rsidR="00F4071A" w:rsidRPr="00F4071A" w:rsidRDefault="00791EFB" w:rsidP="00F4071A">
      <w:pPr>
        <w:jc w:val="both"/>
        <w:rPr>
          <w:rFonts w:ascii="Times New Roman" w:hAnsi="Times New Roman" w:cs="Times New Roman"/>
        </w:rPr>
      </w:pPr>
      <w:r>
        <w:rPr>
          <w:rFonts w:ascii="Times New Roman" w:hAnsi="Times New Roman" w:cs="Times New Roman"/>
        </w:rPr>
        <w:pict>
          <v:rect id="_x0000_i1025" style="width:506.25pt;height:1.5pt" o:hrpct="0" o:hralign="center" o:hrstd="t" o:hrnoshade="t" o:hr="t" fillcolor="#e0e0e0" stroked="f"/>
        </w:pic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III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a zákona č. 69/2012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20i ods. 2 sa slová „obvodnom úrade v sídle kraja“ nahrádzajú slovami „okresnom úrade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151l ods. 4 sa slová „príslušnej správe katastra nehnuteľností“ nahrádzajú slovami „príslušnému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553b ods. 1 sa slová „správa katastra“ nahrádzajú slovami „okresný úrad“.</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IV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xml:space="preserve">Zákon č. 135/1961 Zb. o pozemných komunikáciách (cestný zákon) v znení zákona č. 72/1969 Zb., zákona č. 139/1982 Zb., zákona č. 27/1984 Zb., zákona Národnej rady Slovenskej republiky č. 160/1996 Z. z., zákona č. 58/1997 Z. z., zákona č. 343/1999 Z. z, zákona č. 388/2000 Z. z., zákona č. 416/2001 Z. </w:t>
      </w:r>
      <w:r w:rsidRPr="00F4071A">
        <w:rPr>
          <w:rFonts w:ascii="Times New Roman" w:hAnsi="Times New Roman" w:cs="Times New Roman"/>
        </w:rPr>
        <w:lastRenderedPageBreak/>
        <w:t>z., zákona č. 439/2001 Z. z., zákona č. 524/2003 Z. z., zákona č. 534/2003 Z. z., zákona č. 639/2004 Z. z., zákona č. 725/2004 Z. z., zákona č. 93/2005 Z. z., zákona č. 479/2005 Z. z., zákona č. 25/2007 Z. z., zákona č. 275/2007 Z. z., zákona č. 664/2007 Z. z., zákona č. 86/2008 Z. z., zákona č. 395/2008 Z. z., zákona č. 8/2009 Z. z., zákona č. 70/2009 Z. z., zákona č. 60/2010 Z. z., zákona č. 144/2010 Z. z., zákona č. 249/2011 Z. z., zákona č. 317/2012 Z. z. a zákona č. 345/2012 Z. z. sa mení a dopĺňa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ods. 1 písmená b) a c) znejú:</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b)</w:t>
      </w:r>
      <w:r w:rsidRPr="00F4071A">
        <w:rPr>
          <w:rFonts w:ascii="Times New Roman" w:hAnsi="Times New Roman" w:cs="Times New Roman"/>
        </w:rPr>
        <w:t> okresné úrady v sídlach krajov,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c)</w:t>
      </w:r>
      <w:r w:rsidRPr="00F4071A">
        <w:rPr>
          <w:rFonts w:ascii="Times New Roman" w:hAnsi="Times New Roman" w:cs="Times New Roman"/>
        </w:rPr>
        <w:t> okresné úrady.“.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3 sa odsek 3 dopĺňa písmenom s), ktoré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s)</w:t>
      </w:r>
      <w:r w:rsidRPr="00F4071A">
        <w:rPr>
          <w:rFonts w:ascii="Times New Roman" w:hAnsi="Times New Roman" w:cs="Times New Roman"/>
        </w:rPr>
        <w:t> zabezpečuje finančné transfery obciam na prenesený výkon štátnej správy vo veciach miestnych komunikácií a účelových komunikácií.“.</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3 ods. 4 sa vypúšťajú písmená d) a 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f) a g) sa označujú ako písmená d) a 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3 sa vypúšťa odsek 6.</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odseky 7 až 10 sa označujú ako odseky 6 až 9.</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3 ods. 6 sa slová „odseku 3 písm. a), b), c), e), f), h), i), j), k), l), m), n), p), q) a r)“ nahrádzajú slovami „odseku 3 písm. a), b), c), e), f), h), i), j), k), l), m), n), p), q), r) a s)“ a slová „odseku 4 písm. e), f) a g)“ sa nahrádzajú slovami „odseku 4 písm. d) a 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3 ods. 7 sa slová „odseku 4 písm. f)“ nahrádzajú slovami „odseku 4 písm. 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Slová „obvodný úrad dopravy“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Slová „obvodný úrad dopravy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145/2010 Z. z., zákona č. 118/2010 Z. z., zákona č. 547/2010 Z. z., zákona č. 408/2011 Z. z. a zákona č. 300/2012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121 ods. 2 písm. b) sa za slovo „republiky“ vkladajú slová „(ďalej len „ministerstvo vnútra“)“.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 139b odsek 10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(10)</w:t>
      </w:r>
      <w:r w:rsidRPr="00F4071A">
        <w:rPr>
          <w:rFonts w:ascii="Times New Roman" w:hAnsi="Times New Roman" w:cs="Times New Roman"/>
        </w:rPr>
        <w:t xml:space="preserve"> Za stavby pre bezpečnosť štátu sa považujú stavby v správe, nájme alebo vo výpožičke ministerstva vnútra, Slovenskej informačnej služby a Národného bezpečnostného úradu užívané na služobné účely a stavby, ktoré sú v správe, nájme alebo vo výpožičke rozpočtových organizácií alebo </w:t>
      </w:r>
      <w:r w:rsidRPr="00F4071A">
        <w:rPr>
          <w:rFonts w:ascii="Times New Roman" w:hAnsi="Times New Roman" w:cs="Times New Roman"/>
        </w:rPr>
        <w:lastRenderedPageBreak/>
        <w:t>príspevkových organizácií, akciových spoločností a štátnych podnikov v zakladateľskej alebo v zriaďovateľskej pôsobnosti týchto orgánov.“.</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VI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229/1991 Zb. o úprave vlastníckych vzťahov k pôde a inému poľnohospodárskemu majetku v znení zákona č. 42/1992 Zb., zákona č. 93/1992 Zb., zákona Národnej rady Slovenskej republiky č. 186/1993 Z. z., zákona Národnej rady Slovenskej republiky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zákona č. 559/2010 Z. z. a zákona č. 145/2013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9 ods. 8 sa slová „Obvodný pozemkový úrad Kežmarok“ nahrádzajú slovami „Okresný úrad Kežmarok“.</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pozemkový úrad“ a „pozemkový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VII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345/2012 Z. z. a zákona č. 145/2013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ods. 3 druhá veta znie: „Komisia je zložená z troch zamestnancov okresného úradu, jedného zástupcu obce a jedného zástupcu navrhovateľa.“ a v poslednej vete sa slová „riaditeľ obvodného pozemkového úradu“ nahrádzajú slovami „prednosta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5 sa vypúšťa odsek 1.</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odseky 2 až 14 sa označujú ako odseky 1 až 13.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5 ods. 2 sa vypúšťa písmeno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c) až f) sa označujú ako písmená b) až 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5 ods. 3 sa vypúšťa písmeno 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b) až i) sa označujú ako písmená a) až h).</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5 ods. 3 sa vypúšťajú písmená b) a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d) až h) sa označujú ako písmená b) až f).</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5 sa vypúšťajú odseky 5 až 10.</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odseky 11 až 13 sa označujú ako odseky 5 až 7.</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5 sa vypúšťa odsek 7.</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8.</w:t>
      </w:r>
      <w:r w:rsidRPr="00F4071A">
        <w:rPr>
          <w:rFonts w:ascii="Times New Roman" w:hAnsi="Times New Roman" w:cs="Times New Roman"/>
        </w:rPr>
        <w:t> Príloha k zákonu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Slová „obvodný pozemkový úrad“ vo všetkých tvaroch sa v celom texte zákona okrem § 42a ods. 1 a § 42d ods. 2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10.</w:t>
      </w:r>
      <w:r w:rsidRPr="00F4071A">
        <w:rPr>
          <w:rFonts w:ascii="Times New Roman" w:hAnsi="Times New Roman" w:cs="Times New Roman"/>
        </w:rPr>
        <w:t> Slová „obvodný pozemkový úrad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VIII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a zákona č. 95/2013 Z. z. sa mení a dopĺňa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45 ods. 1 druhej vete sa slová „živnostenský úrad v sídle kraja“ nahrádzajú slovami „živnostenský úrad“ a v tretej vete sa slová „živnostenského úradu v sídle kraja“ nahrádzajú slovami „živnostenského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57 ods. 1 písm. g) sa na konci pripájajú tieto slová: „alebo konanie o uložení pokuty podľa tohto zákona“.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60 ods. 6, § 61 ods. 1, § 62 ods. 1 a 5, § 63, § 64, § 65a ods. 1 a 2 úvodných vetách, § 65a ods. 3, § 65b ods. 5, § 65c a § 66 ods. 1 až 3 sa slová „živnostenský úrad“ vo všetkých tvaroch nahrádzajú slovami „živnostenský úrad v sídle kraja“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66b odsek 1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w:t>
      </w:r>
      <w:r w:rsidRPr="00F4071A">
        <w:rPr>
          <w:rFonts w:ascii="Times New Roman" w:hAnsi="Times New Roman" w:cs="Times New Roman"/>
          <w:b/>
          <w:bCs/>
        </w:rPr>
        <w:t>(1)</w:t>
      </w:r>
      <w:r w:rsidRPr="00F4071A">
        <w:rPr>
          <w:rFonts w:ascii="Times New Roman" w:hAnsi="Times New Roman" w:cs="Times New Roman"/>
        </w:rPr>
        <w:t> Okresný úrad vykonáva pôsobnosť živnostenského úradu v prvom stupni, ak § 60 ods. 6, § 61 ods. 1, § 62 ods. 1 a 5, § 63, § 64, § 65a ods. 1 a 2 v úvodných vetách a § 65a ods. 3, § 65b ods. 5, § 65c a § 66 ods. 1 až 3 neustanovujú inak.“.</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66b sa vypúšťa odsek 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Doterajší odsek 4 sa označuje ako odsek 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Slová „obvodný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IX</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Národnej rady Slovenskej republiky č. 255/1994 Z. z. o poľnej stráži v znení zákona č. 571/2007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 ods. 6 sa slová „riaditeľa obvodného pozemkového úradu“ nahrádzajú slovami „prednostu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6 ods. 3 sa slová „obvodného pozemkového úradu a podpis riaditeľa obvodného pozemkového úradu“ nahrádzajú slovami „okresného úradu a podpis prednostu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Slová „obvodný pozemkový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Národnej rady Slovenskej republiky č. 162/1995 Z. z. o katastri nehnuteľností a o zápise vlastníckych a iných práv k nehnuteľnostiam (katastrálny zákon) v znení zákona Národnej rady Slovenskej republiky č. 222/1996 Z. z., zákona č. 255/2001 Z. z., zákona č. 419/2002 Z. z., zákona č. 173/2004 Z. z., zákona č. 669/2007 Z. z., zákona č. 568/2007 Z. z., zákona č. 384/2008 Z. z., zákona č. 304/2009 Z. z, zákona č. 103/2010 Z. z. a zákona č. 345/2012 Z. z. sa mení a dopĺňa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11 ods. 2 sa vypúšťa prvá veta.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12 sa vypúšťa písmeno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c) až e) sa označujú ako písmená b) až 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 16 a 16a sa vypúšťajú.</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18 odsek 1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(1)</w:t>
      </w:r>
      <w:r w:rsidRPr="00F4071A">
        <w:rPr>
          <w:rFonts w:ascii="Times New Roman" w:hAnsi="Times New Roman" w:cs="Times New Roman"/>
        </w:rPr>
        <w:t> Okresný úrad v sídle kraja zabezpečuje zostavenie návrhu registra obnovenej evidencie pozemkov.</w:t>
      </w:r>
      <w:r w:rsidRPr="00F4071A">
        <w:rPr>
          <w:rFonts w:ascii="Times New Roman" w:hAnsi="Times New Roman" w:cs="Times New Roman"/>
          <w:vertAlign w:val="superscript"/>
        </w:rPr>
        <w:t>5b</w:t>
      </w:r>
      <w:r w:rsidRPr="00F4071A">
        <w:rPr>
          <w:rFonts w:ascii="Times New Roman" w:hAnsi="Times New Roman" w:cs="Times New Roman"/>
        </w:rPr>
        <w:t>)“.</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18 sa vypúšťa odsek 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22 ods. 2 sa slová „príslušná správa katastra, v ktorej“ nahrádzajú slovami „príslušný okresný úrad, v ktorého“.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22 odsek 3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(3)</w:t>
      </w:r>
      <w:r w:rsidRPr="00F4071A">
        <w:rPr>
          <w:rFonts w:ascii="Times New Roman" w:hAnsi="Times New Roman" w:cs="Times New Roman"/>
        </w:rPr>
        <w:t> Ak sa zápis práv k nehnuteľnostiam vkladom týka nehnuteľností nachádzajúcich sa v územnom obvode viacerých okresných úradov, je príslušný konať o celom návrhu ktorýkoľvek z príslušných okresných úradov. Okresný úrad, ktorý o návrhu koná, bezodkladne upovedomí o začatí konania dotknutý okresný úrad. Okresný úrad, ktorý o povolení vkladu rozhodol, jedno vyhotovenie rozhodnutia o povolení vkladu zašle dotknutému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V § 30 ods. 3 sa slová „príslušnú správu katastra“ nahrádzajú slovami „príslušný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9.</w:t>
      </w:r>
      <w:r w:rsidRPr="00F4071A">
        <w:rPr>
          <w:rFonts w:ascii="Times New Roman" w:hAnsi="Times New Roman" w:cs="Times New Roman"/>
        </w:rPr>
        <w:t> V § 30 ods. 4 písm. b) sa slová „správy katastra, ktorej“ nahrádzajú slovami „okresného úradu, ktorému“.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10.</w:t>
      </w:r>
      <w:r w:rsidRPr="00F4071A">
        <w:rPr>
          <w:rFonts w:ascii="Times New Roman" w:hAnsi="Times New Roman" w:cs="Times New Roman"/>
        </w:rPr>
        <w:t> V § 31 ods. 4 písmeno a)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a)</w:t>
      </w:r>
      <w:r w:rsidRPr="00F4071A">
        <w:rPr>
          <w:rFonts w:ascii="Times New Roman" w:hAnsi="Times New Roman" w:cs="Times New Roman"/>
        </w:rPr>
        <w:t> názov okresného úradu, ktorý rozhodol o vklade,“.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11.</w:t>
      </w:r>
      <w:r w:rsidRPr="00F4071A">
        <w:rPr>
          <w:rFonts w:ascii="Times New Roman" w:hAnsi="Times New Roman" w:cs="Times New Roman"/>
        </w:rPr>
        <w:t> V § 31 ods. 4 písmeno e)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e)</w:t>
      </w:r>
      <w:r w:rsidRPr="00F4071A">
        <w:rPr>
          <w:rFonts w:ascii="Times New Roman" w:hAnsi="Times New Roman" w:cs="Times New Roman"/>
        </w:rPr>
        <w:t> deň, keď okresný úrad rozhodol o vklade,“.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12.</w:t>
      </w:r>
      <w:r w:rsidRPr="00F4071A">
        <w:rPr>
          <w:rFonts w:ascii="Times New Roman" w:hAnsi="Times New Roman" w:cs="Times New Roman"/>
        </w:rPr>
        <w:t> V § 31 ods. 7 tretej vete sa slová „správe katastra, ktorá rozhodnutie vydala“ nahrádzajú slovami „okresnom úrade, ktorý rozhodnutie vydal“.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13.</w:t>
      </w:r>
      <w:r w:rsidRPr="00F4071A">
        <w:rPr>
          <w:rFonts w:ascii="Times New Roman" w:hAnsi="Times New Roman" w:cs="Times New Roman"/>
        </w:rPr>
        <w:t> V § 31b ods. 1 písm. g) sa slová „iná príslušná správa katastra“ nahrádzajú slovami „iný príslušný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14.</w:t>
      </w:r>
      <w:r w:rsidRPr="00F4071A">
        <w:rPr>
          <w:rFonts w:ascii="Times New Roman" w:hAnsi="Times New Roman" w:cs="Times New Roman"/>
        </w:rPr>
        <w:t> V § 33a ods. 4 sa slová „správy katastra v sídle kraja alebo príslušnej správy katastra“ nahrádzajú slovami „okresného úradu v sídle kraja alebo príslušného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15.</w:t>
      </w:r>
      <w:r w:rsidRPr="00F4071A">
        <w:rPr>
          <w:rFonts w:ascii="Times New Roman" w:hAnsi="Times New Roman" w:cs="Times New Roman"/>
        </w:rPr>
        <w:t> V § 35 ods. 2 písmeno b)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b)</w:t>
      </w:r>
      <w:r w:rsidRPr="00F4071A">
        <w:rPr>
          <w:rFonts w:ascii="Times New Roman" w:hAnsi="Times New Roman" w:cs="Times New Roman"/>
        </w:rPr>
        <w:t> názov okresného úradu, ktorému je návrh adresovaný,“.</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16.</w:t>
      </w:r>
      <w:r w:rsidRPr="00F4071A">
        <w:rPr>
          <w:rFonts w:ascii="Times New Roman" w:hAnsi="Times New Roman" w:cs="Times New Roman"/>
        </w:rPr>
        <w:t> V § 44 ods. 1 sa slovo „jej“ nahrádza slovom „mu“.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17.</w:t>
      </w:r>
      <w:r w:rsidRPr="00F4071A">
        <w:rPr>
          <w:rFonts w:ascii="Times New Roman" w:hAnsi="Times New Roman" w:cs="Times New Roman"/>
        </w:rPr>
        <w:t> V § 58 ods. 8 sa vypúšťa písmeno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d) až f) sa označujú ako písmená c) až 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18.</w:t>
      </w:r>
      <w:r w:rsidRPr="00F4071A">
        <w:rPr>
          <w:rFonts w:ascii="Times New Roman" w:hAnsi="Times New Roman" w:cs="Times New Roman"/>
        </w:rPr>
        <w:t> V § 59 ods. 3 sa slová „Správa katastra je povinná“ nahrádzajú slovami „Okresný úrad je povinný“.</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19.</w:t>
      </w:r>
      <w:r w:rsidRPr="00F4071A">
        <w:rPr>
          <w:rFonts w:ascii="Times New Roman" w:hAnsi="Times New Roman" w:cs="Times New Roman"/>
        </w:rPr>
        <w:t> V § 65 ods. 2 sa slová „správa katastra, v ktorej“ nahrádzajú slovami „okresný úrad, v ktorého“.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20.</w:t>
      </w:r>
      <w:r w:rsidRPr="00F4071A">
        <w:rPr>
          <w:rFonts w:ascii="Times New Roman" w:hAnsi="Times New Roman" w:cs="Times New Roman"/>
        </w:rPr>
        <w:t> V § 67c ods. 1 prvej vete sa slová „príslušnej správy katastra“ nahrádzajú slovami „príslušného okresného úradu“, slová „obvodného úradu v sídle kraja“ sa nahrádzajú slovami „okresného úradu v sídle kraja“ a v štvrtej vete sa slová „príslušnej správy katastra“ nahrádzajú slovami „príslušného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21.</w:t>
      </w:r>
      <w:r w:rsidRPr="00F4071A">
        <w:rPr>
          <w:rFonts w:ascii="Times New Roman" w:hAnsi="Times New Roman" w:cs="Times New Roman"/>
        </w:rPr>
        <w:t> V § 69 ods. 3 sa slová „ktorejkoľvek správy katastra“ nahrádzajú slovami „ktoréhokoľvek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22.</w:t>
      </w:r>
      <w:r w:rsidRPr="00F4071A">
        <w:rPr>
          <w:rFonts w:ascii="Times New Roman" w:hAnsi="Times New Roman" w:cs="Times New Roman"/>
        </w:rPr>
        <w:t> V § 77 ods. 2 sa slová „správa katastra príslušná“ nahrádzajú slovami „okresný úrad príslušný“.</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23.</w:t>
      </w:r>
      <w:r w:rsidRPr="00F4071A">
        <w:rPr>
          <w:rFonts w:ascii="Times New Roman" w:hAnsi="Times New Roman" w:cs="Times New Roman"/>
        </w:rPr>
        <w:t> V § 77 ods. 4 sa slová „správa katastra dozvedela“ nahrádzajú slovami „okresný úrad dozvedel“.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24.</w:t>
      </w:r>
      <w:r w:rsidRPr="00F4071A">
        <w:rPr>
          <w:rFonts w:ascii="Times New Roman" w:hAnsi="Times New Roman" w:cs="Times New Roman"/>
        </w:rPr>
        <w:t> V § 80 ods. 1 písm. d) sa vypúšťajú slová „správe katastra 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25.</w:t>
      </w:r>
      <w:r w:rsidRPr="00F4071A">
        <w:rPr>
          <w:rFonts w:ascii="Times New Roman" w:hAnsi="Times New Roman" w:cs="Times New Roman"/>
        </w:rPr>
        <w:t> V § 80 sa odsek 1 dopĺňa písmenom j), ktoré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j)</w:t>
      </w:r>
      <w:r w:rsidRPr="00F4071A">
        <w:rPr>
          <w:rFonts w:ascii="Times New Roman" w:hAnsi="Times New Roman" w:cs="Times New Roman"/>
        </w:rPr>
        <w:t> organizácii práce a o úschove spisov a manipulácii s nimi na úseku katastra.“.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26.</w:t>
      </w:r>
      <w:r w:rsidRPr="00F4071A">
        <w:rPr>
          <w:rFonts w:ascii="Times New Roman" w:hAnsi="Times New Roman" w:cs="Times New Roman"/>
        </w:rPr>
        <w:t> Slová „správa katastra“ vo všetkých tvaroch sa v celom texte zákona okrem § 78 ods. 1, § 79f a 79j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27.</w:t>
      </w:r>
      <w:r w:rsidRPr="00F4071A">
        <w:rPr>
          <w:rFonts w:ascii="Times New Roman" w:hAnsi="Times New Roman" w:cs="Times New Roman"/>
        </w:rPr>
        <w:t> Slová „správa katastra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Zákon Národnej rady Slovenskej republiky č. 180/1995 Z. z. o niektorých opatreniach na usporiadanie vlastníctva k pozemkom v znení zákona č. 131/1996 Z. z., zákona č. 80/1998 Z. z., zákona č. 219/2000 Z. z., zákona č. 193/2001 Z. z., zákona č. 419/2002 Z. z., zákona č. 503/2003 Z. z., zákona č. 549/2004 Z. z., zákona č. 218/2005 Z. z., zákona č. 537/2006 Z. z., zákona č. 396/2009 Z. z., zákona č. 139/2010 Z. z., zákona č. 241/2012 Z. z. a zákona č. 57/2013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ods. 2 písm. b) sa slová „pozemkový úrad“ nahrádzajú slovami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4 odsek 3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(3)</w:t>
      </w:r>
      <w:r w:rsidRPr="00F4071A">
        <w:rPr>
          <w:rFonts w:ascii="Times New Roman" w:hAnsi="Times New Roman" w:cs="Times New Roman"/>
        </w:rPr>
        <w:t> Členmi komisie sú zástupcovia okresného úradu v sídle kraja z úsekov správy majetku štátu a správy katastra nehnuteľností, zástupca okresného úradu z úseku pozemkových úprav, zástupca Slovenského pozemkového fondu (ďalej len „fond“) a zástupca obce; ak ide o lesný pozemok, aj správca lesného majetku vo vlastníctve štátu (ďalej len „správca“). Ďalších členov komisie určí s ich súhlasom správny orgán (§ 3 ods. 2) na návrh obce z vlastníkov pozemkov a nájomcov, prípadne užívateľov pozemkov. Predsedom komisie je zástupca obce.“.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Poznámky pod čiarou k odkazom 7a a 7b sa vypúšťajú.</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7 ods. 5 prvej vete sa slová „katastrálny úrad“ nahrádzajú slovami „okresný úrad“ a v druhej, štvrtej a piatej vete sa slová „správa katastra“ nahrádzajú slovami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Slová „katastrálny úrad“ sa v celom texte zákona nahrádzajú slovami „okresný úrad v sídle kraja“.</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Národnej rady Slovenskej republiky č. 215/1995 Z. z. o geodézii a kartografii v znení zákona č. 423/2003 Z. z., zákona č. 346/2007 Z. z., zákona č. 600/2008 Z. z. a zákona č. 204/2011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sa slová „katastrálne úrady, správy katastra,“ nahrádzajú slovami „okresné úrady,“.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4 ods. 1 písm. b) sa slová „katastrálne úrady a správy katastra“ nahrádzajú slovami „okresné úrady“.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9 ods. 2 sa slová „správy katastra“ nahrádzajú slovami „okresného úradu“ a slová „katastrálneho úradu“ sa nahrádzajú slovami „okresného úradu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12 ods. 2 písm. c) sa slová „so správou katastra“ nahrádzajú slovami „s okresným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19 odsek 2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(2)</w:t>
      </w:r>
      <w:r w:rsidRPr="00F4071A">
        <w:rPr>
          <w:rFonts w:ascii="Times New Roman" w:hAnsi="Times New Roman" w:cs="Times New Roman"/>
        </w:rPr>
        <w:t> Správcom informačného systému geodézie, kartografie a katastra je úrad; prevádzkovateľom môže byť právnická osoba zriadená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23 ods. 1 písm. j) a v § 25 ods. 1 písm. i) sa slová „so správou katastra“ nahrádzajú slovami „s okresným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24 ods. 1 a v § 25a sa slová „správa katastra, v ktorej“ nahrádzajú slovami „okresný úrad, v ktorého“.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Slová „správa katastra“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Slová „katastrálny úrad“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XIII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a nálezu Ústavného súdu Slovenskej republiky č. 14/2013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46 ods. 3 sa slová „príslušnej správe katastra“ nahrádzajú slovami „príslušnému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135 ods. 2 sa slová „správe katastra nehnuteľností“ nahrádzajú slovami „okresnému úradu“ a slová „obvodnému úradu“ sa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137 ods. 2 prvej vete sa slová „správe katastra nehnuteľností“ nahrádzajú slovami „okresnému úradu“, slová „obvodnému úradu“ sa nahrádzajú slovami „okresnému úradu“ a v druhej vete sa slová „katastrálnemu úradu“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141 ods. 3 sa slová „správu katastra, aby uverejnila“ nahrádzajú slovami „okresný úrad, aby uverejnil“.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148 ods. 2 sa slová „správe katastra nehnuteľností“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167 ods. 3 sa slová „príslušnej správe katastra“ nahrádzajú slovami „príslušnému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168 ods. 3 prvej a druhej vete sa slová „správe katastra nehnuteľností“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V § 168 ods. 4 sa slová „Správa katastra nehnuteľností je povinná“ nahrádzajú slovami „Okresný úrad je povinný“.</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V § 206 ods. 1 sa slová „katastrálne úrady“ nahrádzajú slovami „okresné úrady v sídlach krajov“.</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381/2001 Z. z. o povinnom zmluvnom poistení zodpovednosti za škodu spôsobenú prevádzkou motorového vozidla a o zmene a doplnení niektorých zákonov v znení zákona č. 95/2002 Z. z., zákona č. 99/2003 Z. z., zákona č. 430/2003 Z. z., zákona č. 595/2003 Z. z., zákona č. 186/2004 Z. z., zákona č. 645/2004 Z. z., zákona č. 747/2004 Z. z., zákona č. 91/2005 Z. z., zákona č. 188/2006 Z. z., zákona č. 110/2007 Z. z., zákona č. 8/2009 Z. z., zákona č. 144/2010 Z. z. a zákona č. 520/2011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19 ods. 6 sa vypúšťa prvá veta.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vo všetkých tvaroch sa v celom texte zákona okrem § 28c ods. 5 nahrádzajú slovami „okresný úrad“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XVI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49/2002 Z. z. o ochrane pamiatkového fondu v znení zákona č. 479/2005 Z. z., zákona č. 208/2009 Z. z. a zákona č. 262/2011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1.</w:t>
      </w:r>
      <w:r w:rsidRPr="00F4071A">
        <w:rPr>
          <w:rFonts w:ascii="Times New Roman" w:hAnsi="Times New Roman" w:cs="Times New Roman"/>
        </w:rPr>
        <w:t> V § 11 ods. 2 písm. c) sa slová „obvodným úradom“ nahrádzajú slovami „okresným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15 ods. 5 sa slová „príslušnej správe katastra“ nahrádzajú slovami „príslušnému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19 sa slová „katastrálnemu úradu“ nahrádzajú slovami „okresnému úradu“.</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XIX</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a zákona č. 394/2009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36 ods. 4 sa vypúšťa písmeno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d) a e) sa označujú ako písmená c) a 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životného prostredia“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Slová „krajský úrad životného prostredia“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527/2002 Z. z. o dobrovoľných dražbách a o doplnení zákona Slovenskej národnej rady č. 323/1992 Zb. o notároch a notárskej činnosti (Notársky poriadok) v znení neskorších predpisov v znení zákona č. 568/2007 Z. z. a zákona č. 477/2008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11 ods. 3 sa slová „katastrálneho úradu“ nahrádzajú slovami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17 ods. 5 písm. c) a v § 28 ods. 3 sa slová „príslušnej správe katastra“ nahrádzajú slovami „príslušnému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21 ods. 3 sa slová „príslušnej správe katastra nehnuteľností“ nahrádzajú slovami „príslušnému okresnému úradu“.</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a zákona č. 408/2011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21 ods. 1, § 22 ods. 1, § 23 ods. 1 a § 49 ods. 1 sa slová „krajský úrad životného prostredia vyhlásiť všeobecne záväznou vyhláškou“ nahrádzajú slovami „okresný úrad v sídle kraja vyhlásiť vyhláškou“.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21 ods. 4, § 22 ods. 6 a § 23 ods. 5 sa slová „krajský úrad životného prostredia všeobecne záväznou vyhláškou“ nahrádzajú slovami „okresný úrad v sídle kraja vyhláškou“.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24 ods. 8 prvej vete sa slová „krajský úrad životného prostredia vyhlásiť všeobecne záväznou vyhláškou“ nahrádzajú slovami „okresný úrad v sídle kraja vyhlásiť vyhláškou“ a v druhej vete sa slová „všeobecne záväznú vyhlášku“ nahrádzajú slovom „vyhlášku“ a slová „krajský úrad životného prostredia“ sa nahrádzajú slovami „okresný úrad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xml:space="preserve"> V § 24 ods. 21 prvej vete sa slová „všeobecne záväzná vyhláška, ktorú vydá krajský úrad životného prostredia“ nahrádzajú slovami „vyhláška, ktorú vydá okresný úrad v sídle kraja“, slová „všeobecne </w:t>
      </w:r>
      <w:r w:rsidRPr="00F4071A">
        <w:rPr>
          <w:rFonts w:ascii="Times New Roman" w:hAnsi="Times New Roman" w:cs="Times New Roman"/>
        </w:rPr>
        <w:lastRenderedPageBreak/>
        <w:t>záväznou vyhláškou“ sa nahrádzajú slovom „vyhláškou“ a v druhej vete sa slová „krajských úradov životného prostredia, všeobecne záväznú vyhlášku“ nahrádzajú slovami „okresných úradov v sídlach krajov, vyhlášku“.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25 ods. 1 a 3 sa slová „obvodný úrad životného prostredia všeobecne záväznou vyhláškou“ nahrádzajú slovami „okresný úrad vyhláškou“.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31 ods. 2 sa slová „krajský úrad životného prostredia“ nahrádzajú slovami „okresný úrad v sídle kraja“ a slová „ všeobecne záväznou vyhláškou“ sa nahrádzajú slovom „vyhláškou“.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67 sa vypúšťa písmeno 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b) až z) sa označujú ako písmená a) až 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V § 81 ods. 2 písm. h) sa slová „§ 67 písm. i)“ nahrádzajú slovami „§ 67 písm. h)“.</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V § 91 sa vypúšťa odsek 14.</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Doterajší odsek 15 sa označuje ako odsek 14.</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10.</w:t>
      </w:r>
      <w:r w:rsidRPr="00F4071A">
        <w:rPr>
          <w:rFonts w:ascii="Times New Roman" w:hAnsi="Times New Roman" w:cs="Times New Roman"/>
        </w:rPr>
        <w:t> V § 92 sa vypúšťa odsek 10.</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Doterajší odsek 11 sa označuje ako odsek 10.</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11.</w:t>
      </w:r>
      <w:r w:rsidRPr="00F4071A">
        <w:rPr>
          <w:rFonts w:ascii="Times New Roman" w:hAnsi="Times New Roman" w:cs="Times New Roman"/>
        </w:rPr>
        <w:t> Slová „všeobecne záväzná vyhláška“ vo všetkých tvaroch sa v celom texte zákona okrem § 104 ods. 18 nahrádzajú slovom „vyhláška“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12.</w:t>
      </w:r>
      <w:r w:rsidRPr="00F4071A">
        <w:rPr>
          <w:rFonts w:ascii="Times New Roman" w:hAnsi="Times New Roman" w:cs="Times New Roman"/>
        </w:rPr>
        <w:t> Slová „obvodný úrad životného prostredia“ vo všetkých tvaroch sa v celom texte zákona okrem § 104 ods. 7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13.</w:t>
      </w:r>
      <w:r w:rsidRPr="00F4071A">
        <w:rPr>
          <w:rFonts w:ascii="Times New Roman" w:hAnsi="Times New Roman" w:cs="Times New Roman"/>
        </w:rPr>
        <w:t> Slová „krajský úrad životného prostredia“ vo všetkých tvaroch sa v celom texte zákona okrem § 104 ods. 16 a 18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525/2003 Z. z. o štátnej správe starostlivosti o životné prostredie a o zmene a doplnení niektorých zákonov v znení zákona č. 205/2004 Z. z., zákona č. 587/2004 Z. z., zákona č. 15/2005 Z. z. a zákona č. 345/2012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 3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4 sa vypúšťajú odseky 2 a 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odseky 4 a 5 sa označujú ako odseky 2 a 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4 sa vypúšťa odsek 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5 sa vypúšťa odsek 2.</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Doterajší odsek 3 sa označuje ako odsek 2.</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 6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7 sa vypúšťa odsek 2.</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odseky 3 až 5 sa označujú ako odseky 2 až 4.</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Poznámka pod čiarou k odkazu 7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 8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Poznámky pod čiarou k odkazom 8 a 9 sa vypúšťajú.</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8.</w:t>
      </w:r>
      <w:r w:rsidRPr="00F4071A">
        <w:rPr>
          <w:rFonts w:ascii="Times New Roman" w:hAnsi="Times New Roman" w:cs="Times New Roman"/>
        </w:rPr>
        <w:t> Príloha č. 1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Slová „obvodný úrad životného prostredia“ vo všetkých tvaroch sa v celom texte zákona okrem § 13 ods. 1 až 5 a § 13a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10.</w:t>
      </w:r>
      <w:r w:rsidRPr="00F4071A">
        <w:rPr>
          <w:rFonts w:ascii="Times New Roman" w:hAnsi="Times New Roman" w:cs="Times New Roman"/>
        </w:rPr>
        <w:t> Slová „obvodný úrad životného prostredia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XXIII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364/2004 Z. z. o vodách a o zmene zákona Slovenskej národnej rady č. 372/1990 Zb. o priestupkoch v znení neskorších predpisov (vodný zákon) v znení zákona č. 587/2004 Z. z., zákona č. 230/2005 Z. z., zákona č. 479/2005 Z. z., zákona č. 532/2005 Z. z., zákona č. 359/2007 Z. z., zákona č. 514/2008 Z. z., zákona č. 515/2008 Z. z., zákona č. 384/2009 Z. z., zákona č. 134/2010 Z. z., zákona č. 556/2010 Z. z., zákona č. 258/2011 Z. z., zákona č. 408/2011 Z. z. a zákona č. 306/2012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60 ods. 6 a § 61 písm. i) sa slová „všeobecne záväznou vyhláškou“ nahrádzajú slovom „vyhláškou“.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životného prostredia“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Slová „krajský úrad životného prostredia“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15/2005 Z. z. o ochrane druhov voľne žijúcich živočíchov a voľne rastúcich rastlín reguláciou obchodu s nimi a o zmene a doplnení niektorých zákonov v znení zákona č. 672/2006 Z. z., zákona č. 330/2007 Z. z., zákona č. 452/2007 Z. z., zákona č. 515/2008 Z. z. a zákona č. 447/2012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13a ods. 3 sa slová „obvodnom úrade“ nahrádzajú slovami „okresnom úrade“.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16 sa vypúšťajú písmená a) a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c) až h) sa označujú ako písmená a) až f).</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17 sa vypúšťa písmeno 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b) až m) sa označujú ako písmená a) až 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22 ods. 1 písm. r) sa slová „§ 16 písm. e)“ nahrádzajú slovami „§ 16 písm. c)“ a slová „§ 17 písm. d)“ sa nahrádzajú slovami „§ 17 písm.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22 sa vypúšťa odsek 13.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odseky 14 až 18 sa označujú ako odseky 13 až 17.</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22 ods. 14 sa slová „odseku 14“ nahrádzajú slovami „odseku 13“.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23 sa vypúšťa odsek 7.</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Doterajší odsek 8 sa označuje ako odsek 7.</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Slová „obvodný úrad životného prostredia“ vo všetkých tvaroch sa v celom texte zákona okrem § 29 ods. 5 a 10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9.</w:t>
      </w:r>
      <w:r w:rsidRPr="00F4071A">
        <w:rPr>
          <w:rFonts w:ascii="Times New Roman" w:hAnsi="Times New Roman" w:cs="Times New Roman"/>
        </w:rPr>
        <w:t> Slová „krajský úrad životného prostredia“ sa v celom texte zákona nahrádzajú slovami „okresný úrad v sídle kraja“.</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XXVI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93/2005 Z. z. o autoškolách a o zmene a doplnení niektorých zákonov v znení zákona č. 653/2007 Z. z., nálezu Ústavného súdu Slovenskej republiky č. 81/2008 Z. z., zákona č. 188/2009 Z. z., zákona č. 192/2009 Z. z., zákona č. 144/2010 Z. z., zákona č. 317/2012 Z. z. a zákona č. 345/2012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ods. 1 sa slová „obvodný úrad pre cestnú dopravu a pozemné komunikácie v sídle kraja, v ktorého územnom obvode je autoškola (ďalej len „obvodný úrad dopravy v sídle kraja“)“ nahrádzajú slovami „okresný úrad v sídle kraja, v ktorého územnom obvode je autoškola“.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14 písmeno g)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g)</w:t>
      </w:r>
      <w:r w:rsidRPr="00F4071A">
        <w:rPr>
          <w:rFonts w:ascii="Times New Roman" w:hAnsi="Times New Roman" w:cs="Times New Roman"/>
        </w:rPr>
        <w:t> je odvolacím orgánom vo veciach, v ktorých rozhoduje v prvom stupni okresný úrad v sídle kraja podľa tohto zákona.“.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16 ods. 1 sa slová „obvodného úradu pre cestnú dopravu a pozemné komunikácie“ nahrádzajú slovami „okresného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Slová „obvodný úrad dopravy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XXVII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326/2005 Z. z. o lesoch v znení zákona č. 275/2007 Z. z., zákona č. 359/2007 Z. z., zákona č. 360/2007 Z. z., zákona č. 540/2008 Z. z., zákona č. 499/2009 Z. z., zákona č. 117/2010 Z. z., zákona č. 96/2012 Z. z., zákona č. 345/2012 Z. z. a zákona č. 115/2013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47 ods. 1 sa slová „[§ 59 ods. 2 písm. k)]“ nahrádzajú slovami „[§ 59 ods. 2 písm. j)]“.</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47 ods. 4 a v § 66 písm. l) sa slová „(§ 57 ods. 8)“ nahrádzajú slovami „(§ 57)“.</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Nadpis § 57 znie: „Odborná spôsobilosť v štátnej správe lesného hospodárstva“.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57 sa vypúšťajú odseky 1 až 7. Súčasne sa zrušuje označenie odseku 8.</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Poznámka pod čiarou k odkazu 86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58 ods. 1 sa vypúšťa písmeno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c) až o) sa označujú ako písmená b) až n).</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59 sa vypúšťa odsek 1. Súčasne sa zrušuje označenie odseku 2.</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59 sa vypúšťa písmeno 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b) až o) sa označujú ako písmená a) až n).</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V § 60 sa vypúšťa odsek 3.</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Príloha č. 2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10.</w:t>
      </w:r>
      <w:r w:rsidRPr="00F4071A">
        <w:rPr>
          <w:rFonts w:ascii="Times New Roman" w:hAnsi="Times New Roman" w:cs="Times New Roman"/>
        </w:rPr>
        <w:t> Slová „obvodný lesný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11.</w:t>
      </w:r>
      <w:r w:rsidRPr="00F4071A">
        <w:rPr>
          <w:rFonts w:ascii="Times New Roman" w:hAnsi="Times New Roman" w:cs="Times New Roman"/>
        </w:rPr>
        <w:t> Slová „obvodný lesný úrad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lastRenderedPageBreak/>
        <w:t>Čl. XXVIII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a zákona č. 39/2013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písm. h) sa slová „obvodný úrad životného prostredia v sídle kraja, obvodný úrad životného prostredia (ďalej len „obvodný úrad“)“ nahrádzajú slovami „okresný úrad v sídle kraja,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55 sa vypúšťa písmeno 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písmeno m) sa označuje ako písmeno 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Slová „obvodný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Slová „obvodný úrad životného prostredia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XXX</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280/2006 Z. z. o povinnej základnej kvalifikácii a pravidelnom výcviku niektorých vodičov v znení zákona č. 653/2007 Z. z., zákona č. 188/2009 Z. z. a zákona č. 345/2012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 ods. 1 sa slová „obvodnom úrade pre cestnú dopravu a pozemné komunikácie v sídle kraja (ďalej len „obvodný úrad dopravy v sídle kraja“)“ nahrádzajú slovami „okresnom úrade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7 ods. 1 písm. f) sa slová „riaditeľa obvodného úradu dopravy v sídle kraja“ nahrádzajú slovami „vedúceho organizačného útvaru cestnej dopravy a pozemných komunikácií okresného úradu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12a odsek 2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(2)</w:t>
      </w:r>
      <w:r w:rsidRPr="00F4071A">
        <w:rPr>
          <w:rFonts w:ascii="Times New Roman" w:hAnsi="Times New Roman" w:cs="Times New Roman"/>
        </w:rPr>
        <w:t> Okresný úrad v sídle kraja je odvolacím orgánom vo veciach, v ktorých rozhoduje v prvom stupni okresný úrad v sídle kraja podľa tohto zákona.“.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Slová „obvodný úrad dopravy v sídle kraja“ vo všetkých tvaroch sa v celom texte zákona okrem § 13a ods. 2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XXXII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359/2007 Z. z. o prevencii a náprave environmentálnych škôd a o zmene a doplnení niektorých zákonov v znení zákona č. 514/2008 Z. z., zákona č. 515/2008 Z. z., zákona č. 258/2011 Z. z. a zákona č. 39/2013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17 sa vypúšťa písmeno 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b) a c) sa označujú ako písmená a) a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životného prostredia“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Slová „krajský úrad životného prostredia“ sa v celom texte zákona nahrádzajú slovami „okresný úrad v sídle kraja“.</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XXXIII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514/2008 Z. z. o nakladaní s odpadom z ťažobného priemyslu a o zmene a doplnení niektorých zákonov v znení zákona č. 255/2011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1.</w:t>
      </w:r>
      <w:r w:rsidRPr="00F4071A">
        <w:rPr>
          <w:rFonts w:ascii="Times New Roman" w:hAnsi="Times New Roman" w:cs="Times New Roman"/>
        </w:rPr>
        <w:t> V § 21 sa vypúšťa písmeno 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b) a c) sa označujú ako písmená a) a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životného prostredia“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Slová „krajský úrad životného prostredia“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XXXIV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a zákona č. 357/2012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44 ods. 4 prvej vete a tretej vete sa slová „obvodný úrad v sídle kraja“ nahrádzajú slovami „okresný úrad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44 ods. 5 sa slová „obvodným úradom“ nahrádzajú slovami „okresným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72 ods. 7 sa slová „obvodnému úradu pre cestnú dopravu a pozemné komunikácie (ďalej len „obvodný úrad dopravy“)“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Slová „obvodný úrad dopravy“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XXXV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274/2009 Z. z. o poľovníctve a o zmene a doplnení niektorých zákonov v znení zákona č. 72/2012 Z. z. a zákona č. 115/2013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 ods. 3 sa slová „lesných úradov, dotknutými správnymi orgánmi sú lesné úrady“ nahrádzajú slovami „okresných úradov, dotknutými správnymi orgánmi sú okresné úrady“.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7 ods. 6 sa vypúšťa písmeno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d) a e) sa označujú ako písmená c) a 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10 ods. 3 sa slová „lesných úradov, lesné úrady“ nahrádzajú slovami „okresných úradov, okresné úrady“.</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64 ods. 7 sa slová „lesnému úradu“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65 ods. 3 písm. j) sa slová „[§ 73 písm. j)]“ nahrádzajú slovami „[§ 73 písm. g)]“.</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73 sa vypúšťajú písmená a) až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písmená d) až o) sa označujú ako písmená a) až 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76 sa vypúšťa odsek 9.</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Doterajší odsek 10 sa označuje ako odsek 9.</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Slová „obvodný lesný úrad“ vo všetkých tvaroch sa v celom texte zákona okrem § 80 ods. 6, 7 a 11 až 13 a § 81 ods. 2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Slová „krajský lesný úrad“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lastRenderedPageBreak/>
        <w:t>Čl. XXXVI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286/2009 Z. z. o fluórovaných skleníkových plynoch a o zmene a doplnení niektorých zákonov v znení zákona č. 321/2012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ods. 3 sa slová „obvodnému úradu životného prostredia</w:t>
      </w:r>
      <w:r w:rsidRPr="00F4071A">
        <w:rPr>
          <w:rFonts w:ascii="Times New Roman" w:hAnsi="Times New Roman" w:cs="Times New Roman"/>
          <w:vertAlign w:val="superscript"/>
        </w:rPr>
        <w:t>11</w:t>
      </w:r>
      <w:r w:rsidRPr="00F4071A">
        <w:rPr>
          <w:rFonts w:ascii="Times New Roman" w:hAnsi="Times New Roman" w:cs="Times New Roman"/>
        </w:rPr>
        <w:t>) (ďalej len „obvodný úrad“)“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Poznámka pod čiarou k odkazu 11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XXXVII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7/2010 Z. z. o ochrane pred povodňami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5 ods. 6 sa slová „krajský stavebný úrad“ nahrádzajú slovami „okresný úrad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10 ods. 2 sa vypúšťajú písmená f) a g).</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V § 10 ods. 3 úvodnej vete sa vypúšťajú slová „záchranných prác“.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V § 12 ods. 1 sa vypúšťajú slová „na návrh orgánu ochrany pred povodňami“.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w:t>
      </w:r>
      <w:r w:rsidRPr="00F4071A">
        <w:rPr>
          <w:rFonts w:ascii="Times New Roman" w:hAnsi="Times New Roman" w:cs="Times New Roman"/>
        </w:rPr>
        <w:t> V § 14 ods. 2 sa za slovami „správcu vodohospodársky významných vodných tokov“ čiarka nahrádza slovom „a“ a vypúšťajú sa slová „a obvodný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6.</w:t>
      </w:r>
      <w:r w:rsidRPr="00F4071A">
        <w:rPr>
          <w:rFonts w:ascii="Times New Roman" w:hAnsi="Times New Roman" w:cs="Times New Roman"/>
        </w:rPr>
        <w:t> V § 14 ods. 3 písmeno d)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d)</w:t>
      </w:r>
      <w:r w:rsidRPr="00F4071A">
        <w:rPr>
          <w:rFonts w:ascii="Times New Roman" w:hAnsi="Times New Roman" w:cs="Times New Roman"/>
        </w:rPr>
        <w:t> mimoriadne hydrologické spravodajstvo počas povodňovej situácie orgánom ochrany pred povodňami, ministerstvu vnútra, krajskému riaditeľstvu Hasičského a záchranného zboru, okresnému riaditeľstvu Hasičského a záchranného zboru, vyššiemu územnému celku a správcovi vodohospodársky významných vodných tokov,“.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7.</w:t>
      </w:r>
      <w:r w:rsidRPr="00F4071A">
        <w:rPr>
          <w:rFonts w:ascii="Times New Roman" w:hAnsi="Times New Roman" w:cs="Times New Roman"/>
        </w:rPr>
        <w:t> V § 15 ods. 2 sa vypúšťa písmeno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písmeno d) sa označuje ako písmeno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8.</w:t>
      </w:r>
      <w:r w:rsidRPr="00F4071A">
        <w:rPr>
          <w:rFonts w:ascii="Times New Roman" w:hAnsi="Times New Roman" w:cs="Times New Roman"/>
        </w:rPr>
        <w:t> V § 19 ods. 1 písm. a) druhom bode sa slová „krajskému úradu životného prostredia, obvodnému úradu životného prostredia a obvodnému úradu“ nahrádzajú slovami „okresnému úradu v sídle kraja a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9.</w:t>
      </w:r>
      <w:r w:rsidRPr="00F4071A">
        <w:rPr>
          <w:rFonts w:ascii="Times New Roman" w:hAnsi="Times New Roman" w:cs="Times New Roman"/>
        </w:rPr>
        <w:t> V § 19 ods. 1 písmeno b)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b)</w:t>
      </w:r>
      <w:r w:rsidRPr="00F4071A">
        <w:rPr>
          <w:rFonts w:ascii="Times New Roman" w:hAnsi="Times New Roman" w:cs="Times New Roman"/>
        </w:rPr>
        <w:t> III. stupňa povodňovej aktivity a mimoriadnej situácie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obec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okresný úrad okresnému úradu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okresný úrad v sídle kraja ministerstvu a ministerstvu vnútra.“.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10.</w:t>
      </w:r>
      <w:r w:rsidRPr="00F4071A">
        <w:rPr>
          <w:rFonts w:ascii="Times New Roman" w:hAnsi="Times New Roman" w:cs="Times New Roman"/>
        </w:rPr>
        <w:t> V § 19 ods. 1 sa vypúšťa písmeno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11.</w:t>
      </w:r>
      <w:r w:rsidRPr="00F4071A">
        <w:rPr>
          <w:rFonts w:ascii="Times New Roman" w:hAnsi="Times New Roman" w:cs="Times New Roman"/>
        </w:rPr>
        <w:t> V § 19 ods. 7 sa slová „obvodných úradov životného prostredia a prednostovia krajských úradov životného prostredia“ nahrádzajú slovami „okresných úradov“.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12.</w:t>
      </w:r>
      <w:r w:rsidRPr="00F4071A">
        <w:rPr>
          <w:rFonts w:ascii="Times New Roman" w:hAnsi="Times New Roman" w:cs="Times New Roman"/>
        </w:rPr>
        <w:t> V § 19 sa vypúšťa odsek 8.</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odseky 9 až 11 sa označujú ako odseky 8 až 10.</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13.</w:t>
      </w:r>
      <w:r w:rsidRPr="00F4071A">
        <w:rPr>
          <w:rFonts w:ascii="Times New Roman" w:hAnsi="Times New Roman" w:cs="Times New Roman"/>
        </w:rPr>
        <w:t> V § 24 písm. b) sa vypúšťajú slová „s obvodným úradom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14.</w:t>
      </w:r>
      <w:r w:rsidRPr="00F4071A">
        <w:rPr>
          <w:rFonts w:ascii="Times New Roman" w:hAnsi="Times New Roman" w:cs="Times New Roman"/>
        </w:rPr>
        <w:t> V § 24 písm. c) sa vypúšťa prvý bod.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body 2. až 13. sa označujú ako body 1. až 12.</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15.</w:t>
      </w:r>
      <w:r w:rsidRPr="00F4071A">
        <w:rPr>
          <w:rFonts w:ascii="Times New Roman" w:hAnsi="Times New Roman" w:cs="Times New Roman"/>
        </w:rPr>
        <w:t> V § 24 písm. c) piatom bode sa slová „zabezpečovacích prác územných obvodov obvodných úradov životného prostredia“ nahrádzajú slovami „okresných úradov,“.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16.</w:t>
      </w:r>
      <w:r w:rsidRPr="00F4071A">
        <w:rPr>
          <w:rFonts w:ascii="Times New Roman" w:hAnsi="Times New Roman" w:cs="Times New Roman"/>
        </w:rPr>
        <w:t> V § 24 písm. c) šiesty bod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6.</w:t>
      </w:r>
      <w:r w:rsidRPr="00F4071A">
        <w:rPr>
          <w:rFonts w:ascii="Times New Roman" w:hAnsi="Times New Roman" w:cs="Times New Roman"/>
        </w:rPr>
        <w:t> zostavuje povodňový plán kraja v spolupráci s vyšším územným celkom a predkladá ho na schválenie ministerstvu a ministerstvu vnútra; povodňový plán poskytuje krajskému riaditeľstvu Hasičského a záchranného zboru,“.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17.</w:t>
      </w:r>
      <w:r w:rsidRPr="00F4071A">
        <w:rPr>
          <w:rFonts w:ascii="Times New Roman" w:hAnsi="Times New Roman" w:cs="Times New Roman"/>
        </w:rPr>
        <w:t> V § 24 písm. c) jedenástom bode sa vypúšťajú slová „v spolupráci s obvodným úradom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18.</w:t>
      </w:r>
      <w:r w:rsidRPr="00F4071A">
        <w:rPr>
          <w:rFonts w:ascii="Times New Roman" w:hAnsi="Times New Roman" w:cs="Times New Roman"/>
        </w:rPr>
        <w:t> V § 24 písm. d) druhom bode sa slová „navrhuje obvodnému úradu v sídle kraja vyhlásenie mimoriadnej situácie“ nahrádzajú slovami „vyhlasuje mimoriadnu situáciu; informuje o vyhlásení a odvolaní mimoriadnej situácie ministerstvo vnútra, ministerstvo, krajské riaditeľstvo Hasičského a záchranného zboru, správcu vodohospodársky významných vodných tokov a ústav,“.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19.</w:t>
      </w:r>
      <w:r w:rsidRPr="00F4071A">
        <w:rPr>
          <w:rFonts w:ascii="Times New Roman" w:hAnsi="Times New Roman" w:cs="Times New Roman"/>
        </w:rPr>
        <w:t> V § 24 písm. d) siedmom bode sa vypúšťajú slová „a obvodným úradom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20.</w:t>
      </w:r>
      <w:r w:rsidRPr="00F4071A">
        <w:rPr>
          <w:rFonts w:ascii="Times New Roman" w:hAnsi="Times New Roman" w:cs="Times New Roman"/>
        </w:rPr>
        <w:t> V § 24 písm. d) ôsmom bode sa za slovom „ministerstvu“ čiarka nahrádza slovom „a“ a vypúšťajú sa slová „a obvodnému úradu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21.</w:t>
      </w:r>
      <w:r w:rsidRPr="00F4071A">
        <w:rPr>
          <w:rFonts w:ascii="Times New Roman" w:hAnsi="Times New Roman" w:cs="Times New Roman"/>
        </w:rPr>
        <w:t> V § 25 písm. b) sa vypúšťajú slová „s obvodným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22.</w:t>
      </w:r>
      <w:r w:rsidRPr="00F4071A">
        <w:rPr>
          <w:rFonts w:ascii="Times New Roman" w:hAnsi="Times New Roman" w:cs="Times New Roman"/>
        </w:rPr>
        <w:t> V § 25 písm. c) druhom bode sa vypúšťajú slová „s obvodným lesným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23.</w:t>
      </w:r>
      <w:r w:rsidRPr="00F4071A">
        <w:rPr>
          <w:rFonts w:ascii="Times New Roman" w:hAnsi="Times New Roman" w:cs="Times New Roman"/>
        </w:rPr>
        <w:t> V § 25 písm. c) piaty bod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5.</w:t>
      </w:r>
      <w:r w:rsidRPr="00F4071A">
        <w:rPr>
          <w:rFonts w:ascii="Times New Roman" w:hAnsi="Times New Roman" w:cs="Times New Roman"/>
        </w:rPr>
        <w:t> schvaľuje povodňový plán obce a povodňový plán zabezpečovacích prác správcu drobného vodného toku,“.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24.</w:t>
      </w:r>
      <w:r w:rsidRPr="00F4071A">
        <w:rPr>
          <w:rFonts w:ascii="Times New Roman" w:hAnsi="Times New Roman" w:cs="Times New Roman"/>
        </w:rPr>
        <w:t> V § 25 písm. c) ôsmy bod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8.</w:t>
      </w:r>
      <w:r w:rsidRPr="00F4071A">
        <w:rPr>
          <w:rFonts w:ascii="Times New Roman" w:hAnsi="Times New Roman" w:cs="Times New Roman"/>
        </w:rPr>
        <w:t> zostavuje povodňový plán a predkladá ho na schválenie okresnému úradu v sídle kraja; povodňový plán poskytuje okresnému riaditeľstvu Hasičského a záchranného zboru,“.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25.</w:t>
      </w:r>
      <w:r w:rsidRPr="00F4071A">
        <w:rPr>
          <w:rFonts w:ascii="Times New Roman" w:hAnsi="Times New Roman" w:cs="Times New Roman"/>
        </w:rPr>
        <w:t> V § 25 písm. c) štrnástom bode sa vypúšťajú slová „v spolupráci s obvodným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26.</w:t>
      </w:r>
      <w:r w:rsidRPr="00F4071A">
        <w:rPr>
          <w:rFonts w:ascii="Times New Roman" w:hAnsi="Times New Roman" w:cs="Times New Roman"/>
        </w:rPr>
        <w:t> V § 25 písm. d) prvom bode sa slová „krajský úrad životného prostredia, obvodný úrad“ nahrádzajú slovami „okresný úrad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27.</w:t>
      </w:r>
      <w:r w:rsidRPr="00F4071A">
        <w:rPr>
          <w:rFonts w:ascii="Times New Roman" w:hAnsi="Times New Roman" w:cs="Times New Roman"/>
        </w:rPr>
        <w:t> V § 25 písm. d) druhom bode sa slová „navrhuje obvodnému úradu vyhlásenie mimoriadnej situácie“ nahrádzajú slovami „vyhlasuje mimoriadnu situáciu; informuje o vyhlásení a odvolaní mimoriadnej situácie ministerstvo vnútra, ministerstvo, okresné riaditeľstvo Hasičského a záchranného zboru, správcu vodohospodársky významných vodných tokov a ústav“.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28.</w:t>
      </w:r>
      <w:r w:rsidRPr="00F4071A">
        <w:rPr>
          <w:rFonts w:ascii="Times New Roman" w:hAnsi="Times New Roman" w:cs="Times New Roman"/>
        </w:rPr>
        <w:t> V § 25 písm. d) siedmom bode sa vypúšťajú slová „a obvodným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29.</w:t>
      </w:r>
      <w:r w:rsidRPr="00F4071A">
        <w:rPr>
          <w:rFonts w:ascii="Times New Roman" w:hAnsi="Times New Roman" w:cs="Times New Roman"/>
        </w:rPr>
        <w:t> V § 26 ods. 2 sa slová „obvodným úradom životného prostredia, s obvodným úradom“ nahrádzajú slovami „okresným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30.</w:t>
      </w:r>
      <w:r w:rsidRPr="00F4071A">
        <w:rPr>
          <w:rFonts w:ascii="Times New Roman" w:hAnsi="Times New Roman" w:cs="Times New Roman"/>
        </w:rPr>
        <w:t> V § 26 ods. 3 písm. a) ôsmom bode sa vypúšťajú slová „ak plnenie úloh obce na úseku ochrany pred povodňami počas povodňovej situácie nezabezpečuje krízový štáb; obec o rozhodnutí zriadiť povodňovú komisiu obce informuje obvodný úrad životného prostredia,“.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31.</w:t>
      </w:r>
      <w:r w:rsidRPr="00F4071A">
        <w:rPr>
          <w:rFonts w:ascii="Times New Roman" w:hAnsi="Times New Roman" w:cs="Times New Roman"/>
        </w:rPr>
        <w:t> V § 26 ods. 3 písm. b) prvom bode sa slová „obvodný úrad životného prostredia, obvodný úrad“ nahrádzajú slovami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32.</w:t>
      </w:r>
      <w:r w:rsidRPr="00F4071A">
        <w:rPr>
          <w:rFonts w:ascii="Times New Roman" w:hAnsi="Times New Roman" w:cs="Times New Roman"/>
        </w:rPr>
        <w:t> V § 26 ods. 3 písm. b) siedmom bode sa slová „obvodnému úradu a obvodnému úradu životného prostredia“ nahrádzajú slovami „okresnému úradu“.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33.</w:t>
      </w:r>
      <w:r w:rsidRPr="00F4071A">
        <w:rPr>
          <w:rFonts w:ascii="Times New Roman" w:hAnsi="Times New Roman" w:cs="Times New Roman"/>
        </w:rPr>
        <w:t> V § 26 ods. 5 písm. a) sa vypúšťajú slová „obvodný úrad životného prostredia,“.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34.</w:t>
      </w:r>
      <w:r w:rsidRPr="00F4071A">
        <w:rPr>
          <w:rFonts w:ascii="Times New Roman" w:hAnsi="Times New Roman" w:cs="Times New Roman"/>
        </w:rPr>
        <w:t> V § 27 ods. 9 prvá veta a druhá veta znejú: „Predseda krajskej povodňovej komisie je prednosta okresného úradu v sídle kraja a tajomník je zástupca organizačného útvaru štátnej vodnej správy okresného úradu v sídle kraja. Prednosta okresného úradu v sídle kraja žiada o vyslanie zástupcov do krajskej povodňovej komisie krajské riaditeľstvo Hasičského a záchranného zboru, krajské riaditeľstvo Policajného zboru, vyšší územný celok, správcu vodohospodársky významných vodných tokov, regionálny úrad verejného zdravotníctva a ďalšie orgány a organizácie podľa potreby a s ohľadom na ich územnú pôsobnosť.“.</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35.</w:t>
      </w:r>
      <w:r w:rsidRPr="00F4071A">
        <w:rPr>
          <w:rFonts w:ascii="Times New Roman" w:hAnsi="Times New Roman" w:cs="Times New Roman"/>
        </w:rPr>
        <w:t> V § 27 ods. 13 prvá veta a druhá veta znejú: „Predseda obvodnej povodňovej komisie je prednosta okresného úradu a tajomník je zástupca organizačného útvaru štátnej vodnej správy okresného úradu. Prednosta okresného úradu žiada o vyslanie zástupcov do obvodnej povodňovej komisie okresné riaditeľstvo Hasičského a záchranného zboru, okresné riaditeľstvo Policajného zboru, regionálnu správu ciest, správcu vodohospodársky významných vodných tokov, regionálny úrad verejného zdravotníctva a ďalšie orgány a organizácie podľa potreby a s ohľadom na ich územnú pôsobnosť.“.</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36.</w:t>
      </w:r>
      <w:r w:rsidRPr="00F4071A">
        <w:rPr>
          <w:rFonts w:ascii="Times New Roman" w:hAnsi="Times New Roman" w:cs="Times New Roman"/>
        </w:rPr>
        <w:t> V § 27 odsek 16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(16)</w:t>
      </w:r>
      <w:r w:rsidRPr="00F4071A">
        <w:rPr>
          <w:rFonts w:ascii="Times New Roman" w:hAnsi="Times New Roman" w:cs="Times New Roman"/>
        </w:rPr>
        <w:t> Návrhy obecnej povodňovej komisie alebo krízového štábu obce na vykonanie opatrení na zabezpečenie ochrany pred povodňami vydáva príkazmi obec.“.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37.</w:t>
      </w:r>
      <w:r w:rsidRPr="00F4071A">
        <w:rPr>
          <w:rFonts w:ascii="Times New Roman" w:hAnsi="Times New Roman" w:cs="Times New Roman"/>
        </w:rPr>
        <w:t> V § 28 písm. f) sa vypúšťajú slová „obvodných úradov v sídlach krajov a obvodných úradov,“.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38.</w:t>
      </w:r>
      <w:r w:rsidRPr="00F4071A">
        <w:rPr>
          <w:rFonts w:ascii="Times New Roman" w:hAnsi="Times New Roman" w:cs="Times New Roman"/>
        </w:rPr>
        <w:t> § 30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39.</w:t>
      </w:r>
      <w:r w:rsidRPr="00F4071A">
        <w:rPr>
          <w:rFonts w:ascii="Times New Roman" w:hAnsi="Times New Roman" w:cs="Times New Roman"/>
        </w:rPr>
        <w:t> V § 31 písm. a) sa slová „orgánov ochrany pred povodňami alebo obvodného úradu v sídle kraja“ nahrádzajú slovami „okresného úradu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40.</w:t>
      </w:r>
      <w:r w:rsidRPr="00F4071A">
        <w:rPr>
          <w:rFonts w:ascii="Times New Roman" w:hAnsi="Times New Roman" w:cs="Times New Roman"/>
        </w:rPr>
        <w:t> V § 31 písm. e) sa slová „krajský úrad životného prostredia, obvodný úrad v sídle kraja“ nahrádzajú slovami „okresný úrad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41.</w:t>
      </w:r>
      <w:r w:rsidRPr="00F4071A">
        <w:rPr>
          <w:rFonts w:ascii="Times New Roman" w:hAnsi="Times New Roman" w:cs="Times New Roman"/>
        </w:rPr>
        <w:t> V § 31 písm. f) sa slová „krajským úradom životného prostredia a s obvodným úradom v sídle kraja“ nahrádzajú slovami „okresným úradom v sídle kraja“ a slová „obvodných úradov životného prostredia, obvodných úradov v sídle kraja“ sa nahrádzajú slovami „okresných úradov, okresných úradov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42.</w:t>
      </w:r>
      <w:r w:rsidRPr="00F4071A">
        <w:rPr>
          <w:rFonts w:ascii="Times New Roman" w:hAnsi="Times New Roman" w:cs="Times New Roman"/>
        </w:rPr>
        <w:t> V § 32 písm. c) sa slová „krajským úradom životného prostredia, obvodným úradom životného prostredia, obvodným úradom v sídle kraja, obvodným úradom“ nahrádzajú slovami „okresným úradom v sídle kraja, okresným úradom“.</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43.</w:t>
      </w:r>
      <w:r w:rsidRPr="00F4071A">
        <w:rPr>
          <w:rFonts w:ascii="Times New Roman" w:hAnsi="Times New Roman" w:cs="Times New Roman"/>
        </w:rPr>
        <w:t> V § 32 písm. d) sa slová „krajským úradom životného prostredia a s obvodným úradom v sídle kraja“ nahrádzajú slovami „okresným úradom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44.</w:t>
      </w:r>
      <w:r w:rsidRPr="00F4071A">
        <w:rPr>
          <w:rFonts w:ascii="Times New Roman" w:hAnsi="Times New Roman" w:cs="Times New Roman"/>
        </w:rPr>
        <w:t> § 34 sa vypúšťa.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45.</w:t>
      </w:r>
      <w:r w:rsidRPr="00F4071A">
        <w:rPr>
          <w:rFonts w:ascii="Times New Roman" w:hAnsi="Times New Roman" w:cs="Times New Roman"/>
        </w:rPr>
        <w:t> V § 35 písm. a) sa vypúšťajú slová „alebo krízových štábov“.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46.</w:t>
      </w:r>
      <w:r w:rsidRPr="00F4071A">
        <w:rPr>
          <w:rFonts w:ascii="Times New Roman" w:hAnsi="Times New Roman" w:cs="Times New Roman"/>
        </w:rPr>
        <w:t> V § 35 písm. e) sa slová „obvodný úrad životného prostredia, obvodný úrad“ nahrádzajú slovami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47.</w:t>
      </w:r>
      <w:r w:rsidRPr="00F4071A">
        <w:rPr>
          <w:rFonts w:ascii="Times New Roman" w:hAnsi="Times New Roman" w:cs="Times New Roman"/>
        </w:rPr>
        <w:t> V § 35 písm. f) sa slová „obvodným úradom životného prostredia a s obvodným úradom“ nahrádzajú slovami „okresným úradom“ a slová „obvodných úradov“ sa nahrádzajú slovami „okresných úradov“.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48.</w:t>
      </w:r>
      <w:r w:rsidRPr="00F4071A">
        <w:rPr>
          <w:rFonts w:ascii="Times New Roman" w:hAnsi="Times New Roman" w:cs="Times New Roman"/>
        </w:rPr>
        <w:t> V § 36 ods. 1 písm. b) štvrtom bode sa za slovami „s orgánmi ochrany pred povodňami“ vypúšťa čiarka a slová „obvodnými úradmi v sídlach krajov, obvodnými úradmi“.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49.</w:t>
      </w:r>
      <w:r w:rsidRPr="00F4071A">
        <w:rPr>
          <w:rFonts w:ascii="Times New Roman" w:hAnsi="Times New Roman" w:cs="Times New Roman"/>
        </w:rPr>
        <w:t> V § 38 ods. 1 sa vypúšťajú slová „alebo krízových štábov“.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50.</w:t>
      </w:r>
      <w:r w:rsidRPr="00F4071A">
        <w:rPr>
          <w:rFonts w:ascii="Times New Roman" w:hAnsi="Times New Roman" w:cs="Times New Roman"/>
        </w:rPr>
        <w:t> V § 39 a 40 sa za slovami „Orgán ochrany pred povodňami“ vypúšťa čiarka a slová „obvodný úrad v sídle kraja, obvodný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51.</w:t>
      </w:r>
      <w:r w:rsidRPr="00F4071A">
        <w:rPr>
          <w:rFonts w:ascii="Times New Roman" w:hAnsi="Times New Roman" w:cs="Times New Roman"/>
        </w:rPr>
        <w:t> V § 41 ods. 2 písm. a) sa za slovami „príkazmi obce“ čiarka nahrádza slovom „a“ a vypúšťajú sa slová „obvodného úradu alebo obvodného úradu v sídle kraja,“.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52.</w:t>
      </w:r>
      <w:r w:rsidRPr="00F4071A">
        <w:rPr>
          <w:rFonts w:ascii="Times New Roman" w:hAnsi="Times New Roman" w:cs="Times New Roman"/>
        </w:rPr>
        <w:t> V § 44 ods. 1 sa slová „ktoré nariadila obec, orgán ochrany pred povodňami alebo krízový štáb“ nahrádzajú slovami „ktoré nariadila obec alebo orgán ochrany pred povodňami“.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53.</w:t>
      </w:r>
      <w:r w:rsidRPr="00F4071A">
        <w:rPr>
          <w:rFonts w:ascii="Times New Roman" w:hAnsi="Times New Roman" w:cs="Times New Roman"/>
        </w:rPr>
        <w:t> V § 44 ods. 6 sa vypúšťa písmeno c).</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54.</w:t>
      </w:r>
      <w:r w:rsidRPr="00F4071A">
        <w:rPr>
          <w:rFonts w:ascii="Times New Roman" w:hAnsi="Times New Roman" w:cs="Times New Roman"/>
        </w:rPr>
        <w:t> Slová „obvodný úrad životného prostredia“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55.</w:t>
      </w:r>
      <w:r w:rsidRPr="00F4071A">
        <w:rPr>
          <w:rFonts w:ascii="Times New Roman" w:hAnsi="Times New Roman" w:cs="Times New Roman"/>
        </w:rPr>
        <w:t> Slová „krajský úrad životného prostredia“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56.</w:t>
      </w:r>
      <w:r w:rsidRPr="00F4071A">
        <w:rPr>
          <w:rFonts w:ascii="Times New Roman" w:hAnsi="Times New Roman" w:cs="Times New Roman"/>
        </w:rPr>
        <w:t> Slová „obvodný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57.</w:t>
      </w:r>
      <w:r w:rsidRPr="00F4071A">
        <w:rPr>
          <w:rFonts w:ascii="Times New Roman" w:hAnsi="Times New Roman" w:cs="Times New Roman"/>
        </w:rPr>
        <w:t> Slová „obvodný úrad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XXXIX</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138/2010 Z. z. o lesnom reprodukčnom materiáli v znení zákona č. 49/2011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22 sa vypúšťa písmeno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Doterajšie písmeno c) sa označuje ako písmeno b).</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V § 23 sa vypúšťa písmeno g).</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3.</w:t>
      </w:r>
      <w:r w:rsidRPr="00F4071A">
        <w:rPr>
          <w:rFonts w:ascii="Times New Roman" w:hAnsi="Times New Roman" w:cs="Times New Roman"/>
        </w:rPr>
        <w:t> Slová „obvodný lesný úrad“ vo všetkých tvaroch sa v celom texte zákona nahrádzajú slovami „okresný úrad“ v príslušnom tvare.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4.</w:t>
      </w:r>
      <w:r w:rsidRPr="00F4071A">
        <w:rPr>
          <w:rFonts w:ascii="Times New Roman" w:hAnsi="Times New Roman" w:cs="Times New Roman"/>
        </w:rPr>
        <w:t> Slová „krajský lesný úrad“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XL</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Zákon č. 56/2012 Z. z. o cestnej doprave v znení zákona č. 317/2012 Z. z., zákona č. 345/2012 Z. z. a zákona č. 133/2013 Z. z.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40 ods. 2 písmeno b) znie: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w:t>
      </w:r>
      <w:r w:rsidRPr="00F4071A">
        <w:rPr>
          <w:rFonts w:ascii="Times New Roman" w:hAnsi="Times New Roman" w:cs="Times New Roman"/>
          <w:b/>
          <w:bCs/>
        </w:rPr>
        <w:t>b)</w:t>
      </w:r>
      <w:r w:rsidRPr="00F4071A">
        <w:rPr>
          <w:rFonts w:ascii="Times New Roman" w:hAnsi="Times New Roman" w:cs="Times New Roman"/>
        </w:rPr>
        <w:t> okresné úrady v sídlach krajov,“.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dopravy v sídle kraja“ vo všetkých tvaroch sa v celom texte zákona nahrádzajú slovami „okresný úrad v sídle kraja“ v príslušnom tvare.</w: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XLI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Zákon č. 321/2012 Z. z. o ochrane ozónovej vrstvy Zeme a o zmene a doplnení niektorých zákonov sa mení takto:</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1.</w:t>
      </w:r>
      <w:r w:rsidRPr="00F4071A">
        <w:rPr>
          <w:rFonts w:ascii="Times New Roman" w:hAnsi="Times New Roman" w:cs="Times New Roman"/>
        </w:rPr>
        <w:t> V § 3 ods. 6 písm. b) sa slová „Obvodný úrad životného prostredia (ďalej len „obvodný úrad“)“ nahrádzajú slovami „Okresný úrad“.</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2.</w:t>
      </w:r>
      <w:r w:rsidRPr="00F4071A">
        <w:rPr>
          <w:rFonts w:ascii="Times New Roman" w:hAnsi="Times New Roman" w:cs="Times New Roman"/>
        </w:rPr>
        <w:t> Slová „obvodný úrad“ sa v celom texte zákona okrem § 18 ods. 1 nahrádzajú slovami „okresný úrad“.</w:t>
      </w:r>
    </w:p>
    <w:p w:rsidR="00F4071A" w:rsidRPr="00F4071A" w:rsidRDefault="00791EFB" w:rsidP="00F4071A">
      <w:pPr>
        <w:jc w:val="both"/>
        <w:rPr>
          <w:rFonts w:ascii="Times New Roman" w:hAnsi="Times New Roman" w:cs="Times New Roman"/>
        </w:rPr>
      </w:pPr>
      <w:r>
        <w:rPr>
          <w:rFonts w:ascii="Times New Roman" w:hAnsi="Times New Roman" w:cs="Times New Roman"/>
        </w:rPr>
        <w:pict>
          <v:rect id="_x0000_i1026" style="width:506.25pt;height:1.5pt" o:hrpct="0" o:hralign="center" o:hrstd="t" o:hrnoshade="t" o:hr="t" fillcolor="#e0e0e0" stroked="f"/>
        </w:pict>
      </w:r>
    </w:p>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Čl. XLII</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Tento zákon nadobúda účinnosť 1. októbra 2013 okrem čl. XXIX, ktorý nadobúda účinnosť 30. júna 2013.</w:t>
      </w:r>
    </w:p>
    <w:p w:rsidR="00F4071A" w:rsidRPr="00F4071A" w:rsidRDefault="00791EFB" w:rsidP="00F4071A">
      <w:pPr>
        <w:jc w:val="both"/>
        <w:rPr>
          <w:rFonts w:ascii="Times New Roman" w:hAnsi="Times New Roman" w:cs="Times New Roman"/>
        </w:rPr>
      </w:pPr>
      <w:r>
        <w:rPr>
          <w:rFonts w:ascii="Times New Roman" w:hAnsi="Times New Roman" w:cs="Times New Roman"/>
        </w:rPr>
        <w:pict>
          <v:rect id="_x0000_i1027" style="width:506.25pt;height:1.5pt" o:hrpct="0" o:hralign="center" o:hrstd="t" o:hrnoshade="t" o:hr="t" fillcolor="#e0e0e0" stroked="f"/>
        </w:pic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Ivan Gašparovič v. r.</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Pavol Paška v. r.</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Robert Fico v. r.</w:t>
      </w:r>
    </w:p>
    <w:p w:rsidR="00F4071A" w:rsidRPr="00F4071A" w:rsidRDefault="00791EFB" w:rsidP="00F4071A">
      <w:pPr>
        <w:jc w:val="both"/>
        <w:rPr>
          <w:rFonts w:ascii="Times New Roman" w:hAnsi="Times New Roman" w:cs="Times New Roman"/>
        </w:rPr>
      </w:pPr>
      <w:r>
        <w:rPr>
          <w:rFonts w:ascii="Times New Roman" w:hAnsi="Times New Roman" w:cs="Times New Roman"/>
        </w:rPr>
        <w:pict>
          <v:rect id="_x0000_i1028" style="width:506.25pt;height:1.5pt" o:hrpct="0" o:hralign="center" o:hrstd="t" o:hrnoshade="t" o:hr="t" fillcolor="#e0e0e0" stroked="f"/>
        </w:pic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Príloha č. 1 k zákonu č. 180/2013 Z. z.</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SÍDLA A ÚZEMNÉ OBVODY OKRESNÝCH ÚRADOV</w:t>
      </w:r>
      <w:r w:rsidRPr="00F4071A">
        <w:rPr>
          <w:rFonts w:ascii="Times New Roman" w:hAnsi="Times New Roman" w:cs="Times New Roman"/>
        </w:rPr>
        <w:br/>
        <w:t>(§ 3 ods. 1)</w:t>
      </w:r>
    </w:p>
    <w:tbl>
      <w:tblPr>
        <w:tblW w:w="0" w:type="dxa"/>
        <w:tblCellMar>
          <w:left w:w="0" w:type="dxa"/>
          <w:right w:w="0" w:type="dxa"/>
        </w:tblCellMar>
        <w:tblLook w:val="04A0" w:firstRow="1" w:lastRow="0" w:firstColumn="1" w:lastColumn="0" w:noHBand="0" w:noVBand="1"/>
      </w:tblPr>
      <w:tblGrid>
        <w:gridCol w:w="2577"/>
        <w:gridCol w:w="6096"/>
      </w:tblGrid>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Okresný úrad, sídlo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okresy v územnom obvode okresného úradu</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Bratislavský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1. Bratislava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Bratislava I, Bratislava II, Bratislava III, Bratislava IV, Bratislava 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2. Malacky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Malacky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3. Pezinok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Pezinok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4. Senec</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Senec</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Trnavský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5. Trnava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Trnava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6. Dunajská Streda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Dunajská Streda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7. Galanta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Galanta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 8. Hlohovec</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Hlohovec</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9. Piešťany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Piešťany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10. Senica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Senica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11. Skalica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Skalica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Trenčiansky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12. Trenčín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Trenčín</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13. Bánovce nad Bebravou</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Bánovce nad Bebravou</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14. Ilava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Ilava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15. Myjava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Myjava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16. Nové Mesto nad Váhom</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Nové Mesto nad Váhom</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17. Partizánske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Partizánske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18. Považská Bystrica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Považská Bystrica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19. Prievidza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Prievidza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20. Púchov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Púchov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Nitriansky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21. Nitra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Nitra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22. Komárno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Komárno</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23. Levice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Levice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24. Nové Zámky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Nové Zámky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25. Šaľa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Šaľa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26. Topoľčany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Topoľčany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27. Zlaté Moravce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Zlaté Moravce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Žilinský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28. Žilina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Žilina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29. Bytča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Bytča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30. Čadca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Čadca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31. Dolný Kubín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Dolný Kubín</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32. Kysucké Nové Mesto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Kysucké Nové Mesto</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33. Liptovský Mikuláš</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Liptovský Mikuláš</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34. Martin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Martin</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35. Námestovo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Námestovo</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36. Ružomberok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Ružomberok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37. Turčianske Teplice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Turčianske Teplice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38. Tvrdošín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Tvrdošín</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Banskobystrický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39. Banská Bystrica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Banská Bystrica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40. Banská Štiavnica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Banská Štiavnica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41. Brezno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Brezno</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42. Detva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Detva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43. Krupina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Krupina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44. Lučenec</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Lučenec</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45. Poltár</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Poltár</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46. Revúca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Revúca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47. Rimavská Sobota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Rimavská Sobota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48. Veľký Krtíš</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Veľký Krtíš</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49. Zvolen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Zvolen</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50. Žarnovica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Žarnovica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51. Žiar nad Hronom</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Žiar nad Hronom</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Prešovský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52. Prešov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Prešov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53. Bardejov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Bardejov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54. Humenné</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Humenné</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55. Kežmarok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Kežmarok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56. Levoča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Levoča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57. Medzilaborce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Medzilaborce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58. Poprad</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Poprad</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59. Sabinov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Sabinov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60. Snina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Snina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61. Stará Ľubovňa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Stará Ľubovňa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62. Stropkov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Stropkov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63. Svidník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Svidník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64. Vranov nad Topľou</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Vranov nad Topľou</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Košický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65. Košice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Košice I, Košice II, Košice III, Košice IV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66. Košice-okolie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Košice-okolie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67. Gelnica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Gelnica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68. Michalovce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Michalovce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69. Rožňava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Rožňava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70. Sobrance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Sobrance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71. Spišská Nová Ves</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Spišská Nová Ves</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72. Trebišov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Trebišov</w:t>
            </w:r>
          </w:p>
        </w:tc>
      </w:tr>
    </w:tbl>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Poznámka:</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Sídlom Okresného úradu Košice-okolie je mesto Košice.</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Príloha č. 2 k zákonu č. 180/2013 Z. z.</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SÍDLA A ÚZEMNÉ OBVODY OKRESNÝCH ÚRADOV</w:t>
      </w:r>
      <w:r w:rsidRPr="00F4071A">
        <w:rPr>
          <w:rFonts w:ascii="Times New Roman" w:hAnsi="Times New Roman" w:cs="Times New Roman"/>
        </w:rPr>
        <w:br/>
        <w:t>(§ 3 ods. 2)</w:t>
      </w:r>
    </w:p>
    <w:tbl>
      <w:tblPr>
        <w:tblW w:w="0" w:type="dxa"/>
        <w:tblCellMar>
          <w:left w:w="0" w:type="dxa"/>
          <w:right w:w="0" w:type="dxa"/>
        </w:tblCellMar>
        <w:tblLook w:val="04A0" w:firstRow="1" w:lastRow="0" w:firstColumn="1" w:lastColumn="0" w:noHBand="0" w:noVBand="1"/>
      </w:tblPr>
      <w:tblGrid>
        <w:gridCol w:w="2577"/>
        <w:gridCol w:w="6096"/>
      </w:tblGrid>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Okresný úrad, sídlo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okresy v územnom obvode okresného úradu</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Bratislavský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1. Bratislava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Bratislava I, Bratislava II, Bratislava III, Bratislava IV, Bratislava 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2. Malacky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Malacky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3. Pezinok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Pezinok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4. Senec</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Senec</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Trnavský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5. Trnava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Trnava, Hlohovec</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6. Dunajská Streda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Dunajská Streda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7. Galanta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Galanta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8. Piešťany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Piešťany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9. Senica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Senica, Skalica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Trenčiansky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10. Trenčín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Trenčín, Ilava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11. Bánovce nad Bebravou</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Bánovce nad Bebravou</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12. Nové Mesto nad Váhom</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Nové Mesto nad Váhom, Myjava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13. Považská Bystrica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Považská Bystrica, Púchov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14. Prievidza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Prievidza, Partizánske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Nitriansky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lastRenderedPageBreak/>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15. Nitra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Nitra, Zlaté Moravce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16. Komárno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Komárno</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17. Levice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Levice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18. Nové Zámky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Nové Zámky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19. Šaľa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Šaľa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20. Topoľčany</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Topoľčany</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Žilinský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21. Žilina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Žilina, Bytča, Kysucké Nové Mesto</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22. Čadca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Čadca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23. Dolný Kubín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Dolný Kubín</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24. Námestovo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Námestovo, Tvrdošín</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25. Liptovský Mikuláš</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Liptovský Mikuláš</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26. Martin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Martin, Turčianske Teplice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27. Ružomberok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Ružomberok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Banskobystrický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28. Banská Bystrica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Banská Bystrica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29. Brezno</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Brezno</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30. Lučenec</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Lučenec, Poltár</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31. Rimavská Sobota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Rimavská Sobota, Revúca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32. Veľký Krtíš</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Veľký Krtíš</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33. Zvolen</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Zvolen, Detva, Krupina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34. Žiar nad Hronom</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Žiar nad Hronom, Banská Štiavnica, Žarnovica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lastRenderedPageBreak/>
              <w:t>Prešovský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35. Prešov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Prešov, Sabinov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36. Bardejov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Bardejov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37. Humenné</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Humenné, Medzilaborce, Snina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38. Kežmarok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Kežmarok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39. Poprad</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Poprad, Levoča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40. Stará Ľubovňa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Stará Ľubovňa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41. Stropkov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Stropkov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42. Svidník</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Svidník</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43. Vranov nad Topľou</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Vranov nad Topľou</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rPr>
              <w:t>Košický kraj</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 </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44. Košice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Košice I, Košice II, Košice III, Košice IV</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45. Košice-okolie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Košice-okolie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46. Michalovce</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Michalovce, Sobrance</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47. Rožňava</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Rožňava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48. Spišská Nová Ves</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Spišská Nová Ves, Gelnica</w:t>
            </w:r>
          </w:p>
        </w:tc>
      </w:tr>
      <w:tr w:rsidR="00F4071A" w:rsidRPr="00F4071A" w:rsidTr="00F4071A">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49. Trebišov</w:t>
            </w:r>
          </w:p>
        </w:tc>
        <w:tc>
          <w:tcPr>
            <w:tcW w:w="0" w:type="auto"/>
            <w:tcBorders>
              <w:top w:val="nil"/>
              <w:left w:val="nil"/>
              <w:bottom w:val="nil"/>
              <w:right w:val="nil"/>
            </w:tcBorders>
            <w:tcMar>
              <w:top w:w="30" w:type="dxa"/>
              <w:left w:w="45" w:type="dxa"/>
              <w:bottom w:w="30" w:type="dxa"/>
              <w:right w:w="45" w:type="dxa"/>
            </w:tcMar>
            <w:hideMark/>
          </w:tcPr>
          <w:p w:rsidR="00F4071A" w:rsidRPr="00F4071A" w:rsidRDefault="00F4071A" w:rsidP="00F4071A">
            <w:pPr>
              <w:jc w:val="both"/>
              <w:rPr>
                <w:rFonts w:ascii="Times New Roman" w:hAnsi="Times New Roman" w:cs="Times New Roman"/>
              </w:rPr>
            </w:pPr>
            <w:r w:rsidRPr="00F4071A">
              <w:rPr>
                <w:rFonts w:ascii="Times New Roman" w:hAnsi="Times New Roman" w:cs="Times New Roman"/>
              </w:rPr>
              <w:t>Trebišov</w:t>
            </w:r>
          </w:p>
        </w:tc>
      </w:tr>
    </w:tbl>
    <w:p w:rsidR="00F4071A" w:rsidRPr="00F4071A" w:rsidRDefault="00F4071A" w:rsidP="00F4071A">
      <w:pPr>
        <w:jc w:val="both"/>
        <w:rPr>
          <w:rFonts w:ascii="Times New Roman" w:hAnsi="Times New Roman" w:cs="Times New Roman"/>
          <w:b/>
          <w:bCs/>
        </w:rPr>
      </w:pPr>
      <w:r w:rsidRPr="00F4071A">
        <w:rPr>
          <w:rFonts w:ascii="Times New Roman" w:hAnsi="Times New Roman" w:cs="Times New Roman"/>
          <w:b/>
          <w:bCs/>
        </w:rPr>
        <w:t>Poznámky pod čiarou</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vertAlign w:val="superscript"/>
        </w:rPr>
        <w:t>1</w:t>
      </w:r>
      <w:r w:rsidRPr="00F4071A">
        <w:rPr>
          <w:rFonts w:ascii="Times New Roman" w:hAnsi="Times New Roman" w:cs="Times New Roman"/>
          <w:b/>
          <w:bCs/>
        </w:rPr>
        <w:t>)</w:t>
      </w:r>
      <w:r w:rsidRPr="00F4071A">
        <w:rPr>
          <w:rFonts w:ascii="Times New Roman" w:hAnsi="Times New Roman" w:cs="Times New Roman"/>
        </w:rPr>
        <w:t> § 5 a 18 ods. 2 zákona Národnej rady Slovenskej republiky č. 278/1993 Z. z. o správe majetku štátu v znení neskorších predpisov.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vertAlign w:val="superscript"/>
        </w:rPr>
        <w:t>1a</w:t>
      </w:r>
      <w:r w:rsidRPr="00F4071A">
        <w:rPr>
          <w:rFonts w:ascii="Times New Roman" w:hAnsi="Times New Roman" w:cs="Times New Roman"/>
          <w:b/>
          <w:bCs/>
        </w:rPr>
        <w:t>)</w:t>
      </w:r>
      <w:r w:rsidRPr="00F4071A">
        <w:rPr>
          <w:rFonts w:ascii="Times New Roman" w:hAnsi="Times New Roman" w:cs="Times New Roman"/>
        </w:rPr>
        <w:t> Zákon č. 336/2015 Z. z. o podpore najmenej rozvinutých okresov a o zmene a doplnení niektorých zákonov v znení zákona č. 378/2016 Z. z.</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vertAlign w:val="superscript"/>
        </w:rPr>
        <w:t>2</w:t>
      </w:r>
      <w:r w:rsidRPr="00F4071A">
        <w:rPr>
          <w:rFonts w:ascii="Times New Roman" w:hAnsi="Times New Roman" w:cs="Times New Roman"/>
          <w:b/>
          <w:bCs/>
        </w:rPr>
        <w:t>)</w:t>
      </w:r>
      <w:r w:rsidRPr="00F4071A">
        <w:rPr>
          <w:rFonts w:ascii="Times New Roman" w:hAnsi="Times New Roman" w:cs="Times New Roman"/>
        </w:rPr>
        <w:t> Napríklad § 7 ods. 4 zákona č. 525/2003 Z. z. o štátnej správe starostlivosti o životné prostredie a o zmene a doplnení niektorých zákonov v znení neskorších predpisov.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vertAlign w:val="superscript"/>
        </w:rPr>
        <w:t>2a</w:t>
      </w:r>
      <w:r w:rsidRPr="00F4071A">
        <w:rPr>
          <w:rFonts w:ascii="Times New Roman" w:hAnsi="Times New Roman" w:cs="Times New Roman"/>
          <w:b/>
          <w:bCs/>
        </w:rPr>
        <w:t>)</w:t>
      </w:r>
      <w:r w:rsidRPr="00F4071A">
        <w:rPr>
          <w:rFonts w:ascii="Times New Roman" w:hAnsi="Times New Roman" w:cs="Times New Roman"/>
        </w:rPr>
        <w:t> § 14 zákona č. 374/2014 Z. z. o pohľadávkach štátu a o zmene a doplnení niektorých zákonov.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vertAlign w:val="superscript"/>
        </w:rPr>
        <w:t>3</w:t>
      </w:r>
      <w:r w:rsidRPr="00F4071A">
        <w:rPr>
          <w:rFonts w:ascii="Times New Roman" w:hAnsi="Times New Roman" w:cs="Times New Roman"/>
          <w:b/>
          <w:bCs/>
        </w:rPr>
        <w:t>)</w:t>
      </w:r>
      <w:r w:rsidRPr="00F4071A">
        <w:rPr>
          <w:rFonts w:ascii="Times New Roman" w:hAnsi="Times New Roman" w:cs="Times New Roman"/>
        </w:rPr>
        <w:t> Zákon č. 229/1991 Zb. o úprave vlastníckych vzťahov k pôde a inému poľnohospodárskemu majetku v znení neskorších predpisov.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vertAlign w:val="superscript"/>
        </w:rPr>
        <w:t>4</w:t>
      </w:r>
      <w:r w:rsidRPr="00F4071A">
        <w:rPr>
          <w:rFonts w:ascii="Times New Roman" w:hAnsi="Times New Roman" w:cs="Times New Roman"/>
          <w:b/>
          <w:bCs/>
        </w:rPr>
        <w:t>)</w:t>
      </w:r>
      <w:r w:rsidRPr="00F4071A">
        <w:rPr>
          <w:rFonts w:ascii="Times New Roman" w:hAnsi="Times New Roman" w:cs="Times New Roman"/>
        </w:rPr>
        <w:t> Zákon č. 345/2012 Z. z. o niektorých opatreniach v miestnej štátnej správe a o zmene a doplnení niektorých zákonov.</w:t>
      </w:r>
    </w:p>
    <w:p w:rsidR="00F4071A" w:rsidRPr="00F4071A" w:rsidRDefault="00F4071A" w:rsidP="00F4071A">
      <w:pPr>
        <w:jc w:val="both"/>
        <w:rPr>
          <w:rFonts w:ascii="Times New Roman" w:hAnsi="Times New Roman" w:cs="Times New Roman"/>
        </w:rPr>
      </w:pPr>
      <w:r w:rsidRPr="00F4071A">
        <w:rPr>
          <w:rFonts w:ascii="Times New Roman" w:hAnsi="Times New Roman" w:cs="Times New Roman"/>
          <w:b/>
          <w:bCs/>
          <w:vertAlign w:val="superscript"/>
        </w:rPr>
        <w:lastRenderedPageBreak/>
        <w:t>5</w:t>
      </w:r>
      <w:r w:rsidRPr="00F4071A">
        <w:rPr>
          <w:rFonts w:ascii="Times New Roman" w:hAnsi="Times New Roman" w:cs="Times New Roman"/>
          <w:b/>
          <w:bCs/>
        </w:rPr>
        <w:t>)</w:t>
      </w:r>
      <w:r w:rsidRPr="00F4071A">
        <w:rPr>
          <w:rFonts w:ascii="Times New Roman" w:hAnsi="Times New Roman" w:cs="Times New Roman"/>
        </w:rPr>
        <w:t> § 21 ods. 13 zákona č. 523/2004 Z. z. o rozpočtových pravidlách verejnej správy a o zmene a doplnení niektorých zákonov v znení neskorších predpisov.</w:t>
      </w:r>
    </w:p>
    <w:p w:rsidR="00CF13B3" w:rsidRPr="00F4071A" w:rsidRDefault="00791EFB" w:rsidP="00F4071A">
      <w:pPr>
        <w:jc w:val="both"/>
        <w:rPr>
          <w:rFonts w:ascii="Times New Roman" w:hAnsi="Times New Roman" w:cs="Times New Roman"/>
        </w:rPr>
      </w:pPr>
    </w:p>
    <w:sectPr w:rsidR="00CF13B3" w:rsidRPr="00F4071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EFB" w:rsidRDefault="00791EFB" w:rsidP="00D4644B">
      <w:pPr>
        <w:spacing w:after="0" w:line="240" w:lineRule="auto"/>
      </w:pPr>
      <w:r>
        <w:separator/>
      </w:r>
    </w:p>
  </w:endnote>
  <w:endnote w:type="continuationSeparator" w:id="0">
    <w:p w:rsidR="00791EFB" w:rsidRDefault="00791EFB" w:rsidP="00D4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451454"/>
      <w:docPartObj>
        <w:docPartGallery w:val="Page Numbers (Bottom of Page)"/>
        <w:docPartUnique/>
      </w:docPartObj>
    </w:sdtPr>
    <w:sdtContent>
      <w:p w:rsidR="00D4644B" w:rsidRDefault="00D4644B">
        <w:pPr>
          <w:pStyle w:val="Pta"/>
          <w:jc w:val="center"/>
        </w:pPr>
        <w:r>
          <w:fldChar w:fldCharType="begin"/>
        </w:r>
        <w:r>
          <w:instrText>PAGE   \* MERGEFORMAT</w:instrText>
        </w:r>
        <w:r>
          <w:fldChar w:fldCharType="separate"/>
        </w:r>
        <w:r>
          <w:rPr>
            <w:noProof/>
          </w:rPr>
          <w:t>4</w:t>
        </w:r>
        <w:r>
          <w:fldChar w:fldCharType="end"/>
        </w:r>
      </w:p>
    </w:sdtContent>
  </w:sdt>
  <w:p w:rsidR="00D4644B" w:rsidRDefault="00D464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EFB" w:rsidRDefault="00791EFB" w:rsidP="00D4644B">
      <w:pPr>
        <w:spacing w:after="0" w:line="240" w:lineRule="auto"/>
      </w:pPr>
      <w:r>
        <w:separator/>
      </w:r>
    </w:p>
  </w:footnote>
  <w:footnote w:type="continuationSeparator" w:id="0">
    <w:p w:rsidR="00791EFB" w:rsidRDefault="00791EFB" w:rsidP="00D46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1A"/>
    <w:rsid w:val="00791EFB"/>
    <w:rsid w:val="009F37BE"/>
    <w:rsid w:val="00D4644B"/>
    <w:rsid w:val="00F4071A"/>
    <w:rsid w:val="00FE3C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8FA80-D4BA-4B0C-BD8E-654E6FD1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F4071A"/>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F4071A"/>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F4071A"/>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F4071A"/>
    <w:rPr>
      <w:rFonts w:ascii="Times New Roman" w:eastAsia="Times New Roman" w:hAnsi="Times New Roman" w:cs="Times New Roman"/>
      <w:b/>
      <w:bCs/>
      <w:sz w:val="24"/>
      <w:szCs w:val="24"/>
      <w:lang w:eastAsia="sk-SK"/>
    </w:rPr>
  </w:style>
  <w:style w:type="paragraph" w:customStyle="1" w:styleId="msonormal0">
    <w:name w:val="msonormal"/>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1">
    <w:name w:val="l1"/>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anek">
    <w:name w:val="clanek"/>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
    <w:name w:val="para"/>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3">
    <w:name w:val="l3"/>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4">
    <w:name w:val="l4"/>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F4071A"/>
    <w:rPr>
      <w:i/>
      <w:iCs/>
    </w:rPr>
  </w:style>
  <w:style w:type="character" w:styleId="Hypertextovprepojenie">
    <w:name w:val="Hyperlink"/>
    <w:basedOn w:val="Predvolenpsmoodseku"/>
    <w:uiPriority w:val="99"/>
    <w:unhideWhenUsed/>
    <w:rsid w:val="00F4071A"/>
    <w:rPr>
      <w:color w:val="0000FF"/>
      <w:u w:val="single"/>
    </w:rPr>
  </w:style>
  <w:style w:type="character" w:styleId="PouitHypertextovPrepojenie">
    <w:name w:val="FollowedHyperlink"/>
    <w:basedOn w:val="Predvolenpsmoodseku"/>
    <w:uiPriority w:val="99"/>
    <w:semiHidden/>
    <w:unhideWhenUsed/>
    <w:rsid w:val="00F4071A"/>
    <w:rPr>
      <w:color w:val="800080"/>
      <w:u w:val="single"/>
    </w:rPr>
  </w:style>
  <w:style w:type="paragraph" w:customStyle="1" w:styleId="l5">
    <w:name w:val="l5"/>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2">
    <w:name w:val="l2"/>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q3">
    <w:name w:val="q3"/>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2">
    <w:name w:val="r2"/>
    <w:basedOn w:val="Normlny"/>
    <w:rsid w:val="00F4071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D464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644B"/>
  </w:style>
  <w:style w:type="paragraph" w:styleId="Pta">
    <w:name w:val="footer"/>
    <w:basedOn w:val="Normlny"/>
    <w:link w:val="PtaChar"/>
    <w:uiPriority w:val="99"/>
    <w:unhideWhenUsed/>
    <w:rsid w:val="00D4644B"/>
    <w:pPr>
      <w:tabs>
        <w:tab w:val="center" w:pos="4536"/>
        <w:tab w:val="right" w:pos="9072"/>
      </w:tabs>
      <w:spacing w:after="0" w:line="240" w:lineRule="auto"/>
    </w:pPr>
  </w:style>
  <w:style w:type="character" w:customStyle="1" w:styleId="PtaChar">
    <w:name w:val="Päta Char"/>
    <w:basedOn w:val="Predvolenpsmoodseku"/>
    <w:link w:val="Pta"/>
    <w:uiPriority w:val="99"/>
    <w:rsid w:val="00D4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41199">
      <w:bodyDiv w:val="1"/>
      <w:marLeft w:val="0"/>
      <w:marRight w:val="0"/>
      <w:marTop w:val="0"/>
      <w:marBottom w:val="0"/>
      <w:divBdr>
        <w:top w:val="none" w:sz="0" w:space="0" w:color="auto"/>
        <w:left w:val="none" w:sz="0" w:space="0" w:color="auto"/>
        <w:bottom w:val="none" w:sz="0" w:space="0" w:color="auto"/>
        <w:right w:val="none" w:sz="0" w:space="0" w:color="auto"/>
      </w:divBdr>
      <w:divsChild>
        <w:div w:id="63719982">
          <w:marLeft w:val="0"/>
          <w:marRight w:val="0"/>
          <w:marTop w:val="0"/>
          <w:marBottom w:val="0"/>
          <w:divBdr>
            <w:top w:val="none" w:sz="0" w:space="0" w:color="auto"/>
            <w:left w:val="none" w:sz="0" w:space="0" w:color="auto"/>
            <w:bottom w:val="none" w:sz="0" w:space="0" w:color="auto"/>
            <w:right w:val="none" w:sz="0" w:space="0" w:color="auto"/>
          </w:divBdr>
        </w:div>
        <w:div w:id="104479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13-180"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epi.sk/zz/2013-180" TargetMode="External"/><Relationship Id="rId12" Type="http://schemas.openxmlformats.org/officeDocument/2006/relationships/hyperlink" Target="https://www.epi.sk/zz/2013-180"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epi.sk/zz/2013-180" TargetMode="External"/><Relationship Id="rId11" Type="http://schemas.openxmlformats.org/officeDocument/2006/relationships/hyperlink" Target="https://www.epi.sk/zz/2013-18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pi.sk/zz/2013-180" TargetMode="External"/><Relationship Id="rId19" Type="http://schemas.openxmlformats.org/officeDocument/2006/relationships/customXml" Target="../customXml/item4.xml"/><Relationship Id="rId4" Type="http://schemas.openxmlformats.org/officeDocument/2006/relationships/footnotes" Target="footnotes.xml"/><Relationship Id="rId9" Type="http://schemas.openxmlformats.org/officeDocument/2006/relationships/hyperlink" Target="https://www.epi.sk/zz/2013-180"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WKX3UHSAJ2R6-2-1279850</_dlc_DocId>
    <_dlc_DocIdUrl xmlns="e60a29af-d413-48d4-bd90-fe9d2a897e4b">
      <Url>https://ovdmasv601/sites/DMS/_layouts/15/DocIdRedir.aspx?ID=WKX3UHSAJ2R6-2-1279850</Url>
      <Description>WKX3UHSAJ2R6-2-1279850</Description>
    </_dlc_DocIdUrl>
  </documentManagement>
</p:properties>
</file>

<file path=customXml/itemProps1.xml><?xml version="1.0" encoding="utf-8"?>
<ds:datastoreItem xmlns:ds="http://schemas.openxmlformats.org/officeDocument/2006/customXml" ds:itemID="{067560B6-3EAE-4C16-88B5-E8521712639B}"/>
</file>

<file path=customXml/itemProps2.xml><?xml version="1.0" encoding="utf-8"?>
<ds:datastoreItem xmlns:ds="http://schemas.openxmlformats.org/officeDocument/2006/customXml" ds:itemID="{D42FDA4D-417B-4013-BF5C-5991F80804BC}"/>
</file>

<file path=customXml/itemProps3.xml><?xml version="1.0" encoding="utf-8"?>
<ds:datastoreItem xmlns:ds="http://schemas.openxmlformats.org/officeDocument/2006/customXml" ds:itemID="{855529C2-AC8F-4164-B37B-658FC511E733}"/>
</file>

<file path=customXml/itemProps4.xml><?xml version="1.0" encoding="utf-8"?>
<ds:datastoreItem xmlns:ds="http://schemas.openxmlformats.org/officeDocument/2006/customXml" ds:itemID="{529663C3-83B2-4AE2-BA17-C6CAC595D014}"/>
</file>

<file path=docProps/app.xml><?xml version="1.0" encoding="utf-8"?>
<Properties xmlns="http://schemas.openxmlformats.org/officeDocument/2006/extended-properties" xmlns:vt="http://schemas.openxmlformats.org/officeDocument/2006/docPropsVTypes">
  <Template>Normal</Template>
  <TotalTime>0</TotalTime>
  <Pages>31</Pages>
  <Words>10241</Words>
  <Characters>58374</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68479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Kucerova Dasa</cp:lastModifiedBy>
  <cp:revision>2</cp:revision>
  <dcterms:created xsi:type="dcterms:W3CDTF">2024-01-11T12:54:00Z</dcterms:created>
  <dcterms:modified xsi:type="dcterms:W3CDTF">2024-01-11T12:54:00Z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8f7a514a-a768-4524-9d20-13a5b392bf4b</vt:lpwstr>
  </property>
</Properties>
</file>