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4A1D5" w14:textId="77777777" w:rsidR="00120FCA" w:rsidRPr="006E51F6" w:rsidRDefault="0015406B" w:rsidP="006E51F6">
      <w:pPr>
        <w:spacing w:after="0" w:line="240" w:lineRule="auto"/>
        <w:jc w:val="center"/>
        <w:rPr>
          <w:rFonts w:ascii="Times New Roman" w:hAnsi="Times New Roman"/>
          <w:spacing w:val="30"/>
          <w:sz w:val="24"/>
          <w:szCs w:val="24"/>
        </w:rPr>
      </w:pPr>
      <w:r w:rsidRPr="006E51F6">
        <w:rPr>
          <w:rFonts w:ascii="Times New Roman" w:hAnsi="Times New Roman"/>
          <w:spacing w:val="30"/>
          <w:sz w:val="24"/>
          <w:szCs w:val="24"/>
        </w:rPr>
        <w:t>(Návrh)</w:t>
      </w:r>
    </w:p>
    <w:p w14:paraId="16F156C0" w14:textId="77777777" w:rsidR="0015406B" w:rsidRPr="006E51F6" w:rsidRDefault="0015406B" w:rsidP="006E51F6">
      <w:pPr>
        <w:spacing w:after="0" w:line="240" w:lineRule="auto"/>
        <w:jc w:val="center"/>
        <w:rPr>
          <w:rFonts w:ascii="Times New Roman" w:hAnsi="Times New Roman"/>
          <w:b/>
          <w:spacing w:val="30"/>
          <w:sz w:val="24"/>
          <w:szCs w:val="24"/>
        </w:rPr>
      </w:pPr>
    </w:p>
    <w:p w14:paraId="4399CCA8" w14:textId="77777777" w:rsidR="0015406B" w:rsidRPr="006E51F6" w:rsidRDefault="0015406B" w:rsidP="006E51F6">
      <w:pPr>
        <w:spacing w:after="0" w:line="240" w:lineRule="auto"/>
        <w:jc w:val="center"/>
        <w:rPr>
          <w:rFonts w:ascii="Times New Roman" w:hAnsi="Times New Roman"/>
          <w:b/>
          <w:caps/>
          <w:spacing w:val="30"/>
          <w:sz w:val="24"/>
          <w:szCs w:val="24"/>
        </w:rPr>
      </w:pPr>
      <w:r w:rsidRPr="006E51F6">
        <w:rPr>
          <w:rFonts w:ascii="Times New Roman" w:hAnsi="Times New Roman"/>
          <w:b/>
          <w:caps/>
          <w:spacing w:val="30"/>
          <w:sz w:val="24"/>
          <w:szCs w:val="24"/>
        </w:rPr>
        <w:t>Vyhláška</w:t>
      </w:r>
    </w:p>
    <w:p w14:paraId="7E4D18C0" w14:textId="77777777" w:rsidR="0015406B" w:rsidRPr="006E51F6" w:rsidRDefault="0015406B" w:rsidP="006E51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51F6">
        <w:rPr>
          <w:rFonts w:ascii="Times New Roman" w:hAnsi="Times New Roman"/>
          <w:b/>
          <w:sz w:val="24"/>
          <w:szCs w:val="24"/>
        </w:rPr>
        <w:t>Ministerstva spravodlivosti Slovenskej republiky</w:t>
      </w:r>
    </w:p>
    <w:p w14:paraId="6EBB8824" w14:textId="77777777" w:rsidR="0015406B" w:rsidRPr="006E51F6" w:rsidRDefault="0015406B" w:rsidP="006E51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B62B9CD" w14:textId="77777777" w:rsidR="0015406B" w:rsidRPr="006E51F6" w:rsidRDefault="0015406B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z ...</w:t>
      </w:r>
      <w:r w:rsidR="009A34CB">
        <w:rPr>
          <w:rFonts w:ascii="Times New Roman" w:hAnsi="Times New Roman"/>
          <w:sz w:val="24"/>
          <w:szCs w:val="24"/>
        </w:rPr>
        <w:t>,</w:t>
      </w:r>
    </w:p>
    <w:p w14:paraId="057EB688" w14:textId="77777777" w:rsidR="0015406B" w:rsidRPr="006E51F6" w:rsidRDefault="0015406B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92D36B3" w14:textId="77777777" w:rsidR="0015406B" w:rsidRPr="006E51F6" w:rsidRDefault="009A34CB" w:rsidP="006E51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ktorou sa ustanovujú podrobnosti </w:t>
      </w:r>
      <w:r w:rsidR="0015406B" w:rsidRPr="006E51F6">
        <w:rPr>
          <w:rFonts w:ascii="Times New Roman" w:hAnsi="Times New Roman"/>
          <w:b/>
          <w:sz w:val="24"/>
          <w:szCs w:val="24"/>
        </w:rPr>
        <w:t>o</w:t>
      </w:r>
      <w:r w:rsidR="00BA3934">
        <w:rPr>
          <w:rFonts w:ascii="Times New Roman" w:hAnsi="Times New Roman"/>
          <w:b/>
          <w:sz w:val="24"/>
          <w:szCs w:val="24"/>
        </w:rPr>
        <w:t xml:space="preserve"> justičných čakateľoch</w:t>
      </w:r>
    </w:p>
    <w:p w14:paraId="0698732E" w14:textId="77777777" w:rsidR="0015406B" w:rsidRDefault="0015406B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8772BF" w14:textId="77777777" w:rsidR="00775815" w:rsidRPr="006E51F6" w:rsidRDefault="00775815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49C45A" w14:textId="375ADC53" w:rsidR="0015406B" w:rsidRPr="006E51F6" w:rsidRDefault="0015406B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Ministerstvo spravodlivosti Slovenskej republiky podľa § </w:t>
      </w:r>
      <w:r w:rsidR="00F729F5">
        <w:rPr>
          <w:rFonts w:ascii="Times New Roman" w:hAnsi="Times New Roman"/>
          <w:sz w:val="24"/>
          <w:szCs w:val="24"/>
        </w:rPr>
        <w:t>22</w:t>
      </w:r>
      <w:r w:rsidRPr="006E51F6">
        <w:rPr>
          <w:rFonts w:ascii="Times New Roman" w:hAnsi="Times New Roman"/>
          <w:sz w:val="24"/>
          <w:szCs w:val="24"/>
        </w:rPr>
        <w:t xml:space="preserve"> zákona č. </w:t>
      </w:r>
      <w:r w:rsidR="00EF4AE8">
        <w:rPr>
          <w:rFonts w:ascii="Times New Roman" w:hAnsi="Times New Roman"/>
          <w:sz w:val="24"/>
          <w:szCs w:val="24"/>
        </w:rPr>
        <w:t>.../2024</w:t>
      </w:r>
      <w:r w:rsidRPr="006E51F6">
        <w:rPr>
          <w:rFonts w:ascii="Times New Roman" w:hAnsi="Times New Roman"/>
          <w:sz w:val="24"/>
          <w:szCs w:val="24"/>
        </w:rPr>
        <w:t xml:space="preserve"> Z. z</w:t>
      </w:r>
      <w:r w:rsidR="00EF4AE8" w:rsidRPr="00EF4AE8">
        <w:t xml:space="preserve"> </w:t>
      </w:r>
      <w:r w:rsidR="00EF4AE8" w:rsidRPr="00EF4AE8">
        <w:rPr>
          <w:rFonts w:ascii="Times New Roman" w:hAnsi="Times New Roman"/>
          <w:sz w:val="24"/>
          <w:szCs w:val="24"/>
        </w:rPr>
        <w:t>o justičných čakateľoch a o zmene a doplnení niektorých zákonov</w:t>
      </w:r>
      <w:r w:rsidR="00EF4AE8">
        <w:rPr>
          <w:rFonts w:ascii="Times New Roman" w:hAnsi="Times New Roman"/>
          <w:sz w:val="24"/>
          <w:szCs w:val="24"/>
        </w:rPr>
        <w:t xml:space="preserve"> </w:t>
      </w:r>
      <w:r w:rsidR="008106A6" w:rsidRPr="006E51F6">
        <w:rPr>
          <w:rFonts w:ascii="Times New Roman" w:hAnsi="Times New Roman"/>
          <w:sz w:val="24"/>
          <w:szCs w:val="24"/>
        </w:rPr>
        <w:t xml:space="preserve">ustanovuje: </w:t>
      </w:r>
    </w:p>
    <w:p w14:paraId="7CFEAF05" w14:textId="77777777" w:rsidR="008106A6" w:rsidRPr="006E51F6" w:rsidRDefault="008106A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8D5C75" w14:textId="77777777" w:rsidR="008106A6" w:rsidRPr="006E51F6" w:rsidRDefault="008106A6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§ 1</w:t>
      </w:r>
    </w:p>
    <w:p w14:paraId="3720E845" w14:textId="77777777" w:rsidR="00FB3611" w:rsidRPr="006E51F6" w:rsidRDefault="00FB3611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Predmet úpravy</w:t>
      </w:r>
    </w:p>
    <w:p w14:paraId="047B6AE6" w14:textId="77777777" w:rsidR="00FB3611" w:rsidRPr="006E51F6" w:rsidRDefault="00FB3611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C0A624" w14:textId="77777777" w:rsidR="00FB3611" w:rsidRDefault="00763E0F" w:rsidP="00763E0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Táto vyhláška upravuje</w:t>
      </w:r>
    </w:p>
    <w:p w14:paraId="32B2697A" w14:textId="77777777" w:rsidR="00763E0F" w:rsidRDefault="00763E0F" w:rsidP="00763E0F">
      <w:pPr>
        <w:pStyle w:val="Odsekzoznamu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660E">
        <w:rPr>
          <w:rFonts w:ascii="Times New Roman" w:hAnsi="Times New Roman"/>
          <w:sz w:val="24"/>
          <w:szCs w:val="24"/>
        </w:rPr>
        <w:t>náležitosti vyhlásenia výberového konania na funkciu justičného čakateľa</w:t>
      </w:r>
      <w:r>
        <w:rPr>
          <w:rFonts w:ascii="Times New Roman" w:hAnsi="Times New Roman"/>
          <w:sz w:val="24"/>
          <w:szCs w:val="24"/>
        </w:rPr>
        <w:t xml:space="preserve"> (ďalej len „výberové konanie“)</w:t>
      </w:r>
      <w:r w:rsidRPr="00D0660E">
        <w:rPr>
          <w:rFonts w:ascii="Times New Roman" w:hAnsi="Times New Roman"/>
          <w:sz w:val="24"/>
          <w:szCs w:val="24"/>
        </w:rPr>
        <w:t xml:space="preserve">, </w:t>
      </w:r>
    </w:p>
    <w:p w14:paraId="01854238" w14:textId="77777777" w:rsidR="00763E0F" w:rsidRDefault="00763E0F" w:rsidP="00763E0F">
      <w:pPr>
        <w:pStyle w:val="Odsekzoznamu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660E">
        <w:rPr>
          <w:rFonts w:ascii="Times New Roman" w:hAnsi="Times New Roman"/>
          <w:sz w:val="24"/>
          <w:szCs w:val="24"/>
        </w:rPr>
        <w:t xml:space="preserve">zoznam dokladov, ktoré má uchádzač </w:t>
      </w:r>
      <w:r w:rsidRPr="008E4F73">
        <w:rPr>
          <w:rFonts w:ascii="Times New Roman" w:hAnsi="Times New Roman"/>
          <w:sz w:val="24"/>
          <w:szCs w:val="24"/>
        </w:rPr>
        <w:t>o funkciu justičného čakateľa</w:t>
      </w:r>
      <w:r w:rsidRPr="00D0660E">
        <w:rPr>
          <w:rFonts w:ascii="Times New Roman" w:hAnsi="Times New Roman"/>
          <w:sz w:val="24"/>
          <w:szCs w:val="24"/>
        </w:rPr>
        <w:t xml:space="preserve"> predložiť, </w:t>
      </w:r>
    </w:p>
    <w:p w14:paraId="704A0A19" w14:textId="77777777" w:rsidR="00763E0F" w:rsidRDefault="00763E0F" w:rsidP="00763E0F">
      <w:pPr>
        <w:pStyle w:val="Odsekzoznamu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660E">
        <w:rPr>
          <w:rFonts w:ascii="Times New Roman" w:hAnsi="Times New Roman"/>
          <w:sz w:val="24"/>
          <w:szCs w:val="24"/>
        </w:rPr>
        <w:t xml:space="preserve">spôsob vykonania výberového konania, </w:t>
      </w:r>
    </w:p>
    <w:p w14:paraId="63726448" w14:textId="77777777" w:rsidR="00763E0F" w:rsidRDefault="00763E0F" w:rsidP="00763E0F">
      <w:pPr>
        <w:pStyle w:val="Odsekzoznamu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660E">
        <w:rPr>
          <w:rFonts w:ascii="Times New Roman" w:hAnsi="Times New Roman"/>
          <w:sz w:val="24"/>
          <w:szCs w:val="24"/>
        </w:rPr>
        <w:t>podrobnosti o písomnom teste, preklade z cudzieho jazyka a o ústnej časti výberového konania</w:t>
      </w:r>
      <w:r w:rsidR="002D48FC">
        <w:rPr>
          <w:rFonts w:ascii="Times New Roman" w:hAnsi="Times New Roman"/>
          <w:sz w:val="24"/>
          <w:szCs w:val="24"/>
        </w:rPr>
        <w:t xml:space="preserve"> (ďalej len „ústna časť“)</w:t>
      </w:r>
      <w:r w:rsidRPr="00D0660E">
        <w:rPr>
          <w:rFonts w:ascii="Times New Roman" w:hAnsi="Times New Roman"/>
          <w:sz w:val="24"/>
          <w:szCs w:val="24"/>
        </w:rPr>
        <w:t xml:space="preserve">, </w:t>
      </w:r>
    </w:p>
    <w:p w14:paraId="367E05A2" w14:textId="77777777" w:rsidR="00763E0F" w:rsidRDefault="00763E0F" w:rsidP="00763E0F">
      <w:pPr>
        <w:pStyle w:val="Odsekzoznamu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660E">
        <w:rPr>
          <w:rFonts w:ascii="Times New Roman" w:hAnsi="Times New Roman"/>
          <w:sz w:val="24"/>
          <w:szCs w:val="24"/>
        </w:rPr>
        <w:t>spôsob vyhodnotenia výsledkov výberového konania</w:t>
      </w:r>
      <w:r>
        <w:rPr>
          <w:rFonts w:ascii="Times New Roman" w:hAnsi="Times New Roman"/>
          <w:sz w:val="24"/>
          <w:szCs w:val="24"/>
        </w:rPr>
        <w:t>,</w:t>
      </w:r>
      <w:r w:rsidRPr="00D0660E">
        <w:rPr>
          <w:rFonts w:ascii="Times New Roman" w:hAnsi="Times New Roman"/>
          <w:sz w:val="24"/>
          <w:szCs w:val="24"/>
        </w:rPr>
        <w:t xml:space="preserve"> </w:t>
      </w:r>
    </w:p>
    <w:p w14:paraId="1BAAEBC6" w14:textId="77777777" w:rsidR="00763E0F" w:rsidRDefault="00763E0F" w:rsidP="00763E0F">
      <w:pPr>
        <w:pStyle w:val="Odsekzoznamu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660E">
        <w:rPr>
          <w:rFonts w:ascii="Times New Roman" w:hAnsi="Times New Roman"/>
          <w:sz w:val="24"/>
          <w:szCs w:val="24"/>
        </w:rPr>
        <w:t>náležitosti zápisnice o priebehu výberového konania</w:t>
      </w:r>
      <w:r>
        <w:rPr>
          <w:rFonts w:ascii="Times New Roman" w:hAnsi="Times New Roman"/>
          <w:sz w:val="24"/>
          <w:szCs w:val="24"/>
        </w:rPr>
        <w:t>,</w:t>
      </w:r>
    </w:p>
    <w:p w14:paraId="0723CF31" w14:textId="77777777" w:rsidR="00763E0F" w:rsidRDefault="00763E0F" w:rsidP="00763E0F">
      <w:pPr>
        <w:pStyle w:val="Odsekzoznamu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12E">
        <w:rPr>
          <w:rFonts w:ascii="Times New Roman" w:hAnsi="Times New Roman"/>
          <w:sz w:val="24"/>
          <w:szCs w:val="24"/>
        </w:rPr>
        <w:t>odmeňovanie členov výberovej komisie, ktorí nie sú sudcami</w:t>
      </w:r>
      <w:r>
        <w:rPr>
          <w:rFonts w:ascii="Times New Roman" w:hAnsi="Times New Roman"/>
          <w:sz w:val="24"/>
          <w:szCs w:val="24"/>
        </w:rPr>
        <w:t>,</w:t>
      </w:r>
    </w:p>
    <w:p w14:paraId="03D0507D" w14:textId="77777777" w:rsidR="00763E0F" w:rsidRPr="00763E0F" w:rsidRDefault="00763E0F" w:rsidP="00763E0F">
      <w:pPr>
        <w:pStyle w:val="Odsekzoznamu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3E0F">
        <w:rPr>
          <w:rFonts w:ascii="Times New Roman" w:hAnsi="Times New Roman"/>
          <w:sz w:val="24"/>
          <w:szCs w:val="24"/>
        </w:rPr>
        <w:t xml:space="preserve">náležitosti </w:t>
      </w:r>
      <w:r w:rsidR="00F6284C">
        <w:rPr>
          <w:rFonts w:ascii="Times New Roman" w:hAnsi="Times New Roman"/>
          <w:sz w:val="24"/>
          <w:szCs w:val="24"/>
        </w:rPr>
        <w:t xml:space="preserve">výkazu praxe justičného čakateľa, </w:t>
      </w:r>
    </w:p>
    <w:p w14:paraId="69AC7C09" w14:textId="77777777" w:rsidR="00763E0F" w:rsidRDefault="00763E0F" w:rsidP="00763E0F">
      <w:pPr>
        <w:pStyle w:val="Odsekzoznamu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291C">
        <w:rPr>
          <w:rFonts w:ascii="Times New Roman" w:hAnsi="Times New Roman"/>
          <w:sz w:val="24"/>
          <w:szCs w:val="24"/>
        </w:rPr>
        <w:t xml:space="preserve">podrobnosti o postupe pri služobnom hodnotení </w:t>
      </w:r>
      <w:r>
        <w:rPr>
          <w:rFonts w:ascii="Times New Roman" w:hAnsi="Times New Roman"/>
          <w:sz w:val="24"/>
          <w:szCs w:val="24"/>
        </w:rPr>
        <w:t>justičného čakateľa</w:t>
      </w:r>
      <w:r w:rsidRPr="00FC291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oblastiach služobného hodnotenia justičného čakateľa vrátane počtu bodov, ktoré možno dosiahnuť za hodnotenú oblasť</w:t>
      </w:r>
      <w:r w:rsidRPr="00FC291C">
        <w:rPr>
          <w:rFonts w:ascii="Times New Roman" w:hAnsi="Times New Roman"/>
          <w:sz w:val="24"/>
          <w:szCs w:val="24"/>
        </w:rPr>
        <w:t>, vý</w:t>
      </w:r>
      <w:r>
        <w:rPr>
          <w:rFonts w:ascii="Times New Roman" w:hAnsi="Times New Roman"/>
          <w:sz w:val="24"/>
          <w:szCs w:val="24"/>
        </w:rPr>
        <w:t xml:space="preserve">sledkoch služobného hodnotenia </w:t>
      </w:r>
      <w:r w:rsidRPr="00FC291C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o</w:t>
      </w:r>
      <w:r w:rsidRPr="00FC291C">
        <w:rPr>
          <w:rFonts w:ascii="Times New Roman" w:hAnsi="Times New Roman"/>
          <w:sz w:val="24"/>
          <w:szCs w:val="24"/>
        </w:rPr>
        <w:t xml:space="preserve"> administratívnom za</w:t>
      </w:r>
      <w:r>
        <w:rPr>
          <w:rFonts w:ascii="Times New Roman" w:hAnsi="Times New Roman"/>
          <w:sz w:val="24"/>
          <w:szCs w:val="24"/>
        </w:rPr>
        <w:t>bezpečení služobného hodnotenia.</w:t>
      </w:r>
    </w:p>
    <w:p w14:paraId="191F610E" w14:textId="77777777" w:rsidR="00763E0F" w:rsidRPr="00763E0F" w:rsidRDefault="00763E0F" w:rsidP="00763E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DB0C42" w14:textId="77777777" w:rsidR="00481249" w:rsidRPr="006E51F6" w:rsidRDefault="00481249" w:rsidP="006E51F6">
      <w:pPr>
        <w:spacing w:after="0" w:line="240" w:lineRule="auto"/>
        <w:jc w:val="center"/>
        <w:rPr>
          <w:rFonts w:ascii="Times New Roman" w:hAnsi="Times New Roman"/>
          <w:spacing w:val="30"/>
          <w:sz w:val="24"/>
          <w:szCs w:val="24"/>
        </w:rPr>
      </w:pPr>
      <w:r w:rsidRPr="006E51F6">
        <w:rPr>
          <w:rFonts w:ascii="Times New Roman" w:hAnsi="Times New Roman"/>
          <w:spacing w:val="30"/>
          <w:sz w:val="24"/>
          <w:szCs w:val="24"/>
        </w:rPr>
        <w:t xml:space="preserve">Výberové konanie </w:t>
      </w:r>
    </w:p>
    <w:p w14:paraId="65722654" w14:textId="77777777" w:rsidR="00481249" w:rsidRPr="006E51F6" w:rsidRDefault="00481249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354300" w14:textId="77777777" w:rsidR="00FB3611" w:rsidRPr="006E51F6" w:rsidRDefault="00FB3611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§ 2</w:t>
      </w:r>
    </w:p>
    <w:p w14:paraId="015832B7" w14:textId="77777777" w:rsidR="00FB3611" w:rsidRPr="006E51F6" w:rsidRDefault="00FB3611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Náležitosti vyhlásenia výberového konania</w:t>
      </w:r>
    </w:p>
    <w:p w14:paraId="2F9E568C" w14:textId="77777777" w:rsidR="00FB3611" w:rsidRPr="006E51F6" w:rsidRDefault="00FB3611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6AF7F3" w14:textId="77777777" w:rsidR="00FF4432" w:rsidRPr="006E51F6" w:rsidRDefault="00AF097B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(1) </w:t>
      </w:r>
      <w:r w:rsidR="00FF4432" w:rsidRPr="006E51F6">
        <w:rPr>
          <w:rFonts w:ascii="Times New Roman" w:hAnsi="Times New Roman"/>
          <w:sz w:val="24"/>
          <w:szCs w:val="24"/>
        </w:rPr>
        <w:t>Vyhlásenie výberového konania obsahuje</w:t>
      </w:r>
    </w:p>
    <w:p w14:paraId="6AB7085E" w14:textId="77777777" w:rsidR="00FF4432" w:rsidRPr="006E51F6" w:rsidRDefault="00FF4432" w:rsidP="006E51F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označenie krajského súdu, pre ktorého obvod sa výberové konanie vyhlasuje,</w:t>
      </w:r>
    </w:p>
    <w:p w14:paraId="0AC8F3A4" w14:textId="77777777" w:rsidR="00FF4432" w:rsidRPr="006E51F6" w:rsidRDefault="00FF4432" w:rsidP="006E51F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označenie okruhu osôb, ktoré sa môžu výberového konania zúčastniť, vrátane zákonných predpokladov na účasť vo výberovom konaní,</w:t>
      </w:r>
    </w:p>
    <w:p w14:paraId="5A3786DC" w14:textId="77777777" w:rsidR="00FF4432" w:rsidRPr="006E51F6" w:rsidRDefault="00FF4432" w:rsidP="006E51F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počet voľných miest justičných čakateľov, ktoré sa obsadzujú výberovým konaním,</w:t>
      </w:r>
    </w:p>
    <w:p w14:paraId="1F3D8D2D" w14:textId="77777777" w:rsidR="0067042A" w:rsidRDefault="0067042A" w:rsidP="006E51F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druh štátnej služby,</w:t>
      </w:r>
    </w:p>
    <w:p w14:paraId="175DB65D" w14:textId="77777777" w:rsidR="00FF4432" w:rsidRPr="006E51F6" w:rsidRDefault="00FF4432" w:rsidP="006E51F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odbor štátnej služby,</w:t>
      </w:r>
    </w:p>
    <w:p w14:paraId="0129DE6A" w14:textId="77777777" w:rsidR="00FF4432" w:rsidRPr="006E51F6" w:rsidRDefault="00FF4432" w:rsidP="006E51F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stručný opis najnáročnejších činností obsadzovaného štátnozamestnaneckého miesta,</w:t>
      </w:r>
    </w:p>
    <w:p w14:paraId="3E4626B4" w14:textId="77777777" w:rsidR="00FF4432" w:rsidRPr="006E51F6" w:rsidRDefault="00FF4432" w:rsidP="006E51F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zoznam predkladaných dokladov,</w:t>
      </w:r>
    </w:p>
    <w:p w14:paraId="2447A8F3" w14:textId="77777777" w:rsidR="00FF4432" w:rsidRPr="006E51F6" w:rsidRDefault="00FF4432" w:rsidP="006E51F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stručný opis spôsobu vykonania výberového konania,</w:t>
      </w:r>
    </w:p>
    <w:p w14:paraId="6C29443F" w14:textId="77777777" w:rsidR="00FF4432" w:rsidRPr="006E51F6" w:rsidRDefault="00FF4432" w:rsidP="006E51F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lehotu na podanie žiadosti o zaradenie do výberového konania a predkladaných dokladov,</w:t>
      </w:r>
      <w:r w:rsidR="00FA6F4B">
        <w:rPr>
          <w:rFonts w:ascii="Times New Roman" w:hAnsi="Times New Roman"/>
          <w:sz w:val="24"/>
          <w:szCs w:val="24"/>
        </w:rPr>
        <w:t xml:space="preserve"> ktorá je aspoň 10 dní odo dňa zverejnenia vyhlásenia výberového konania, </w:t>
      </w:r>
    </w:p>
    <w:p w14:paraId="062C1A27" w14:textId="77777777" w:rsidR="00FF4432" w:rsidRPr="006E51F6" w:rsidRDefault="00FF4432" w:rsidP="006E51F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termín a miesto uskutočnenia výberového konania,</w:t>
      </w:r>
    </w:p>
    <w:p w14:paraId="64F407FB" w14:textId="77777777" w:rsidR="00FF4432" w:rsidRPr="006E51F6" w:rsidRDefault="00FF4432" w:rsidP="006E51F6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lastRenderedPageBreak/>
        <w:t>elektronickú adresu na podanie žiadosti o zaradenie do výberového konania spolu s požadovanými dokladmi zasielanými elektronickými prostriedkami.</w:t>
      </w:r>
    </w:p>
    <w:p w14:paraId="00E322C5" w14:textId="77777777" w:rsidR="00FF4432" w:rsidRPr="006E51F6" w:rsidRDefault="00FF4432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B99957" w14:textId="77777777" w:rsidR="00AF097B" w:rsidRPr="006E51F6" w:rsidRDefault="00AF097B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(2) Oznámenie o vyhlásení výberového konania obsa</w:t>
      </w:r>
      <w:r w:rsidR="00F6284C">
        <w:rPr>
          <w:rFonts w:ascii="Times New Roman" w:hAnsi="Times New Roman"/>
          <w:sz w:val="24"/>
          <w:szCs w:val="24"/>
        </w:rPr>
        <w:t>huje aj údaje o kontaktnej osobe</w:t>
      </w:r>
      <w:r w:rsidRPr="006E51F6">
        <w:rPr>
          <w:rFonts w:ascii="Times New Roman" w:hAnsi="Times New Roman"/>
          <w:sz w:val="24"/>
          <w:szCs w:val="24"/>
        </w:rPr>
        <w:t xml:space="preserve"> za služobný úrad. </w:t>
      </w:r>
    </w:p>
    <w:p w14:paraId="7F3C53CD" w14:textId="77777777" w:rsidR="004D4406" w:rsidRDefault="004D4406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67E9D4" w14:textId="77777777" w:rsidR="00FB3611" w:rsidRPr="006E51F6" w:rsidRDefault="00FB3611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§ 3</w:t>
      </w:r>
    </w:p>
    <w:p w14:paraId="5582401B" w14:textId="77777777" w:rsidR="00FB3611" w:rsidRPr="006E51F6" w:rsidRDefault="00FB3611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Zoznam predkladaných dokladov</w:t>
      </w:r>
    </w:p>
    <w:p w14:paraId="00E240B3" w14:textId="77777777" w:rsidR="00FB3611" w:rsidRPr="006E51F6" w:rsidRDefault="00FB3611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D8D44B" w14:textId="77777777" w:rsidR="00FF4432" w:rsidRPr="006E51F6" w:rsidRDefault="00AF097B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(1) </w:t>
      </w:r>
      <w:r w:rsidR="00FF4432" w:rsidRPr="006E51F6">
        <w:rPr>
          <w:rFonts w:ascii="Times New Roman" w:hAnsi="Times New Roman"/>
          <w:sz w:val="24"/>
          <w:szCs w:val="24"/>
        </w:rPr>
        <w:t>Dokladmi, ktoré má uchádzač predložiť</w:t>
      </w:r>
      <w:r w:rsidRPr="006E51F6">
        <w:rPr>
          <w:rFonts w:ascii="Times New Roman" w:hAnsi="Times New Roman"/>
          <w:sz w:val="24"/>
          <w:szCs w:val="24"/>
        </w:rPr>
        <w:t xml:space="preserve"> spolu so žiadosťou o zaradenie do výberového konania</w:t>
      </w:r>
      <w:r w:rsidR="00FF4432" w:rsidRPr="006E51F6">
        <w:rPr>
          <w:rFonts w:ascii="Times New Roman" w:hAnsi="Times New Roman"/>
          <w:sz w:val="24"/>
          <w:szCs w:val="24"/>
        </w:rPr>
        <w:t>, sú</w:t>
      </w:r>
    </w:p>
    <w:p w14:paraId="5354FCBD" w14:textId="77777777" w:rsidR="00FF4432" w:rsidRPr="006E51F6" w:rsidRDefault="00FF4432" w:rsidP="006E51F6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profesijný životopis,</w:t>
      </w:r>
    </w:p>
    <w:p w14:paraId="7E70CC89" w14:textId="77777777" w:rsidR="00FF4432" w:rsidRPr="006E51F6" w:rsidRDefault="00FF4432" w:rsidP="006E51F6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motivačný list,</w:t>
      </w:r>
    </w:p>
    <w:p w14:paraId="4863AE9D" w14:textId="77777777" w:rsidR="00FF4432" w:rsidRPr="006E51F6" w:rsidRDefault="004D4406" w:rsidP="006E51F6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písomné </w:t>
      </w:r>
      <w:r w:rsidR="00FF4432" w:rsidRPr="006E51F6">
        <w:rPr>
          <w:rFonts w:ascii="Times New Roman" w:hAnsi="Times New Roman"/>
          <w:sz w:val="24"/>
          <w:szCs w:val="24"/>
        </w:rPr>
        <w:t>vyhlásenie, v ktorom uchádzač uvedie zoznam jemu blízkych osôb,</w:t>
      </w:r>
      <w:r w:rsidR="0067042A">
        <w:rPr>
          <w:rFonts w:ascii="Times New Roman" w:hAnsi="Times New Roman"/>
          <w:sz w:val="24"/>
          <w:szCs w:val="24"/>
        </w:rPr>
        <w:t xml:space="preserve"> </w:t>
      </w:r>
      <w:r w:rsidR="00FF4432" w:rsidRPr="006E51F6">
        <w:rPr>
          <w:rFonts w:ascii="Times New Roman" w:hAnsi="Times New Roman"/>
          <w:sz w:val="24"/>
          <w:szCs w:val="24"/>
        </w:rPr>
        <w:t>ktoré sú</w:t>
      </w:r>
      <w:r w:rsidR="00F6284C">
        <w:rPr>
          <w:rFonts w:ascii="Times New Roman" w:hAnsi="Times New Roman"/>
          <w:sz w:val="24"/>
          <w:szCs w:val="24"/>
        </w:rPr>
        <w:t xml:space="preserve"> sudcami, zamestnancami súdov, M</w:t>
      </w:r>
      <w:r w:rsidR="00FF4432" w:rsidRPr="006E51F6">
        <w:rPr>
          <w:rFonts w:ascii="Times New Roman" w:hAnsi="Times New Roman"/>
          <w:sz w:val="24"/>
          <w:szCs w:val="24"/>
        </w:rPr>
        <w:t xml:space="preserve">inisterstva </w:t>
      </w:r>
      <w:r w:rsidR="00F6284C">
        <w:rPr>
          <w:rFonts w:ascii="Times New Roman" w:hAnsi="Times New Roman"/>
          <w:sz w:val="24"/>
          <w:szCs w:val="24"/>
        </w:rPr>
        <w:t xml:space="preserve">spravodlivosti Slovenskej republiky (ďalej len „ministerstvo“) </w:t>
      </w:r>
      <w:r w:rsidR="00FF4432" w:rsidRPr="006E51F6">
        <w:rPr>
          <w:rFonts w:ascii="Times New Roman" w:hAnsi="Times New Roman"/>
          <w:sz w:val="24"/>
          <w:szCs w:val="24"/>
        </w:rPr>
        <w:t>vrátane rozpočtových organizácií alebo príspevkových organizácií v pôsobnosti ministerstva alebo členmi výberovej komisie,</w:t>
      </w:r>
    </w:p>
    <w:p w14:paraId="332E86D7" w14:textId="77777777" w:rsidR="00FF4432" w:rsidRPr="006E51F6" w:rsidRDefault="00AF097B" w:rsidP="006E51F6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úradne osvedčená kópia dokladu totožnosti,</w:t>
      </w:r>
    </w:p>
    <w:p w14:paraId="1AF7BCBA" w14:textId="77777777" w:rsidR="00AF097B" w:rsidRPr="006E51F6" w:rsidRDefault="00AF097B" w:rsidP="006E51F6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písomné čestné vyhlásenie o spôsobilosti na právne úkony v plnom rozsahu,</w:t>
      </w:r>
    </w:p>
    <w:p w14:paraId="2D0FDE26" w14:textId="77777777" w:rsidR="00AF097B" w:rsidRPr="006E51F6" w:rsidRDefault="00AF097B" w:rsidP="006E51F6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písomné čestné vyhlásenie o právnickej praxi,</w:t>
      </w:r>
    </w:p>
    <w:p w14:paraId="54CA2295" w14:textId="77777777" w:rsidR="00FF4432" w:rsidRPr="006E51F6" w:rsidRDefault="00FF4432" w:rsidP="00990DDF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súhlas s obstaraním odpisu registra trestov, v ktorom uchádzač uvedie údaje potrebné na obstaranie odpisu registra trestov,</w:t>
      </w:r>
    </w:p>
    <w:p w14:paraId="699D929B" w14:textId="77777777" w:rsidR="00FF4432" w:rsidRPr="006E51F6" w:rsidRDefault="00FF4432" w:rsidP="006E51F6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doklad o získaní vysokoškolského vzdelania druhého stupňa v študijnom odbore právo na právnickej fakulte vysokej školy v Slovenskej republike alebo uznaný doklad o vysokoškolskom právnickom vzdelaní druhého stupňa vydaný zahraničnou vysokou školou alebo ich úradne osvedčená kópia,</w:t>
      </w:r>
    </w:p>
    <w:p w14:paraId="5D0E3466" w14:textId="77777777" w:rsidR="00FF4432" w:rsidRPr="006E51F6" w:rsidRDefault="00FF4432" w:rsidP="006E51F6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potvrdenie o zdravotnej spôsobilosti vy</w:t>
      </w:r>
      <w:r w:rsidR="000B4993">
        <w:rPr>
          <w:rFonts w:ascii="Times New Roman" w:hAnsi="Times New Roman"/>
          <w:sz w:val="24"/>
          <w:szCs w:val="24"/>
        </w:rPr>
        <w:t>konávať funkciu justičného čakateľa</w:t>
      </w:r>
      <w:r w:rsidRPr="006E51F6">
        <w:rPr>
          <w:rFonts w:ascii="Times New Roman" w:hAnsi="Times New Roman"/>
          <w:sz w:val="24"/>
          <w:szCs w:val="24"/>
        </w:rPr>
        <w:t>,</w:t>
      </w:r>
    </w:p>
    <w:p w14:paraId="04FD2312" w14:textId="77777777" w:rsidR="00AF097B" w:rsidRPr="006E51F6" w:rsidRDefault="000B4993" w:rsidP="006E51F6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označenie cudzieho jazyka</w:t>
      </w:r>
      <w:r w:rsidR="00AF097B" w:rsidRPr="006E51F6">
        <w:rPr>
          <w:rFonts w:ascii="Times New Roman" w:hAnsi="Times New Roman"/>
          <w:sz w:val="24"/>
          <w:szCs w:val="24"/>
        </w:rPr>
        <w:t>, z ktorého sa uchádzač podrobí prekladu,</w:t>
      </w:r>
    </w:p>
    <w:p w14:paraId="7E37203C" w14:textId="77777777" w:rsidR="00FF4432" w:rsidRPr="006E51F6" w:rsidRDefault="00FF4432" w:rsidP="006E51F6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kontaktné údaje v rozsahu adresa pre doručovanie, te</w:t>
      </w:r>
      <w:r w:rsidR="0067042A">
        <w:rPr>
          <w:rFonts w:ascii="Times New Roman" w:hAnsi="Times New Roman"/>
          <w:sz w:val="24"/>
          <w:szCs w:val="24"/>
        </w:rPr>
        <w:t>lefónne číslo a emailová adresa.</w:t>
      </w:r>
    </w:p>
    <w:p w14:paraId="23DC8E91" w14:textId="77777777" w:rsidR="00FF4432" w:rsidRPr="006E51F6" w:rsidRDefault="00FF4432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561263" w14:textId="77777777" w:rsidR="00FB3611" w:rsidRPr="006E51F6" w:rsidRDefault="00AF097B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(2) Ak uchádzač nepredloží všetky doklady podľa odseku 1, vyzve ho predseda súdu, ktorý administratívne a organizačne zabezpečuje výberové konanie, na ich doplnenie v lehote desiatich pracovných dní</w:t>
      </w:r>
      <w:r w:rsidR="0031571B">
        <w:rPr>
          <w:rFonts w:ascii="Times New Roman" w:hAnsi="Times New Roman"/>
          <w:sz w:val="24"/>
          <w:szCs w:val="24"/>
        </w:rPr>
        <w:t xml:space="preserve"> odo dňa doručenia výzvy</w:t>
      </w:r>
      <w:r w:rsidRPr="006E51F6">
        <w:rPr>
          <w:rFonts w:ascii="Times New Roman" w:hAnsi="Times New Roman"/>
          <w:sz w:val="24"/>
          <w:szCs w:val="24"/>
        </w:rPr>
        <w:t xml:space="preserve"> s poučením, že v prípade nepredloženia chýbajúcich dokladov ho výberová komisia nezaradí do výberového konania.</w:t>
      </w:r>
    </w:p>
    <w:p w14:paraId="040C4546" w14:textId="77777777" w:rsidR="00AF097B" w:rsidRPr="006E51F6" w:rsidRDefault="00AF097B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5CA31B8" w14:textId="77777777" w:rsidR="00FB3611" w:rsidRPr="006E51F6" w:rsidRDefault="00FB3611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4</w:t>
      </w:r>
    </w:p>
    <w:p w14:paraId="18E24EE4" w14:textId="77777777" w:rsidR="00FB3611" w:rsidRPr="006E51F6" w:rsidRDefault="00FB3611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Písomný test</w:t>
      </w:r>
    </w:p>
    <w:p w14:paraId="3CF93BA6" w14:textId="77777777" w:rsidR="00FB3611" w:rsidRPr="006E51F6" w:rsidRDefault="00FB3611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721956" w14:textId="77777777" w:rsidR="00AF097B" w:rsidRPr="006E51F6" w:rsidRDefault="00AF097B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(1) Písomným testom sa overujú odborné znalosti uchádzača z ústavného práva, trestného práva, správneho práva, medzinárodného práva, práva Európskej únie, občianskeho práva, rodinného práva, obchodného práva a pracovného práva. Pred vypracovaním písomného testu si uchádzači vylosujú číslo, ktorým bude označený ich písomný test; meno a priezvisko uchádzača sa priradí k písomnému testu až po jeho vyhodnotení.</w:t>
      </w:r>
    </w:p>
    <w:p w14:paraId="7442BD66" w14:textId="77777777" w:rsidR="00AF097B" w:rsidRPr="006E51F6" w:rsidRDefault="00AF097B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3F68E4FF" w14:textId="77777777" w:rsidR="002D48FC" w:rsidRDefault="00AF097B" w:rsidP="002D48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ab/>
        <w:t>(2) Písomný test pozostáva zo 40 otázok s pridelením jedného bodu za každú správne zodpovedanú otázku v časovom limite 30 minút na vyznačenie správnych odpovedí.</w:t>
      </w:r>
    </w:p>
    <w:p w14:paraId="3625D6B1" w14:textId="77777777" w:rsidR="002D48FC" w:rsidRDefault="002D48FC" w:rsidP="002D48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AA05C9" w14:textId="77777777" w:rsidR="00FB3611" w:rsidRPr="006E51F6" w:rsidRDefault="00AF097B" w:rsidP="002D48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(3) Testové otázky, z ktorých pozostáva písomný test pre výberové konanie vylosuje predseda výberovej komisie za prítomnosti všetkých prítomných členov výberovej komisie z</w:t>
      </w:r>
      <w:r w:rsidR="00DF087C">
        <w:rPr>
          <w:rFonts w:ascii="Times New Roman" w:hAnsi="Times New Roman"/>
          <w:sz w:val="24"/>
          <w:szCs w:val="24"/>
        </w:rPr>
        <w:t> </w:t>
      </w:r>
      <w:r w:rsidRPr="006E51F6">
        <w:rPr>
          <w:rFonts w:ascii="Times New Roman" w:hAnsi="Times New Roman"/>
          <w:sz w:val="24"/>
          <w:szCs w:val="24"/>
        </w:rPr>
        <w:t>databázy</w:t>
      </w:r>
      <w:r w:rsidR="00DF087C">
        <w:rPr>
          <w:rFonts w:ascii="Times New Roman" w:hAnsi="Times New Roman"/>
          <w:sz w:val="24"/>
          <w:szCs w:val="24"/>
        </w:rPr>
        <w:t xml:space="preserve"> testových otázok</w:t>
      </w:r>
      <w:r w:rsidR="00AF6AAE">
        <w:rPr>
          <w:rFonts w:ascii="Times New Roman" w:hAnsi="Times New Roman"/>
          <w:sz w:val="24"/>
          <w:szCs w:val="24"/>
        </w:rPr>
        <w:t xml:space="preserve"> prostredníctvom</w:t>
      </w:r>
      <w:r w:rsidR="00AF6AAE" w:rsidRPr="00AF6AAE">
        <w:rPr>
          <w:rFonts w:ascii="Times New Roman" w:hAnsi="Times New Roman"/>
          <w:sz w:val="24"/>
          <w:szCs w:val="24"/>
        </w:rPr>
        <w:t xml:space="preserve"> elektronického systému na výberové konania</w:t>
      </w:r>
      <w:r w:rsidRPr="006E51F6">
        <w:rPr>
          <w:rFonts w:ascii="Times New Roman" w:hAnsi="Times New Roman"/>
          <w:sz w:val="24"/>
          <w:szCs w:val="24"/>
        </w:rPr>
        <w:t xml:space="preserve">. </w:t>
      </w:r>
      <w:r w:rsidRPr="006E51F6">
        <w:rPr>
          <w:rFonts w:ascii="Times New Roman" w:hAnsi="Times New Roman"/>
          <w:sz w:val="24"/>
          <w:szCs w:val="24"/>
        </w:rPr>
        <w:lastRenderedPageBreak/>
        <w:t>Losovanie podľa predchádzajúcej vety sa uskutoční bezprostredne pred začatím vypracovania písomného testu uchádzačmi. Databáza</w:t>
      </w:r>
      <w:r w:rsidR="00DF087C">
        <w:rPr>
          <w:rFonts w:ascii="Times New Roman" w:hAnsi="Times New Roman"/>
          <w:sz w:val="24"/>
          <w:szCs w:val="24"/>
        </w:rPr>
        <w:t xml:space="preserve"> testových</w:t>
      </w:r>
      <w:r w:rsidRPr="006E51F6">
        <w:rPr>
          <w:rFonts w:ascii="Times New Roman" w:hAnsi="Times New Roman"/>
          <w:sz w:val="24"/>
          <w:szCs w:val="24"/>
        </w:rPr>
        <w:t xml:space="preserve"> otázok na účely zostavovania písomných testov pozostáva aspoň z 1 000 testových otázok a podľa potreby sa obmieňa; testové otázky sa zverejňujú na webovom sídle </w:t>
      </w:r>
      <w:r w:rsidR="0095412A">
        <w:rPr>
          <w:rFonts w:ascii="Times New Roman" w:hAnsi="Times New Roman"/>
          <w:sz w:val="24"/>
          <w:szCs w:val="24"/>
        </w:rPr>
        <w:t xml:space="preserve">ministerstva a Justičnej akadémie Slovenskej republiky. </w:t>
      </w:r>
    </w:p>
    <w:p w14:paraId="69ACE6C7" w14:textId="77777777" w:rsidR="00AF097B" w:rsidRPr="006E51F6" w:rsidRDefault="00AF097B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1E5CAD" w14:textId="77777777" w:rsidR="00FB3611" w:rsidRPr="006E51F6" w:rsidRDefault="00FB3611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5</w:t>
      </w:r>
    </w:p>
    <w:p w14:paraId="0CD62068" w14:textId="77777777" w:rsidR="00FB3611" w:rsidRPr="006E51F6" w:rsidRDefault="00FB3611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Preklad z cudzieho jazyka</w:t>
      </w:r>
    </w:p>
    <w:p w14:paraId="0DA5FB2B" w14:textId="77777777" w:rsidR="00FB3611" w:rsidRPr="006E51F6" w:rsidRDefault="00FB3611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A15BBE" w14:textId="77777777" w:rsidR="002D48FC" w:rsidRDefault="00AF097B" w:rsidP="002D48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(1) Preklad z cudzieho jazyka možno vykonať z anglického jazyka, nemeckého jazyka alebo francúzskeho jazyka. Pri vypracúvaní písomného prekladu textu z cudzieho jazyka možno používať prekladový slovník v tlačenej podobe. Pred vypracovaním prekladu z cudzieho jazyka si uchádzači vylosujú číslo, ktorým bude označený ich písomný preklad z cudzieho jazyka; meno a priezvisko uchádzača sa priradí k prekladu z cudzieho jazyka až po jeho vyhodnotení.</w:t>
      </w:r>
    </w:p>
    <w:p w14:paraId="50494790" w14:textId="77777777" w:rsidR="002D48FC" w:rsidRDefault="002D48FC" w:rsidP="002D48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64B3A5A" w14:textId="77777777" w:rsidR="002D48FC" w:rsidRDefault="00AF097B" w:rsidP="002D48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(2) Čas na vypracovanie prekladu textu z cudzieho jazyka je 60 minút; písomný preklad sa hodnotí najviac 20 bodmi.</w:t>
      </w:r>
    </w:p>
    <w:p w14:paraId="2F0A5CC6" w14:textId="77777777" w:rsidR="002D48FC" w:rsidRDefault="002D48FC" w:rsidP="002D48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B95D5BF" w14:textId="77777777" w:rsidR="002D48FC" w:rsidRDefault="00AF097B" w:rsidP="002D48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(3) Text na účely prekladu z cudzieho jazyka vylosuje predseda výberovej komisie za prítomnosti všetkých prítomných členov výberovej komisie z</w:t>
      </w:r>
      <w:r w:rsidR="00DF087C">
        <w:rPr>
          <w:rFonts w:ascii="Times New Roman" w:hAnsi="Times New Roman"/>
          <w:sz w:val="24"/>
          <w:szCs w:val="24"/>
        </w:rPr>
        <w:t> </w:t>
      </w:r>
      <w:r w:rsidRPr="006E51F6">
        <w:rPr>
          <w:rFonts w:ascii="Times New Roman" w:hAnsi="Times New Roman"/>
          <w:sz w:val="24"/>
          <w:szCs w:val="24"/>
        </w:rPr>
        <w:t>databázy</w:t>
      </w:r>
      <w:r w:rsidR="00DF087C">
        <w:rPr>
          <w:rFonts w:ascii="Times New Roman" w:hAnsi="Times New Roman"/>
          <w:sz w:val="24"/>
          <w:szCs w:val="24"/>
        </w:rPr>
        <w:t xml:space="preserve"> </w:t>
      </w:r>
      <w:r w:rsidR="00DF087C" w:rsidRPr="00DF087C">
        <w:rPr>
          <w:rFonts w:ascii="Times New Roman" w:hAnsi="Times New Roman"/>
          <w:sz w:val="24"/>
          <w:szCs w:val="24"/>
        </w:rPr>
        <w:t>textov v cudzom jazyku</w:t>
      </w:r>
      <w:r w:rsidR="00DF087C">
        <w:rPr>
          <w:rFonts w:ascii="Times New Roman" w:hAnsi="Times New Roman"/>
          <w:sz w:val="24"/>
          <w:szCs w:val="24"/>
        </w:rPr>
        <w:t xml:space="preserve"> </w:t>
      </w:r>
      <w:r w:rsidR="009405FC">
        <w:rPr>
          <w:rFonts w:ascii="Times New Roman" w:hAnsi="Times New Roman"/>
          <w:sz w:val="24"/>
          <w:szCs w:val="24"/>
        </w:rPr>
        <w:t>prostredníctvom</w:t>
      </w:r>
      <w:r w:rsidR="009405FC" w:rsidRPr="00AF6AAE">
        <w:rPr>
          <w:rFonts w:ascii="Times New Roman" w:hAnsi="Times New Roman"/>
          <w:sz w:val="24"/>
          <w:szCs w:val="24"/>
        </w:rPr>
        <w:t xml:space="preserve"> elektronického systému na výberové konania</w:t>
      </w:r>
      <w:r w:rsidRPr="006E51F6">
        <w:rPr>
          <w:rFonts w:ascii="Times New Roman" w:hAnsi="Times New Roman"/>
          <w:sz w:val="24"/>
          <w:szCs w:val="24"/>
        </w:rPr>
        <w:t>. Losovanie podľa predchádzajúcej vety sa uskutoční bezprostredne pred začatím vypracovania prekladu z cudzieho jazyka uchádzačmi. Databáza textov v cudzom jazyku pozostáva aspoň z 50 textov v cudzích jazykoch podľa odseku 1 a podľa potreby sa obmieňa.</w:t>
      </w:r>
    </w:p>
    <w:p w14:paraId="7E35D49A" w14:textId="77777777" w:rsidR="002D48FC" w:rsidRDefault="002D48FC" w:rsidP="002D48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22A1E70" w14:textId="77777777" w:rsidR="00FB3611" w:rsidRPr="006E51F6" w:rsidRDefault="00AF097B" w:rsidP="002D48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(4) Text z cudzieho jazyka vylosovaný pre potreby výberového konania sa v ďalších výberových konaniach v tom istom kalendárnom roku nepoužije.</w:t>
      </w:r>
    </w:p>
    <w:p w14:paraId="54DEB0B0" w14:textId="77777777" w:rsidR="00FB3611" w:rsidRPr="006E51F6" w:rsidRDefault="00FB3611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2D2F78" w14:textId="77777777" w:rsidR="00ED6BEF" w:rsidRPr="006E51F6" w:rsidRDefault="00ED6BEF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6</w:t>
      </w:r>
    </w:p>
    <w:p w14:paraId="2682FF23" w14:textId="77777777" w:rsidR="00ED6BEF" w:rsidRPr="006E51F6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82B4F7" w14:textId="77777777" w:rsidR="00ED6BEF" w:rsidRPr="006E51F6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(1) Pre účasť na ústnej časti je potrebné získať z</w:t>
      </w:r>
    </w:p>
    <w:p w14:paraId="536513A3" w14:textId="77777777" w:rsidR="00ED6BEF" w:rsidRPr="006E51F6" w:rsidRDefault="00ED6BEF" w:rsidP="006E51F6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písomného testu aspoň 24 bodov,</w:t>
      </w:r>
    </w:p>
    <w:p w14:paraId="67AF3EFC" w14:textId="77777777" w:rsidR="00ED6BEF" w:rsidRPr="006E51F6" w:rsidRDefault="00ED6BEF" w:rsidP="006E51F6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prekladu z cudzieho jazyka aspoň 12 bodov.</w:t>
      </w:r>
    </w:p>
    <w:p w14:paraId="49104388" w14:textId="77777777" w:rsidR="00ED6BEF" w:rsidRPr="006E51F6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0FFB8729" w14:textId="77777777" w:rsidR="00ED6BEF" w:rsidRPr="006E51F6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(2) Výberová komisia po vyhodnotení písomného testu určí podľa počtu dosiahnutých bodov</w:t>
      </w:r>
    </w:p>
    <w:p w14:paraId="3F7CDFB3" w14:textId="77777777" w:rsidR="00ED6BEF" w:rsidRPr="006E51F6" w:rsidRDefault="00ED6BEF" w:rsidP="006E51F6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úspešných uchádzačov, ktorí sa zúčastnia prekladu z cudzieho jazyka, a</w:t>
      </w:r>
    </w:p>
    <w:p w14:paraId="349EAB86" w14:textId="77777777" w:rsidR="00ED6BEF" w:rsidRPr="006E51F6" w:rsidRDefault="00ED6BEF" w:rsidP="006E51F6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neúspešných uchádzačov.</w:t>
      </w:r>
    </w:p>
    <w:p w14:paraId="4626F0D2" w14:textId="77777777" w:rsidR="00ED6BEF" w:rsidRPr="006E51F6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5EF18A85" w14:textId="77777777" w:rsidR="00ED6BEF" w:rsidRPr="006E51F6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(3) Výberová komisia po vyhodnotení prekladu z cudzieho jazyka určí podľa počtu dosiahnutých bodov</w:t>
      </w:r>
    </w:p>
    <w:p w14:paraId="735BEF2C" w14:textId="77777777" w:rsidR="00ED6BEF" w:rsidRPr="006E51F6" w:rsidRDefault="00ED6BEF" w:rsidP="006E51F6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úspešných uchádzačov, ktorí sa zúčastnia ústnej časti, a</w:t>
      </w:r>
    </w:p>
    <w:p w14:paraId="28F3698A" w14:textId="77777777" w:rsidR="00ED6BEF" w:rsidRPr="006E51F6" w:rsidRDefault="00ED6BEF" w:rsidP="006E51F6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neúspešných uchádzačov.</w:t>
      </w:r>
    </w:p>
    <w:p w14:paraId="1D24A508" w14:textId="77777777" w:rsidR="00ED6BEF" w:rsidRPr="006E51F6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DBEBD7" w14:textId="77777777" w:rsidR="00ED6BEF" w:rsidRPr="006E51F6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(4) Výberová komisia verejne oznamuje úspešných uchádzačov a neúspešných uchádzačov podľa odsekov 2 </w:t>
      </w:r>
      <w:r w:rsidR="002D48FC">
        <w:rPr>
          <w:rFonts w:ascii="Times New Roman" w:hAnsi="Times New Roman"/>
          <w:sz w:val="24"/>
          <w:szCs w:val="24"/>
        </w:rPr>
        <w:t xml:space="preserve">a </w:t>
      </w:r>
      <w:r w:rsidRPr="006E51F6">
        <w:rPr>
          <w:rFonts w:ascii="Times New Roman" w:hAnsi="Times New Roman"/>
          <w:sz w:val="24"/>
          <w:szCs w:val="24"/>
        </w:rPr>
        <w:t>3 bezodkladne po vyhodnotení príslušnej časti výberového konania.</w:t>
      </w:r>
    </w:p>
    <w:p w14:paraId="0CF358F9" w14:textId="77777777" w:rsidR="00ED6BEF" w:rsidRDefault="00ED6BEF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EA8EEF8" w14:textId="77777777" w:rsidR="00EF4AE8" w:rsidRDefault="00EF4AE8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E487DE" w14:textId="77777777" w:rsidR="00EF4AE8" w:rsidRDefault="00EF4AE8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73D3F85" w14:textId="77777777" w:rsidR="00EF4AE8" w:rsidRDefault="00EF4AE8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3BA8C10" w14:textId="77777777" w:rsidR="00FB3611" w:rsidRPr="006E51F6" w:rsidRDefault="00FB3611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lastRenderedPageBreak/>
        <w:t xml:space="preserve">§ </w:t>
      </w:r>
      <w:r w:rsidR="00F840B0">
        <w:rPr>
          <w:rFonts w:ascii="Times New Roman" w:hAnsi="Times New Roman"/>
          <w:sz w:val="24"/>
          <w:szCs w:val="24"/>
        </w:rPr>
        <w:t>7</w:t>
      </w:r>
    </w:p>
    <w:p w14:paraId="469C04E0" w14:textId="77777777" w:rsidR="00FB3611" w:rsidRPr="006E51F6" w:rsidRDefault="00FB3611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Ústna časť</w:t>
      </w:r>
    </w:p>
    <w:p w14:paraId="6A73CEA7" w14:textId="77777777" w:rsidR="006820D3" w:rsidRPr="006E51F6" w:rsidRDefault="006820D3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CBCF3B" w14:textId="77777777" w:rsidR="00ED6BEF" w:rsidRPr="006E51F6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(1) Ústna časť pozostáva z</w:t>
      </w:r>
    </w:p>
    <w:p w14:paraId="60DA0038" w14:textId="77777777" w:rsidR="00ED6BEF" w:rsidRPr="006E51F6" w:rsidRDefault="00ED6BEF" w:rsidP="006E51F6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prezentácie uchádzača o svojej osobe, odbornej praxi, ako aj </w:t>
      </w:r>
      <w:r w:rsidR="0031571B" w:rsidRPr="006E51F6">
        <w:rPr>
          <w:rFonts w:ascii="Times New Roman" w:hAnsi="Times New Roman"/>
          <w:sz w:val="24"/>
          <w:szCs w:val="24"/>
        </w:rPr>
        <w:t>motiváci</w:t>
      </w:r>
      <w:r w:rsidR="0031571B">
        <w:rPr>
          <w:rFonts w:ascii="Times New Roman" w:hAnsi="Times New Roman"/>
          <w:sz w:val="24"/>
          <w:szCs w:val="24"/>
        </w:rPr>
        <w:t>i</w:t>
      </w:r>
      <w:r w:rsidR="0031571B" w:rsidRPr="006E51F6">
        <w:rPr>
          <w:rFonts w:ascii="Times New Roman" w:hAnsi="Times New Roman"/>
          <w:sz w:val="24"/>
          <w:szCs w:val="24"/>
        </w:rPr>
        <w:t xml:space="preserve"> </w:t>
      </w:r>
      <w:r w:rsidRPr="006E51F6">
        <w:rPr>
          <w:rFonts w:ascii="Times New Roman" w:hAnsi="Times New Roman"/>
          <w:sz w:val="24"/>
          <w:szCs w:val="24"/>
        </w:rPr>
        <w:t>na výkon funkcie justičného čakateľa a sudcu,</w:t>
      </w:r>
    </w:p>
    <w:p w14:paraId="264752DD" w14:textId="77777777" w:rsidR="00ED6BEF" w:rsidRPr="006E51F6" w:rsidRDefault="00ED6BEF" w:rsidP="006E51F6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odpovedí na otázky členov výberovej komisie, ktorých účelom je overiť skutočnosti, ktoré sa overujú výberovým konaním.</w:t>
      </w:r>
    </w:p>
    <w:p w14:paraId="1942BF0E" w14:textId="77777777" w:rsidR="00ED6BEF" w:rsidRPr="006E51F6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30A83C9A" w14:textId="77777777" w:rsidR="00ED6BEF" w:rsidRPr="00867AB3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ab/>
        <w:t xml:space="preserve">(2) Každý člen výberovej komisie hodnotí uchádzača v ústnej časti jednotlivo za každú skutočnosť, ktorá sa overuje výberovým konaním, </w:t>
      </w:r>
      <w:r w:rsidRPr="00867AB3">
        <w:rPr>
          <w:rFonts w:ascii="Times New Roman" w:hAnsi="Times New Roman"/>
          <w:sz w:val="24"/>
          <w:szCs w:val="24"/>
        </w:rPr>
        <w:t xml:space="preserve">pridelením bodov v rozpätí od nula bodov do troch bodov, pričom najvyšším hodnotením sú tri body. Hodnotenie každej </w:t>
      </w:r>
      <w:r w:rsidR="00DF087C">
        <w:rPr>
          <w:rFonts w:ascii="Times New Roman" w:hAnsi="Times New Roman"/>
          <w:sz w:val="24"/>
          <w:szCs w:val="24"/>
        </w:rPr>
        <w:t>odpovede</w:t>
      </w:r>
      <w:r w:rsidR="00DF087C" w:rsidRPr="00867AB3">
        <w:rPr>
          <w:rFonts w:ascii="Times New Roman" w:hAnsi="Times New Roman"/>
          <w:sz w:val="24"/>
          <w:szCs w:val="24"/>
        </w:rPr>
        <w:t xml:space="preserve"> </w:t>
      </w:r>
      <w:r w:rsidRPr="00867AB3">
        <w:rPr>
          <w:rFonts w:ascii="Times New Roman" w:hAnsi="Times New Roman"/>
          <w:sz w:val="24"/>
          <w:szCs w:val="24"/>
        </w:rPr>
        <w:t>a celkový výsledok vyhodnotenia vyznačí každý člen výberovej komisie písomne na hodnotiacom hárku, ktorého vzor je uvedený v prílohe č. 1.</w:t>
      </w:r>
    </w:p>
    <w:p w14:paraId="4129A27B" w14:textId="77777777" w:rsidR="00ED6BEF" w:rsidRPr="00867AB3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 xml:space="preserve"> </w:t>
      </w:r>
    </w:p>
    <w:p w14:paraId="754B2DE9" w14:textId="77777777" w:rsidR="006820D3" w:rsidRPr="00867AB3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ab/>
        <w:t xml:space="preserve">(3) Do miestnosti, kde sa uskutočňuje ústna časť, vstupujú uchádzači jednotlivo podľa poradia, ktoré určí výberová komisia žrebom. Uchádzač, ktorý absolvoval ústnu časť, môže byť prítomný pri </w:t>
      </w:r>
      <w:r w:rsidR="00E9655B" w:rsidRPr="00E9655B">
        <w:rPr>
          <w:rFonts w:ascii="Times New Roman" w:hAnsi="Times New Roman"/>
          <w:sz w:val="24"/>
          <w:szCs w:val="24"/>
        </w:rPr>
        <w:t>ústnej časti</w:t>
      </w:r>
      <w:r w:rsidR="00E9655B" w:rsidRPr="00E9655B" w:rsidDel="00E9655B">
        <w:rPr>
          <w:rFonts w:ascii="Times New Roman" w:hAnsi="Times New Roman"/>
          <w:sz w:val="24"/>
          <w:szCs w:val="24"/>
        </w:rPr>
        <w:t xml:space="preserve"> </w:t>
      </w:r>
      <w:r w:rsidRPr="00867AB3">
        <w:rPr>
          <w:rFonts w:ascii="Times New Roman" w:hAnsi="Times New Roman"/>
          <w:sz w:val="24"/>
          <w:szCs w:val="24"/>
        </w:rPr>
        <w:t>nasledujúcich uchádzačov.</w:t>
      </w:r>
    </w:p>
    <w:p w14:paraId="602D2CB1" w14:textId="77777777" w:rsidR="00ED6BEF" w:rsidRPr="00867AB3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18759E" w14:textId="77777777" w:rsidR="00ED6BEF" w:rsidRPr="00867AB3" w:rsidRDefault="00ED6BEF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8</w:t>
      </w:r>
    </w:p>
    <w:p w14:paraId="0564F6C8" w14:textId="77777777" w:rsidR="006820D3" w:rsidRPr="00867AB3" w:rsidRDefault="006820D3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>Spôsob vyhodnotenia výsledkov výberového konania</w:t>
      </w:r>
    </w:p>
    <w:p w14:paraId="0D5C1BF8" w14:textId="77777777" w:rsidR="006820D3" w:rsidRPr="00867AB3" w:rsidRDefault="006820D3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A9AD3F" w14:textId="77777777" w:rsidR="00ED6BEF" w:rsidRPr="00867AB3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>(1) Po skončení ústnej časti každý člen výberovej komisie na vlastnom hodnotiacom hárku uvedie</w:t>
      </w:r>
    </w:p>
    <w:p w14:paraId="05680D8D" w14:textId="77777777" w:rsidR="00ED6BEF" w:rsidRPr="00867AB3" w:rsidRDefault="00ED6BEF" w:rsidP="006E51F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 xml:space="preserve">počet bodov, </w:t>
      </w:r>
      <w:r w:rsidR="00335239" w:rsidRPr="00867AB3">
        <w:rPr>
          <w:rFonts w:ascii="Times New Roman" w:hAnsi="Times New Roman"/>
          <w:sz w:val="24"/>
          <w:szCs w:val="24"/>
        </w:rPr>
        <w:t xml:space="preserve">ktoré uchádzač získal </w:t>
      </w:r>
      <w:r w:rsidR="0031571B">
        <w:rPr>
          <w:rFonts w:ascii="Times New Roman" w:hAnsi="Times New Roman"/>
          <w:sz w:val="24"/>
          <w:szCs w:val="24"/>
        </w:rPr>
        <w:t>v písomnej časti</w:t>
      </w:r>
      <w:r w:rsidRPr="00867AB3">
        <w:rPr>
          <w:rFonts w:ascii="Times New Roman" w:hAnsi="Times New Roman"/>
          <w:sz w:val="24"/>
          <w:szCs w:val="24"/>
        </w:rPr>
        <w:t>,</w:t>
      </w:r>
    </w:p>
    <w:p w14:paraId="03DC8E87" w14:textId="77777777" w:rsidR="00ED6BEF" w:rsidRPr="00867AB3" w:rsidRDefault="00ED6BEF" w:rsidP="006E51F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>počet bodov pridelených v ústnej časti a</w:t>
      </w:r>
    </w:p>
    <w:p w14:paraId="3F547C47" w14:textId="77777777" w:rsidR="00ED6BEF" w:rsidRPr="00867AB3" w:rsidRDefault="00ED6BEF" w:rsidP="006E51F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>odôvodnenie hod</w:t>
      </w:r>
      <w:r w:rsidR="00C3475E">
        <w:rPr>
          <w:rFonts w:ascii="Times New Roman" w:hAnsi="Times New Roman"/>
          <w:sz w:val="24"/>
          <w:szCs w:val="24"/>
        </w:rPr>
        <w:t>notenia uchádzača podľa písmen</w:t>
      </w:r>
      <w:r w:rsidR="00F221C2">
        <w:rPr>
          <w:rFonts w:ascii="Times New Roman" w:hAnsi="Times New Roman"/>
          <w:sz w:val="24"/>
          <w:szCs w:val="24"/>
        </w:rPr>
        <w:t>a</w:t>
      </w:r>
      <w:r w:rsidR="00C3475E">
        <w:rPr>
          <w:rFonts w:ascii="Times New Roman" w:hAnsi="Times New Roman"/>
          <w:sz w:val="24"/>
          <w:szCs w:val="24"/>
        </w:rPr>
        <w:t xml:space="preserve"> b</w:t>
      </w:r>
      <w:r w:rsidRPr="00867AB3">
        <w:rPr>
          <w:rFonts w:ascii="Times New Roman" w:hAnsi="Times New Roman"/>
          <w:sz w:val="24"/>
          <w:szCs w:val="24"/>
        </w:rPr>
        <w:t>).</w:t>
      </w:r>
    </w:p>
    <w:p w14:paraId="27308237" w14:textId="77777777" w:rsidR="00ED6BEF" w:rsidRPr="00867AB3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 xml:space="preserve"> </w:t>
      </w:r>
    </w:p>
    <w:p w14:paraId="0B004A55" w14:textId="77777777" w:rsidR="00ED6BEF" w:rsidRPr="00F221C2" w:rsidRDefault="00ED6BEF" w:rsidP="00F221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 xml:space="preserve">(2) Po vyhotovení hodnotiaceho hárku ho každý člen výberovej komisie odovzdá predsedovi výberovej komisie. </w:t>
      </w:r>
      <w:r w:rsidR="00E9655B" w:rsidRPr="00E9655B">
        <w:rPr>
          <w:rFonts w:ascii="Times New Roman" w:hAnsi="Times New Roman"/>
          <w:sz w:val="24"/>
          <w:szCs w:val="24"/>
        </w:rPr>
        <w:t>Predseda výberovej komisie po vyhodnotení hodnotiacich hárkov pred členmi výberovej komisie oznámi mená neúspešných uchádzačov</w:t>
      </w:r>
      <w:r w:rsidR="00E9655B">
        <w:rPr>
          <w:rFonts w:ascii="Times New Roman" w:hAnsi="Times New Roman"/>
          <w:sz w:val="24"/>
          <w:szCs w:val="24"/>
        </w:rPr>
        <w:t xml:space="preserve">. </w:t>
      </w:r>
      <w:r w:rsidRPr="00867AB3">
        <w:rPr>
          <w:rFonts w:ascii="Times New Roman" w:hAnsi="Times New Roman"/>
          <w:sz w:val="24"/>
          <w:szCs w:val="24"/>
        </w:rPr>
        <w:t>Neú</w:t>
      </w:r>
      <w:r w:rsidR="00F221C2">
        <w:rPr>
          <w:rFonts w:ascii="Times New Roman" w:hAnsi="Times New Roman"/>
          <w:sz w:val="24"/>
          <w:szCs w:val="24"/>
        </w:rPr>
        <w:t xml:space="preserve">spešným uchádzačom je uchádzač, </w:t>
      </w:r>
      <w:r w:rsidRPr="00F221C2">
        <w:rPr>
          <w:rFonts w:ascii="Times New Roman" w:hAnsi="Times New Roman"/>
          <w:sz w:val="24"/>
          <w:szCs w:val="24"/>
        </w:rPr>
        <w:t>ktorý získal v ústnej časti menej ako 72 bodov.</w:t>
      </w:r>
    </w:p>
    <w:p w14:paraId="253043E5" w14:textId="77777777" w:rsidR="00ED6BEF" w:rsidRPr="00867AB3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 xml:space="preserve"> </w:t>
      </w:r>
    </w:p>
    <w:p w14:paraId="47A977B1" w14:textId="77777777" w:rsidR="00ED6BEF" w:rsidRPr="00867AB3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 xml:space="preserve">(3) Z úspešných uchádzačov v súhrnom hodnotiacom hárku, ktorého vzor je uvedený v prílohe č. 2, zostaví predseda výberovej komisie konečné poradie úspešných uchádzačov, a to na základe súčtu bodov získaných podľa § </w:t>
      </w:r>
      <w:r w:rsidR="00F840B0">
        <w:rPr>
          <w:rFonts w:ascii="Times New Roman" w:hAnsi="Times New Roman"/>
          <w:sz w:val="24"/>
          <w:szCs w:val="24"/>
        </w:rPr>
        <w:t>6</w:t>
      </w:r>
      <w:r w:rsidR="00F840B0" w:rsidRPr="00867AB3">
        <w:rPr>
          <w:rFonts w:ascii="Times New Roman" w:hAnsi="Times New Roman"/>
          <w:sz w:val="24"/>
          <w:szCs w:val="24"/>
        </w:rPr>
        <w:t xml:space="preserve"> </w:t>
      </w:r>
      <w:r w:rsidRPr="00867AB3">
        <w:rPr>
          <w:rFonts w:ascii="Times New Roman" w:hAnsi="Times New Roman"/>
          <w:sz w:val="24"/>
          <w:szCs w:val="24"/>
        </w:rPr>
        <w:t xml:space="preserve">a § </w:t>
      </w:r>
      <w:r w:rsidR="00F840B0">
        <w:rPr>
          <w:rFonts w:ascii="Times New Roman" w:hAnsi="Times New Roman"/>
          <w:sz w:val="24"/>
          <w:szCs w:val="24"/>
        </w:rPr>
        <w:t>7</w:t>
      </w:r>
      <w:r w:rsidR="00F840B0" w:rsidRPr="00867AB3">
        <w:rPr>
          <w:rFonts w:ascii="Times New Roman" w:hAnsi="Times New Roman"/>
          <w:sz w:val="24"/>
          <w:szCs w:val="24"/>
        </w:rPr>
        <w:t xml:space="preserve"> </w:t>
      </w:r>
      <w:r w:rsidRPr="00867AB3">
        <w:rPr>
          <w:rFonts w:ascii="Times New Roman" w:hAnsi="Times New Roman"/>
          <w:sz w:val="24"/>
          <w:szCs w:val="24"/>
        </w:rPr>
        <w:t>ods. 2.</w:t>
      </w:r>
    </w:p>
    <w:p w14:paraId="4B61906D" w14:textId="77777777" w:rsidR="00ED6BEF" w:rsidRPr="00867AB3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 xml:space="preserve"> </w:t>
      </w:r>
    </w:p>
    <w:p w14:paraId="78EE783E" w14:textId="77777777" w:rsidR="00FB3611" w:rsidRPr="006E51F6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7AB3">
        <w:rPr>
          <w:rFonts w:ascii="Times New Roman" w:hAnsi="Times New Roman"/>
          <w:sz w:val="24"/>
          <w:szCs w:val="24"/>
        </w:rPr>
        <w:t>(4) Výsledky výberového konania a poradie úspešných uchádzačov, ako aj zoznam</w:t>
      </w:r>
      <w:r w:rsidRPr="006E51F6">
        <w:rPr>
          <w:rFonts w:ascii="Times New Roman" w:hAnsi="Times New Roman"/>
          <w:sz w:val="24"/>
          <w:szCs w:val="24"/>
        </w:rPr>
        <w:t xml:space="preserve"> neúspešných uchádzačov podľa odseku 2 výberová komisia verejne vyhlási a oznámi uchádzačom bezprostredne po skončení výberového konania.</w:t>
      </w:r>
    </w:p>
    <w:p w14:paraId="6F87C9C6" w14:textId="77777777" w:rsidR="00ED6BEF" w:rsidRPr="006E51F6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549675" w14:textId="77777777" w:rsidR="006820D3" w:rsidRPr="006E51F6" w:rsidRDefault="00ED6BEF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9</w:t>
      </w:r>
    </w:p>
    <w:p w14:paraId="131CE524" w14:textId="77777777" w:rsidR="006820D3" w:rsidRPr="006E51F6" w:rsidRDefault="006820D3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Náležitosti zápisnice z výberového konania</w:t>
      </w:r>
    </w:p>
    <w:p w14:paraId="568F595D" w14:textId="77777777" w:rsidR="006820D3" w:rsidRPr="006E51F6" w:rsidRDefault="006820D3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6422F8" w14:textId="77777777" w:rsidR="00ED6BEF" w:rsidRPr="006E51F6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(1) Zápisnica obsahuje</w:t>
      </w:r>
    </w:p>
    <w:p w14:paraId="209E6A4C" w14:textId="77777777" w:rsidR="00ED6BEF" w:rsidRPr="006E51F6" w:rsidRDefault="00DF087C" w:rsidP="00DF087C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087C">
        <w:rPr>
          <w:rFonts w:ascii="Times New Roman" w:hAnsi="Times New Roman"/>
          <w:sz w:val="24"/>
          <w:szCs w:val="24"/>
        </w:rPr>
        <w:t>dátum, čas a miesto konania výberového konania</w:t>
      </w:r>
      <w:r w:rsidR="00ED6BEF" w:rsidRPr="006E51F6">
        <w:rPr>
          <w:rFonts w:ascii="Times New Roman" w:hAnsi="Times New Roman"/>
          <w:sz w:val="24"/>
          <w:szCs w:val="24"/>
        </w:rPr>
        <w:t>,</w:t>
      </w:r>
    </w:p>
    <w:p w14:paraId="7860B627" w14:textId="77777777" w:rsidR="00ED6BEF" w:rsidRPr="006E51F6" w:rsidRDefault="00ED6BEF" w:rsidP="006E51F6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označenie súdu, na ktorom</w:t>
      </w:r>
      <w:r w:rsidR="00C44158">
        <w:rPr>
          <w:rFonts w:ascii="Times New Roman" w:hAnsi="Times New Roman"/>
          <w:sz w:val="24"/>
          <w:szCs w:val="24"/>
        </w:rPr>
        <w:t xml:space="preserve"> sa obsadzuje voľné miesto justičného čakateľa</w:t>
      </w:r>
      <w:r w:rsidRPr="006E51F6">
        <w:rPr>
          <w:rFonts w:ascii="Times New Roman" w:hAnsi="Times New Roman"/>
          <w:sz w:val="24"/>
          <w:szCs w:val="24"/>
        </w:rPr>
        <w:t>,</w:t>
      </w:r>
    </w:p>
    <w:p w14:paraId="3139007D" w14:textId="77777777" w:rsidR="00ED6BEF" w:rsidRPr="006E51F6" w:rsidRDefault="00ED6BEF" w:rsidP="0031571B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zloženie výberovej komisie v rozsahu titul, meno a priezvisko </w:t>
      </w:r>
      <w:r w:rsidR="0031571B" w:rsidRPr="0031571B">
        <w:rPr>
          <w:rFonts w:ascii="Times New Roman" w:hAnsi="Times New Roman"/>
          <w:sz w:val="24"/>
          <w:szCs w:val="24"/>
        </w:rPr>
        <w:t>členov</w:t>
      </w:r>
      <w:r w:rsidR="00DF087C">
        <w:rPr>
          <w:rFonts w:ascii="Times New Roman" w:hAnsi="Times New Roman"/>
          <w:sz w:val="24"/>
          <w:szCs w:val="24"/>
        </w:rPr>
        <w:t xml:space="preserve"> výberovej</w:t>
      </w:r>
      <w:r w:rsidR="0031571B" w:rsidRPr="0031571B">
        <w:rPr>
          <w:rFonts w:ascii="Times New Roman" w:hAnsi="Times New Roman"/>
          <w:sz w:val="24"/>
          <w:szCs w:val="24"/>
        </w:rPr>
        <w:t xml:space="preserve"> komisie </w:t>
      </w:r>
      <w:r w:rsidRPr="006E51F6">
        <w:rPr>
          <w:rFonts w:ascii="Times New Roman" w:hAnsi="Times New Roman"/>
          <w:sz w:val="24"/>
          <w:szCs w:val="24"/>
        </w:rPr>
        <w:t xml:space="preserve">vrátane označenia predsedu výberovej komisie, označenie databázy kandidátov na </w:t>
      </w:r>
      <w:r w:rsidRPr="006E51F6">
        <w:rPr>
          <w:rFonts w:ascii="Times New Roman" w:hAnsi="Times New Roman"/>
          <w:sz w:val="24"/>
          <w:szCs w:val="24"/>
        </w:rPr>
        <w:lastRenderedPageBreak/>
        <w:t xml:space="preserve">členov výberovej komisie, z ktorej bol člen výberovej komisie vymenovaný, a stručný záznam o voľbe predsedu </w:t>
      </w:r>
      <w:r w:rsidR="00DF087C">
        <w:rPr>
          <w:rFonts w:ascii="Times New Roman" w:hAnsi="Times New Roman"/>
          <w:sz w:val="24"/>
          <w:szCs w:val="24"/>
        </w:rPr>
        <w:t xml:space="preserve">výberovej </w:t>
      </w:r>
      <w:r w:rsidRPr="006E51F6">
        <w:rPr>
          <w:rFonts w:ascii="Times New Roman" w:hAnsi="Times New Roman"/>
          <w:sz w:val="24"/>
          <w:szCs w:val="24"/>
        </w:rPr>
        <w:t>komisie,</w:t>
      </w:r>
    </w:p>
    <w:p w14:paraId="72D47ADF" w14:textId="77777777" w:rsidR="00ED6BEF" w:rsidRPr="006E51F6" w:rsidRDefault="00ED6BEF" w:rsidP="006E51F6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zoznam uchádzačov prihlásených do výberového konania, ako aj zoznam uchádzačov nezaradených do výberového konania,</w:t>
      </w:r>
    </w:p>
    <w:p w14:paraId="5C7AB771" w14:textId="77777777" w:rsidR="00ED6BEF" w:rsidRPr="006E51F6" w:rsidRDefault="00ED6BEF" w:rsidP="006E51F6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stručný opis priebehu losovania podľa § </w:t>
      </w:r>
      <w:r w:rsidR="00F840B0">
        <w:rPr>
          <w:rFonts w:ascii="Times New Roman" w:hAnsi="Times New Roman"/>
          <w:sz w:val="24"/>
          <w:szCs w:val="24"/>
        </w:rPr>
        <w:t>4</w:t>
      </w:r>
      <w:r w:rsidR="00F840B0" w:rsidRPr="006E51F6">
        <w:rPr>
          <w:rFonts w:ascii="Times New Roman" w:hAnsi="Times New Roman"/>
          <w:sz w:val="24"/>
          <w:szCs w:val="24"/>
        </w:rPr>
        <w:t xml:space="preserve"> </w:t>
      </w:r>
      <w:r w:rsidRPr="006E51F6">
        <w:rPr>
          <w:rFonts w:ascii="Times New Roman" w:hAnsi="Times New Roman"/>
          <w:sz w:val="24"/>
          <w:szCs w:val="24"/>
        </w:rPr>
        <w:t>ods. 3</w:t>
      </w:r>
      <w:r w:rsidR="00A25994">
        <w:rPr>
          <w:rFonts w:ascii="Times New Roman" w:hAnsi="Times New Roman"/>
          <w:sz w:val="24"/>
          <w:szCs w:val="24"/>
        </w:rPr>
        <w:t xml:space="preserve"> a</w:t>
      </w:r>
      <w:r w:rsidRPr="006E51F6">
        <w:rPr>
          <w:rFonts w:ascii="Times New Roman" w:hAnsi="Times New Roman"/>
          <w:sz w:val="24"/>
          <w:szCs w:val="24"/>
        </w:rPr>
        <w:t xml:space="preserve"> § </w:t>
      </w:r>
      <w:r w:rsidR="00F840B0">
        <w:rPr>
          <w:rFonts w:ascii="Times New Roman" w:hAnsi="Times New Roman"/>
          <w:sz w:val="24"/>
          <w:szCs w:val="24"/>
        </w:rPr>
        <w:t>5</w:t>
      </w:r>
      <w:r w:rsidR="00F840B0" w:rsidRPr="006E51F6">
        <w:rPr>
          <w:rFonts w:ascii="Times New Roman" w:hAnsi="Times New Roman"/>
          <w:sz w:val="24"/>
          <w:szCs w:val="24"/>
        </w:rPr>
        <w:t xml:space="preserve"> </w:t>
      </w:r>
      <w:r w:rsidRPr="006E51F6">
        <w:rPr>
          <w:rFonts w:ascii="Times New Roman" w:hAnsi="Times New Roman"/>
          <w:sz w:val="24"/>
          <w:szCs w:val="24"/>
        </w:rPr>
        <w:t>ods. 3,</w:t>
      </w:r>
    </w:p>
    <w:p w14:paraId="6ADC62C2" w14:textId="77777777" w:rsidR="00ED6BEF" w:rsidRPr="006E51F6" w:rsidRDefault="00ED6BEF" w:rsidP="006E51F6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stručný opis priebehu ústnej časti,</w:t>
      </w:r>
    </w:p>
    <w:p w14:paraId="23C59E38" w14:textId="77777777" w:rsidR="00ED6BEF" w:rsidRPr="006E51F6" w:rsidRDefault="00ED6BEF" w:rsidP="006E51F6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konečné poradie úspešných uchádzačov a zoznam </w:t>
      </w:r>
      <w:r w:rsidR="00F942C2">
        <w:rPr>
          <w:rFonts w:ascii="Times New Roman" w:hAnsi="Times New Roman"/>
          <w:sz w:val="24"/>
          <w:szCs w:val="24"/>
        </w:rPr>
        <w:t xml:space="preserve">neúspešných uchádzačov podľa § </w:t>
      </w:r>
      <w:r w:rsidR="00F840B0">
        <w:rPr>
          <w:rFonts w:ascii="Times New Roman" w:hAnsi="Times New Roman"/>
          <w:sz w:val="24"/>
          <w:szCs w:val="24"/>
        </w:rPr>
        <w:t>6</w:t>
      </w:r>
      <w:r w:rsidR="00F840B0" w:rsidRPr="006E51F6">
        <w:rPr>
          <w:rFonts w:ascii="Times New Roman" w:hAnsi="Times New Roman"/>
          <w:sz w:val="24"/>
          <w:szCs w:val="24"/>
        </w:rPr>
        <w:t xml:space="preserve"> </w:t>
      </w:r>
      <w:r w:rsidRPr="006E51F6">
        <w:rPr>
          <w:rFonts w:ascii="Times New Roman" w:hAnsi="Times New Roman"/>
          <w:sz w:val="24"/>
          <w:szCs w:val="24"/>
        </w:rPr>
        <w:t>ods. 2 a</w:t>
      </w:r>
      <w:r w:rsidR="00F942C2">
        <w:rPr>
          <w:rFonts w:ascii="Times New Roman" w:hAnsi="Times New Roman"/>
          <w:sz w:val="24"/>
          <w:szCs w:val="24"/>
        </w:rPr>
        <w:t xml:space="preserve"> 3</w:t>
      </w:r>
      <w:r w:rsidRPr="006E51F6">
        <w:rPr>
          <w:rFonts w:ascii="Times New Roman" w:hAnsi="Times New Roman"/>
          <w:sz w:val="24"/>
          <w:szCs w:val="24"/>
        </w:rPr>
        <w:t xml:space="preserve"> a § </w:t>
      </w:r>
      <w:r w:rsidR="00F840B0">
        <w:rPr>
          <w:rFonts w:ascii="Times New Roman" w:hAnsi="Times New Roman"/>
          <w:sz w:val="24"/>
          <w:szCs w:val="24"/>
        </w:rPr>
        <w:t>8</w:t>
      </w:r>
      <w:r w:rsidR="00F840B0" w:rsidRPr="006E51F6">
        <w:rPr>
          <w:rFonts w:ascii="Times New Roman" w:hAnsi="Times New Roman"/>
          <w:sz w:val="24"/>
          <w:szCs w:val="24"/>
        </w:rPr>
        <w:t xml:space="preserve"> </w:t>
      </w:r>
      <w:r w:rsidRPr="006E51F6">
        <w:rPr>
          <w:rFonts w:ascii="Times New Roman" w:hAnsi="Times New Roman"/>
          <w:sz w:val="24"/>
          <w:szCs w:val="24"/>
        </w:rPr>
        <w:t>ods. 2 vrátane počtu získaných bodov,</w:t>
      </w:r>
    </w:p>
    <w:p w14:paraId="6F5399FD" w14:textId="77777777" w:rsidR="00ED6BEF" w:rsidRPr="006E51F6" w:rsidRDefault="00ED6BEF" w:rsidP="006E51F6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dátum, čas a miesto verejného vyhlásenia výsledkov výberového konania,</w:t>
      </w:r>
    </w:p>
    <w:p w14:paraId="75478255" w14:textId="77777777" w:rsidR="00ED6BEF" w:rsidRPr="006E51F6" w:rsidRDefault="00ED6BEF" w:rsidP="006E51F6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meno a priezvisko člena výberovej komisie, ktorý zápisnicu spísal,</w:t>
      </w:r>
    </w:p>
    <w:p w14:paraId="535FE7CC" w14:textId="77777777" w:rsidR="00ED6BEF" w:rsidRPr="006E51F6" w:rsidRDefault="00ED6BEF" w:rsidP="006E51F6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dátum, čas a miesto skončenia výberového konania,</w:t>
      </w:r>
    </w:p>
    <w:p w14:paraId="214C4CC3" w14:textId="77777777" w:rsidR="00ED6BEF" w:rsidRPr="006E51F6" w:rsidRDefault="00ED6BEF" w:rsidP="006E51F6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dátum, čas a miesto spísania zápisnice; tento údaj sa v zápisnici zapisuje priebežne,</w:t>
      </w:r>
    </w:p>
    <w:p w14:paraId="07298B8B" w14:textId="77777777" w:rsidR="00ED6BEF" w:rsidRPr="006E51F6" w:rsidRDefault="00ED6BEF" w:rsidP="006E51F6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vlastnoručné podpisy všetkých členov výberovej komisie.</w:t>
      </w:r>
    </w:p>
    <w:p w14:paraId="5FDAF789" w14:textId="77777777" w:rsidR="00ED6BEF" w:rsidRPr="006E51F6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6E572AC4" w14:textId="77777777" w:rsidR="00ED6BEF" w:rsidRPr="006E51F6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(2) Zápisnica ďalej obsahuje stručný a presný záznam z každého hlasovania výberovej komisie, ktoré sa uskutočnilo, vrátane výsledku tohto hlasovania a pomeru hlasov členov výberovej komisie. Súčasťou zápisnice sú hodnotiace hárky členov výberovej komisie a súhrnný hodnotiaci hárok.</w:t>
      </w:r>
    </w:p>
    <w:p w14:paraId="2110A5E7" w14:textId="77777777" w:rsidR="00ED6BEF" w:rsidRPr="006E51F6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16B95CC5" w14:textId="77777777" w:rsidR="00ED6BEF" w:rsidRPr="006E51F6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(3) Zápisnicu vyhotovuje a za jej správnosť zodpovedá člen výberovej komisie poverený predsedom výberovej komisie.</w:t>
      </w:r>
    </w:p>
    <w:p w14:paraId="6028C0D7" w14:textId="77777777" w:rsidR="00ED6BEF" w:rsidRPr="006E51F6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167AD8B1" w14:textId="77777777" w:rsidR="00ED6BEF" w:rsidRPr="006E51F6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(4) Zápisnicu po prečítaní vlastnoručne podpisujú všetci členovia výberovej komisie. Ak niektorý z členov výberovej komisie odmietne zápisnicu podpísať, poznamená sa táto skutočnosť v zápisnici spolu s dôvodom odmietnutia, ak je známy. Ak zo závažných dôvodov nemôže niektorý z členov výberovej komisie zápisnicu podpísať, poznamená sa táto skutočnosť v zápisnici.</w:t>
      </w:r>
    </w:p>
    <w:p w14:paraId="01D7B6F3" w14:textId="77777777" w:rsidR="00ED6BEF" w:rsidRPr="006E51F6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4B92480A" w14:textId="77777777" w:rsidR="006820D3" w:rsidRPr="006E51F6" w:rsidRDefault="00ED6BE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(5) Zápisnica a všetky </w:t>
      </w:r>
      <w:r w:rsidR="00AF6AAE" w:rsidRPr="006E51F6">
        <w:rPr>
          <w:rFonts w:ascii="Times New Roman" w:hAnsi="Times New Roman"/>
          <w:sz w:val="24"/>
          <w:szCs w:val="24"/>
        </w:rPr>
        <w:t>písomnost</w:t>
      </w:r>
      <w:r w:rsidR="00AF6AAE">
        <w:rPr>
          <w:rFonts w:ascii="Times New Roman" w:hAnsi="Times New Roman"/>
          <w:sz w:val="24"/>
          <w:szCs w:val="24"/>
        </w:rPr>
        <w:t>i</w:t>
      </w:r>
      <w:r w:rsidR="00AF6AAE" w:rsidRPr="006E51F6">
        <w:rPr>
          <w:rFonts w:ascii="Times New Roman" w:hAnsi="Times New Roman"/>
          <w:sz w:val="24"/>
          <w:szCs w:val="24"/>
        </w:rPr>
        <w:t xml:space="preserve"> </w:t>
      </w:r>
      <w:r w:rsidRPr="006E51F6">
        <w:rPr>
          <w:rFonts w:ascii="Times New Roman" w:hAnsi="Times New Roman"/>
          <w:sz w:val="24"/>
          <w:szCs w:val="24"/>
        </w:rPr>
        <w:t>týkajúce sa výberového konania sú súčasťou spisu agendy správy súdu.</w:t>
      </w:r>
    </w:p>
    <w:p w14:paraId="45E29794" w14:textId="77777777" w:rsidR="00ED6BEF" w:rsidRDefault="00ED6BE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DDE17C" w14:textId="77777777" w:rsidR="00763E0F" w:rsidRDefault="00763E0F" w:rsidP="00763E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10</w:t>
      </w:r>
    </w:p>
    <w:p w14:paraId="7B2007EB" w14:textId="77777777" w:rsidR="00763E0F" w:rsidRDefault="00763E0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DCB337" w14:textId="77777777" w:rsidR="00763E0F" w:rsidRPr="00763E0F" w:rsidRDefault="00763E0F" w:rsidP="00763E0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63E0F">
        <w:rPr>
          <w:rFonts w:ascii="Times New Roman" w:hAnsi="Times New Roman"/>
          <w:sz w:val="24"/>
          <w:szCs w:val="24"/>
        </w:rPr>
        <w:t>(1) Členovi výberovej komisie, ktorý nie je sudcom, patrí náhrada za členstvo vo výberovej komisii v</w:t>
      </w:r>
      <w:r>
        <w:rPr>
          <w:rFonts w:ascii="Times New Roman" w:hAnsi="Times New Roman"/>
          <w:sz w:val="24"/>
          <w:szCs w:val="24"/>
        </w:rPr>
        <w:t> </w:t>
      </w:r>
      <w:r w:rsidRPr="00763E0F">
        <w:rPr>
          <w:rFonts w:ascii="Times New Roman" w:hAnsi="Times New Roman"/>
          <w:sz w:val="24"/>
          <w:szCs w:val="24"/>
        </w:rPr>
        <w:t>sume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3E0F">
        <w:rPr>
          <w:rFonts w:ascii="Times New Roman" w:hAnsi="Times New Roman"/>
          <w:sz w:val="24"/>
          <w:szCs w:val="24"/>
        </w:rPr>
        <w:t>70 eur.</w:t>
      </w:r>
    </w:p>
    <w:p w14:paraId="2BD40DBD" w14:textId="77777777" w:rsidR="00763E0F" w:rsidRPr="00763E0F" w:rsidRDefault="00763E0F" w:rsidP="00763E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3E0F">
        <w:rPr>
          <w:rFonts w:ascii="Times New Roman" w:hAnsi="Times New Roman"/>
          <w:sz w:val="24"/>
          <w:szCs w:val="24"/>
        </w:rPr>
        <w:t xml:space="preserve"> </w:t>
      </w:r>
    </w:p>
    <w:p w14:paraId="011FCD74" w14:textId="77777777" w:rsidR="00763E0F" w:rsidRDefault="00763E0F" w:rsidP="00763E0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63E0F">
        <w:rPr>
          <w:rFonts w:ascii="Times New Roman" w:hAnsi="Times New Roman"/>
          <w:sz w:val="24"/>
          <w:szCs w:val="24"/>
        </w:rPr>
        <w:t>(2) Náhradu podľa odseku 1 vypláca krajský súd</w:t>
      </w:r>
      <w:r w:rsidR="00DF087C">
        <w:rPr>
          <w:rFonts w:ascii="Times New Roman" w:hAnsi="Times New Roman"/>
          <w:sz w:val="24"/>
          <w:szCs w:val="24"/>
        </w:rPr>
        <w:t xml:space="preserve">, </w:t>
      </w:r>
      <w:r w:rsidR="00DF087C" w:rsidRPr="00DF087C">
        <w:rPr>
          <w:rFonts w:ascii="Times New Roman" w:hAnsi="Times New Roman"/>
          <w:sz w:val="24"/>
          <w:szCs w:val="24"/>
        </w:rPr>
        <w:t>pre ktorého obvod sa výberové konanie vyhlasuje</w:t>
      </w:r>
      <w:r w:rsidRPr="00763E0F">
        <w:rPr>
          <w:rFonts w:ascii="Times New Roman" w:hAnsi="Times New Roman"/>
          <w:sz w:val="24"/>
          <w:szCs w:val="24"/>
        </w:rPr>
        <w:t>.</w:t>
      </w:r>
    </w:p>
    <w:p w14:paraId="3C197AB0" w14:textId="77777777" w:rsidR="00763E0F" w:rsidRDefault="00763E0F" w:rsidP="00763E0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8847779" w14:textId="77777777" w:rsidR="00763E0F" w:rsidRDefault="00763E0F" w:rsidP="00763E0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63E0F">
        <w:rPr>
          <w:rFonts w:ascii="Times New Roman" w:hAnsi="Times New Roman"/>
          <w:sz w:val="24"/>
          <w:szCs w:val="24"/>
        </w:rPr>
        <w:t>(3) Náhrada podľa odseku 1 sa vypláca do 15 dní od skončenia výberového konania.</w:t>
      </w:r>
    </w:p>
    <w:p w14:paraId="4CE8317A" w14:textId="77777777" w:rsidR="00763E0F" w:rsidRPr="006E51F6" w:rsidRDefault="00763E0F" w:rsidP="00763E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BEEAF8" w14:textId="77777777" w:rsidR="005B5AE4" w:rsidRPr="006E51F6" w:rsidRDefault="005B5AE4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11</w:t>
      </w:r>
    </w:p>
    <w:p w14:paraId="7148D0CE" w14:textId="77777777" w:rsidR="005B5AE4" w:rsidRPr="006E51F6" w:rsidRDefault="005B5AE4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Náležitosti výkazu praxe justičného čakateľa</w:t>
      </w:r>
    </w:p>
    <w:p w14:paraId="117F6F32" w14:textId="77777777" w:rsidR="005B5AE4" w:rsidRPr="006E51F6" w:rsidRDefault="005B5AE4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D97B0C" w14:textId="77777777" w:rsidR="006E51F6" w:rsidRDefault="006E51F6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 Výkaz praxe justičného čakateľa obsahuje</w:t>
      </w:r>
    </w:p>
    <w:p w14:paraId="125269CF" w14:textId="77777777" w:rsidR="006E51F6" w:rsidRDefault="006E51F6" w:rsidP="006E51F6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označenie krajského súdu, ktorý výkaz praxe justičného čakateľa vydal,</w:t>
      </w:r>
    </w:p>
    <w:p w14:paraId="7EB1D3A2" w14:textId="77777777" w:rsidR="006E51F6" w:rsidRPr="00C44158" w:rsidRDefault="006E51F6" w:rsidP="00C44158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4158">
        <w:rPr>
          <w:rFonts w:ascii="Times New Roman" w:hAnsi="Times New Roman"/>
          <w:sz w:val="24"/>
          <w:szCs w:val="24"/>
        </w:rPr>
        <w:t xml:space="preserve">titul, meno a priezvisko justičného čakateľa, </w:t>
      </w:r>
    </w:p>
    <w:p w14:paraId="0710D8DA" w14:textId="77777777" w:rsidR="00C44158" w:rsidRDefault="00C44158" w:rsidP="006E51F6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rozvrh odbornej prípravy justičného čakateľa, </w:t>
      </w:r>
    </w:p>
    <w:p w14:paraId="2C5BE55C" w14:textId="77777777" w:rsidR="006E51F6" w:rsidRDefault="006E51F6" w:rsidP="006E51F6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záznamy o činnosti justičného čakateľa,</w:t>
      </w:r>
    </w:p>
    <w:p w14:paraId="5C7ABCCF" w14:textId="77777777" w:rsidR="006E51F6" w:rsidRDefault="006E51F6" w:rsidP="006E51F6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záznamy o vzdelávacích aktivitách justičného čakateľa.</w:t>
      </w:r>
    </w:p>
    <w:p w14:paraId="6BAA287D" w14:textId="77777777" w:rsidR="006E51F6" w:rsidRDefault="006E51F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E034B3" w14:textId="77777777" w:rsidR="006E51F6" w:rsidRDefault="006E51F6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Ak ide o údaje podľa odseku 1 písm. c) a d), vo výkaze sa uvádza</w:t>
      </w:r>
    </w:p>
    <w:p w14:paraId="2952A972" w14:textId="77777777" w:rsidR="006E51F6" w:rsidRDefault="006E51F6" w:rsidP="006E51F6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6E51F6">
        <w:rPr>
          <w:rFonts w:ascii="Times New Roman" w:hAnsi="Times New Roman"/>
          <w:sz w:val="24"/>
          <w:szCs w:val="24"/>
        </w:rPr>
        <w:t xml:space="preserve">átum </w:t>
      </w:r>
      <w:r>
        <w:rPr>
          <w:rFonts w:ascii="Times New Roman" w:hAnsi="Times New Roman"/>
          <w:sz w:val="24"/>
          <w:szCs w:val="24"/>
        </w:rPr>
        <w:t xml:space="preserve">úkonu alebo vzdelávacej aktivity, </w:t>
      </w:r>
    </w:p>
    <w:p w14:paraId="633B3BF9" w14:textId="77777777" w:rsidR="006E51F6" w:rsidRDefault="006E51F6" w:rsidP="006E51F6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miesto úkonu alebo vzdelávacej aktivity,</w:t>
      </w:r>
    </w:p>
    <w:p w14:paraId="7278BD2F" w14:textId="77777777" w:rsidR="006E51F6" w:rsidRDefault="006E51F6" w:rsidP="006E51F6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trvanie úkonu alebo vzdelávacej aktivity,</w:t>
      </w:r>
    </w:p>
    <w:p w14:paraId="1CFEAC56" w14:textId="77777777" w:rsidR="006E51F6" w:rsidRDefault="006E51F6" w:rsidP="006E51F6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stručný popis úkonu alebo vzdelávacej aktivity. </w:t>
      </w:r>
    </w:p>
    <w:p w14:paraId="7126273F" w14:textId="77777777" w:rsidR="006E51F6" w:rsidRDefault="006E51F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BC8B14" w14:textId="77777777" w:rsidR="006E51F6" w:rsidRDefault="006E51F6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(3) Školiteľ k záznamu o činnosti justičného čakateľa pripojí svoj vlastnoručný podpis. </w:t>
      </w: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5F306D62" w14:textId="77777777" w:rsidR="006E51F6" w:rsidRDefault="006E51F6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FE130C0" w14:textId="77777777" w:rsidR="00C44158" w:rsidRPr="002C5F49" w:rsidRDefault="00C44158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C5F49">
        <w:rPr>
          <w:rFonts w:ascii="Times New Roman" w:hAnsi="Times New Roman"/>
          <w:sz w:val="24"/>
          <w:szCs w:val="24"/>
        </w:rPr>
        <w:t>(</w:t>
      </w:r>
      <w:r w:rsidR="0006264B">
        <w:rPr>
          <w:rFonts w:ascii="Times New Roman" w:hAnsi="Times New Roman"/>
          <w:sz w:val="24"/>
          <w:szCs w:val="24"/>
        </w:rPr>
        <w:t>4</w:t>
      </w:r>
      <w:r w:rsidRPr="002C5F49">
        <w:rPr>
          <w:rFonts w:ascii="Times New Roman" w:hAnsi="Times New Roman"/>
          <w:sz w:val="24"/>
          <w:szCs w:val="24"/>
        </w:rPr>
        <w:t xml:space="preserve">) Vzor výkazu praxe justičného čakateľa je uvedený v prílohe č. </w:t>
      </w:r>
      <w:r w:rsidR="00E9655B">
        <w:rPr>
          <w:rFonts w:ascii="Times New Roman" w:hAnsi="Times New Roman"/>
          <w:sz w:val="24"/>
          <w:szCs w:val="24"/>
        </w:rPr>
        <w:t>3</w:t>
      </w:r>
      <w:r w:rsidR="002C5F49" w:rsidRPr="002C5F49">
        <w:rPr>
          <w:rFonts w:ascii="Times New Roman" w:hAnsi="Times New Roman"/>
          <w:sz w:val="24"/>
          <w:szCs w:val="24"/>
        </w:rPr>
        <w:t xml:space="preserve">. </w:t>
      </w:r>
    </w:p>
    <w:p w14:paraId="5D182205" w14:textId="77777777" w:rsidR="005B5AE4" w:rsidRPr="006E51F6" w:rsidRDefault="005B5AE4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DE05B8" w14:textId="77777777" w:rsidR="00481249" w:rsidRPr="006E51F6" w:rsidRDefault="008F43E1" w:rsidP="006E51F6">
      <w:pPr>
        <w:spacing w:after="0" w:line="240" w:lineRule="auto"/>
        <w:jc w:val="center"/>
        <w:rPr>
          <w:rFonts w:ascii="Times New Roman" w:hAnsi="Times New Roman"/>
          <w:spacing w:val="30"/>
          <w:sz w:val="24"/>
          <w:szCs w:val="24"/>
        </w:rPr>
      </w:pPr>
      <w:r>
        <w:rPr>
          <w:rFonts w:ascii="Times New Roman" w:hAnsi="Times New Roman"/>
          <w:spacing w:val="30"/>
          <w:sz w:val="24"/>
          <w:szCs w:val="24"/>
        </w:rPr>
        <w:t>Služobné h</w:t>
      </w:r>
      <w:r w:rsidR="00481249" w:rsidRPr="006E51F6">
        <w:rPr>
          <w:rFonts w:ascii="Times New Roman" w:hAnsi="Times New Roman"/>
          <w:spacing w:val="30"/>
          <w:sz w:val="24"/>
          <w:szCs w:val="24"/>
        </w:rPr>
        <w:t>odnotenie justičného čakateľa</w:t>
      </w:r>
    </w:p>
    <w:p w14:paraId="3D8E0689" w14:textId="77777777" w:rsidR="00481249" w:rsidRPr="006E51F6" w:rsidRDefault="00481249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C9D9370" w14:textId="77777777" w:rsidR="006820D3" w:rsidRPr="006E51F6" w:rsidRDefault="006820D3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12</w:t>
      </w:r>
    </w:p>
    <w:p w14:paraId="142DD5C1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6E0B14" w14:textId="77777777" w:rsidR="00351557" w:rsidRPr="006E51F6" w:rsidRDefault="00D33BCE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(1) </w:t>
      </w:r>
      <w:r w:rsidR="00F840B0">
        <w:rPr>
          <w:rFonts w:ascii="Times New Roman" w:hAnsi="Times New Roman"/>
          <w:sz w:val="24"/>
          <w:szCs w:val="24"/>
        </w:rPr>
        <w:t>Predseda krajského súdu (ďalej len „hodnoti</w:t>
      </w:r>
      <w:r w:rsidR="000D6956">
        <w:rPr>
          <w:rFonts w:ascii="Times New Roman" w:hAnsi="Times New Roman"/>
          <w:sz w:val="24"/>
          <w:szCs w:val="24"/>
        </w:rPr>
        <w:t>t</w:t>
      </w:r>
      <w:r w:rsidR="00F840B0">
        <w:rPr>
          <w:rFonts w:ascii="Times New Roman" w:hAnsi="Times New Roman"/>
          <w:sz w:val="24"/>
          <w:szCs w:val="24"/>
        </w:rPr>
        <w:t>eľ“)</w:t>
      </w:r>
      <w:r w:rsidR="00F840B0" w:rsidRPr="006E51F6">
        <w:rPr>
          <w:rFonts w:ascii="Times New Roman" w:hAnsi="Times New Roman"/>
          <w:sz w:val="24"/>
          <w:szCs w:val="24"/>
        </w:rPr>
        <w:t xml:space="preserve"> </w:t>
      </w:r>
      <w:r w:rsidR="00351557" w:rsidRPr="006E51F6">
        <w:rPr>
          <w:rFonts w:ascii="Times New Roman" w:hAnsi="Times New Roman"/>
          <w:sz w:val="24"/>
          <w:szCs w:val="24"/>
        </w:rPr>
        <w:t xml:space="preserve">priebežne zhromažďuje výsledky vykonávania štátnej služby hodnoteným </w:t>
      </w:r>
      <w:r w:rsidRPr="006E51F6">
        <w:rPr>
          <w:rFonts w:ascii="Times New Roman" w:hAnsi="Times New Roman"/>
          <w:sz w:val="24"/>
          <w:szCs w:val="24"/>
        </w:rPr>
        <w:t>justičným čakateľom</w:t>
      </w:r>
      <w:r w:rsidR="00351557" w:rsidRPr="006E51F6">
        <w:rPr>
          <w:rFonts w:ascii="Times New Roman" w:hAnsi="Times New Roman"/>
          <w:sz w:val="24"/>
          <w:szCs w:val="24"/>
        </w:rPr>
        <w:t xml:space="preserve"> vo všetkých oblastiach služobného hodnotenia za celé hodnotené obdobie.</w:t>
      </w:r>
    </w:p>
    <w:p w14:paraId="41ABE06C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CD671F" w14:textId="77777777" w:rsidR="00351557" w:rsidRPr="006E51F6" w:rsidRDefault="00D33BCE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(2) </w:t>
      </w:r>
      <w:r w:rsidR="00351557" w:rsidRPr="006E51F6">
        <w:rPr>
          <w:rFonts w:ascii="Times New Roman" w:hAnsi="Times New Roman"/>
          <w:sz w:val="24"/>
          <w:szCs w:val="24"/>
        </w:rPr>
        <w:t>Hodnotiteľ vypracuje služobné hodnotenie podľa vzoru služobného hodnotenia, ktorý je uvedený v</w:t>
      </w:r>
      <w:r w:rsidR="000D60C4">
        <w:rPr>
          <w:rFonts w:ascii="Times New Roman" w:hAnsi="Times New Roman"/>
          <w:sz w:val="24"/>
          <w:szCs w:val="24"/>
        </w:rPr>
        <w:t> </w:t>
      </w:r>
      <w:r w:rsidR="00351557" w:rsidRPr="006E51F6">
        <w:rPr>
          <w:rFonts w:ascii="Times New Roman" w:hAnsi="Times New Roman"/>
          <w:sz w:val="24"/>
          <w:szCs w:val="24"/>
        </w:rPr>
        <w:t>prílohe</w:t>
      </w:r>
      <w:r w:rsidR="000D60C4">
        <w:rPr>
          <w:rFonts w:ascii="Times New Roman" w:hAnsi="Times New Roman"/>
          <w:sz w:val="24"/>
          <w:szCs w:val="24"/>
        </w:rPr>
        <w:t xml:space="preserve"> č. </w:t>
      </w:r>
      <w:r w:rsidR="00E9655B">
        <w:rPr>
          <w:rFonts w:ascii="Times New Roman" w:hAnsi="Times New Roman"/>
          <w:sz w:val="24"/>
          <w:szCs w:val="24"/>
        </w:rPr>
        <w:t>4</w:t>
      </w:r>
      <w:r w:rsidR="00351557" w:rsidRPr="006E51F6">
        <w:rPr>
          <w:rFonts w:ascii="Times New Roman" w:hAnsi="Times New Roman"/>
          <w:sz w:val="24"/>
          <w:szCs w:val="24"/>
        </w:rPr>
        <w:t>.</w:t>
      </w:r>
    </w:p>
    <w:p w14:paraId="57FA12EF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B552A3" w14:textId="77777777" w:rsidR="00351557" w:rsidRPr="006E51F6" w:rsidRDefault="00D33BCE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(3) </w:t>
      </w:r>
      <w:r w:rsidR="00351557" w:rsidRPr="006E51F6">
        <w:rPr>
          <w:rFonts w:ascii="Times New Roman" w:hAnsi="Times New Roman"/>
          <w:sz w:val="24"/>
          <w:szCs w:val="24"/>
        </w:rPr>
        <w:t>Hodnotiteľ si na služobné hodnotenie vyhradí dostatočný čas a zabezpečí nerušený priebeh služobného hodnotenia.</w:t>
      </w:r>
    </w:p>
    <w:p w14:paraId="5A2FFBB3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D7DC9D" w14:textId="77777777" w:rsidR="00351557" w:rsidRDefault="00D33BCE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(4) </w:t>
      </w:r>
      <w:r w:rsidR="00351557" w:rsidRPr="006E51F6">
        <w:rPr>
          <w:rFonts w:ascii="Times New Roman" w:hAnsi="Times New Roman"/>
          <w:sz w:val="24"/>
          <w:szCs w:val="24"/>
        </w:rPr>
        <w:t xml:space="preserve">Na začiatku hodnotiaceho rozhovoru hodnotiteľ zhodnotí vykonávanie štátnej služby hodnoteným </w:t>
      </w:r>
      <w:r w:rsidRPr="006E51F6">
        <w:rPr>
          <w:rFonts w:ascii="Times New Roman" w:hAnsi="Times New Roman"/>
          <w:sz w:val="24"/>
          <w:szCs w:val="24"/>
        </w:rPr>
        <w:t xml:space="preserve">justičným čakateľom </w:t>
      </w:r>
      <w:r w:rsidR="00351557" w:rsidRPr="006E51F6">
        <w:rPr>
          <w:rFonts w:ascii="Times New Roman" w:hAnsi="Times New Roman"/>
          <w:sz w:val="24"/>
          <w:szCs w:val="24"/>
        </w:rPr>
        <w:t xml:space="preserve">za hodnotené obdobie a umožní </w:t>
      </w:r>
      <w:r w:rsidRPr="006E51F6">
        <w:rPr>
          <w:rFonts w:ascii="Times New Roman" w:hAnsi="Times New Roman"/>
          <w:sz w:val="24"/>
          <w:szCs w:val="24"/>
        </w:rPr>
        <w:t xml:space="preserve">mu </w:t>
      </w:r>
      <w:r w:rsidR="00351557" w:rsidRPr="006E51F6">
        <w:rPr>
          <w:rFonts w:ascii="Times New Roman" w:hAnsi="Times New Roman"/>
          <w:sz w:val="24"/>
          <w:szCs w:val="24"/>
        </w:rPr>
        <w:t xml:space="preserve">uviesť dosiahnuté výsledky v každej hodnotenej oblasti. Následne hodnotiteľ oboznámi </w:t>
      </w:r>
      <w:r w:rsidRPr="006E51F6">
        <w:rPr>
          <w:rFonts w:ascii="Times New Roman" w:hAnsi="Times New Roman"/>
          <w:sz w:val="24"/>
          <w:szCs w:val="24"/>
        </w:rPr>
        <w:t xml:space="preserve">justičného čakateľa </w:t>
      </w:r>
      <w:r w:rsidR="00351557" w:rsidRPr="006E51F6">
        <w:rPr>
          <w:rFonts w:ascii="Times New Roman" w:hAnsi="Times New Roman"/>
          <w:sz w:val="24"/>
          <w:szCs w:val="24"/>
        </w:rPr>
        <w:t xml:space="preserve">s výsledkom služobného hodnotenia a ak </w:t>
      </w:r>
      <w:r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="00351557" w:rsidRPr="006E51F6">
        <w:rPr>
          <w:rFonts w:ascii="Times New Roman" w:hAnsi="Times New Roman"/>
          <w:sz w:val="24"/>
          <w:szCs w:val="24"/>
        </w:rPr>
        <w:t xml:space="preserve">nedosiahne vynikajúce výsledky alebo veľmi dobré výsledky, aj s návrhom na zlepšenie vykonávania štátnej služby. Hodnotiteľ výsledok služobného hodnotenia, ako aj návrhy na zlepšenie vykonávania štátnej služby, odôvodní. V závere hodnotiaceho rozhovoru hodnotiteľ umožní hodnotenému </w:t>
      </w:r>
      <w:r w:rsidRPr="006E51F6">
        <w:rPr>
          <w:rFonts w:ascii="Times New Roman" w:hAnsi="Times New Roman"/>
          <w:sz w:val="24"/>
          <w:szCs w:val="24"/>
        </w:rPr>
        <w:t xml:space="preserve">justičnému čakateľovi </w:t>
      </w:r>
      <w:r w:rsidR="00351557" w:rsidRPr="006E51F6">
        <w:rPr>
          <w:rFonts w:ascii="Times New Roman" w:hAnsi="Times New Roman"/>
          <w:sz w:val="24"/>
          <w:szCs w:val="24"/>
        </w:rPr>
        <w:t>vyjadriť sa k výsledku služobného hodnotenia a k návrhom na zlepšenie vykonávania štátnej služby.</w:t>
      </w:r>
    </w:p>
    <w:p w14:paraId="5D376407" w14:textId="77777777" w:rsidR="005B61D7" w:rsidRDefault="005B61D7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1053716" w14:textId="77777777" w:rsidR="005B61D7" w:rsidRPr="006E51F6" w:rsidRDefault="005B61D7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(5) </w:t>
      </w:r>
      <w:r w:rsidRPr="005B61D7">
        <w:rPr>
          <w:rFonts w:ascii="Times New Roman" w:hAnsi="Times New Roman"/>
          <w:sz w:val="24"/>
          <w:szCs w:val="24"/>
        </w:rPr>
        <w:t>Ak hodnotiteľ k vykonaniu služobného hodnotenia nemá vyhotovenie predchádzajúceho služobného hodnotenia, pretože bolo vykonané iným hodnotiteľom, hodnotiteľ si vyžiada kópiu vyhotovenia predchádzajúceho služobného hodnotenia.</w:t>
      </w:r>
    </w:p>
    <w:p w14:paraId="301F18F7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0D8AA2" w14:textId="77777777" w:rsidR="00351557" w:rsidRPr="006E51F6" w:rsidRDefault="00D33BCE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13</w:t>
      </w:r>
    </w:p>
    <w:p w14:paraId="068C2699" w14:textId="77777777" w:rsidR="002D382F" w:rsidRPr="006E51F6" w:rsidRDefault="002D382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9B16278" w14:textId="77777777" w:rsidR="002D382F" w:rsidRPr="006E51F6" w:rsidRDefault="002D382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(1) V služobnom hodnotení môže hodnotený </w:t>
      </w:r>
      <w:r w:rsidR="00BD794D" w:rsidRPr="006E51F6">
        <w:rPr>
          <w:rFonts w:ascii="Times New Roman" w:hAnsi="Times New Roman"/>
          <w:sz w:val="24"/>
          <w:szCs w:val="24"/>
        </w:rPr>
        <w:t>justičný čakateľ</w:t>
      </w:r>
      <w:r w:rsidRPr="006E51F6">
        <w:rPr>
          <w:rFonts w:ascii="Times New Roman" w:hAnsi="Times New Roman"/>
          <w:sz w:val="24"/>
          <w:szCs w:val="24"/>
        </w:rPr>
        <w:t xml:space="preserve"> dosiahnuť za hodnotenú oblasť</w:t>
      </w:r>
    </w:p>
    <w:p w14:paraId="351B79D9" w14:textId="77777777" w:rsidR="002D382F" w:rsidRPr="006E51F6" w:rsidRDefault="002D382F" w:rsidP="006E51F6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osvojovania si právnych predpisov uplatňovaných súdmi najviac 20 bodov,</w:t>
      </w:r>
    </w:p>
    <w:p w14:paraId="7A1E5504" w14:textId="77777777" w:rsidR="002D382F" w:rsidRPr="006E51F6" w:rsidRDefault="002D382F" w:rsidP="006E51F6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osvojovania si potrebných praktických návykov najviac 20 bodov,</w:t>
      </w:r>
    </w:p>
    <w:p w14:paraId="78B07CD3" w14:textId="77777777" w:rsidR="002D382F" w:rsidRPr="006E51F6" w:rsidRDefault="005A6D72" w:rsidP="006E51F6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osvojovania si a </w:t>
      </w:r>
      <w:r w:rsidR="002D382F" w:rsidRPr="006E51F6">
        <w:rPr>
          <w:rFonts w:ascii="Times New Roman" w:hAnsi="Times New Roman"/>
          <w:sz w:val="24"/>
          <w:szCs w:val="24"/>
        </w:rPr>
        <w:t xml:space="preserve">dodržiavania </w:t>
      </w:r>
      <w:r>
        <w:rPr>
          <w:rFonts w:ascii="Times New Roman" w:hAnsi="Times New Roman"/>
          <w:sz w:val="24"/>
          <w:szCs w:val="24"/>
        </w:rPr>
        <w:t xml:space="preserve">zásad sudcovskej </w:t>
      </w:r>
      <w:r w:rsidR="002D382F" w:rsidRPr="006E51F6">
        <w:rPr>
          <w:rFonts w:ascii="Times New Roman" w:hAnsi="Times New Roman"/>
          <w:sz w:val="24"/>
          <w:szCs w:val="24"/>
        </w:rPr>
        <w:t>etiky najviac 20 bodov,</w:t>
      </w:r>
    </w:p>
    <w:p w14:paraId="25B1ACF4" w14:textId="77777777" w:rsidR="002D382F" w:rsidRPr="006E51F6" w:rsidRDefault="00E5084A" w:rsidP="006E51F6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dodržiavania</w:t>
      </w:r>
      <w:r w:rsidR="002D382F" w:rsidRPr="006E51F6">
        <w:rPr>
          <w:rFonts w:ascii="Times New Roman" w:hAnsi="Times New Roman"/>
          <w:sz w:val="24"/>
          <w:szCs w:val="24"/>
        </w:rPr>
        <w:t xml:space="preserve"> disciplíny pri plnení zverených úloh najviac 20 bodov,</w:t>
      </w:r>
    </w:p>
    <w:p w14:paraId="2C44E1B0" w14:textId="77777777" w:rsidR="002D382F" w:rsidRPr="006E51F6" w:rsidRDefault="002D382F" w:rsidP="006E51F6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dodržiavania rozvrhu odbornej prípravy </w:t>
      </w:r>
      <w:r w:rsidR="00510A1F" w:rsidRPr="006E51F6">
        <w:rPr>
          <w:rFonts w:ascii="Times New Roman" w:hAnsi="Times New Roman"/>
          <w:sz w:val="24"/>
          <w:szCs w:val="24"/>
        </w:rPr>
        <w:t xml:space="preserve">najviac </w:t>
      </w:r>
      <w:r w:rsidRPr="006E51F6">
        <w:rPr>
          <w:rFonts w:ascii="Times New Roman" w:hAnsi="Times New Roman"/>
          <w:sz w:val="24"/>
          <w:szCs w:val="24"/>
        </w:rPr>
        <w:t>20 bodov.</w:t>
      </w:r>
    </w:p>
    <w:p w14:paraId="6992D6A1" w14:textId="77777777" w:rsidR="002D382F" w:rsidRPr="006E51F6" w:rsidRDefault="002D382F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140D972" w14:textId="77777777" w:rsidR="00351557" w:rsidRPr="006E51F6" w:rsidRDefault="00351557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</w:t>
      </w:r>
      <w:r w:rsidR="002D382F" w:rsidRPr="006E51F6">
        <w:rPr>
          <w:rFonts w:ascii="Times New Roman" w:hAnsi="Times New Roman"/>
          <w:sz w:val="24"/>
          <w:szCs w:val="24"/>
        </w:rPr>
        <w:t>2</w:t>
      </w:r>
      <w:r w:rsidRPr="006E51F6">
        <w:rPr>
          <w:rFonts w:ascii="Times New Roman" w:hAnsi="Times New Roman"/>
          <w:sz w:val="24"/>
          <w:szCs w:val="24"/>
        </w:rPr>
        <w:t xml:space="preserve">) </w:t>
      </w:r>
      <w:r w:rsidR="002D382F" w:rsidRPr="006E51F6">
        <w:rPr>
          <w:rFonts w:ascii="Times New Roman" w:hAnsi="Times New Roman"/>
          <w:sz w:val="24"/>
          <w:szCs w:val="24"/>
        </w:rPr>
        <w:t>Z</w:t>
      </w:r>
      <w:r w:rsidRPr="006E51F6">
        <w:rPr>
          <w:rFonts w:ascii="Times New Roman" w:hAnsi="Times New Roman"/>
          <w:sz w:val="24"/>
          <w:szCs w:val="24"/>
        </w:rPr>
        <w:t xml:space="preserve">a každú hodnotenú oblasť sa pridelí počet bodov podľa </w:t>
      </w:r>
      <w:r w:rsidR="002D382F" w:rsidRPr="006E51F6">
        <w:rPr>
          <w:rFonts w:ascii="Times New Roman" w:hAnsi="Times New Roman"/>
          <w:sz w:val="24"/>
          <w:szCs w:val="24"/>
        </w:rPr>
        <w:t>odseku 1</w:t>
      </w:r>
      <w:r w:rsidRPr="006E51F6">
        <w:rPr>
          <w:rFonts w:ascii="Times New Roman" w:hAnsi="Times New Roman"/>
          <w:sz w:val="24"/>
          <w:szCs w:val="24"/>
        </w:rPr>
        <w:t>.</w:t>
      </w:r>
    </w:p>
    <w:p w14:paraId="6FE2C706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14:paraId="69FA1E7F" w14:textId="77777777" w:rsidR="00351557" w:rsidRPr="006E51F6" w:rsidRDefault="00351557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</w:t>
      </w:r>
      <w:r w:rsidR="002D382F" w:rsidRPr="006E51F6">
        <w:rPr>
          <w:rFonts w:ascii="Times New Roman" w:hAnsi="Times New Roman"/>
          <w:sz w:val="24"/>
          <w:szCs w:val="24"/>
        </w:rPr>
        <w:t>3</w:t>
      </w:r>
      <w:r w:rsidRPr="006E51F6">
        <w:rPr>
          <w:rFonts w:ascii="Times New Roman" w:hAnsi="Times New Roman"/>
          <w:sz w:val="24"/>
          <w:szCs w:val="24"/>
        </w:rPr>
        <w:t xml:space="preserve">) </w:t>
      </w:r>
      <w:r w:rsidR="00605F10" w:rsidRPr="006E51F6">
        <w:rPr>
          <w:rFonts w:ascii="Times New Roman" w:hAnsi="Times New Roman"/>
          <w:sz w:val="24"/>
          <w:szCs w:val="24"/>
        </w:rPr>
        <w:t>Osvojovanie si právnych predpisov uplatňovaných súdmi sa hodnotí</w:t>
      </w:r>
      <w:r w:rsidRPr="006E51F6">
        <w:rPr>
          <w:rFonts w:ascii="Times New Roman" w:hAnsi="Times New Roman"/>
          <w:sz w:val="24"/>
          <w:szCs w:val="24"/>
        </w:rPr>
        <w:t xml:space="preserve"> z hľadiska </w:t>
      </w:r>
      <w:r w:rsidR="00605F10" w:rsidRPr="006E51F6">
        <w:rPr>
          <w:rFonts w:ascii="Times New Roman" w:hAnsi="Times New Roman"/>
          <w:sz w:val="24"/>
          <w:szCs w:val="24"/>
        </w:rPr>
        <w:t xml:space="preserve">znalosti, </w:t>
      </w:r>
      <w:r w:rsidRPr="006E51F6">
        <w:rPr>
          <w:rFonts w:ascii="Times New Roman" w:hAnsi="Times New Roman"/>
          <w:sz w:val="24"/>
          <w:szCs w:val="24"/>
        </w:rPr>
        <w:t xml:space="preserve">dodržiavania a uplatňovania </w:t>
      </w:r>
      <w:r w:rsidR="00BD794D" w:rsidRPr="006E51F6">
        <w:rPr>
          <w:rFonts w:ascii="Times New Roman" w:hAnsi="Times New Roman"/>
          <w:sz w:val="24"/>
          <w:szCs w:val="24"/>
        </w:rPr>
        <w:t>právnych predpisov z ústavného práva, trestného práva, správneho práva, medzinárodného práva, práva Európskej únie, občianskeho práva, rodinného práva, obchodného práva a pracovného práva</w:t>
      </w:r>
      <w:r w:rsidRPr="006E51F6">
        <w:rPr>
          <w:rFonts w:ascii="Times New Roman" w:hAnsi="Times New Roman"/>
          <w:sz w:val="24"/>
          <w:szCs w:val="24"/>
        </w:rPr>
        <w:t>.</w:t>
      </w:r>
    </w:p>
    <w:p w14:paraId="3B70EEF0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768B503D" w14:textId="77777777" w:rsidR="00605F10" w:rsidRPr="006E51F6" w:rsidRDefault="00351557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</w:t>
      </w:r>
      <w:r w:rsidR="00605F10" w:rsidRPr="006E51F6">
        <w:rPr>
          <w:rFonts w:ascii="Times New Roman" w:hAnsi="Times New Roman"/>
          <w:sz w:val="24"/>
          <w:szCs w:val="24"/>
        </w:rPr>
        <w:t>4</w:t>
      </w:r>
      <w:r w:rsidRPr="006E51F6">
        <w:rPr>
          <w:rFonts w:ascii="Times New Roman" w:hAnsi="Times New Roman"/>
          <w:sz w:val="24"/>
          <w:szCs w:val="24"/>
        </w:rPr>
        <w:t xml:space="preserve">) </w:t>
      </w:r>
      <w:r w:rsidR="00605F10" w:rsidRPr="006E51F6">
        <w:rPr>
          <w:rFonts w:ascii="Times New Roman" w:hAnsi="Times New Roman"/>
          <w:sz w:val="24"/>
          <w:szCs w:val="24"/>
        </w:rPr>
        <w:t xml:space="preserve">Osvojovanie si potrebných praktických návykov </w:t>
      </w:r>
      <w:r w:rsidRPr="006E51F6">
        <w:rPr>
          <w:rFonts w:ascii="Times New Roman" w:hAnsi="Times New Roman"/>
          <w:sz w:val="24"/>
          <w:szCs w:val="24"/>
        </w:rPr>
        <w:t>sa hodnotí z</w:t>
      </w:r>
      <w:r w:rsidR="00605F10" w:rsidRPr="006E51F6">
        <w:rPr>
          <w:rFonts w:ascii="Times New Roman" w:hAnsi="Times New Roman"/>
          <w:sz w:val="24"/>
          <w:szCs w:val="24"/>
        </w:rPr>
        <w:t> </w:t>
      </w:r>
      <w:r w:rsidRPr="006E51F6">
        <w:rPr>
          <w:rFonts w:ascii="Times New Roman" w:hAnsi="Times New Roman"/>
          <w:sz w:val="24"/>
          <w:szCs w:val="24"/>
        </w:rPr>
        <w:t>hľadiska</w:t>
      </w:r>
      <w:r w:rsidR="00605F10" w:rsidRPr="006E51F6">
        <w:rPr>
          <w:rFonts w:ascii="Times New Roman" w:hAnsi="Times New Roman"/>
          <w:sz w:val="24"/>
          <w:szCs w:val="24"/>
        </w:rPr>
        <w:t xml:space="preserve"> </w:t>
      </w:r>
    </w:p>
    <w:p w14:paraId="5992394E" w14:textId="77777777" w:rsidR="00605F10" w:rsidRPr="006E51F6" w:rsidRDefault="00605F10" w:rsidP="006E51F6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schopnosti organizovať a plánovať,</w:t>
      </w:r>
    </w:p>
    <w:p w14:paraId="59AD5CFF" w14:textId="77777777" w:rsidR="00605F10" w:rsidRPr="006E51F6" w:rsidRDefault="006B1EE3" w:rsidP="006E51F6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schopnosti riešiť problémy a rozhodovať sa</w:t>
      </w:r>
      <w:r w:rsidR="00605F10" w:rsidRPr="006E51F6">
        <w:rPr>
          <w:rFonts w:ascii="Times New Roman" w:hAnsi="Times New Roman"/>
          <w:sz w:val="24"/>
          <w:szCs w:val="24"/>
        </w:rPr>
        <w:t>,</w:t>
      </w:r>
    </w:p>
    <w:p w14:paraId="6AD57F8C" w14:textId="77777777" w:rsidR="006B1EE3" w:rsidRPr="006E51F6" w:rsidRDefault="00605F10" w:rsidP="006E51F6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sociálnych a komunikačných zručností,</w:t>
      </w:r>
      <w:r w:rsidR="00E0127C" w:rsidRPr="006E51F6">
        <w:rPr>
          <w:rFonts w:ascii="Times New Roman" w:hAnsi="Times New Roman"/>
          <w:sz w:val="24"/>
          <w:szCs w:val="24"/>
        </w:rPr>
        <w:t xml:space="preserve"> a</w:t>
      </w:r>
    </w:p>
    <w:p w14:paraId="1B8B00B1" w14:textId="77777777" w:rsidR="00605F10" w:rsidRPr="006E51F6" w:rsidRDefault="00605F10" w:rsidP="006E51F6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schopnosti pracovať pod tlakom.</w:t>
      </w:r>
    </w:p>
    <w:p w14:paraId="3EA65041" w14:textId="77777777" w:rsidR="00605F10" w:rsidRPr="006E51F6" w:rsidRDefault="00605F10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D61B22C" w14:textId="77777777" w:rsidR="00605F10" w:rsidRPr="006E51F6" w:rsidRDefault="00605F10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(5)  </w:t>
      </w:r>
      <w:r w:rsidR="005A6D72">
        <w:rPr>
          <w:rFonts w:ascii="Times New Roman" w:hAnsi="Times New Roman"/>
          <w:sz w:val="24"/>
          <w:szCs w:val="24"/>
        </w:rPr>
        <w:t>Osvojovanie si a d</w:t>
      </w:r>
      <w:r w:rsidRPr="006E51F6">
        <w:rPr>
          <w:rFonts w:ascii="Times New Roman" w:hAnsi="Times New Roman"/>
          <w:sz w:val="24"/>
          <w:szCs w:val="24"/>
        </w:rPr>
        <w:t>održiavanie</w:t>
      </w:r>
      <w:r w:rsidR="005A6D72">
        <w:rPr>
          <w:rFonts w:ascii="Times New Roman" w:hAnsi="Times New Roman"/>
          <w:sz w:val="24"/>
          <w:szCs w:val="24"/>
        </w:rPr>
        <w:t xml:space="preserve"> zásad sudcovskej</w:t>
      </w:r>
      <w:r w:rsidRPr="006E51F6">
        <w:rPr>
          <w:rFonts w:ascii="Times New Roman" w:hAnsi="Times New Roman"/>
          <w:sz w:val="24"/>
          <w:szCs w:val="24"/>
        </w:rPr>
        <w:t xml:space="preserve"> etiky sa hodnotí z hľadiska </w:t>
      </w:r>
      <w:r w:rsidR="005A6D72">
        <w:rPr>
          <w:rFonts w:ascii="Times New Roman" w:hAnsi="Times New Roman"/>
          <w:sz w:val="24"/>
          <w:szCs w:val="24"/>
        </w:rPr>
        <w:t xml:space="preserve">návykov, </w:t>
      </w:r>
      <w:r w:rsidRPr="006E51F6">
        <w:rPr>
          <w:rFonts w:ascii="Times New Roman" w:hAnsi="Times New Roman"/>
          <w:sz w:val="24"/>
          <w:szCs w:val="24"/>
        </w:rPr>
        <w:t>znalosti, dodržiavania a uplatňovania zás</w:t>
      </w:r>
      <w:r w:rsidR="005A6D72">
        <w:rPr>
          <w:rFonts w:ascii="Times New Roman" w:hAnsi="Times New Roman"/>
          <w:sz w:val="24"/>
          <w:szCs w:val="24"/>
        </w:rPr>
        <w:t>ad</w:t>
      </w:r>
      <w:r w:rsidRPr="006E51F6">
        <w:rPr>
          <w:rFonts w:ascii="Times New Roman" w:hAnsi="Times New Roman"/>
          <w:sz w:val="24"/>
          <w:szCs w:val="24"/>
        </w:rPr>
        <w:t xml:space="preserve"> sudcovskej etiky.</w:t>
      </w:r>
    </w:p>
    <w:p w14:paraId="77FCEC51" w14:textId="77777777" w:rsidR="00605F10" w:rsidRPr="006E51F6" w:rsidRDefault="00605F10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D02D151" w14:textId="77777777" w:rsidR="00351557" w:rsidRPr="006E51F6" w:rsidRDefault="00605F10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(6) Dodržiavanie disciplíny </w:t>
      </w:r>
      <w:r w:rsidR="00DF087C" w:rsidRPr="00DF087C">
        <w:rPr>
          <w:rFonts w:ascii="Times New Roman" w:hAnsi="Times New Roman"/>
          <w:sz w:val="24"/>
          <w:szCs w:val="24"/>
        </w:rPr>
        <w:t xml:space="preserve">pri plnení zverených úloh </w:t>
      </w:r>
      <w:r w:rsidRPr="006E51F6">
        <w:rPr>
          <w:rFonts w:ascii="Times New Roman" w:hAnsi="Times New Roman"/>
          <w:sz w:val="24"/>
          <w:szCs w:val="24"/>
        </w:rPr>
        <w:t xml:space="preserve">sa hodnotí z hľadiska </w:t>
      </w:r>
      <w:r w:rsidR="00351557" w:rsidRPr="006E51F6">
        <w:rPr>
          <w:rFonts w:ascii="Times New Roman" w:hAnsi="Times New Roman"/>
          <w:sz w:val="24"/>
          <w:szCs w:val="24"/>
        </w:rPr>
        <w:t>kvality plnenia úloh,</w:t>
      </w:r>
      <w:r w:rsidRPr="006E51F6">
        <w:rPr>
          <w:rFonts w:ascii="Times New Roman" w:hAnsi="Times New Roman"/>
          <w:sz w:val="24"/>
          <w:szCs w:val="24"/>
        </w:rPr>
        <w:t xml:space="preserve"> </w:t>
      </w:r>
      <w:r w:rsidR="00351557" w:rsidRPr="006E51F6">
        <w:rPr>
          <w:rFonts w:ascii="Times New Roman" w:hAnsi="Times New Roman"/>
          <w:sz w:val="24"/>
          <w:szCs w:val="24"/>
        </w:rPr>
        <w:t>množstva plnenia pridelených úloh a ich náročnosti,</w:t>
      </w:r>
      <w:r w:rsidRPr="006E51F6">
        <w:rPr>
          <w:rFonts w:ascii="Times New Roman" w:hAnsi="Times New Roman"/>
          <w:sz w:val="24"/>
          <w:szCs w:val="24"/>
        </w:rPr>
        <w:t xml:space="preserve"> </w:t>
      </w:r>
      <w:r w:rsidR="00351557" w:rsidRPr="006E51F6">
        <w:rPr>
          <w:rFonts w:ascii="Times New Roman" w:hAnsi="Times New Roman"/>
          <w:sz w:val="24"/>
          <w:szCs w:val="24"/>
        </w:rPr>
        <w:t>dodržiavania termínov a</w:t>
      </w:r>
      <w:r w:rsidRPr="006E51F6">
        <w:rPr>
          <w:rFonts w:ascii="Times New Roman" w:hAnsi="Times New Roman"/>
          <w:sz w:val="24"/>
          <w:szCs w:val="24"/>
        </w:rPr>
        <w:t xml:space="preserve"> </w:t>
      </w:r>
      <w:r w:rsidR="00351557" w:rsidRPr="006E51F6">
        <w:rPr>
          <w:rFonts w:ascii="Times New Roman" w:hAnsi="Times New Roman"/>
          <w:sz w:val="24"/>
          <w:szCs w:val="24"/>
        </w:rPr>
        <w:t>samostatnosti.</w:t>
      </w:r>
    </w:p>
    <w:p w14:paraId="3024EDDD" w14:textId="77777777" w:rsidR="00605F10" w:rsidRPr="006E51F6" w:rsidRDefault="00605F10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C5FE2C" w14:textId="77777777" w:rsidR="00351557" w:rsidRPr="006E51F6" w:rsidRDefault="00605F10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(7) Dodržiavanie rozvrhu odbornej prípravy sa hodnotí z hľadiska napĺňania odbornej prípravy justičného čakateľa, p</w:t>
      </w:r>
      <w:r w:rsidR="00351557" w:rsidRPr="006E51F6">
        <w:rPr>
          <w:rFonts w:ascii="Times New Roman" w:hAnsi="Times New Roman"/>
          <w:sz w:val="24"/>
          <w:szCs w:val="24"/>
        </w:rPr>
        <w:t>rístup</w:t>
      </w:r>
      <w:r w:rsidR="00BD794D" w:rsidRPr="006E51F6">
        <w:rPr>
          <w:rFonts w:ascii="Times New Roman" w:hAnsi="Times New Roman"/>
          <w:sz w:val="24"/>
          <w:szCs w:val="24"/>
        </w:rPr>
        <w:t>u</w:t>
      </w:r>
      <w:r w:rsidR="00351557" w:rsidRPr="006E51F6">
        <w:rPr>
          <w:rFonts w:ascii="Times New Roman" w:hAnsi="Times New Roman"/>
          <w:sz w:val="24"/>
          <w:szCs w:val="24"/>
        </w:rPr>
        <w:t xml:space="preserve"> k osobnému rozvoju a prístu</w:t>
      </w:r>
      <w:r w:rsidRPr="006E51F6">
        <w:rPr>
          <w:rFonts w:ascii="Times New Roman" w:hAnsi="Times New Roman"/>
          <w:sz w:val="24"/>
          <w:szCs w:val="24"/>
        </w:rPr>
        <w:t>p</w:t>
      </w:r>
      <w:r w:rsidR="00BD794D" w:rsidRPr="006E51F6">
        <w:rPr>
          <w:rFonts w:ascii="Times New Roman" w:hAnsi="Times New Roman"/>
          <w:sz w:val="24"/>
          <w:szCs w:val="24"/>
        </w:rPr>
        <w:t>u</w:t>
      </w:r>
      <w:r w:rsidRPr="006E51F6">
        <w:rPr>
          <w:rFonts w:ascii="Times New Roman" w:hAnsi="Times New Roman"/>
          <w:sz w:val="24"/>
          <w:szCs w:val="24"/>
        </w:rPr>
        <w:t xml:space="preserve"> k vzdelávaniu.</w:t>
      </w:r>
    </w:p>
    <w:p w14:paraId="2DB48B05" w14:textId="77777777" w:rsidR="00605F10" w:rsidRPr="006E51F6" w:rsidRDefault="00605F10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245F8AA" w14:textId="77777777" w:rsidR="006820D3" w:rsidRPr="006E51F6" w:rsidRDefault="00351557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14</w:t>
      </w:r>
    </w:p>
    <w:p w14:paraId="51614DED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F75179" w14:textId="77777777" w:rsidR="00351557" w:rsidRPr="006E51F6" w:rsidRDefault="00351557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</w:t>
      </w:r>
      <w:r w:rsidR="00605F10" w:rsidRPr="006E51F6">
        <w:rPr>
          <w:rFonts w:ascii="Times New Roman" w:hAnsi="Times New Roman"/>
          <w:sz w:val="24"/>
          <w:szCs w:val="24"/>
        </w:rPr>
        <w:t>1</w:t>
      </w:r>
      <w:r w:rsidRPr="006E51F6">
        <w:rPr>
          <w:rFonts w:ascii="Times New Roman" w:hAnsi="Times New Roman"/>
          <w:sz w:val="24"/>
          <w:szCs w:val="24"/>
        </w:rPr>
        <w:t xml:space="preserve">) Vynikajúce výsledky v služobnom hodnotení zodpovedajú vynikajúcemu vykonávaniu </w:t>
      </w:r>
      <w:r w:rsidR="007D18DE" w:rsidRPr="006E51F6">
        <w:rPr>
          <w:rFonts w:ascii="Times New Roman" w:hAnsi="Times New Roman"/>
          <w:sz w:val="24"/>
          <w:szCs w:val="24"/>
        </w:rPr>
        <w:t>odbornej prípravy</w:t>
      </w:r>
      <w:r w:rsidRPr="006E51F6">
        <w:rPr>
          <w:rFonts w:ascii="Times New Roman" w:hAnsi="Times New Roman"/>
          <w:sz w:val="24"/>
          <w:szCs w:val="24"/>
        </w:rPr>
        <w:t xml:space="preserve"> </w:t>
      </w:r>
      <w:r w:rsidR="00A93994" w:rsidRPr="00A93994">
        <w:rPr>
          <w:rFonts w:ascii="Times New Roman" w:hAnsi="Times New Roman"/>
          <w:sz w:val="24"/>
          <w:szCs w:val="24"/>
        </w:rPr>
        <w:t>hodnoteným justičným čakateľom</w:t>
      </w:r>
      <w:r w:rsidRPr="006E51F6">
        <w:rPr>
          <w:rFonts w:ascii="Times New Roman" w:hAnsi="Times New Roman"/>
          <w:sz w:val="24"/>
          <w:szCs w:val="24"/>
        </w:rPr>
        <w:t xml:space="preserve">, ktoré mimoriadne prevyšuje štandardné vykonávanie </w:t>
      </w:r>
      <w:r w:rsidR="007D18DE" w:rsidRPr="006E51F6">
        <w:rPr>
          <w:rFonts w:ascii="Times New Roman" w:hAnsi="Times New Roman"/>
          <w:sz w:val="24"/>
          <w:szCs w:val="24"/>
        </w:rPr>
        <w:t>odbornej prípravy</w:t>
      </w:r>
      <w:r w:rsidRPr="006E51F6">
        <w:rPr>
          <w:rFonts w:ascii="Times New Roman" w:hAnsi="Times New Roman"/>
          <w:sz w:val="24"/>
          <w:szCs w:val="24"/>
        </w:rPr>
        <w:t xml:space="preserve">.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vykonáva </w:t>
      </w:r>
      <w:r w:rsidR="00E5084A">
        <w:rPr>
          <w:rFonts w:ascii="Times New Roman" w:hAnsi="Times New Roman"/>
          <w:sz w:val="24"/>
          <w:szCs w:val="24"/>
        </w:rPr>
        <w:t>odbornú prípravu</w:t>
      </w:r>
      <w:r w:rsidR="007D18DE" w:rsidRPr="006E51F6">
        <w:rPr>
          <w:rFonts w:ascii="Times New Roman" w:hAnsi="Times New Roman"/>
          <w:sz w:val="24"/>
          <w:szCs w:val="24"/>
        </w:rPr>
        <w:t xml:space="preserve"> </w:t>
      </w:r>
      <w:r w:rsidRPr="006E51F6">
        <w:rPr>
          <w:rFonts w:ascii="Times New Roman" w:hAnsi="Times New Roman"/>
          <w:sz w:val="24"/>
          <w:szCs w:val="24"/>
        </w:rPr>
        <w:t xml:space="preserve">pozorne, rýchlo, pohotovo, v krátkom čase zvláda značný objem práce s rôznorodými úlohami a jeho chybovosť je minimálna. K plneniu úloh pristupuje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iniciatívne a zodpovedne. </w:t>
      </w:r>
      <w:r w:rsidR="00A51E23">
        <w:rPr>
          <w:rFonts w:ascii="Times New Roman" w:hAnsi="Times New Roman"/>
          <w:sz w:val="24"/>
          <w:szCs w:val="24"/>
        </w:rPr>
        <w:t>Justičný čakateľ</w:t>
      </w:r>
      <w:r w:rsidR="00A51E23" w:rsidRPr="00A51E23">
        <w:rPr>
          <w:rFonts w:ascii="Times New Roman" w:hAnsi="Times New Roman"/>
          <w:sz w:val="24"/>
          <w:szCs w:val="24"/>
        </w:rPr>
        <w:t xml:space="preserve"> patrí k ťažiskovým štátnym zamestnancom </w:t>
      </w:r>
      <w:r w:rsidR="00A51E23">
        <w:rPr>
          <w:rFonts w:ascii="Times New Roman" w:hAnsi="Times New Roman"/>
          <w:sz w:val="24"/>
          <w:szCs w:val="24"/>
        </w:rPr>
        <w:t xml:space="preserve">súdu </w:t>
      </w:r>
      <w:r w:rsidR="00A51E23" w:rsidRPr="00A51E23">
        <w:rPr>
          <w:rFonts w:ascii="Times New Roman" w:hAnsi="Times New Roman"/>
          <w:sz w:val="24"/>
          <w:szCs w:val="24"/>
        </w:rPr>
        <w:t xml:space="preserve">a jeho pôsobenie </w:t>
      </w:r>
      <w:r w:rsidR="00A51E23">
        <w:rPr>
          <w:rFonts w:ascii="Times New Roman" w:hAnsi="Times New Roman"/>
          <w:sz w:val="24"/>
          <w:szCs w:val="24"/>
        </w:rPr>
        <w:t xml:space="preserve">na súde </w:t>
      </w:r>
      <w:r w:rsidR="00A51E23" w:rsidRPr="00A51E23">
        <w:rPr>
          <w:rFonts w:ascii="Times New Roman" w:hAnsi="Times New Roman"/>
          <w:sz w:val="24"/>
          <w:szCs w:val="24"/>
        </w:rPr>
        <w:t>je mimoriadnym prínosom.</w:t>
      </w:r>
    </w:p>
    <w:p w14:paraId="56FD474D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4DA54597" w14:textId="77777777" w:rsidR="00351557" w:rsidRPr="006E51F6" w:rsidRDefault="00351557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</w:t>
      </w:r>
      <w:r w:rsidR="00144BF7" w:rsidRPr="006E51F6">
        <w:rPr>
          <w:rFonts w:ascii="Times New Roman" w:hAnsi="Times New Roman"/>
          <w:sz w:val="24"/>
          <w:szCs w:val="24"/>
        </w:rPr>
        <w:t>2</w:t>
      </w:r>
      <w:r w:rsidRPr="006E51F6">
        <w:rPr>
          <w:rFonts w:ascii="Times New Roman" w:hAnsi="Times New Roman"/>
          <w:sz w:val="24"/>
          <w:szCs w:val="24"/>
        </w:rPr>
        <w:t xml:space="preserve">) Veľmi dobré výsledky v služobnom hodnotení zodpovedajú úplnej spokojnosti s vykonávaním </w:t>
      </w:r>
      <w:r w:rsidR="007D18DE" w:rsidRPr="006E51F6">
        <w:rPr>
          <w:rFonts w:ascii="Times New Roman" w:hAnsi="Times New Roman"/>
          <w:sz w:val="24"/>
          <w:szCs w:val="24"/>
        </w:rPr>
        <w:t xml:space="preserve">odbornej prípravy </w:t>
      </w:r>
      <w:r w:rsidRPr="006E51F6">
        <w:rPr>
          <w:rFonts w:ascii="Times New Roman" w:hAnsi="Times New Roman"/>
          <w:sz w:val="24"/>
          <w:szCs w:val="24"/>
        </w:rPr>
        <w:t xml:space="preserve">hodnoteným </w:t>
      </w:r>
      <w:r w:rsidR="003958AC" w:rsidRPr="006E51F6">
        <w:rPr>
          <w:rFonts w:ascii="Times New Roman" w:hAnsi="Times New Roman"/>
          <w:sz w:val="24"/>
          <w:szCs w:val="24"/>
        </w:rPr>
        <w:t>justičným čakateľom</w:t>
      </w:r>
      <w:r w:rsidRPr="006E51F6">
        <w:rPr>
          <w:rFonts w:ascii="Times New Roman" w:hAnsi="Times New Roman"/>
          <w:sz w:val="24"/>
          <w:szCs w:val="24"/>
        </w:rPr>
        <w:t xml:space="preserve">.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prevyšuje v hodnotených oblastiach štandardné vykonávanie </w:t>
      </w:r>
      <w:r w:rsidR="007D18DE" w:rsidRPr="006E51F6">
        <w:rPr>
          <w:rFonts w:ascii="Times New Roman" w:hAnsi="Times New Roman"/>
          <w:sz w:val="24"/>
          <w:szCs w:val="24"/>
        </w:rPr>
        <w:t>odbornej prípravy</w:t>
      </w:r>
      <w:r w:rsidRPr="006E51F6">
        <w:rPr>
          <w:rFonts w:ascii="Times New Roman" w:hAnsi="Times New Roman"/>
          <w:sz w:val="24"/>
          <w:szCs w:val="24"/>
        </w:rPr>
        <w:t xml:space="preserve">.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vykonáva </w:t>
      </w:r>
      <w:r w:rsidR="00E5084A">
        <w:rPr>
          <w:rFonts w:ascii="Times New Roman" w:hAnsi="Times New Roman"/>
          <w:sz w:val="24"/>
          <w:szCs w:val="24"/>
        </w:rPr>
        <w:t>odbornú prípravu</w:t>
      </w:r>
      <w:r w:rsidR="007D18DE" w:rsidRPr="006E51F6">
        <w:rPr>
          <w:rFonts w:ascii="Times New Roman" w:hAnsi="Times New Roman"/>
          <w:sz w:val="24"/>
          <w:szCs w:val="24"/>
        </w:rPr>
        <w:t xml:space="preserve"> </w:t>
      </w:r>
      <w:r w:rsidRPr="006E51F6">
        <w:rPr>
          <w:rFonts w:ascii="Times New Roman" w:hAnsi="Times New Roman"/>
          <w:sz w:val="24"/>
          <w:szCs w:val="24"/>
        </w:rPr>
        <w:t>dôkladne, plynule a rýchlo sa prepracúva k očakávaným výsledkom, a to aj za sťažených podmienok.</w:t>
      </w:r>
      <w:r w:rsidR="007D18DE" w:rsidRPr="006E51F6">
        <w:rPr>
          <w:rFonts w:ascii="Times New Roman" w:hAnsi="Times New Roman"/>
          <w:sz w:val="24"/>
          <w:szCs w:val="24"/>
        </w:rPr>
        <w:t xml:space="preserve">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bežne dosahuje bezchybné pracovné výsledky, iniciatívne vyhľadáva zdroje informácií, navrhuje riešenia a pre </w:t>
      </w:r>
      <w:r w:rsidR="007D18DE" w:rsidRPr="006E51F6">
        <w:rPr>
          <w:rFonts w:ascii="Times New Roman" w:hAnsi="Times New Roman"/>
          <w:sz w:val="24"/>
          <w:szCs w:val="24"/>
        </w:rPr>
        <w:t xml:space="preserve">súd </w:t>
      </w:r>
      <w:r w:rsidRPr="006E51F6">
        <w:rPr>
          <w:rFonts w:ascii="Times New Roman" w:hAnsi="Times New Roman"/>
          <w:sz w:val="24"/>
          <w:szCs w:val="24"/>
        </w:rPr>
        <w:t>predstavuje výraznú posilu.</w:t>
      </w:r>
    </w:p>
    <w:p w14:paraId="586B8BEB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30E39CF3" w14:textId="77777777" w:rsidR="00351557" w:rsidRPr="006E51F6" w:rsidRDefault="00351557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</w:t>
      </w:r>
      <w:r w:rsidR="00144BF7" w:rsidRPr="006E51F6">
        <w:rPr>
          <w:rFonts w:ascii="Times New Roman" w:hAnsi="Times New Roman"/>
          <w:sz w:val="24"/>
          <w:szCs w:val="24"/>
        </w:rPr>
        <w:t>3</w:t>
      </w:r>
      <w:r w:rsidRPr="006E51F6">
        <w:rPr>
          <w:rFonts w:ascii="Times New Roman" w:hAnsi="Times New Roman"/>
          <w:sz w:val="24"/>
          <w:szCs w:val="24"/>
        </w:rPr>
        <w:t xml:space="preserve">) Štandardné výsledky v služobnom hodnotení zodpovedajú dobrému vykonávaniu </w:t>
      </w:r>
      <w:r w:rsidR="007D18DE" w:rsidRPr="006E51F6">
        <w:rPr>
          <w:rFonts w:ascii="Times New Roman" w:hAnsi="Times New Roman"/>
          <w:sz w:val="24"/>
          <w:szCs w:val="24"/>
        </w:rPr>
        <w:t xml:space="preserve">odbornej prípravy </w:t>
      </w:r>
      <w:r w:rsidRPr="006E51F6">
        <w:rPr>
          <w:rFonts w:ascii="Times New Roman" w:hAnsi="Times New Roman"/>
          <w:sz w:val="24"/>
          <w:szCs w:val="24"/>
        </w:rPr>
        <w:t xml:space="preserve">hodnoteným </w:t>
      </w:r>
      <w:r w:rsidR="003958AC" w:rsidRPr="006E51F6">
        <w:rPr>
          <w:rFonts w:ascii="Times New Roman" w:hAnsi="Times New Roman"/>
          <w:sz w:val="24"/>
          <w:szCs w:val="24"/>
        </w:rPr>
        <w:t>justičným čakateľ</w:t>
      </w:r>
      <w:r w:rsidR="00E9655B">
        <w:rPr>
          <w:rFonts w:ascii="Times New Roman" w:hAnsi="Times New Roman"/>
          <w:sz w:val="24"/>
          <w:szCs w:val="24"/>
        </w:rPr>
        <w:t>om</w:t>
      </w:r>
      <w:r w:rsidRPr="006E51F6">
        <w:rPr>
          <w:rFonts w:ascii="Times New Roman" w:hAnsi="Times New Roman"/>
          <w:sz w:val="24"/>
          <w:szCs w:val="24"/>
        </w:rPr>
        <w:t xml:space="preserve">.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vykonáva </w:t>
      </w:r>
      <w:r w:rsidR="00E5084A">
        <w:rPr>
          <w:rFonts w:ascii="Times New Roman" w:hAnsi="Times New Roman"/>
          <w:sz w:val="24"/>
          <w:szCs w:val="24"/>
        </w:rPr>
        <w:t>odbornú prípravu</w:t>
      </w:r>
      <w:r w:rsidR="007D18DE" w:rsidRPr="006E51F6">
        <w:rPr>
          <w:rFonts w:ascii="Times New Roman" w:hAnsi="Times New Roman"/>
          <w:sz w:val="24"/>
          <w:szCs w:val="24"/>
        </w:rPr>
        <w:t xml:space="preserve"> </w:t>
      </w:r>
      <w:r w:rsidRPr="006E51F6">
        <w:rPr>
          <w:rFonts w:ascii="Times New Roman" w:hAnsi="Times New Roman"/>
          <w:sz w:val="24"/>
          <w:szCs w:val="24"/>
        </w:rPr>
        <w:t xml:space="preserve">dôkladne, presne, svedomito a dokáže plniť aj náročnejšie úlohy. Výstupy jeho práce sú dobre využiteľné.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vykonáva </w:t>
      </w:r>
      <w:r w:rsidR="00A93994" w:rsidRPr="006E51F6">
        <w:rPr>
          <w:rFonts w:ascii="Times New Roman" w:hAnsi="Times New Roman"/>
          <w:sz w:val="24"/>
          <w:szCs w:val="24"/>
        </w:rPr>
        <w:t>odborn</w:t>
      </w:r>
      <w:r w:rsidR="00A93994">
        <w:rPr>
          <w:rFonts w:ascii="Times New Roman" w:hAnsi="Times New Roman"/>
          <w:sz w:val="24"/>
          <w:szCs w:val="24"/>
        </w:rPr>
        <w:t>ú</w:t>
      </w:r>
      <w:r w:rsidR="00A93994" w:rsidRPr="006E51F6">
        <w:rPr>
          <w:rFonts w:ascii="Times New Roman" w:hAnsi="Times New Roman"/>
          <w:sz w:val="24"/>
          <w:szCs w:val="24"/>
        </w:rPr>
        <w:t xml:space="preserve"> príprav</w:t>
      </w:r>
      <w:r w:rsidR="00A93994">
        <w:rPr>
          <w:rFonts w:ascii="Times New Roman" w:hAnsi="Times New Roman"/>
          <w:sz w:val="24"/>
          <w:szCs w:val="24"/>
        </w:rPr>
        <w:t>u</w:t>
      </w:r>
      <w:r w:rsidR="00A93994" w:rsidRPr="006E51F6">
        <w:rPr>
          <w:rFonts w:ascii="Times New Roman" w:hAnsi="Times New Roman"/>
          <w:sz w:val="24"/>
          <w:szCs w:val="24"/>
        </w:rPr>
        <w:t xml:space="preserve"> </w:t>
      </w:r>
      <w:r w:rsidRPr="006E51F6">
        <w:rPr>
          <w:rFonts w:ascii="Times New Roman" w:hAnsi="Times New Roman"/>
          <w:sz w:val="24"/>
          <w:szCs w:val="24"/>
        </w:rPr>
        <w:t xml:space="preserve">zodpovedne a samostatne, pomoc alebo usmernenie potrebuje zriedkavo. U hodnoteného </w:t>
      </w:r>
      <w:r w:rsidR="003958AC" w:rsidRPr="006E51F6">
        <w:rPr>
          <w:rFonts w:ascii="Times New Roman" w:hAnsi="Times New Roman"/>
          <w:sz w:val="24"/>
          <w:szCs w:val="24"/>
        </w:rPr>
        <w:t>justičného čakateľ</w:t>
      </w:r>
      <w:r w:rsidR="00A93994">
        <w:rPr>
          <w:rFonts w:ascii="Times New Roman" w:hAnsi="Times New Roman"/>
          <w:sz w:val="24"/>
          <w:szCs w:val="24"/>
        </w:rPr>
        <w:t>a</w:t>
      </w:r>
      <w:r w:rsidR="003958AC" w:rsidRPr="006E51F6">
        <w:rPr>
          <w:rFonts w:ascii="Times New Roman" w:hAnsi="Times New Roman"/>
          <w:sz w:val="24"/>
          <w:szCs w:val="24"/>
        </w:rPr>
        <w:t xml:space="preserve"> </w:t>
      </w:r>
      <w:r w:rsidRPr="006E51F6">
        <w:rPr>
          <w:rFonts w:ascii="Times New Roman" w:hAnsi="Times New Roman"/>
          <w:sz w:val="24"/>
          <w:szCs w:val="24"/>
        </w:rPr>
        <w:t xml:space="preserve">sa môžu vyskytovať drobné nedostatky alebo chyby, ktoré vie odstrániť, poučiť sa z nich a neopakovať ich.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vykonávaním štátnej služby prispieva k plynulému plneniu činností </w:t>
      </w:r>
      <w:r w:rsidR="007D18DE" w:rsidRPr="006E51F6">
        <w:rPr>
          <w:rFonts w:ascii="Times New Roman" w:hAnsi="Times New Roman"/>
          <w:sz w:val="24"/>
          <w:szCs w:val="24"/>
        </w:rPr>
        <w:t>súdu</w:t>
      </w:r>
      <w:r w:rsidRPr="006E51F6">
        <w:rPr>
          <w:rFonts w:ascii="Times New Roman" w:hAnsi="Times New Roman"/>
          <w:sz w:val="24"/>
          <w:szCs w:val="24"/>
        </w:rPr>
        <w:t>.</w:t>
      </w:r>
      <w:r w:rsidR="007D18DE" w:rsidRPr="006E51F6">
        <w:rPr>
          <w:rFonts w:ascii="Times New Roman" w:hAnsi="Times New Roman"/>
          <w:sz w:val="24"/>
          <w:szCs w:val="24"/>
        </w:rPr>
        <w:t xml:space="preserve"> </w:t>
      </w:r>
    </w:p>
    <w:p w14:paraId="2708E34E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1B04F6B0" w14:textId="77777777" w:rsidR="00351557" w:rsidRPr="006E51F6" w:rsidRDefault="00351557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</w:t>
      </w:r>
      <w:r w:rsidR="00144BF7" w:rsidRPr="006E51F6">
        <w:rPr>
          <w:rFonts w:ascii="Times New Roman" w:hAnsi="Times New Roman"/>
          <w:sz w:val="24"/>
          <w:szCs w:val="24"/>
        </w:rPr>
        <w:t>4</w:t>
      </w:r>
      <w:r w:rsidRPr="006E51F6">
        <w:rPr>
          <w:rFonts w:ascii="Times New Roman" w:hAnsi="Times New Roman"/>
          <w:sz w:val="24"/>
          <w:szCs w:val="24"/>
        </w:rPr>
        <w:t xml:space="preserve">) Uspokojivé výsledky v služobnom hodnotení zodpovedajú prijateľnému vykonávaniu </w:t>
      </w:r>
      <w:r w:rsidR="007D18DE" w:rsidRPr="006E51F6">
        <w:rPr>
          <w:rFonts w:ascii="Times New Roman" w:hAnsi="Times New Roman"/>
          <w:sz w:val="24"/>
          <w:szCs w:val="24"/>
        </w:rPr>
        <w:t xml:space="preserve">odbornej prípravy </w:t>
      </w:r>
      <w:r w:rsidRPr="006E51F6">
        <w:rPr>
          <w:rFonts w:ascii="Times New Roman" w:hAnsi="Times New Roman"/>
          <w:sz w:val="24"/>
          <w:szCs w:val="24"/>
        </w:rPr>
        <w:t xml:space="preserve">hodnoteným </w:t>
      </w:r>
      <w:r w:rsidR="003958AC" w:rsidRPr="006E51F6">
        <w:rPr>
          <w:rFonts w:ascii="Times New Roman" w:hAnsi="Times New Roman"/>
          <w:sz w:val="24"/>
          <w:szCs w:val="24"/>
        </w:rPr>
        <w:t>justičný</w:t>
      </w:r>
      <w:r w:rsidR="00614941">
        <w:rPr>
          <w:rFonts w:ascii="Times New Roman" w:hAnsi="Times New Roman"/>
          <w:sz w:val="24"/>
          <w:szCs w:val="24"/>
        </w:rPr>
        <w:t>m</w:t>
      </w:r>
      <w:r w:rsidR="003958AC" w:rsidRPr="006E51F6">
        <w:rPr>
          <w:rFonts w:ascii="Times New Roman" w:hAnsi="Times New Roman"/>
          <w:sz w:val="24"/>
          <w:szCs w:val="24"/>
        </w:rPr>
        <w:t xml:space="preserve"> čakateľom</w:t>
      </w:r>
      <w:r w:rsidRPr="006E51F6">
        <w:rPr>
          <w:rFonts w:ascii="Times New Roman" w:hAnsi="Times New Roman"/>
          <w:sz w:val="24"/>
          <w:szCs w:val="24"/>
        </w:rPr>
        <w:t xml:space="preserve">. Úroveň odborných znalostí </w:t>
      </w:r>
      <w:r w:rsidR="003958AC" w:rsidRPr="006E51F6">
        <w:rPr>
          <w:rFonts w:ascii="Times New Roman" w:hAnsi="Times New Roman"/>
          <w:sz w:val="24"/>
          <w:szCs w:val="24"/>
        </w:rPr>
        <w:lastRenderedPageBreak/>
        <w:t>justičného čakateľ</w:t>
      </w:r>
      <w:r w:rsidR="00AF6AAE">
        <w:rPr>
          <w:rFonts w:ascii="Times New Roman" w:hAnsi="Times New Roman"/>
          <w:sz w:val="24"/>
          <w:szCs w:val="24"/>
        </w:rPr>
        <w:t>a</w:t>
      </w:r>
      <w:r w:rsidR="003958AC" w:rsidRPr="006E51F6">
        <w:rPr>
          <w:rFonts w:ascii="Times New Roman" w:hAnsi="Times New Roman"/>
          <w:sz w:val="24"/>
          <w:szCs w:val="24"/>
        </w:rPr>
        <w:t xml:space="preserve"> </w:t>
      </w:r>
      <w:r w:rsidRPr="006E51F6">
        <w:rPr>
          <w:rFonts w:ascii="Times New Roman" w:hAnsi="Times New Roman"/>
          <w:sz w:val="24"/>
          <w:szCs w:val="24"/>
        </w:rPr>
        <w:t xml:space="preserve">nie je dostatočná, preto vypracované písomné materiály si často vyžadujú prepracovanie.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má problém s organizáciou práce, pri plnení úloh potrebuje dohľad, nové informácie prijíma, ale samostatne informácie iniciatívne nevyhľadáva.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nepredstavuje pre </w:t>
      </w:r>
      <w:r w:rsidR="007D18DE" w:rsidRPr="006E51F6">
        <w:rPr>
          <w:rFonts w:ascii="Times New Roman" w:hAnsi="Times New Roman"/>
          <w:sz w:val="24"/>
          <w:szCs w:val="24"/>
        </w:rPr>
        <w:t xml:space="preserve">súd </w:t>
      </w:r>
      <w:r w:rsidRPr="006E51F6">
        <w:rPr>
          <w:rFonts w:ascii="Times New Roman" w:hAnsi="Times New Roman"/>
          <w:sz w:val="24"/>
          <w:szCs w:val="24"/>
        </w:rPr>
        <w:t xml:space="preserve">výraznú posilu.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má predpoklady zlepšiť vykonávanie </w:t>
      </w:r>
      <w:r w:rsidR="007D18DE" w:rsidRPr="006E51F6">
        <w:rPr>
          <w:rFonts w:ascii="Times New Roman" w:hAnsi="Times New Roman"/>
          <w:sz w:val="24"/>
          <w:szCs w:val="24"/>
        </w:rPr>
        <w:t>odbornej prípravy</w:t>
      </w:r>
      <w:r w:rsidRPr="006E51F6">
        <w:rPr>
          <w:rFonts w:ascii="Times New Roman" w:hAnsi="Times New Roman"/>
          <w:sz w:val="24"/>
          <w:szCs w:val="24"/>
        </w:rPr>
        <w:t xml:space="preserve">. Od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justičného čakateľa </w:t>
      </w:r>
      <w:r w:rsidRPr="006E51F6">
        <w:rPr>
          <w:rFonts w:ascii="Times New Roman" w:hAnsi="Times New Roman"/>
          <w:sz w:val="24"/>
          <w:szCs w:val="24"/>
        </w:rPr>
        <w:t xml:space="preserve">sa očakáva odstránenie nedostatkov a zlepšenie výkonu </w:t>
      </w:r>
      <w:r w:rsidR="007D18DE" w:rsidRPr="006E51F6">
        <w:rPr>
          <w:rFonts w:ascii="Times New Roman" w:hAnsi="Times New Roman"/>
          <w:sz w:val="24"/>
          <w:szCs w:val="24"/>
        </w:rPr>
        <w:t>odbornej prípravy</w:t>
      </w:r>
      <w:r w:rsidRPr="006E51F6">
        <w:rPr>
          <w:rFonts w:ascii="Times New Roman" w:hAnsi="Times New Roman"/>
          <w:sz w:val="24"/>
          <w:szCs w:val="24"/>
        </w:rPr>
        <w:t>.</w:t>
      </w:r>
    </w:p>
    <w:p w14:paraId="28787F20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31B1C984" w14:textId="77777777" w:rsidR="00351557" w:rsidRPr="006E51F6" w:rsidRDefault="00351557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>(</w:t>
      </w:r>
      <w:r w:rsidR="00144BF7" w:rsidRPr="006E51F6">
        <w:rPr>
          <w:rFonts w:ascii="Times New Roman" w:hAnsi="Times New Roman"/>
          <w:sz w:val="24"/>
          <w:szCs w:val="24"/>
        </w:rPr>
        <w:t>5</w:t>
      </w:r>
      <w:r w:rsidRPr="006E51F6">
        <w:rPr>
          <w:rFonts w:ascii="Times New Roman" w:hAnsi="Times New Roman"/>
          <w:sz w:val="24"/>
          <w:szCs w:val="24"/>
        </w:rPr>
        <w:t xml:space="preserve">) Neuspokojivé výsledky v služobnom hodnotení dosiahne </w:t>
      </w:r>
      <w:r w:rsidR="003958AC" w:rsidRPr="006E51F6">
        <w:rPr>
          <w:rFonts w:ascii="Times New Roman" w:hAnsi="Times New Roman"/>
          <w:sz w:val="24"/>
          <w:szCs w:val="24"/>
        </w:rPr>
        <w:t>justičný čakateľ</w:t>
      </w:r>
      <w:r w:rsidRPr="006E51F6">
        <w:rPr>
          <w:rFonts w:ascii="Times New Roman" w:hAnsi="Times New Roman"/>
          <w:sz w:val="24"/>
          <w:szCs w:val="24"/>
        </w:rPr>
        <w:t xml:space="preserve">, ktorý preukázateľne vykazuje vážne nedostatky vo viacerých oblastiach služobného hodnotenia. Pracovné tempo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justičného čakateľa </w:t>
      </w:r>
      <w:r w:rsidRPr="006E51F6">
        <w:rPr>
          <w:rFonts w:ascii="Times New Roman" w:hAnsi="Times New Roman"/>
          <w:sz w:val="24"/>
          <w:szCs w:val="24"/>
        </w:rPr>
        <w:t xml:space="preserve">je pomalé, odborné vedomosti sú nedostatočné. Písomné výstupy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justičného čakateľa </w:t>
      </w:r>
      <w:r w:rsidRPr="006E51F6">
        <w:rPr>
          <w:rFonts w:ascii="Times New Roman" w:hAnsi="Times New Roman"/>
          <w:sz w:val="24"/>
          <w:szCs w:val="24"/>
        </w:rPr>
        <w:t xml:space="preserve">sú nepresné a nespoľahlivé, väčšinou musia byť úplne prepracované.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služobné úlohy neplní v určenom termíne. Od hodnoteného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justičného čakateľa </w:t>
      </w:r>
      <w:r w:rsidRPr="006E51F6">
        <w:rPr>
          <w:rFonts w:ascii="Times New Roman" w:hAnsi="Times New Roman"/>
          <w:sz w:val="24"/>
          <w:szCs w:val="24"/>
        </w:rPr>
        <w:t xml:space="preserve">sa očakáva výrazné a urýchlené zlepšenie vykonávania </w:t>
      </w:r>
      <w:r w:rsidR="007D18DE" w:rsidRPr="006E51F6">
        <w:rPr>
          <w:rFonts w:ascii="Times New Roman" w:hAnsi="Times New Roman"/>
          <w:sz w:val="24"/>
          <w:szCs w:val="24"/>
        </w:rPr>
        <w:t>odbornej prípravy</w:t>
      </w:r>
      <w:r w:rsidRPr="006E51F6">
        <w:rPr>
          <w:rFonts w:ascii="Times New Roman" w:hAnsi="Times New Roman"/>
          <w:sz w:val="24"/>
          <w:szCs w:val="24"/>
        </w:rPr>
        <w:t xml:space="preserve">. Pri dosiahnutí neuspokojivého výsledku v opakovanom služobnom hodnotení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justičný čakateľ </w:t>
      </w:r>
      <w:r w:rsidRPr="006E51F6">
        <w:rPr>
          <w:rFonts w:ascii="Times New Roman" w:hAnsi="Times New Roman"/>
          <w:sz w:val="24"/>
          <w:szCs w:val="24"/>
        </w:rPr>
        <w:t xml:space="preserve">nie je pre </w:t>
      </w:r>
      <w:r w:rsidR="007D18DE" w:rsidRPr="006E51F6">
        <w:rPr>
          <w:rFonts w:ascii="Times New Roman" w:hAnsi="Times New Roman"/>
          <w:sz w:val="24"/>
          <w:szCs w:val="24"/>
        </w:rPr>
        <w:t>súd</w:t>
      </w:r>
      <w:r w:rsidRPr="006E51F6">
        <w:rPr>
          <w:rFonts w:ascii="Times New Roman" w:hAnsi="Times New Roman"/>
          <w:sz w:val="24"/>
          <w:szCs w:val="24"/>
        </w:rPr>
        <w:t xml:space="preserve"> prínosom a od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justičného čakateľa </w:t>
      </w:r>
      <w:r w:rsidRPr="006E51F6">
        <w:rPr>
          <w:rFonts w:ascii="Times New Roman" w:hAnsi="Times New Roman"/>
          <w:sz w:val="24"/>
          <w:szCs w:val="24"/>
        </w:rPr>
        <w:t>nemožno očakávať zlepšenie.</w:t>
      </w:r>
    </w:p>
    <w:p w14:paraId="0C8C8D18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0D97C8" w14:textId="77777777" w:rsidR="00351557" w:rsidRPr="006E51F6" w:rsidRDefault="00351557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15</w:t>
      </w:r>
    </w:p>
    <w:p w14:paraId="2F8480C4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4CA005" w14:textId="77777777" w:rsidR="00351557" w:rsidRPr="006E51F6" w:rsidRDefault="00351557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Služobné hodnotenie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justičného čakateľa </w:t>
      </w:r>
      <w:r w:rsidRPr="006E51F6">
        <w:rPr>
          <w:rFonts w:ascii="Times New Roman" w:hAnsi="Times New Roman"/>
          <w:sz w:val="24"/>
          <w:szCs w:val="24"/>
        </w:rPr>
        <w:t xml:space="preserve">vypracuje hodnotiteľ a bezodkladne odovzdá po jednom vyhotovení osobnému úradu na založenie do osobného spisu hodnoteného </w:t>
      </w:r>
      <w:r w:rsidR="003958AC" w:rsidRPr="006E51F6">
        <w:rPr>
          <w:rFonts w:ascii="Times New Roman" w:hAnsi="Times New Roman"/>
          <w:sz w:val="24"/>
          <w:szCs w:val="24"/>
        </w:rPr>
        <w:t>justičného čakateľa</w:t>
      </w:r>
      <w:r w:rsidRPr="006E51F6">
        <w:rPr>
          <w:rFonts w:ascii="Times New Roman" w:hAnsi="Times New Roman"/>
          <w:sz w:val="24"/>
          <w:szCs w:val="24"/>
        </w:rPr>
        <w:t xml:space="preserve">, hodnotenému </w:t>
      </w:r>
      <w:r w:rsidR="003958AC" w:rsidRPr="006E51F6">
        <w:rPr>
          <w:rFonts w:ascii="Times New Roman" w:hAnsi="Times New Roman"/>
          <w:sz w:val="24"/>
          <w:szCs w:val="24"/>
        </w:rPr>
        <w:t xml:space="preserve">justičnému čakateľovi </w:t>
      </w:r>
      <w:r w:rsidRPr="006E51F6">
        <w:rPr>
          <w:rFonts w:ascii="Times New Roman" w:hAnsi="Times New Roman"/>
          <w:sz w:val="24"/>
          <w:szCs w:val="24"/>
        </w:rPr>
        <w:t>a jedno vyhotovenie služobného hodnotenia si hodnotiteľ ponechá.</w:t>
      </w:r>
    </w:p>
    <w:p w14:paraId="5BA397DD" w14:textId="77777777" w:rsidR="00351557" w:rsidRPr="006E51F6" w:rsidRDefault="00351557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 </w:t>
      </w:r>
    </w:p>
    <w:p w14:paraId="2E05CE08" w14:textId="77777777" w:rsidR="00763E0F" w:rsidRDefault="00763E0F" w:rsidP="00763E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16</w:t>
      </w:r>
    </w:p>
    <w:p w14:paraId="2FBDCD18" w14:textId="77777777" w:rsidR="00763E0F" w:rsidRPr="00763E0F" w:rsidRDefault="00763E0F" w:rsidP="00763E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63E0F">
        <w:rPr>
          <w:rFonts w:ascii="Times New Roman" w:hAnsi="Times New Roman"/>
          <w:sz w:val="24"/>
          <w:szCs w:val="24"/>
        </w:rPr>
        <w:t>Spoločné ustanovenie</w:t>
      </w:r>
    </w:p>
    <w:p w14:paraId="1F71D070" w14:textId="77777777" w:rsidR="00763E0F" w:rsidRPr="00763E0F" w:rsidRDefault="00763E0F" w:rsidP="00763E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3E0F">
        <w:rPr>
          <w:rFonts w:ascii="Times New Roman" w:hAnsi="Times New Roman"/>
          <w:sz w:val="24"/>
          <w:szCs w:val="24"/>
        </w:rPr>
        <w:t xml:space="preserve"> </w:t>
      </w:r>
    </w:p>
    <w:p w14:paraId="6C560D6F" w14:textId="77777777" w:rsidR="00763E0F" w:rsidRPr="006E51F6" w:rsidRDefault="00FD6D73" w:rsidP="00763E0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AF6AAE" w:rsidRPr="00AF6AAE">
        <w:rPr>
          <w:rFonts w:ascii="Times New Roman" w:hAnsi="Times New Roman"/>
          <w:sz w:val="24"/>
          <w:szCs w:val="24"/>
        </w:rPr>
        <w:t>ustičná akadémia Slovenskej republiky poskytne výberovej komisii prihlasovacie údaje do elektronického systému na výberové konania v dostatočnom čase pred konaním výberového konania podľa osobitného predpisu.</w:t>
      </w:r>
      <w:r w:rsidR="003E766A">
        <w:rPr>
          <w:rFonts w:ascii="Times New Roman" w:hAnsi="Times New Roman"/>
          <w:sz w:val="24"/>
          <w:szCs w:val="24"/>
        </w:rPr>
        <w:t>.</w:t>
      </w:r>
      <w:r w:rsidR="003E766A">
        <w:rPr>
          <w:rStyle w:val="Odkaznapoznmkupodiarou"/>
          <w:rFonts w:ascii="Times New Roman" w:hAnsi="Times New Roman"/>
          <w:sz w:val="24"/>
          <w:szCs w:val="24"/>
        </w:rPr>
        <w:footnoteReference w:id="1"/>
      </w:r>
      <w:r w:rsidR="003E766A">
        <w:rPr>
          <w:rFonts w:ascii="Times New Roman" w:hAnsi="Times New Roman"/>
          <w:sz w:val="24"/>
          <w:szCs w:val="24"/>
        </w:rPr>
        <w:t>)</w:t>
      </w:r>
    </w:p>
    <w:p w14:paraId="640E7BBC" w14:textId="77777777" w:rsidR="00763E0F" w:rsidRDefault="00763E0F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ADDA27" w14:textId="77777777" w:rsidR="008E613D" w:rsidRDefault="008E613D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§ </w:t>
      </w:r>
      <w:r w:rsidR="00F840B0">
        <w:rPr>
          <w:rFonts w:ascii="Times New Roman" w:hAnsi="Times New Roman"/>
          <w:sz w:val="24"/>
          <w:szCs w:val="24"/>
        </w:rPr>
        <w:t>17</w:t>
      </w:r>
    </w:p>
    <w:p w14:paraId="1A96D181" w14:textId="77777777" w:rsidR="008339A0" w:rsidRPr="006E51F6" w:rsidRDefault="008339A0" w:rsidP="006E51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Účinnosť </w:t>
      </w:r>
    </w:p>
    <w:p w14:paraId="26EFF258" w14:textId="77777777" w:rsidR="008E613D" w:rsidRPr="006E51F6" w:rsidRDefault="008E613D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30E173" w14:textId="5D05DD03" w:rsidR="008E613D" w:rsidRPr="006E51F6" w:rsidRDefault="00481249" w:rsidP="006E51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1F6">
        <w:rPr>
          <w:rFonts w:ascii="Times New Roman" w:hAnsi="Times New Roman"/>
          <w:sz w:val="24"/>
          <w:szCs w:val="24"/>
        </w:rPr>
        <w:t xml:space="preserve">Táto vyhláška nadobúda účinnosť </w:t>
      </w:r>
      <w:r w:rsidR="004A70F2">
        <w:rPr>
          <w:rFonts w:ascii="Times New Roman" w:hAnsi="Times New Roman"/>
          <w:sz w:val="24"/>
          <w:szCs w:val="24"/>
        </w:rPr>
        <w:t>1. júla 2027</w:t>
      </w:r>
      <w:r w:rsidRPr="006E51F6">
        <w:rPr>
          <w:rFonts w:ascii="Times New Roman" w:hAnsi="Times New Roman"/>
          <w:sz w:val="24"/>
          <w:szCs w:val="24"/>
        </w:rPr>
        <w:t xml:space="preserve">. </w:t>
      </w:r>
      <w:r w:rsidR="008E613D" w:rsidRPr="006E51F6">
        <w:rPr>
          <w:rFonts w:ascii="Times New Roman" w:hAnsi="Times New Roman"/>
          <w:sz w:val="24"/>
          <w:szCs w:val="24"/>
        </w:rPr>
        <w:t xml:space="preserve"> </w:t>
      </w:r>
    </w:p>
    <w:p w14:paraId="1445DD8F" w14:textId="77777777" w:rsidR="006E51F6" w:rsidRPr="006E51F6" w:rsidRDefault="006E51F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517630" w14:textId="77777777" w:rsidR="006E51F6" w:rsidRPr="006E51F6" w:rsidRDefault="006E51F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2FF4F7" w14:textId="77777777" w:rsidR="006E51F6" w:rsidRPr="006E51F6" w:rsidRDefault="006E51F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D5864B" w14:textId="77777777" w:rsidR="006E51F6" w:rsidRPr="006E51F6" w:rsidRDefault="006E51F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8DA7B6" w14:textId="77777777" w:rsidR="006E51F6" w:rsidRPr="006E51F6" w:rsidRDefault="006E51F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67E15B" w14:textId="77777777" w:rsidR="006E51F6" w:rsidRPr="006E51F6" w:rsidRDefault="006E51F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3D6428" w14:textId="77777777" w:rsidR="006E51F6" w:rsidRPr="006E51F6" w:rsidRDefault="006E51F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38355E" w14:textId="77777777" w:rsidR="006E51F6" w:rsidRPr="006E51F6" w:rsidRDefault="006E51F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63FAAA" w14:textId="77777777" w:rsidR="006E51F6" w:rsidRPr="006E51F6" w:rsidRDefault="006E51F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942959" w14:textId="77777777" w:rsidR="006E51F6" w:rsidRPr="006E51F6" w:rsidRDefault="006E51F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0300CA" w14:textId="77777777" w:rsidR="006E51F6" w:rsidRDefault="006E51F6">
      <w:pPr>
        <w:rPr>
          <w:rFonts w:ascii="Times New Roman" w:hAnsi="Times New Roman"/>
          <w:b/>
          <w:spacing w:val="-2"/>
          <w:sz w:val="24"/>
          <w:szCs w:val="24"/>
        </w:rPr>
      </w:pPr>
    </w:p>
    <w:p w14:paraId="4C422DD5" w14:textId="77777777" w:rsidR="009C4198" w:rsidRPr="006E51F6" w:rsidRDefault="00763E0F" w:rsidP="000D6956">
      <w:pPr>
        <w:spacing w:after="0" w:line="240" w:lineRule="auto"/>
        <w:jc w:val="right"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br w:type="page"/>
      </w:r>
      <w:r w:rsidR="009C4198" w:rsidRPr="006E51F6">
        <w:rPr>
          <w:rFonts w:ascii="Times New Roman" w:hAnsi="Times New Roman"/>
          <w:b/>
          <w:spacing w:val="-2"/>
          <w:sz w:val="24"/>
          <w:szCs w:val="24"/>
        </w:rPr>
        <w:lastRenderedPageBreak/>
        <w:t xml:space="preserve">Príloha </w:t>
      </w:r>
      <w:r w:rsidR="009C4198">
        <w:rPr>
          <w:rFonts w:ascii="Times New Roman" w:hAnsi="Times New Roman"/>
          <w:b/>
          <w:spacing w:val="-2"/>
          <w:sz w:val="24"/>
          <w:szCs w:val="24"/>
        </w:rPr>
        <w:t>č. 1</w:t>
      </w:r>
    </w:p>
    <w:p w14:paraId="21E5262A" w14:textId="77777777" w:rsidR="009C4198" w:rsidRPr="006E51F6" w:rsidRDefault="009C4198" w:rsidP="000D6956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  <w:b/>
          <w:spacing w:val="-2"/>
          <w:sz w:val="24"/>
          <w:szCs w:val="24"/>
        </w:rPr>
      </w:pPr>
      <w:r w:rsidRPr="006E51F6">
        <w:rPr>
          <w:rFonts w:ascii="Times New Roman" w:hAnsi="Times New Roman"/>
          <w:b/>
          <w:spacing w:val="-2"/>
          <w:sz w:val="24"/>
          <w:szCs w:val="24"/>
        </w:rPr>
        <w:t xml:space="preserve">k vyhláške č. .../2019 Z. z. </w:t>
      </w:r>
    </w:p>
    <w:p w14:paraId="6EF5CE4E" w14:textId="77777777" w:rsid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66F87740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center"/>
        <w:rPr>
          <w:rFonts w:ascii="Times New Roman" w:hAnsi="Times New Roman"/>
          <w:b/>
          <w:caps/>
          <w:spacing w:val="-2"/>
          <w:sz w:val="24"/>
          <w:szCs w:val="24"/>
        </w:rPr>
      </w:pPr>
      <w:r w:rsidRPr="009C4198">
        <w:rPr>
          <w:rFonts w:ascii="Times New Roman" w:hAnsi="Times New Roman"/>
          <w:b/>
          <w:caps/>
          <w:spacing w:val="-2"/>
          <w:sz w:val="24"/>
          <w:szCs w:val="24"/>
        </w:rPr>
        <w:t>HODNOTIACI HÁROK ČLENA VÝBEROVEJ KOMISIE</w:t>
      </w:r>
    </w:p>
    <w:p w14:paraId="6503C843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5D268F66" w14:textId="77777777" w:rsidR="009C4198" w:rsidRDefault="009C4198" w:rsidP="009C4198">
      <w:pPr>
        <w:shd w:val="clear" w:color="auto" w:fill="FFFFFF"/>
        <w:spacing w:after="0" w:line="240" w:lineRule="auto"/>
        <w:ind w:right="14"/>
        <w:jc w:val="center"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pre výberové konanie na funkciu justičného čakateľa</w:t>
      </w:r>
    </w:p>
    <w:p w14:paraId="2B582CD3" w14:textId="77777777" w:rsid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70BC5C49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  <w:r w:rsidRPr="009C4198">
        <w:rPr>
          <w:rFonts w:ascii="Times New Roman" w:hAnsi="Times New Roman"/>
          <w:b/>
          <w:spacing w:val="-2"/>
          <w:sz w:val="24"/>
          <w:szCs w:val="24"/>
        </w:rPr>
        <w:t>Titul, meno a priezvisko uchádzača:</w:t>
      </w:r>
    </w:p>
    <w:p w14:paraId="052D6139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38F76F32" w14:textId="77777777" w:rsid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  <w:r w:rsidRPr="009C4198">
        <w:rPr>
          <w:rFonts w:ascii="Times New Roman" w:hAnsi="Times New Roman"/>
          <w:b/>
          <w:spacing w:val="-2"/>
          <w:sz w:val="24"/>
          <w:szCs w:val="24"/>
        </w:rPr>
        <w:t>Písomná časť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  <w:gridCol w:w="2266"/>
      </w:tblGrid>
      <w:tr w:rsidR="009C4198" w:rsidRPr="009C4198" w14:paraId="41F7B290" w14:textId="77777777" w:rsidTr="009C4198"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0771A071" w14:textId="77777777" w:rsidR="009C4198" w:rsidRPr="009C4198" w:rsidRDefault="009C4198" w:rsidP="009C4198">
            <w:pPr>
              <w:ind w:right="14"/>
              <w:jc w:val="center"/>
              <w:rPr>
                <w:rFonts w:ascii="Times New Roman" w:hAnsi="Times New Roman"/>
                <w:b/>
                <w:spacing w:val="-2"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pacing w:val="-2"/>
                <w:sz w:val="16"/>
                <w:szCs w:val="20"/>
              </w:rPr>
              <w:t>Písomný test</w:t>
            </w: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2D24C946" w14:textId="77777777" w:rsidR="009C4198" w:rsidRPr="009C4198" w:rsidRDefault="009C4198" w:rsidP="009C4198">
            <w:pPr>
              <w:ind w:right="14"/>
              <w:jc w:val="center"/>
              <w:rPr>
                <w:rFonts w:ascii="Times New Roman" w:hAnsi="Times New Roman"/>
                <w:b/>
                <w:spacing w:val="-2"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pacing w:val="-2"/>
                <w:sz w:val="16"/>
                <w:szCs w:val="20"/>
              </w:rPr>
              <w:t>Preklad z cudzieho jazyka</w:t>
            </w: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774A3B13" w14:textId="77777777" w:rsidR="009C4198" w:rsidRPr="009C4198" w:rsidRDefault="009C4198" w:rsidP="009C4198">
            <w:pPr>
              <w:ind w:right="14"/>
              <w:jc w:val="center"/>
              <w:rPr>
                <w:rFonts w:ascii="Times New Roman" w:hAnsi="Times New Roman"/>
                <w:b/>
                <w:spacing w:val="-2"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pacing w:val="-2"/>
                <w:sz w:val="16"/>
                <w:szCs w:val="20"/>
              </w:rPr>
              <w:t>Písomná časť SPOLU</w:t>
            </w: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75C92E07" w14:textId="77777777" w:rsidR="009C4198" w:rsidRPr="009C4198" w:rsidRDefault="009C4198" w:rsidP="009C4198">
            <w:pPr>
              <w:ind w:right="14"/>
              <w:jc w:val="center"/>
              <w:rPr>
                <w:rFonts w:ascii="Times New Roman" w:hAnsi="Times New Roman"/>
                <w:b/>
                <w:spacing w:val="-2"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pacing w:val="-2"/>
                <w:sz w:val="16"/>
                <w:szCs w:val="20"/>
              </w:rPr>
              <w:t>Slovné hodnotenie uchádzača v písomnej časti</w:t>
            </w:r>
          </w:p>
        </w:tc>
      </w:tr>
      <w:tr w:rsidR="009C4198" w14:paraId="2FE9E768" w14:textId="77777777" w:rsidTr="009C4198">
        <w:trPr>
          <w:trHeight w:val="543"/>
        </w:trPr>
        <w:tc>
          <w:tcPr>
            <w:tcW w:w="2265" w:type="dxa"/>
          </w:tcPr>
          <w:p w14:paraId="568A0711" w14:textId="77777777" w:rsidR="009C4198" w:rsidRDefault="009C4198" w:rsidP="009C4198">
            <w:pPr>
              <w:ind w:right="14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83DFF54" w14:textId="77777777" w:rsidR="009C4198" w:rsidRDefault="009C4198" w:rsidP="009C4198">
            <w:pPr>
              <w:ind w:right="14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D78FF6C" w14:textId="77777777" w:rsidR="009C4198" w:rsidRDefault="009C4198" w:rsidP="009C4198">
            <w:pPr>
              <w:ind w:right="14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5EBBE22" w14:textId="77777777" w:rsidR="009C4198" w:rsidRDefault="009C4198" w:rsidP="009C4198">
            <w:pPr>
              <w:ind w:right="14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</w:tbl>
    <w:p w14:paraId="3B5F5E71" w14:textId="77777777" w:rsidR="00EA22AF" w:rsidRDefault="00EA22AF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54B6F0D6" w14:textId="77777777" w:rsidR="009C4198" w:rsidRDefault="00EA22AF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 xml:space="preserve">Ústna </w:t>
      </w:r>
      <w:r w:rsidR="009C4198" w:rsidRPr="009C4198">
        <w:rPr>
          <w:rFonts w:ascii="Times New Roman" w:hAnsi="Times New Roman"/>
          <w:b/>
          <w:spacing w:val="-2"/>
          <w:sz w:val="24"/>
          <w:szCs w:val="24"/>
        </w:rPr>
        <w:t>časť</w:t>
      </w:r>
    </w:p>
    <w:tbl>
      <w:tblPr>
        <w:tblStyle w:val="Mriekatabuky"/>
        <w:tblW w:w="5000" w:type="pct"/>
        <w:tblLayout w:type="fixed"/>
        <w:tblLook w:val="04A0" w:firstRow="1" w:lastRow="0" w:firstColumn="1" w:lastColumn="0" w:noHBand="0" w:noVBand="1"/>
      </w:tblPr>
      <w:tblGrid>
        <w:gridCol w:w="845"/>
        <w:gridCol w:w="801"/>
        <w:gridCol w:w="921"/>
        <w:gridCol w:w="1095"/>
        <w:gridCol w:w="1153"/>
        <w:gridCol w:w="1113"/>
        <w:gridCol w:w="1271"/>
        <w:gridCol w:w="1037"/>
        <w:gridCol w:w="827"/>
      </w:tblGrid>
      <w:tr w:rsidR="009C4198" w:rsidRPr="009C4198" w14:paraId="3EA0F26F" w14:textId="77777777" w:rsidTr="009C4198">
        <w:trPr>
          <w:trHeight w:val="359"/>
        </w:trPr>
        <w:tc>
          <w:tcPr>
            <w:tcW w:w="467" w:type="pct"/>
            <w:vMerge w:val="restart"/>
            <w:shd w:val="clear" w:color="auto" w:fill="F2F2F2" w:themeFill="background1" w:themeFillShade="F2"/>
            <w:vAlign w:val="center"/>
          </w:tcPr>
          <w:p w14:paraId="09422F24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z w:val="16"/>
                <w:szCs w:val="20"/>
              </w:rPr>
              <w:t>Odbor</w:t>
            </w:r>
            <w:r>
              <w:rPr>
                <w:rFonts w:ascii="Times New Roman" w:hAnsi="Times New Roman"/>
                <w:b/>
                <w:sz w:val="16"/>
                <w:szCs w:val="20"/>
              </w:rPr>
              <w:t xml:space="preserve">né znalosti </w:t>
            </w:r>
          </w:p>
        </w:tc>
        <w:tc>
          <w:tcPr>
            <w:tcW w:w="4076" w:type="pct"/>
            <w:gridSpan w:val="7"/>
            <w:shd w:val="clear" w:color="auto" w:fill="F2F2F2" w:themeFill="background1" w:themeFillShade="F2"/>
            <w:vAlign w:val="center"/>
          </w:tcPr>
          <w:p w14:paraId="4B17330C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b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z w:val="16"/>
                <w:szCs w:val="20"/>
              </w:rPr>
              <w:t>Osobnostné predpoklady</w:t>
            </w:r>
          </w:p>
        </w:tc>
        <w:tc>
          <w:tcPr>
            <w:tcW w:w="457" w:type="pct"/>
            <w:vMerge w:val="restart"/>
            <w:shd w:val="clear" w:color="auto" w:fill="F2F2F2" w:themeFill="background1" w:themeFillShade="F2"/>
            <w:vAlign w:val="center"/>
          </w:tcPr>
          <w:p w14:paraId="540E2B53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z w:val="16"/>
                <w:szCs w:val="20"/>
              </w:rPr>
              <w:t>Ústna časť SPOLU:</w:t>
            </w:r>
            <w:r w:rsidRPr="009C4198">
              <w:rPr>
                <w:rFonts w:ascii="Times New Roman" w:hAnsi="Times New Roman"/>
                <w:b/>
                <w:sz w:val="16"/>
                <w:vertAlign w:val="superscript"/>
              </w:rPr>
              <w:t>8)</w:t>
            </w:r>
          </w:p>
        </w:tc>
      </w:tr>
      <w:tr w:rsidR="009C4198" w:rsidRPr="009C4198" w14:paraId="224DF776" w14:textId="77777777" w:rsidTr="009C4198">
        <w:trPr>
          <w:cantSplit/>
          <w:trHeight w:val="674"/>
        </w:trPr>
        <w:tc>
          <w:tcPr>
            <w:tcW w:w="467" w:type="pct"/>
            <w:vMerge/>
            <w:shd w:val="clear" w:color="auto" w:fill="F2F2F2" w:themeFill="background1" w:themeFillShade="F2"/>
          </w:tcPr>
          <w:p w14:paraId="3F8159A7" w14:textId="77777777" w:rsidR="009C4198" w:rsidRPr="009C4198" w:rsidRDefault="009C4198" w:rsidP="0008766A">
            <w:pPr>
              <w:rPr>
                <w:rFonts w:ascii="Times New Roman" w:hAnsi="Times New Roman"/>
                <w:sz w:val="16"/>
                <w:szCs w:val="20"/>
              </w:rPr>
            </w:pPr>
          </w:p>
        </w:tc>
        <w:tc>
          <w:tcPr>
            <w:tcW w:w="442" w:type="pct"/>
            <w:shd w:val="clear" w:color="auto" w:fill="F2F2F2" w:themeFill="background1" w:themeFillShade="F2"/>
            <w:vAlign w:val="center"/>
          </w:tcPr>
          <w:p w14:paraId="60592087" w14:textId="77777777" w:rsidR="009C4198" w:rsidRDefault="009C4198" w:rsidP="009C4198">
            <w:pPr>
              <w:jc w:val="center"/>
              <w:rPr>
                <w:rFonts w:ascii="Times New Roman" w:hAnsi="Times New Roman"/>
                <w:b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z w:val="16"/>
                <w:szCs w:val="20"/>
              </w:rPr>
              <w:t>Intelek</w:t>
            </w:r>
            <w:r>
              <w:rPr>
                <w:rFonts w:ascii="Times New Roman" w:hAnsi="Times New Roman"/>
                <w:b/>
                <w:sz w:val="16"/>
                <w:szCs w:val="20"/>
              </w:rPr>
              <w:t>-</w:t>
            </w:r>
            <w:r w:rsidRPr="009C4198">
              <w:rPr>
                <w:rFonts w:ascii="Times New Roman" w:hAnsi="Times New Roman"/>
                <w:b/>
                <w:sz w:val="16"/>
                <w:szCs w:val="20"/>
              </w:rPr>
              <w:t>tové schop</w:t>
            </w:r>
            <w:r>
              <w:rPr>
                <w:rFonts w:ascii="Times New Roman" w:hAnsi="Times New Roman"/>
                <w:b/>
                <w:sz w:val="16"/>
                <w:szCs w:val="20"/>
              </w:rPr>
              <w:t>-</w:t>
            </w:r>
          </w:p>
          <w:p w14:paraId="5641B21C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b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z w:val="16"/>
                <w:szCs w:val="20"/>
              </w:rPr>
              <w:t>nosti</w:t>
            </w:r>
          </w:p>
        </w:tc>
        <w:tc>
          <w:tcPr>
            <w:tcW w:w="508" w:type="pct"/>
            <w:shd w:val="clear" w:color="auto" w:fill="F2F2F2" w:themeFill="background1" w:themeFillShade="F2"/>
            <w:vAlign w:val="center"/>
          </w:tcPr>
          <w:p w14:paraId="315AB88F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b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  <w:t>Tvorivosť</w:t>
            </w:r>
          </w:p>
        </w:tc>
        <w:tc>
          <w:tcPr>
            <w:tcW w:w="604" w:type="pct"/>
            <w:shd w:val="clear" w:color="auto" w:fill="F2F2F2" w:themeFill="background1" w:themeFillShade="F2"/>
            <w:vAlign w:val="center"/>
          </w:tcPr>
          <w:p w14:paraId="00671E5E" w14:textId="77777777" w:rsidR="009C4198" w:rsidRPr="009C4198" w:rsidRDefault="009C4198" w:rsidP="009B475D">
            <w:pPr>
              <w:jc w:val="center"/>
              <w:rPr>
                <w:rFonts w:ascii="Times New Roman" w:hAnsi="Times New Roman"/>
                <w:b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z w:val="16"/>
                <w:szCs w:val="20"/>
              </w:rPr>
              <w:t>Komunikač</w:t>
            </w:r>
            <w:r w:rsidR="009B475D">
              <w:rPr>
                <w:rFonts w:ascii="Times New Roman" w:hAnsi="Times New Roman"/>
                <w:b/>
                <w:sz w:val="16"/>
                <w:szCs w:val="20"/>
              </w:rPr>
              <w:t>-</w:t>
            </w:r>
            <w:r w:rsidRPr="009C4198">
              <w:rPr>
                <w:rFonts w:ascii="Times New Roman" w:hAnsi="Times New Roman"/>
                <w:b/>
                <w:sz w:val="16"/>
                <w:szCs w:val="20"/>
              </w:rPr>
              <w:t>né schopnosti</w:t>
            </w:r>
          </w:p>
        </w:tc>
        <w:tc>
          <w:tcPr>
            <w:tcW w:w="636" w:type="pct"/>
            <w:shd w:val="clear" w:color="auto" w:fill="F2F2F2" w:themeFill="background1" w:themeFillShade="F2"/>
            <w:vAlign w:val="center"/>
          </w:tcPr>
          <w:p w14:paraId="0F04BC84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b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z w:val="16"/>
                <w:szCs w:val="20"/>
              </w:rPr>
              <w:t>Sebapoznanie</w:t>
            </w:r>
          </w:p>
        </w:tc>
        <w:tc>
          <w:tcPr>
            <w:tcW w:w="614" w:type="pct"/>
            <w:shd w:val="clear" w:color="auto" w:fill="F2F2F2" w:themeFill="background1" w:themeFillShade="F2"/>
            <w:vAlign w:val="center"/>
          </w:tcPr>
          <w:p w14:paraId="43C0C88E" w14:textId="77777777" w:rsidR="009B475D" w:rsidRDefault="009B475D" w:rsidP="0008766A">
            <w:pPr>
              <w:jc w:val="center"/>
              <w:rPr>
                <w:rFonts w:ascii="Times New Roman" w:hAnsi="Times New Roman"/>
                <w:b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  <w:t>Kultivované</w:t>
            </w:r>
          </w:p>
          <w:p w14:paraId="55DAC50F" w14:textId="77777777" w:rsidR="009C4198" w:rsidRPr="009C4198" w:rsidRDefault="009B475D" w:rsidP="0008766A">
            <w:pPr>
              <w:jc w:val="center"/>
              <w:rPr>
                <w:rFonts w:ascii="Times New Roman" w:hAnsi="Times New Roman"/>
                <w:b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  <w:t>vy</w:t>
            </w:r>
            <w:r w:rsidR="009C4198" w:rsidRPr="009C4198">
              <w:rPr>
                <w:rFonts w:ascii="Times New Roman" w:hAnsi="Times New Roman"/>
                <w:b/>
                <w:sz w:val="16"/>
                <w:szCs w:val="20"/>
              </w:rPr>
              <w:t>stupovanie</w:t>
            </w:r>
          </w:p>
        </w:tc>
        <w:tc>
          <w:tcPr>
            <w:tcW w:w="701" w:type="pct"/>
            <w:shd w:val="clear" w:color="auto" w:fill="F2F2F2" w:themeFill="background1" w:themeFillShade="F2"/>
            <w:vAlign w:val="center"/>
          </w:tcPr>
          <w:p w14:paraId="44C6BBD2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b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z w:val="16"/>
                <w:szCs w:val="20"/>
              </w:rPr>
              <w:t>Dôveryhodnosť</w:t>
            </w:r>
          </w:p>
        </w:tc>
        <w:tc>
          <w:tcPr>
            <w:tcW w:w="572" w:type="pct"/>
            <w:shd w:val="clear" w:color="auto" w:fill="F2F2F2" w:themeFill="background1" w:themeFillShade="F2"/>
            <w:vAlign w:val="center"/>
          </w:tcPr>
          <w:p w14:paraId="17204C4C" w14:textId="77777777" w:rsidR="009B475D" w:rsidRDefault="009C4198" w:rsidP="009B475D">
            <w:pPr>
              <w:rPr>
                <w:rFonts w:ascii="Times New Roman" w:hAnsi="Times New Roman"/>
                <w:b/>
                <w:sz w:val="16"/>
                <w:szCs w:val="20"/>
              </w:rPr>
            </w:pPr>
            <w:r w:rsidRPr="009C4198">
              <w:rPr>
                <w:rFonts w:ascii="Times New Roman" w:hAnsi="Times New Roman"/>
                <w:b/>
                <w:sz w:val="16"/>
                <w:szCs w:val="20"/>
              </w:rPr>
              <w:t>Emocionál</w:t>
            </w:r>
            <w:r w:rsidR="009B475D">
              <w:rPr>
                <w:rFonts w:ascii="Times New Roman" w:hAnsi="Times New Roman"/>
                <w:b/>
                <w:sz w:val="16"/>
                <w:szCs w:val="20"/>
              </w:rPr>
              <w:t>-</w:t>
            </w:r>
          </w:p>
          <w:p w14:paraId="4D1BAD64" w14:textId="77777777" w:rsidR="009C4198" w:rsidRPr="009C4198" w:rsidRDefault="009B475D" w:rsidP="009B475D">
            <w:pPr>
              <w:rPr>
                <w:rFonts w:ascii="Times New Roman" w:hAnsi="Times New Roman"/>
                <w:b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  <w:t>n</w:t>
            </w:r>
            <w:r w:rsidR="009C4198" w:rsidRPr="009C4198">
              <w:rPr>
                <w:rFonts w:ascii="Times New Roman" w:hAnsi="Times New Roman"/>
                <w:b/>
                <w:sz w:val="16"/>
                <w:szCs w:val="20"/>
              </w:rPr>
              <w:t>a stabilita</w:t>
            </w:r>
          </w:p>
        </w:tc>
        <w:tc>
          <w:tcPr>
            <w:tcW w:w="457" w:type="pct"/>
            <w:vMerge/>
            <w:shd w:val="clear" w:color="auto" w:fill="F2F2F2" w:themeFill="background1" w:themeFillShade="F2"/>
            <w:vAlign w:val="center"/>
          </w:tcPr>
          <w:p w14:paraId="39D7AE7E" w14:textId="77777777" w:rsidR="009C4198" w:rsidRPr="009C4198" w:rsidRDefault="009C4198" w:rsidP="0008766A">
            <w:pPr>
              <w:rPr>
                <w:rFonts w:ascii="Times New Roman" w:hAnsi="Times New Roman"/>
                <w:b/>
                <w:sz w:val="16"/>
                <w:szCs w:val="20"/>
              </w:rPr>
            </w:pPr>
          </w:p>
        </w:tc>
      </w:tr>
      <w:tr w:rsidR="009C4198" w:rsidRPr="009C4198" w14:paraId="3987F009" w14:textId="77777777" w:rsidTr="009C4198">
        <w:trPr>
          <w:trHeight w:val="544"/>
        </w:trPr>
        <w:tc>
          <w:tcPr>
            <w:tcW w:w="467" w:type="pct"/>
          </w:tcPr>
          <w:p w14:paraId="241B1B9F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42" w:type="pct"/>
          </w:tcPr>
          <w:p w14:paraId="3EFF6D9E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08" w:type="pct"/>
          </w:tcPr>
          <w:p w14:paraId="681D0B7B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04" w:type="pct"/>
          </w:tcPr>
          <w:p w14:paraId="3D4E59A8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36" w:type="pct"/>
          </w:tcPr>
          <w:p w14:paraId="01D2520F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14" w:type="pct"/>
          </w:tcPr>
          <w:p w14:paraId="7CA2BC9F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1" w:type="pct"/>
          </w:tcPr>
          <w:p w14:paraId="0A2B224B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72" w:type="pct"/>
          </w:tcPr>
          <w:p w14:paraId="33CF4B79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57" w:type="pct"/>
          </w:tcPr>
          <w:p w14:paraId="328F2B96" w14:textId="77777777" w:rsidR="009C4198" w:rsidRPr="009C4198" w:rsidRDefault="009C4198" w:rsidP="0008766A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</w:tbl>
    <w:p w14:paraId="2F105B3E" w14:textId="77777777" w:rsid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2189286D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  <w:r w:rsidRPr="009C4198">
        <w:rPr>
          <w:rFonts w:ascii="Times New Roman" w:hAnsi="Times New Roman"/>
          <w:b/>
          <w:spacing w:val="-2"/>
          <w:sz w:val="24"/>
          <w:szCs w:val="24"/>
        </w:rPr>
        <w:t>Odôvodnenie hodnotenia uchádzača:</w:t>
      </w:r>
    </w:p>
    <w:p w14:paraId="25E09B57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34B425DC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7E1D26CF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3F66D4C0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66FCA5D6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0572E5A7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23E0E228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0550CBA3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07A0DB0C" w14:textId="77777777" w:rsidR="009C4198" w:rsidRP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410022FE" w14:textId="77777777" w:rsidR="009C4198" w:rsidRPr="009C4198" w:rsidRDefault="009C4198" w:rsidP="009C4198">
      <w:pPr>
        <w:shd w:val="clear" w:color="auto" w:fill="FFFFFF"/>
        <w:spacing w:after="0" w:line="240" w:lineRule="auto"/>
        <w:ind w:left="4956" w:right="14"/>
        <w:jc w:val="center"/>
        <w:rPr>
          <w:rFonts w:ascii="Times New Roman" w:hAnsi="Times New Roman"/>
          <w:spacing w:val="-2"/>
          <w:sz w:val="24"/>
          <w:szCs w:val="24"/>
        </w:rPr>
      </w:pPr>
      <w:r w:rsidRPr="009C4198">
        <w:rPr>
          <w:rFonts w:ascii="Times New Roman" w:hAnsi="Times New Roman"/>
          <w:spacing w:val="-2"/>
          <w:sz w:val="24"/>
          <w:szCs w:val="24"/>
        </w:rPr>
        <w:t>.................................................</w:t>
      </w:r>
    </w:p>
    <w:p w14:paraId="3D4B36A0" w14:textId="77777777" w:rsidR="009C4198" w:rsidRPr="009C4198" w:rsidRDefault="009C4198" w:rsidP="009C4198">
      <w:pPr>
        <w:shd w:val="clear" w:color="auto" w:fill="FFFFFF"/>
        <w:spacing w:after="0" w:line="240" w:lineRule="auto"/>
        <w:ind w:left="4956" w:right="14"/>
        <w:jc w:val="center"/>
        <w:rPr>
          <w:rFonts w:ascii="Times New Roman" w:hAnsi="Times New Roman"/>
          <w:spacing w:val="-2"/>
          <w:sz w:val="24"/>
          <w:szCs w:val="24"/>
        </w:rPr>
      </w:pPr>
      <w:r w:rsidRPr="009C4198">
        <w:rPr>
          <w:rFonts w:ascii="Times New Roman" w:hAnsi="Times New Roman"/>
          <w:spacing w:val="-2"/>
          <w:sz w:val="24"/>
          <w:szCs w:val="24"/>
        </w:rPr>
        <w:t>[titul, meno a priezvisko]</w:t>
      </w:r>
    </w:p>
    <w:p w14:paraId="097B757D" w14:textId="77777777" w:rsidR="009C4198" w:rsidRPr="009C4198" w:rsidRDefault="009C4198" w:rsidP="009C4198">
      <w:pPr>
        <w:shd w:val="clear" w:color="auto" w:fill="FFFFFF"/>
        <w:spacing w:after="0" w:line="240" w:lineRule="auto"/>
        <w:ind w:left="4956" w:right="14"/>
        <w:jc w:val="center"/>
        <w:rPr>
          <w:rFonts w:ascii="Times New Roman" w:hAnsi="Times New Roman"/>
          <w:spacing w:val="-2"/>
          <w:sz w:val="24"/>
          <w:szCs w:val="24"/>
        </w:rPr>
      </w:pPr>
      <w:r w:rsidRPr="009C4198">
        <w:rPr>
          <w:rFonts w:ascii="Times New Roman" w:hAnsi="Times New Roman"/>
          <w:spacing w:val="-2"/>
          <w:sz w:val="24"/>
          <w:szCs w:val="24"/>
        </w:rPr>
        <w:t>člen výberovej komisie</w:t>
      </w:r>
    </w:p>
    <w:p w14:paraId="6056FC53" w14:textId="77777777" w:rsid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041AD3AC" w14:textId="77777777" w:rsidR="009C4198" w:rsidRDefault="009C4198" w:rsidP="009C4198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143726F5" w14:textId="77777777" w:rsidR="009C4198" w:rsidRDefault="009C4198">
      <w:pPr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br w:type="page"/>
      </w:r>
    </w:p>
    <w:p w14:paraId="3739C50E" w14:textId="77777777" w:rsidR="00DD365E" w:rsidRDefault="00DD365E" w:rsidP="009C4198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  <w:b/>
          <w:spacing w:val="-2"/>
          <w:sz w:val="24"/>
          <w:szCs w:val="24"/>
        </w:rPr>
        <w:sectPr w:rsidR="00DD365E" w:rsidSect="006E51F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 w:code="9"/>
          <w:pgMar w:top="1418" w:right="1418" w:bottom="1418" w:left="1418" w:header="709" w:footer="709" w:gutter="0"/>
          <w:cols w:space="60"/>
          <w:noEndnote/>
          <w:titlePg/>
          <w:docGrid w:linePitch="299"/>
        </w:sectPr>
      </w:pPr>
    </w:p>
    <w:p w14:paraId="3E497E15" w14:textId="77777777" w:rsidR="009C4198" w:rsidRPr="006E51F6" w:rsidRDefault="009C4198" w:rsidP="009C4198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  <w:b/>
          <w:spacing w:val="-2"/>
          <w:sz w:val="24"/>
          <w:szCs w:val="24"/>
        </w:rPr>
      </w:pPr>
      <w:r w:rsidRPr="006E51F6">
        <w:rPr>
          <w:rFonts w:ascii="Times New Roman" w:hAnsi="Times New Roman"/>
          <w:b/>
          <w:spacing w:val="-2"/>
          <w:sz w:val="24"/>
          <w:szCs w:val="24"/>
        </w:rPr>
        <w:lastRenderedPageBreak/>
        <w:t xml:space="preserve">Príloha </w:t>
      </w:r>
      <w:r>
        <w:rPr>
          <w:rFonts w:ascii="Times New Roman" w:hAnsi="Times New Roman"/>
          <w:b/>
          <w:spacing w:val="-2"/>
          <w:sz w:val="24"/>
          <w:szCs w:val="24"/>
        </w:rPr>
        <w:t>č. 2</w:t>
      </w:r>
    </w:p>
    <w:p w14:paraId="2476B6DC" w14:textId="77777777" w:rsidR="009C4198" w:rsidRDefault="009C4198" w:rsidP="009C4198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  <w:b/>
          <w:spacing w:val="-2"/>
          <w:sz w:val="24"/>
          <w:szCs w:val="24"/>
        </w:rPr>
      </w:pPr>
      <w:r w:rsidRPr="006E51F6">
        <w:rPr>
          <w:rFonts w:ascii="Times New Roman" w:hAnsi="Times New Roman"/>
          <w:b/>
          <w:spacing w:val="-2"/>
          <w:sz w:val="24"/>
          <w:szCs w:val="24"/>
        </w:rPr>
        <w:t xml:space="preserve">k vyhláške č. .../2019 Z. z. </w:t>
      </w:r>
    </w:p>
    <w:p w14:paraId="7951D77B" w14:textId="77777777" w:rsidR="0008766A" w:rsidRPr="006E51F6" w:rsidRDefault="0008766A" w:rsidP="009C4198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  <w:b/>
          <w:spacing w:val="-2"/>
          <w:sz w:val="24"/>
          <w:szCs w:val="24"/>
        </w:rPr>
      </w:pPr>
    </w:p>
    <w:p w14:paraId="53C4876A" w14:textId="77777777" w:rsidR="0008766A" w:rsidRPr="0008766A" w:rsidRDefault="0008766A" w:rsidP="0008766A">
      <w:pPr>
        <w:shd w:val="clear" w:color="auto" w:fill="FFFFFF"/>
        <w:spacing w:after="0" w:line="240" w:lineRule="auto"/>
        <w:ind w:right="14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08766A">
        <w:rPr>
          <w:rFonts w:ascii="Times New Roman" w:hAnsi="Times New Roman"/>
          <w:b/>
          <w:spacing w:val="-2"/>
          <w:sz w:val="24"/>
          <w:szCs w:val="24"/>
        </w:rPr>
        <w:t>SÚHRNNÝ HODNOTIACI HÁROK</w:t>
      </w:r>
    </w:p>
    <w:p w14:paraId="358BBF8E" w14:textId="77777777" w:rsidR="0008766A" w:rsidRPr="0008766A" w:rsidRDefault="0008766A" w:rsidP="0008766A">
      <w:pPr>
        <w:shd w:val="clear" w:color="auto" w:fill="FFFFFF"/>
        <w:spacing w:after="0" w:line="240" w:lineRule="auto"/>
        <w:ind w:right="14"/>
        <w:jc w:val="center"/>
        <w:rPr>
          <w:rFonts w:ascii="Times New Roman" w:hAnsi="Times New Roman"/>
          <w:b/>
          <w:spacing w:val="-2"/>
          <w:sz w:val="24"/>
          <w:szCs w:val="24"/>
        </w:rPr>
      </w:pPr>
    </w:p>
    <w:p w14:paraId="4D408074" w14:textId="77777777" w:rsidR="009C4198" w:rsidRDefault="0008766A" w:rsidP="0008766A">
      <w:pPr>
        <w:shd w:val="clear" w:color="auto" w:fill="FFFFFF"/>
        <w:spacing w:after="0" w:line="240" w:lineRule="auto"/>
        <w:ind w:right="14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08766A">
        <w:rPr>
          <w:rFonts w:ascii="Times New Roman" w:hAnsi="Times New Roman"/>
          <w:b/>
          <w:spacing w:val="-2"/>
          <w:sz w:val="24"/>
          <w:szCs w:val="24"/>
        </w:rPr>
        <w:t>[označenie obsadzovanej funkcie]</w:t>
      </w:r>
    </w:p>
    <w:p w14:paraId="3E8CC220" w14:textId="77777777" w:rsidR="00DD365E" w:rsidRDefault="00DD365E" w:rsidP="00DD365E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559"/>
        <w:gridCol w:w="1704"/>
        <w:gridCol w:w="760"/>
        <w:gridCol w:w="760"/>
        <w:gridCol w:w="890"/>
        <w:gridCol w:w="744"/>
        <w:gridCol w:w="744"/>
        <w:gridCol w:w="744"/>
        <w:gridCol w:w="745"/>
        <w:gridCol w:w="744"/>
        <w:gridCol w:w="744"/>
        <w:gridCol w:w="744"/>
        <w:gridCol w:w="745"/>
        <w:gridCol w:w="1120"/>
        <w:gridCol w:w="1120"/>
        <w:gridCol w:w="1121"/>
      </w:tblGrid>
      <w:tr w:rsidR="00867AB3" w:rsidRPr="0008766A" w14:paraId="37E3A538" w14:textId="77777777" w:rsidTr="00867AB3">
        <w:tc>
          <w:tcPr>
            <w:tcW w:w="559" w:type="dxa"/>
            <w:vMerge w:val="restart"/>
            <w:shd w:val="clear" w:color="auto" w:fill="F2F2F2" w:themeFill="background1" w:themeFillShade="F2"/>
            <w:vAlign w:val="center"/>
          </w:tcPr>
          <w:p w14:paraId="39001340" w14:textId="77777777" w:rsidR="00867AB3" w:rsidRPr="0008766A" w:rsidRDefault="00867AB3" w:rsidP="00867AB3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Por. č.</w:t>
            </w:r>
          </w:p>
        </w:tc>
        <w:tc>
          <w:tcPr>
            <w:tcW w:w="1704" w:type="dxa"/>
            <w:vMerge w:val="restart"/>
            <w:shd w:val="clear" w:color="auto" w:fill="F2F2F2" w:themeFill="background1" w:themeFillShade="F2"/>
            <w:vAlign w:val="center"/>
          </w:tcPr>
          <w:p w14:paraId="52EF5EFB" w14:textId="77777777" w:rsidR="00867AB3" w:rsidRPr="0008766A" w:rsidRDefault="00867AB3" w:rsidP="00867AB3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Titul, meno a priezvisko</w:t>
            </w:r>
          </w:p>
        </w:tc>
        <w:tc>
          <w:tcPr>
            <w:tcW w:w="1520" w:type="dxa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1BB021" w14:textId="77777777" w:rsidR="00867AB3" w:rsidRPr="0008766A" w:rsidRDefault="00867AB3" w:rsidP="00867AB3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58669D">
              <w:rPr>
                <w:rFonts w:ascii="Times New Roman" w:hAnsi="Times New Roman"/>
                <w:sz w:val="18"/>
                <w:szCs w:val="18"/>
              </w:rPr>
              <w:t>Písomná časť</w:t>
            </w:r>
          </w:p>
        </w:tc>
        <w:tc>
          <w:tcPr>
            <w:tcW w:w="89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40BFDF" w14:textId="77777777" w:rsidR="00867AB3" w:rsidRPr="0008766A" w:rsidRDefault="00867AB3" w:rsidP="00867AB3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58669D">
              <w:rPr>
                <w:rFonts w:ascii="Times New Roman" w:hAnsi="Times New Roman"/>
                <w:sz w:val="18"/>
                <w:szCs w:val="18"/>
              </w:rPr>
              <w:t>Písomná časť spolu:</w:t>
            </w:r>
          </w:p>
        </w:tc>
        <w:tc>
          <w:tcPr>
            <w:tcW w:w="5954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0DBEB4" w14:textId="77777777" w:rsidR="00867AB3" w:rsidRPr="0008766A" w:rsidRDefault="00867AB3" w:rsidP="00867AB3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Ústna časť</w:t>
            </w: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A59E06C" w14:textId="77777777" w:rsidR="00867AB3" w:rsidRPr="0008766A" w:rsidRDefault="00867AB3" w:rsidP="00867AB3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Ústna časť spolu:</w:t>
            </w: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0371B1" w14:textId="77777777" w:rsidR="00867AB3" w:rsidRPr="0008766A" w:rsidRDefault="00867AB3" w:rsidP="00867AB3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Písomná </w:t>
            </w:r>
            <w:r w:rsidR="00DF087C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časť a </w:t>
            </w: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ústna časť spolu:</w:t>
            </w:r>
          </w:p>
        </w:tc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02D60B4" w14:textId="77777777" w:rsidR="00867AB3" w:rsidRPr="0008766A" w:rsidRDefault="00867AB3" w:rsidP="00867AB3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Konečné poradie úspešnosti uchádzačov</w:t>
            </w:r>
          </w:p>
        </w:tc>
      </w:tr>
      <w:tr w:rsidR="00867AB3" w:rsidRPr="0008766A" w14:paraId="29E53AAD" w14:textId="77777777" w:rsidTr="000A35DF">
        <w:trPr>
          <w:cantSplit/>
          <w:trHeight w:val="1370"/>
        </w:trPr>
        <w:tc>
          <w:tcPr>
            <w:tcW w:w="559" w:type="dxa"/>
            <w:vMerge/>
            <w:vAlign w:val="center"/>
          </w:tcPr>
          <w:p w14:paraId="3346284A" w14:textId="77777777" w:rsidR="00867AB3" w:rsidRPr="0008766A" w:rsidRDefault="00867AB3" w:rsidP="0008766A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14:paraId="25847BA5" w14:textId="77777777" w:rsidR="00867AB3" w:rsidRPr="0008766A" w:rsidRDefault="00867AB3" w:rsidP="0008766A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760" w:type="dxa"/>
            <w:shd w:val="clear" w:color="auto" w:fill="F2F2F2" w:themeFill="background1" w:themeFillShade="F2"/>
            <w:textDirection w:val="btLr"/>
            <w:vAlign w:val="center"/>
          </w:tcPr>
          <w:p w14:paraId="66883DD5" w14:textId="77777777" w:rsidR="00867AB3" w:rsidRPr="0008766A" w:rsidRDefault="00867AB3" w:rsidP="00867AB3">
            <w:pPr>
              <w:ind w:left="113"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Písomný test</w:t>
            </w:r>
          </w:p>
        </w:tc>
        <w:tc>
          <w:tcPr>
            <w:tcW w:w="760" w:type="dxa"/>
            <w:tcBorders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3B90CDE" w14:textId="77777777" w:rsidR="00867AB3" w:rsidRPr="0008766A" w:rsidRDefault="00867AB3" w:rsidP="00867AB3">
            <w:pPr>
              <w:ind w:left="113"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Preklad z cudzieho jazyka</w:t>
            </w:r>
          </w:p>
        </w:tc>
        <w:tc>
          <w:tcPr>
            <w:tcW w:w="89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2F571F" w14:textId="77777777" w:rsidR="00867AB3" w:rsidRPr="0008766A" w:rsidRDefault="00867AB3" w:rsidP="0008766A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5C2E1C1F" w14:textId="77777777" w:rsidR="00867AB3" w:rsidRPr="0008766A" w:rsidRDefault="00867AB3" w:rsidP="0008766A">
            <w:pPr>
              <w:ind w:left="113"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58669D">
              <w:rPr>
                <w:rFonts w:ascii="Times New Roman" w:hAnsi="Times New Roman"/>
                <w:sz w:val="18"/>
                <w:szCs w:val="18"/>
              </w:rPr>
              <w:t>Odborné znalosti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6FF9C59F" w14:textId="77777777" w:rsidR="00867AB3" w:rsidRPr="0008766A" w:rsidRDefault="00867AB3" w:rsidP="0008766A">
            <w:pPr>
              <w:ind w:left="113"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Intelektové schopnosti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5C1F6856" w14:textId="77777777" w:rsidR="00867AB3" w:rsidRPr="0008766A" w:rsidRDefault="00867AB3" w:rsidP="0008766A">
            <w:pPr>
              <w:ind w:left="113"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Tvorivosť</w:t>
            </w:r>
          </w:p>
        </w:tc>
        <w:tc>
          <w:tcPr>
            <w:tcW w:w="745" w:type="dxa"/>
            <w:shd w:val="clear" w:color="auto" w:fill="F2F2F2" w:themeFill="background1" w:themeFillShade="F2"/>
            <w:textDirection w:val="btLr"/>
            <w:vAlign w:val="center"/>
          </w:tcPr>
          <w:p w14:paraId="3BF28395" w14:textId="77777777" w:rsidR="00867AB3" w:rsidRPr="0008766A" w:rsidRDefault="00867AB3" w:rsidP="0008766A">
            <w:pPr>
              <w:ind w:left="113"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Komunikačné schopnosti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61AECAE3" w14:textId="77777777" w:rsidR="00867AB3" w:rsidRPr="0008766A" w:rsidRDefault="00867AB3" w:rsidP="0008766A">
            <w:pPr>
              <w:ind w:left="113"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sebapoznanie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09AA458D" w14:textId="77777777" w:rsidR="00867AB3" w:rsidRPr="0008766A" w:rsidRDefault="00867AB3" w:rsidP="0008766A">
            <w:pPr>
              <w:ind w:left="113"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Kultivované vystupov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anie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643AF8F4" w14:textId="77777777" w:rsidR="00867AB3" w:rsidRPr="0008766A" w:rsidRDefault="00867AB3" w:rsidP="0008766A">
            <w:pPr>
              <w:ind w:left="113"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08766A">
              <w:rPr>
                <w:rFonts w:ascii="Times New Roman" w:hAnsi="Times New Roman"/>
                <w:spacing w:val="-2"/>
                <w:sz w:val="18"/>
                <w:szCs w:val="18"/>
              </w:rPr>
              <w:t>Dôveryhodnos</w:t>
            </w:r>
            <w:r w:rsidR="000A35DF">
              <w:rPr>
                <w:rFonts w:ascii="Times New Roman" w:hAnsi="Times New Roman"/>
                <w:spacing w:val="-2"/>
                <w:sz w:val="18"/>
                <w:szCs w:val="18"/>
              </w:rPr>
              <w:t>ť</w:t>
            </w:r>
          </w:p>
        </w:tc>
        <w:tc>
          <w:tcPr>
            <w:tcW w:w="745" w:type="dxa"/>
            <w:tcBorders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456D9476" w14:textId="77777777" w:rsidR="00867AB3" w:rsidRPr="0008766A" w:rsidRDefault="00867AB3" w:rsidP="0008766A">
            <w:pPr>
              <w:ind w:left="113"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58669D">
              <w:rPr>
                <w:rFonts w:ascii="Times New Roman" w:hAnsi="Times New Roman"/>
                <w:sz w:val="18"/>
                <w:szCs w:val="18"/>
              </w:rPr>
              <w:t>Emoci</w:t>
            </w:r>
            <w:r w:rsidR="000A35DF">
              <w:rPr>
                <w:rFonts w:ascii="Times New Roman" w:hAnsi="Times New Roman"/>
                <w:sz w:val="18"/>
                <w:szCs w:val="18"/>
              </w:rPr>
              <w:t>on</w:t>
            </w:r>
            <w:r w:rsidRPr="0058669D">
              <w:rPr>
                <w:rFonts w:ascii="Times New Roman" w:hAnsi="Times New Roman"/>
                <w:sz w:val="18"/>
                <w:szCs w:val="18"/>
              </w:rPr>
              <w:t>álna stabilita</w:t>
            </w:r>
          </w:p>
        </w:tc>
        <w:tc>
          <w:tcPr>
            <w:tcW w:w="112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E55B52" w14:textId="77777777" w:rsidR="00867AB3" w:rsidRPr="0008766A" w:rsidRDefault="00867AB3" w:rsidP="0008766A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ED1435" w14:textId="77777777" w:rsidR="00867AB3" w:rsidRPr="0008766A" w:rsidRDefault="00867AB3" w:rsidP="0008766A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112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2D10AB" w14:textId="77777777" w:rsidR="00867AB3" w:rsidRPr="0008766A" w:rsidRDefault="00867AB3" w:rsidP="0008766A">
            <w:pPr>
              <w:ind w:right="14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</w:tr>
      <w:tr w:rsidR="0008766A" w:rsidRPr="0008766A" w14:paraId="4F64369D" w14:textId="77777777" w:rsidTr="00867AB3">
        <w:tc>
          <w:tcPr>
            <w:tcW w:w="559" w:type="dxa"/>
          </w:tcPr>
          <w:p w14:paraId="5A08CE6C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1704" w:type="dxa"/>
          </w:tcPr>
          <w:p w14:paraId="1EE3DB54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760" w:type="dxa"/>
          </w:tcPr>
          <w:p w14:paraId="2661F40B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12" w:space="0" w:color="auto"/>
            </w:tcBorders>
          </w:tcPr>
          <w:p w14:paraId="16DC0B43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8C4D6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744" w:type="dxa"/>
            <w:tcBorders>
              <w:left w:val="single" w:sz="12" w:space="0" w:color="auto"/>
            </w:tcBorders>
          </w:tcPr>
          <w:p w14:paraId="6F9401C2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744" w:type="dxa"/>
          </w:tcPr>
          <w:p w14:paraId="1C145C46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744" w:type="dxa"/>
          </w:tcPr>
          <w:p w14:paraId="5424B961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745" w:type="dxa"/>
          </w:tcPr>
          <w:p w14:paraId="1FE890D0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744" w:type="dxa"/>
          </w:tcPr>
          <w:p w14:paraId="3808357C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744" w:type="dxa"/>
          </w:tcPr>
          <w:p w14:paraId="2DF8992F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744" w:type="dxa"/>
          </w:tcPr>
          <w:p w14:paraId="35197053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14:paraId="2BF6E83C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381599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A15338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024D82" w14:textId="77777777" w:rsidR="0008766A" w:rsidRPr="0008766A" w:rsidRDefault="0008766A" w:rsidP="00DD365E">
            <w:pPr>
              <w:ind w:right="14"/>
              <w:jc w:val="both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</w:tr>
    </w:tbl>
    <w:p w14:paraId="528FFC53" w14:textId="77777777" w:rsidR="0008766A" w:rsidRDefault="0008766A" w:rsidP="00DD365E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78CFED71" w14:textId="77777777" w:rsidR="0008766A" w:rsidRDefault="0008766A" w:rsidP="00DD365E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5BD4FA77" w14:textId="77777777" w:rsidR="0008766A" w:rsidRDefault="0008766A" w:rsidP="00DD365E">
      <w:p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14:paraId="14998F29" w14:textId="77777777" w:rsidR="0008766A" w:rsidRPr="0008766A" w:rsidRDefault="0008766A" w:rsidP="0008766A">
      <w:pPr>
        <w:shd w:val="clear" w:color="auto" w:fill="FFFFFF"/>
        <w:spacing w:after="0" w:line="240" w:lineRule="auto"/>
        <w:ind w:left="10620" w:right="14"/>
        <w:jc w:val="center"/>
        <w:rPr>
          <w:rFonts w:ascii="Times New Roman" w:hAnsi="Times New Roman"/>
          <w:spacing w:val="-2"/>
          <w:sz w:val="24"/>
          <w:szCs w:val="24"/>
        </w:rPr>
      </w:pPr>
      <w:r w:rsidRPr="0008766A">
        <w:rPr>
          <w:rFonts w:ascii="Times New Roman" w:hAnsi="Times New Roman"/>
          <w:spacing w:val="-2"/>
          <w:sz w:val="24"/>
          <w:szCs w:val="24"/>
        </w:rPr>
        <w:t>.................................................</w:t>
      </w:r>
    </w:p>
    <w:p w14:paraId="6215C8E5" w14:textId="77777777" w:rsidR="0008766A" w:rsidRPr="0008766A" w:rsidRDefault="0008766A" w:rsidP="0008766A">
      <w:pPr>
        <w:shd w:val="clear" w:color="auto" w:fill="FFFFFF"/>
        <w:spacing w:after="0" w:line="240" w:lineRule="auto"/>
        <w:ind w:left="10620" w:right="14"/>
        <w:jc w:val="center"/>
        <w:rPr>
          <w:rFonts w:ascii="Times New Roman" w:hAnsi="Times New Roman"/>
          <w:spacing w:val="-2"/>
          <w:sz w:val="24"/>
          <w:szCs w:val="24"/>
        </w:rPr>
      </w:pPr>
      <w:r w:rsidRPr="0008766A">
        <w:rPr>
          <w:rFonts w:ascii="Times New Roman" w:hAnsi="Times New Roman"/>
          <w:spacing w:val="-2"/>
          <w:sz w:val="24"/>
          <w:szCs w:val="24"/>
        </w:rPr>
        <w:t>[titul, meno a priezvisko]</w:t>
      </w:r>
    </w:p>
    <w:p w14:paraId="78C8F173" w14:textId="77777777" w:rsidR="0008766A" w:rsidRPr="0008766A" w:rsidRDefault="0008766A" w:rsidP="0008766A">
      <w:pPr>
        <w:shd w:val="clear" w:color="auto" w:fill="FFFFFF"/>
        <w:spacing w:after="0" w:line="240" w:lineRule="auto"/>
        <w:ind w:left="10620" w:right="14"/>
        <w:jc w:val="center"/>
        <w:rPr>
          <w:rFonts w:ascii="Times New Roman" w:hAnsi="Times New Roman"/>
          <w:spacing w:val="-2"/>
          <w:sz w:val="24"/>
          <w:szCs w:val="24"/>
        </w:rPr>
        <w:sectPr w:rsidR="0008766A" w:rsidRPr="0008766A" w:rsidSect="00DD365E">
          <w:pgSz w:w="16834" w:h="11909" w:orient="landscape" w:code="9"/>
          <w:pgMar w:top="1418" w:right="1418" w:bottom="1418" w:left="1418" w:header="709" w:footer="709" w:gutter="0"/>
          <w:cols w:space="60"/>
          <w:noEndnote/>
          <w:titlePg/>
          <w:docGrid w:linePitch="299"/>
        </w:sectPr>
      </w:pPr>
      <w:r w:rsidRPr="0008766A">
        <w:rPr>
          <w:rFonts w:ascii="Times New Roman" w:hAnsi="Times New Roman"/>
          <w:spacing w:val="-2"/>
          <w:sz w:val="24"/>
          <w:szCs w:val="24"/>
        </w:rPr>
        <w:t>predseda výberovej komisie</w:t>
      </w:r>
    </w:p>
    <w:p w14:paraId="4FE3B712" w14:textId="77777777" w:rsidR="004B17FC" w:rsidRPr="006E51F6" w:rsidRDefault="004B17FC" w:rsidP="004B17FC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lastRenderedPageBreak/>
        <w:t>P</w:t>
      </w:r>
      <w:r w:rsidRPr="006E51F6">
        <w:rPr>
          <w:rFonts w:ascii="Times New Roman" w:hAnsi="Times New Roman"/>
          <w:b/>
          <w:spacing w:val="-2"/>
          <w:sz w:val="24"/>
          <w:szCs w:val="24"/>
        </w:rPr>
        <w:t xml:space="preserve">ríloha </w:t>
      </w:r>
      <w:r>
        <w:rPr>
          <w:rFonts w:ascii="Times New Roman" w:hAnsi="Times New Roman"/>
          <w:b/>
          <w:spacing w:val="-2"/>
          <w:sz w:val="24"/>
          <w:szCs w:val="24"/>
        </w:rPr>
        <w:t xml:space="preserve">č. </w:t>
      </w:r>
      <w:r w:rsidR="00E9655B">
        <w:rPr>
          <w:rFonts w:ascii="Times New Roman" w:hAnsi="Times New Roman"/>
          <w:b/>
          <w:spacing w:val="-2"/>
          <w:sz w:val="24"/>
          <w:szCs w:val="24"/>
        </w:rPr>
        <w:t>3</w:t>
      </w:r>
    </w:p>
    <w:p w14:paraId="6DF315C3" w14:textId="77777777" w:rsidR="004B17FC" w:rsidRPr="006E51F6" w:rsidRDefault="004B17FC" w:rsidP="004B17FC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  <w:b/>
          <w:spacing w:val="-2"/>
          <w:sz w:val="24"/>
          <w:szCs w:val="24"/>
        </w:rPr>
      </w:pPr>
      <w:r w:rsidRPr="006E51F6">
        <w:rPr>
          <w:rFonts w:ascii="Times New Roman" w:hAnsi="Times New Roman"/>
          <w:b/>
          <w:spacing w:val="-2"/>
          <w:sz w:val="24"/>
          <w:szCs w:val="24"/>
        </w:rPr>
        <w:t xml:space="preserve">k vyhláške č. .../2019 Z. z. </w:t>
      </w:r>
    </w:p>
    <w:p w14:paraId="2196CD15" w14:textId="77777777" w:rsidR="004B17FC" w:rsidRDefault="004B17FC" w:rsidP="004B17FC"/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4786"/>
        <w:gridCol w:w="4426"/>
      </w:tblGrid>
      <w:tr w:rsidR="004B17FC" w:rsidRPr="00503C29" w14:paraId="69FB0828" w14:textId="77777777" w:rsidTr="00DF57A4">
        <w:trPr>
          <w:trHeight w:val="2537"/>
        </w:trPr>
        <w:tc>
          <w:tcPr>
            <w:tcW w:w="9212" w:type="dxa"/>
            <w:gridSpan w:val="2"/>
          </w:tcPr>
          <w:p w14:paraId="31466031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73E50F2A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3583B685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18FDD453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5CC73CFB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627B584D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30F76A20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1EAF1389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3D8D344E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6D1C5D63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7437A2FC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 w:rsidRPr="00211F3C">
              <w:rPr>
                <w:rFonts w:ascii="Times New Roman" w:hAnsi="Times New Roman"/>
                <w:b/>
                <w:sz w:val="40"/>
                <w:szCs w:val="40"/>
              </w:rPr>
              <w:t>Výkaz praxe justičného čakateľa</w:t>
            </w:r>
          </w:p>
          <w:p w14:paraId="15749FDA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36251CE0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48D19D6F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2C917FEB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64E536FB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487B2881" w14:textId="77777777" w:rsidR="004B17FC" w:rsidRDefault="004B17FC" w:rsidP="00DF57A4">
            <w:pPr>
              <w:rPr>
                <w:rFonts w:ascii="Times New Roman" w:hAnsi="Times New Roman"/>
                <w:b/>
                <w:sz w:val="40"/>
                <w:szCs w:val="40"/>
              </w:rPr>
            </w:pPr>
          </w:p>
          <w:p w14:paraId="37CDB73A" w14:textId="77777777" w:rsidR="004B17FC" w:rsidRPr="00211F3C" w:rsidRDefault="004B17FC" w:rsidP="00DF57A4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</w:tr>
      <w:tr w:rsidR="004B17FC" w:rsidRPr="00503C29" w14:paraId="7C7160E7" w14:textId="77777777" w:rsidTr="00DF57A4">
        <w:tc>
          <w:tcPr>
            <w:tcW w:w="4786" w:type="dxa"/>
          </w:tcPr>
          <w:p w14:paraId="5E74C96F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1609E89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Názov krajského súdu, kde bo</w:t>
            </w:r>
            <w:r w:rsidR="00AF6AAE"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justičný čakateľ prijatý</w:t>
            </w:r>
          </w:p>
          <w:p w14:paraId="32AEC73C" w14:textId="77777777" w:rsidR="004B17FC" w:rsidRPr="00211F3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6" w:type="dxa"/>
          </w:tcPr>
          <w:p w14:paraId="761E1DFD" w14:textId="77777777" w:rsidR="004B17FC" w:rsidRPr="00503C29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:rsidRPr="00503C29" w14:paraId="47DDA0CB" w14:textId="77777777" w:rsidTr="00DF57A4">
        <w:tc>
          <w:tcPr>
            <w:tcW w:w="4786" w:type="dxa"/>
          </w:tcPr>
          <w:p w14:paraId="249F70A3" w14:textId="77777777" w:rsidR="004B17FC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3B0D44A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211F3C">
              <w:rPr>
                <w:rFonts w:ascii="Times New Roman" w:hAnsi="Times New Roman"/>
                <w:sz w:val="20"/>
                <w:szCs w:val="20"/>
              </w:rPr>
              <w:t>Titul, meno, priezvisko justičného čakateľa</w:t>
            </w:r>
          </w:p>
          <w:p w14:paraId="01CCE1C5" w14:textId="77777777" w:rsidR="004B17FC" w:rsidRPr="00211F3C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6" w:type="dxa"/>
          </w:tcPr>
          <w:p w14:paraId="2BFDEF9A" w14:textId="77777777" w:rsidR="004B17FC" w:rsidRPr="00503C29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:rsidRPr="00503C29" w14:paraId="0129B853" w14:textId="77777777" w:rsidTr="00DF57A4">
        <w:tc>
          <w:tcPr>
            <w:tcW w:w="4786" w:type="dxa"/>
          </w:tcPr>
          <w:p w14:paraId="1C6E5EEB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13C28AC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211F3C">
              <w:rPr>
                <w:rFonts w:ascii="Times New Roman" w:hAnsi="Times New Roman"/>
                <w:sz w:val="20"/>
                <w:szCs w:val="20"/>
              </w:rPr>
              <w:t xml:space="preserve">Dátum začatia odbornej prípravy justičného čakateľa </w:t>
            </w:r>
          </w:p>
          <w:p w14:paraId="0BF13D62" w14:textId="77777777" w:rsidR="004B17FC" w:rsidRPr="00211F3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6" w:type="dxa"/>
          </w:tcPr>
          <w:p w14:paraId="40CC857C" w14:textId="77777777" w:rsidR="004B17FC" w:rsidRPr="00503C29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:rsidRPr="00503C29" w14:paraId="00F431F5" w14:textId="77777777" w:rsidTr="00DF57A4">
        <w:tc>
          <w:tcPr>
            <w:tcW w:w="4786" w:type="dxa"/>
          </w:tcPr>
          <w:p w14:paraId="3890E633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9DC0626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211F3C">
              <w:rPr>
                <w:rFonts w:ascii="Times New Roman" w:hAnsi="Times New Roman"/>
                <w:sz w:val="20"/>
                <w:szCs w:val="20"/>
              </w:rPr>
              <w:t>Dátum ukončenia odbornej prípravy justičného čakateľa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8E4BA04" w14:textId="77777777" w:rsidR="004B17FC" w:rsidRPr="00211F3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6" w:type="dxa"/>
          </w:tcPr>
          <w:p w14:paraId="79C11FF7" w14:textId="77777777" w:rsidR="004B17FC" w:rsidRPr="00503C29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:rsidRPr="00503C29" w14:paraId="7F0CBBFB" w14:textId="77777777" w:rsidTr="00DF57A4">
        <w:tc>
          <w:tcPr>
            <w:tcW w:w="4786" w:type="dxa"/>
          </w:tcPr>
          <w:p w14:paraId="332D34C9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84EC003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Celkové trvanie odbornej prípravy</w:t>
            </w:r>
          </w:p>
          <w:p w14:paraId="302912E3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6" w:type="dxa"/>
          </w:tcPr>
          <w:p w14:paraId="32C65DE4" w14:textId="77777777" w:rsidR="004B17FC" w:rsidRPr="00503C29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948951" w14:textId="77777777" w:rsidR="004B17FC" w:rsidRDefault="004B17FC" w:rsidP="004B17FC">
      <w:pPr>
        <w:jc w:val="both"/>
        <w:rPr>
          <w:rFonts w:ascii="Times New Roman" w:hAnsi="Times New Roman"/>
          <w:sz w:val="24"/>
          <w:szCs w:val="24"/>
        </w:rPr>
      </w:pPr>
    </w:p>
    <w:p w14:paraId="2B64A917" w14:textId="77777777" w:rsidR="004B17FC" w:rsidRDefault="004B17FC" w:rsidP="004B17FC">
      <w:pPr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4FB7A7D4" w14:textId="77777777" w:rsidR="004B17FC" w:rsidRDefault="004B17FC" w:rsidP="004B17FC">
      <w:pPr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53AE4D00" w14:textId="77777777" w:rsidR="004B17FC" w:rsidRDefault="004B17FC" w:rsidP="004B17FC">
      <w:pPr>
        <w:jc w:val="both"/>
        <w:rPr>
          <w:rFonts w:ascii="Times New Roman" w:hAnsi="Times New Roman"/>
          <w:color w:val="FF0000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8"/>
        <w:gridCol w:w="3733"/>
        <w:gridCol w:w="4522"/>
      </w:tblGrid>
      <w:tr w:rsidR="004B17FC" w14:paraId="2F25983B" w14:textId="77777777" w:rsidTr="00DF57A4">
        <w:tc>
          <w:tcPr>
            <w:tcW w:w="9288" w:type="dxa"/>
            <w:gridSpan w:val="3"/>
          </w:tcPr>
          <w:p w14:paraId="60CCE2CC" w14:textId="77777777" w:rsidR="004B17FC" w:rsidRPr="00E8248F" w:rsidRDefault="004B17FC" w:rsidP="00DF57A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8248F">
              <w:rPr>
                <w:rFonts w:ascii="Times New Roman" w:hAnsi="Times New Roman"/>
                <w:b/>
                <w:sz w:val="32"/>
                <w:szCs w:val="32"/>
              </w:rPr>
              <w:t>Rozvrh odbornej prípravy justičného čakateľa</w:t>
            </w:r>
          </w:p>
        </w:tc>
      </w:tr>
      <w:tr w:rsidR="004B17FC" w14:paraId="51193025" w14:textId="77777777" w:rsidTr="00DF57A4">
        <w:tc>
          <w:tcPr>
            <w:tcW w:w="817" w:type="dxa"/>
          </w:tcPr>
          <w:p w14:paraId="504DED65" w14:textId="77777777" w:rsidR="004B17FC" w:rsidRPr="00525A96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5A96">
              <w:rPr>
                <w:rFonts w:ascii="Times New Roman" w:hAnsi="Times New Roman"/>
                <w:sz w:val="20"/>
                <w:szCs w:val="20"/>
              </w:rPr>
              <w:t>Por. č.</w:t>
            </w:r>
          </w:p>
        </w:tc>
        <w:tc>
          <w:tcPr>
            <w:tcW w:w="3827" w:type="dxa"/>
          </w:tcPr>
          <w:p w14:paraId="58990CFD" w14:textId="77777777" w:rsidR="004B17FC" w:rsidRPr="00525A96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5A96">
              <w:rPr>
                <w:rFonts w:ascii="Times New Roman" w:hAnsi="Times New Roman"/>
                <w:sz w:val="20"/>
                <w:szCs w:val="20"/>
              </w:rPr>
              <w:t>Miesto odbornej prípravy justičného čakateľa</w:t>
            </w:r>
          </w:p>
        </w:tc>
        <w:tc>
          <w:tcPr>
            <w:tcW w:w="4644" w:type="dxa"/>
          </w:tcPr>
          <w:p w14:paraId="029422D3" w14:textId="77777777" w:rsidR="004B17FC" w:rsidRPr="00525A96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5A96">
              <w:rPr>
                <w:rFonts w:ascii="Times New Roman" w:hAnsi="Times New Roman"/>
                <w:sz w:val="20"/>
                <w:szCs w:val="20"/>
              </w:rPr>
              <w:t>Trvanie odbornej prípravy justičného čakateľa</w:t>
            </w:r>
          </w:p>
          <w:p w14:paraId="0808B520" w14:textId="77777777" w:rsidR="004B17FC" w:rsidRPr="00525A96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5A96">
              <w:rPr>
                <w:rFonts w:ascii="Times New Roman" w:hAnsi="Times New Roman"/>
                <w:sz w:val="20"/>
                <w:szCs w:val="20"/>
              </w:rPr>
              <w:t xml:space="preserve">(od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...  </w:t>
            </w:r>
            <w:r w:rsidRPr="00525A96">
              <w:rPr>
                <w:rFonts w:ascii="Times New Roman" w:hAnsi="Times New Roman"/>
                <w:sz w:val="20"/>
                <w:szCs w:val="20"/>
              </w:rPr>
              <w:t>do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...</w:t>
            </w:r>
            <w:r w:rsidRPr="00525A9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4B17FC" w14:paraId="3FB6AD09" w14:textId="77777777" w:rsidTr="00DF57A4">
        <w:tc>
          <w:tcPr>
            <w:tcW w:w="817" w:type="dxa"/>
          </w:tcPr>
          <w:p w14:paraId="4E58C9A8" w14:textId="77777777" w:rsidR="004B17FC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3D14DD" w14:textId="77777777" w:rsidR="004B17FC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5562C2B" w14:textId="77777777" w:rsidR="004B17FC" w:rsidRPr="00525A96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5E924D7" w14:textId="77777777" w:rsidR="004B17FC" w:rsidRPr="00525A96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0C37474B" w14:textId="77777777" w:rsidR="004B17FC" w:rsidRPr="00525A96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17FC" w14:paraId="17DE0757" w14:textId="77777777" w:rsidTr="00DF57A4">
        <w:tc>
          <w:tcPr>
            <w:tcW w:w="817" w:type="dxa"/>
          </w:tcPr>
          <w:p w14:paraId="5E19133A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03037390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36750679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2861B6A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4644" w:type="dxa"/>
          </w:tcPr>
          <w:p w14:paraId="2DD6789E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4B17FC" w14:paraId="71BB3401" w14:textId="77777777" w:rsidTr="00DF57A4">
        <w:tc>
          <w:tcPr>
            <w:tcW w:w="817" w:type="dxa"/>
          </w:tcPr>
          <w:p w14:paraId="3BCC4216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261029A6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551A8F1C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6F0FBC9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5F84D53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4B17FC" w14:paraId="088C82E7" w14:textId="77777777" w:rsidTr="00DF57A4">
        <w:tc>
          <w:tcPr>
            <w:tcW w:w="817" w:type="dxa"/>
          </w:tcPr>
          <w:p w14:paraId="35C6F5D0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2CD0F252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66ED11BF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FCEC40C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4644" w:type="dxa"/>
          </w:tcPr>
          <w:p w14:paraId="2A43DD46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4B17FC" w:rsidRPr="00525A96" w14:paraId="0BD98271" w14:textId="77777777" w:rsidTr="00DF57A4">
        <w:tc>
          <w:tcPr>
            <w:tcW w:w="817" w:type="dxa"/>
          </w:tcPr>
          <w:p w14:paraId="11867B70" w14:textId="77777777" w:rsidR="004B17FC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F3A2EE8" w14:textId="77777777" w:rsidR="004B17FC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6267577" w14:textId="77777777" w:rsidR="004B17FC" w:rsidRPr="00525A96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C752163" w14:textId="77777777" w:rsidR="004B17FC" w:rsidRPr="00525A96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248E8D90" w14:textId="77777777" w:rsidR="004B17FC" w:rsidRPr="00525A96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17FC" w14:paraId="016F3F60" w14:textId="77777777" w:rsidTr="00DF57A4">
        <w:tc>
          <w:tcPr>
            <w:tcW w:w="817" w:type="dxa"/>
          </w:tcPr>
          <w:p w14:paraId="326DD436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3A72E712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65177401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FCA3BBB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C6247F5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4B17FC" w14:paraId="71DC27E6" w14:textId="77777777" w:rsidTr="00DF57A4">
        <w:tc>
          <w:tcPr>
            <w:tcW w:w="817" w:type="dxa"/>
          </w:tcPr>
          <w:p w14:paraId="23DEF049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3AB4F304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4ADBC545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C2BBDEF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4644" w:type="dxa"/>
          </w:tcPr>
          <w:p w14:paraId="652259CE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4B17FC" w14:paraId="52ACA433" w14:textId="77777777" w:rsidTr="00DF57A4">
        <w:tc>
          <w:tcPr>
            <w:tcW w:w="817" w:type="dxa"/>
          </w:tcPr>
          <w:p w14:paraId="25F38A42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0B0BC871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5E154EF2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2828715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485236C" w14:textId="77777777" w:rsidR="004B17FC" w:rsidRDefault="004B17FC" w:rsidP="00DF57A4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</w:tbl>
    <w:p w14:paraId="44241AAF" w14:textId="77777777" w:rsidR="004B17FC" w:rsidRPr="004444B7" w:rsidRDefault="004B17FC" w:rsidP="004B17FC">
      <w:pPr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38208377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p w14:paraId="5260488B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p w14:paraId="52CBCDF1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p w14:paraId="6FA88165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p w14:paraId="2E7900A5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p w14:paraId="731A84A4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p w14:paraId="5B5F8B73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p w14:paraId="7B75AEFD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p w14:paraId="6CC7158C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p w14:paraId="2C927C98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</w:p>
    <w:p w14:paraId="0AC299E1" w14:textId="77777777" w:rsidR="004B17FC" w:rsidRDefault="004B17FC" w:rsidP="004B17F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___________________________</w:t>
      </w:r>
    </w:p>
    <w:p w14:paraId="66960B3A" w14:textId="77777777" w:rsidR="004B17FC" w:rsidRPr="00385274" w:rsidRDefault="004B17FC" w:rsidP="004B17FC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v</w:t>
      </w:r>
      <w:r w:rsidRPr="00385274">
        <w:rPr>
          <w:rFonts w:ascii="Times New Roman" w:hAnsi="Times New Roman"/>
          <w:sz w:val="20"/>
          <w:szCs w:val="20"/>
        </w:rPr>
        <w:t xml:space="preserve">lastnoručný podpis </w:t>
      </w:r>
      <w:r>
        <w:rPr>
          <w:rFonts w:ascii="Times New Roman" w:hAnsi="Times New Roman"/>
          <w:sz w:val="20"/>
          <w:szCs w:val="20"/>
        </w:rPr>
        <w:t>predsedu krajského súdu</w:t>
      </w:r>
    </w:p>
    <w:p w14:paraId="25399CA5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p w14:paraId="2E3B20FC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p w14:paraId="2D6D427C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0" w:type="auto"/>
        <w:tblInd w:w="6204" w:type="dxa"/>
        <w:tblLook w:val="04A0" w:firstRow="1" w:lastRow="0" w:firstColumn="1" w:lastColumn="0" w:noHBand="0" w:noVBand="1"/>
      </w:tblPr>
      <w:tblGrid>
        <w:gridCol w:w="1844"/>
        <w:gridCol w:w="1015"/>
      </w:tblGrid>
      <w:tr w:rsidR="004B17FC" w14:paraId="2E231453" w14:textId="77777777" w:rsidTr="00DF57A4">
        <w:tc>
          <w:tcPr>
            <w:tcW w:w="1984" w:type="dxa"/>
          </w:tcPr>
          <w:p w14:paraId="539C47D7" w14:textId="77777777" w:rsidR="004B17FC" w:rsidRPr="00211F3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211F3C">
              <w:rPr>
                <w:rFonts w:ascii="Times New Roman" w:hAnsi="Times New Roman"/>
                <w:sz w:val="20"/>
                <w:szCs w:val="20"/>
              </w:rPr>
              <w:lastRenderedPageBreak/>
              <w:t>Číslo strany záznamu</w:t>
            </w:r>
          </w:p>
        </w:tc>
        <w:tc>
          <w:tcPr>
            <w:tcW w:w="1100" w:type="dxa"/>
          </w:tcPr>
          <w:p w14:paraId="2D7CF72C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</w:t>
            </w:r>
          </w:p>
        </w:tc>
      </w:tr>
    </w:tbl>
    <w:p w14:paraId="12CF769E" w14:textId="77777777" w:rsidR="004B17FC" w:rsidRDefault="004B17FC" w:rsidP="004B17FC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09"/>
        <w:gridCol w:w="4754"/>
      </w:tblGrid>
      <w:tr w:rsidR="004B17FC" w14:paraId="4681B24C" w14:textId="77777777" w:rsidTr="00DF57A4">
        <w:tc>
          <w:tcPr>
            <w:tcW w:w="9212" w:type="dxa"/>
            <w:gridSpan w:val="2"/>
          </w:tcPr>
          <w:p w14:paraId="3C06434C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37461C">
              <w:rPr>
                <w:rFonts w:ascii="Times New Roman" w:hAnsi="Times New Roman"/>
                <w:b/>
                <w:sz w:val="32"/>
                <w:szCs w:val="32"/>
              </w:rPr>
              <w:t>Záznam o činnosti  justičného čakateľa</w:t>
            </w:r>
          </w:p>
          <w:p w14:paraId="5750816A" w14:textId="77777777" w:rsidR="004B17FC" w:rsidRPr="0037461C" w:rsidRDefault="004B17FC" w:rsidP="00DF57A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4B17FC" w14:paraId="23B3350D" w14:textId="77777777" w:rsidTr="00DF57A4">
        <w:tc>
          <w:tcPr>
            <w:tcW w:w="4361" w:type="dxa"/>
          </w:tcPr>
          <w:p w14:paraId="78A1F1EF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37461C">
              <w:rPr>
                <w:rFonts w:ascii="Times New Roman" w:hAnsi="Times New Roman"/>
                <w:sz w:val="20"/>
                <w:szCs w:val="20"/>
              </w:rPr>
              <w:t>Názov súdu, kde je justičný čakateľ pridelený na výkon odbornej prípravy</w:t>
            </w:r>
          </w:p>
          <w:p w14:paraId="77CB6657" w14:textId="77777777" w:rsidR="004B17FC" w:rsidRPr="0037461C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1" w:type="dxa"/>
          </w:tcPr>
          <w:p w14:paraId="51221602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7E249541" w14:textId="77777777" w:rsidTr="00DF57A4">
        <w:tc>
          <w:tcPr>
            <w:tcW w:w="4361" w:type="dxa"/>
          </w:tcPr>
          <w:p w14:paraId="2D0703E6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12D4FAC" w14:textId="77777777" w:rsidR="004B17FC" w:rsidRPr="0037461C" w:rsidRDefault="008034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8034FC">
              <w:rPr>
                <w:rFonts w:ascii="Times New Roman" w:hAnsi="Times New Roman"/>
                <w:sz w:val="20"/>
                <w:szCs w:val="20"/>
              </w:rPr>
              <w:t>Titul, meno a priezvisko predsedu súdu</w:t>
            </w:r>
            <w:r w:rsidRPr="008034FC" w:rsidDel="008034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851" w:type="dxa"/>
          </w:tcPr>
          <w:p w14:paraId="4256270A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24AFF00E" w14:textId="77777777" w:rsidTr="00DF57A4">
        <w:tc>
          <w:tcPr>
            <w:tcW w:w="4361" w:type="dxa"/>
          </w:tcPr>
          <w:p w14:paraId="5C7ED61F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37461C">
              <w:rPr>
                <w:rFonts w:ascii="Times New Roman" w:hAnsi="Times New Roman"/>
                <w:sz w:val="20"/>
                <w:szCs w:val="20"/>
              </w:rPr>
              <w:t>Názov agendy, v ktorej justičný čakateľ vykonáva odbornú prípravu</w:t>
            </w:r>
          </w:p>
          <w:p w14:paraId="08E958AE" w14:textId="77777777" w:rsidR="004B17FC" w:rsidRPr="0037461C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1" w:type="dxa"/>
          </w:tcPr>
          <w:p w14:paraId="7AFBB086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3316A19C" w14:textId="77777777" w:rsidTr="00DF57A4">
        <w:tc>
          <w:tcPr>
            <w:tcW w:w="4361" w:type="dxa"/>
          </w:tcPr>
          <w:p w14:paraId="0C9907CE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5CD1E95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37461C">
              <w:rPr>
                <w:rFonts w:ascii="Times New Roman" w:hAnsi="Times New Roman"/>
                <w:sz w:val="20"/>
                <w:szCs w:val="20"/>
              </w:rPr>
              <w:t xml:space="preserve">Titul, meno, priezvisko </w:t>
            </w:r>
            <w:r>
              <w:rPr>
                <w:rFonts w:ascii="Times New Roman" w:hAnsi="Times New Roman"/>
                <w:sz w:val="20"/>
                <w:szCs w:val="20"/>
              </w:rPr>
              <w:t>a podpis</w:t>
            </w:r>
            <w:r w:rsidRPr="0037461C">
              <w:rPr>
                <w:rFonts w:ascii="Times New Roman" w:hAnsi="Times New Roman"/>
                <w:sz w:val="20"/>
                <w:szCs w:val="20"/>
              </w:rPr>
              <w:t xml:space="preserve"> školiteľa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91B358A" w14:textId="77777777" w:rsidR="004B17FC" w:rsidRPr="0037461C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1" w:type="dxa"/>
          </w:tcPr>
          <w:p w14:paraId="73E1A8D3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0A61CDAC" w14:textId="77777777" w:rsidTr="00DF57A4">
        <w:tc>
          <w:tcPr>
            <w:tcW w:w="4361" w:type="dxa"/>
          </w:tcPr>
          <w:p w14:paraId="0642BA5D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8F42959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37461C">
              <w:rPr>
                <w:rFonts w:ascii="Times New Roman" w:hAnsi="Times New Roman"/>
                <w:sz w:val="20"/>
                <w:szCs w:val="20"/>
              </w:rPr>
              <w:t xml:space="preserve">Dátum začatia   odbornej prípravy v agende </w:t>
            </w:r>
          </w:p>
          <w:p w14:paraId="59E31193" w14:textId="77777777" w:rsidR="004B17FC" w:rsidRPr="0037461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1" w:type="dxa"/>
          </w:tcPr>
          <w:p w14:paraId="772610DC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62CCC8F2" w14:textId="77777777" w:rsidTr="00DF57A4">
        <w:tc>
          <w:tcPr>
            <w:tcW w:w="4361" w:type="dxa"/>
          </w:tcPr>
          <w:p w14:paraId="651BFBCD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D97C9C6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37461C">
              <w:rPr>
                <w:rFonts w:ascii="Times New Roman" w:hAnsi="Times New Roman"/>
                <w:sz w:val="20"/>
                <w:szCs w:val="20"/>
              </w:rPr>
              <w:t xml:space="preserve">Dátum  ukončenia  odbornej prípravy v agende </w:t>
            </w:r>
          </w:p>
          <w:p w14:paraId="4324BD1F" w14:textId="77777777" w:rsidR="004B17FC" w:rsidRPr="0037461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1" w:type="dxa"/>
          </w:tcPr>
          <w:p w14:paraId="73782267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23BEB5C9" w14:textId="77777777" w:rsidTr="00DF57A4">
        <w:tc>
          <w:tcPr>
            <w:tcW w:w="4361" w:type="dxa"/>
          </w:tcPr>
          <w:p w14:paraId="6545CBBF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1A64470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Trvanie odbornej prípravy</w:t>
            </w:r>
          </w:p>
          <w:p w14:paraId="229C65AA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1" w:type="dxa"/>
          </w:tcPr>
          <w:p w14:paraId="64F4F097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39E7CAA1" w14:textId="77777777" w:rsidTr="00DF57A4">
        <w:tc>
          <w:tcPr>
            <w:tcW w:w="9212" w:type="dxa"/>
            <w:gridSpan w:val="2"/>
          </w:tcPr>
          <w:p w14:paraId="6650AD32" w14:textId="77777777" w:rsidR="004B17FC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0113473" w14:textId="77777777" w:rsidR="004B17FC" w:rsidRPr="0037461C" w:rsidRDefault="004B17FC" w:rsidP="00DF5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461C">
              <w:rPr>
                <w:rFonts w:ascii="Times New Roman" w:hAnsi="Times New Roman"/>
                <w:sz w:val="20"/>
                <w:szCs w:val="20"/>
              </w:rPr>
              <w:t>Záznam o činnosti justičného čakateľa v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37461C">
              <w:rPr>
                <w:rFonts w:ascii="Times New Roman" w:hAnsi="Times New Roman"/>
                <w:sz w:val="20"/>
                <w:szCs w:val="20"/>
              </w:rPr>
              <w:t>agende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F15FF15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019F556C" w14:textId="77777777" w:rsidTr="00DF57A4">
        <w:tc>
          <w:tcPr>
            <w:tcW w:w="9212" w:type="dxa"/>
            <w:gridSpan w:val="2"/>
          </w:tcPr>
          <w:p w14:paraId="0C556206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9E4A5C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977E84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DD78A7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6A6B53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A3FBAA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FA5830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160274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68EDE3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7AFDD2" w14:textId="77777777" w:rsidR="004B17FC" w:rsidRDefault="004B17FC" w:rsidP="00DF57A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6851C1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154BAF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0521B6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EB123E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27A72C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4503DF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B26764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3537F4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B05034" w14:textId="77777777" w:rsidR="004B17FC" w:rsidRDefault="004B17FC" w:rsidP="00DF57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________________________</w:t>
            </w:r>
          </w:p>
          <w:p w14:paraId="58019615" w14:textId="77777777" w:rsidR="004B17FC" w:rsidRPr="00385274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v</w:t>
            </w:r>
            <w:r w:rsidRPr="00385274">
              <w:rPr>
                <w:rFonts w:ascii="Times New Roman" w:hAnsi="Times New Roman"/>
                <w:sz w:val="20"/>
                <w:szCs w:val="20"/>
              </w:rPr>
              <w:t>lastnoručný podpis školiteľa</w:t>
            </w:r>
          </w:p>
          <w:p w14:paraId="4FE79080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9CB852" w14:textId="77777777" w:rsidR="004B17FC" w:rsidRDefault="004B17FC" w:rsidP="004B17FC">
      <w:pPr>
        <w:rPr>
          <w:rFonts w:ascii="Times New Roman" w:hAnsi="Times New Roman"/>
          <w:color w:val="FF0000"/>
          <w:sz w:val="20"/>
          <w:szCs w:val="20"/>
        </w:rPr>
      </w:pPr>
    </w:p>
    <w:p w14:paraId="0F580273" w14:textId="77777777" w:rsidR="004B17FC" w:rsidRDefault="004B17FC" w:rsidP="004B17FC">
      <w:pPr>
        <w:rPr>
          <w:rFonts w:ascii="Times New Roman" w:hAnsi="Times New Roman"/>
          <w:color w:val="FF0000"/>
          <w:sz w:val="20"/>
          <w:szCs w:val="20"/>
        </w:rPr>
      </w:pPr>
    </w:p>
    <w:p w14:paraId="3E62C0DB" w14:textId="77777777" w:rsidR="004B17FC" w:rsidRPr="004528D5" w:rsidRDefault="004B17FC" w:rsidP="004B17FC">
      <w:pPr>
        <w:rPr>
          <w:rFonts w:ascii="Times New Roman" w:hAnsi="Times New Roman"/>
          <w:color w:val="FF0000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32"/>
        <w:gridCol w:w="5731"/>
      </w:tblGrid>
      <w:tr w:rsidR="004B17FC" w14:paraId="3DCF01BE" w14:textId="77777777" w:rsidTr="00DF57A4">
        <w:tc>
          <w:tcPr>
            <w:tcW w:w="9212" w:type="dxa"/>
            <w:gridSpan w:val="2"/>
          </w:tcPr>
          <w:p w14:paraId="6D8D6B8C" w14:textId="77777777" w:rsidR="004B17FC" w:rsidRDefault="004B17FC" w:rsidP="00DF57A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B61ED">
              <w:rPr>
                <w:rFonts w:ascii="Times New Roman" w:hAnsi="Times New Roman"/>
                <w:b/>
                <w:sz w:val="32"/>
                <w:szCs w:val="32"/>
              </w:rPr>
              <w:t>Záznamy o vzdelávacích aktivitách justičného čakateľa</w:t>
            </w:r>
          </w:p>
          <w:p w14:paraId="6563B977" w14:textId="77777777" w:rsidR="004B17FC" w:rsidRPr="004B61ED" w:rsidRDefault="004B17FC" w:rsidP="00DF57A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4B17FC" w14:paraId="19CDD09F" w14:textId="77777777" w:rsidTr="00DF57A4">
        <w:tc>
          <w:tcPr>
            <w:tcW w:w="3369" w:type="dxa"/>
          </w:tcPr>
          <w:p w14:paraId="4982A4FF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400B5B6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4B61ED">
              <w:rPr>
                <w:rFonts w:ascii="Times New Roman" w:hAnsi="Times New Roman"/>
                <w:sz w:val="20"/>
                <w:szCs w:val="20"/>
              </w:rPr>
              <w:t>Názov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  <w:p w14:paraId="1A47D040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43" w:type="dxa"/>
          </w:tcPr>
          <w:p w14:paraId="500CE584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058CDBB0" w14:textId="77777777" w:rsidTr="00DF57A4">
        <w:tc>
          <w:tcPr>
            <w:tcW w:w="3369" w:type="dxa"/>
          </w:tcPr>
          <w:p w14:paraId="07C92B2C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Dátum/trvanie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 xml:space="preserve">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4B89EE6E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424EC997" w14:textId="77777777" w:rsidTr="00DF57A4">
        <w:tc>
          <w:tcPr>
            <w:tcW w:w="3369" w:type="dxa"/>
          </w:tcPr>
          <w:p w14:paraId="07D4ADBB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Miesto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05199AA8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11C2155D" w14:textId="77777777" w:rsidTr="00DF57A4">
        <w:tc>
          <w:tcPr>
            <w:tcW w:w="3369" w:type="dxa"/>
          </w:tcPr>
          <w:p w14:paraId="63988649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D6495F4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4B61ED">
              <w:rPr>
                <w:rFonts w:ascii="Times New Roman" w:hAnsi="Times New Roman"/>
                <w:sz w:val="20"/>
                <w:szCs w:val="20"/>
              </w:rPr>
              <w:t>Názov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  <w:p w14:paraId="46D9A003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43" w:type="dxa"/>
          </w:tcPr>
          <w:p w14:paraId="25DC5BFF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43DEDD9C" w14:textId="77777777" w:rsidTr="00DF57A4">
        <w:tc>
          <w:tcPr>
            <w:tcW w:w="3369" w:type="dxa"/>
          </w:tcPr>
          <w:p w14:paraId="5DBA4E73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B44BB4">
              <w:rPr>
                <w:rFonts w:ascii="Times New Roman" w:hAnsi="Times New Roman"/>
                <w:sz w:val="20"/>
                <w:szCs w:val="20"/>
              </w:rPr>
              <w:t>Dátum/trvanie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 xml:space="preserve">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4F607E6C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4BCBE64F" w14:textId="77777777" w:rsidTr="00DF57A4">
        <w:tc>
          <w:tcPr>
            <w:tcW w:w="3369" w:type="dxa"/>
          </w:tcPr>
          <w:p w14:paraId="57E8847C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Miesto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0E2F6895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5CE42C27" w14:textId="77777777" w:rsidTr="00DF57A4">
        <w:tc>
          <w:tcPr>
            <w:tcW w:w="3369" w:type="dxa"/>
          </w:tcPr>
          <w:p w14:paraId="684F37CB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21C5172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4B61ED">
              <w:rPr>
                <w:rFonts w:ascii="Times New Roman" w:hAnsi="Times New Roman"/>
                <w:sz w:val="20"/>
                <w:szCs w:val="20"/>
              </w:rPr>
              <w:t>Názov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  <w:p w14:paraId="536D4F11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43" w:type="dxa"/>
          </w:tcPr>
          <w:p w14:paraId="237F120C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583A19A5" w14:textId="77777777" w:rsidTr="00DF57A4">
        <w:tc>
          <w:tcPr>
            <w:tcW w:w="3369" w:type="dxa"/>
          </w:tcPr>
          <w:p w14:paraId="387EAD2F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B44BB4">
              <w:rPr>
                <w:rFonts w:ascii="Times New Roman" w:hAnsi="Times New Roman"/>
                <w:sz w:val="20"/>
                <w:szCs w:val="20"/>
              </w:rPr>
              <w:t>Dátum/trvanie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 xml:space="preserve">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6EC6B5D2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39F078AB" w14:textId="77777777" w:rsidTr="00DF57A4">
        <w:tc>
          <w:tcPr>
            <w:tcW w:w="3369" w:type="dxa"/>
          </w:tcPr>
          <w:p w14:paraId="47F6BF8F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Miesto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601FAB03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6DDF166F" w14:textId="77777777" w:rsidTr="00DF57A4">
        <w:tc>
          <w:tcPr>
            <w:tcW w:w="3369" w:type="dxa"/>
          </w:tcPr>
          <w:p w14:paraId="59520525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A9C5228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4B61ED">
              <w:rPr>
                <w:rFonts w:ascii="Times New Roman" w:hAnsi="Times New Roman"/>
                <w:sz w:val="20"/>
                <w:szCs w:val="20"/>
              </w:rPr>
              <w:t>Názov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  <w:p w14:paraId="1A0889B9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43" w:type="dxa"/>
          </w:tcPr>
          <w:p w14:paraId="549832BB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3EC0EE9B" w14:textId="77777777" w:rsidTr="00DF57A4">
        <w:tc>
          <w:tcPr>
            <w:tcW w:w="3369" w:type="dxa"/>
          </w:tcPr>
          <w:p w14:paraId="226C8CBF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B44BB4">
              <w:rPr>
                <w:rFonts w:ascii="Times New Roman" w:hAnsi="Times New Roman"/>
                <w:sz w:val="20"/>
                <w:szCs w:val="20"/>
              </w:rPr>
              <w:t>Dátum/trvanie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 xml:space="preserve">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39604EEF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41BD8E0E" w14:textId="77777777" w:rsidTr="00DF57A4">
        <w:tc>
          <w:tcPr>
            <w:tcW w:w="3369" w:type="dxa"/>
          </w:tcPr>
          <w:p w14:paraId="0A8E8A9A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Miesto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1967E4B4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1FA14A10" w14:textId="77777777" w:rsidTr="00DF57A4">
        <w:tc>
          <w:tcPr>
            <w:tcW w:w="3369" w:type="dxa"/>
          </w:tcPr>
          <w:p w14:paraId="1FFF7F90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7CD6DF0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4B61ED">
              <w:rPr>
                <w:rFonts w:ascii="Times New Roman" w:hAnsi="Times New Roman"/>
                <w:sz w:val="20"/>
                <w:szCs w:val="20"/>
              </w:rPr>
              <w:t>Názov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  <w:p w14:paraId="0EFF53A0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43" w:type="dxa"/>
          </w:tcPr>
          <w:p w14:paraId="7437E6E1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768CF03D" w14:textId="77777777" w:rsidTr="00DF57A4">
        <w:tc>
          <w:tcPr>
            <w:tcW w:w="3369" w:type="dxa"/>
          </w:tcPr>
          <w:p w14:paraId="09A31943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B44BB4">
              <w:rPr>
                <w:rFonts w:ascii="Times New Roman" w:hAnsi="Times New Roman"/>
                <w:sz w:val="20"/>
                <w:szCs w:val="20"/>
              </w:rPr>
              <w:t>Dátum/trvanie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 xml:space="preserve">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510CE3D3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2FDD7B17" w14:textId="77777777" w:rsidTr="00DF57A4">
        <w:tc>
          <w:tcPr>
            <w:tcW w:w="3369" w:type="dxa"/>
          </w:tcPr>
          <w:p w14:paraId="17E94528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Miesto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6B0EBFB5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6C705B61" w14:textId="77777777" w:rsidTr="00DF57A4">
        <w:tc>
          <w:tcPr>
            <w:tcW w:w="3369" w:type="dxa"/>
          </w:tcPr>
          <w:p w14:paraId="5EC7F067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75E9176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4B61ED">
              <w:rPr>
                <w:rFonts w:ascii="Times New Roman" w:hAnsi="Times New Roman"/>
                <w:sz w:val="20"/>
                <w:szCs w:val="20"/>
              </w:rPr>
              <w:t>Názov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  <w:p w14:paraId="41FF20E0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43" w:type="dxa"/>
          </w:tcPr>
          <w:p w14:paraId="739D1660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27543B58" w14:textId="77777777" w:rsidTr="00DF57A4">
        <w:tc>
          <w:tcPr>
            <w:tcW w:w="3369" w:type="dxa"/>
          </w:tcPr>
          <w:p w14:paraId="2D6E97D8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B44BB4">
              <w:rPr>
                <w:rFonts w:ascii="Times New Roman" w:hAnsi="Times New Roman"/>
                <w:sz w:val="20"/>
                <w:szCs w:val="20"/>
              </w:rPr>
              <w:t>Dátum/trvanie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 xml:space="preserve">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06C3F9D6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35EED1BC" w14:textId="77777777" w:rsidTr="00DF57A4">
        <w:tc>
          <w:tcPr>
            <w:tcW w:w="3369" w:type="dxa"/>
          </w:tcPr>
          <w:p w14:paraId="65756613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Miesto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63D9CF33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2E0C189D" w14:textId="77777777" w:rsidTr="00DF57A4">
        <w:tc>
          <w:tcPr>
            <w:tcW w:w="3369" w:type="dxa"/>
          </w:tcPr>
          <w:p w14:paraId="25F0FCF4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924E672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4B61ED">
              <w:rPr>
                <w:rFonts w:ascii="Times New Roman" w:hAnsi="Times New Roman"/>
                <w:sz w:val="20"/>
                <w:szCs w:val="20"/>
              </w:rPr>
              <w:t>Názov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  <w:p w14:paraId="07A97A09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43" w:type="dxa"/>
          </w:tcPr>
          <w:p w14:paraId="0BBB5DDA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67416934" w14:textId="77777777" w:rsidTr="00DF57A4">
        <w:tc>
          <w:tcPr>
            <w:tcW w:w="3369" w:type="dxa"/>
          </w:tcPr>
          <w:p w14:paraId="2118FD27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B44BB4">
              <w:rPr>
                <w:rFonts w:ascii="Times New Roman" w:hAnsi="Times New Roman"/>
                <w:sz w:val="20"/>
                <w:szCs w:val="20"/>
              </w:rPr>
              <w:t xml:space="preserve">Dátum/trvanie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56B48AE5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144FC900" w14:textId="77777777" w:rsidTr="00DF57A4">
        <w:tc>
          <w:tcPr>
            <w:tcW w:w="3369" w:type="dxa"/>
          </w:tcPr>
          <w:p w14:paraId="536DCCF3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Miesto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365C770C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7F547A70" w14:textId="77777777" w:rsidTr="00DF57A4">
        <w:tc>
          <w:tcPr>
            <w:tcW w:w="3369" w:type="dxa"/>
          </w:tcPr>
          <w:p w14:paraId="53DEBCF8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3046A3C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4B61ED">
              <w:rPr>
                <w:rFonts w:ascii="Times New Roman" w:hAnsi="Times New Roman"/>
                <w:sz w:val="20"/>
                <w:szCs w:val="20"/>
              </w:rPr>
              <w:t>Názov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  <w:p w14:paraId="7B6C4819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43" w:type="dxa"/>
          </w:tcPr>
          <w:p w14:paraId="0416F227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54D53C8A" w14:textId="77777777" w:rsidTr="00DF57A4">
        <w:tc>
          <w:tcPr>
            <w:tcW w:w="3369" w:type="dxa"/>
          </w:tcPr>
          <w:p w14:paraId="66EA0456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B44BB4">
              <w:rPr>
                <w:rFonts w:ascii="Times New Roman" w:hAnsi="Times New Roman"/>
                <w:sz w:val="20"/>
                <w:szCs w:val="20"/>
              </w:rPr>
              <w:t>Dátum/trvanie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 xml:space="preserve">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3AB53594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27D34DFC" w14:textId="77777777" w:rsidTr="00DF57A4">
        <w:tc>
          <w:tcPr>
            <w:tcW w:w="3369" w:type="dxa"/>
          </w:tcPr>
          <w:p w14:paraId="138068CE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Miesto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4041652D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5C2D1A58" w14:textId="77777777" w:rsidTr="00DF57A4">
        <w:tc>
          <w:tcPr>
            <w:tcW w:w="3369" w:type="dxa"/>
          </w:tcPr>
          <w:p w14:paraId="70637FD4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42BEC91" w14:textId="77777777" w:rsidR="004B17FC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4B61ED">
              <w:rPr>
                <w:rFonts w:ascii="Times New Roman" w:hAnsi="Times New Roman"/>
                <w:sz w:val="20"/>
                <w:szCs w:val="20"/>
              </w:rPr>
              <w:t>Názov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  <w:p w14:paraId="141F3698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43" w:type="dxa"/>
          </w:tcPr>
          <w:p w14:paraId="0C7E1660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60FC0194" w14:textId="77777777" w:rsidTr="00DF57A4">
        <w:tc>
          <w:tcPr>
            <w:tcW w:w="3369" w:type="dxa"/>
          </w:tcPr>
          <w:p w14:paraId="49588805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 w:rsidRPr="00B44BB4">
              <w:rPr>
                <w:rFonts w:ascii="Times New Roman" w:hAnsi="Times New Roman"/>
                <w:sz w:val="20"/>
                <w:szCs w:val="20"/>
              </w:rPr>
              <w:t>Dátum/trvanie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 xml:space="preserve"> 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646710CA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7FC" w14:paraId="0E013165" w14:textId="77777777" w:rsidTr="00DF57A4">
        <w:tc>
          <w:tcPr>
            <w:tcW w:w="3369" w:type="dxa"/>
          </w:tcPr>
          <w:p w14:paraId="3ED56FB2" w14:textId="77777777" w:rsidR="004B17FC" w:rsidRPr="004B61ED" w:rsidRDefault="004B17FC" w:rsidP="00DF57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Miesto 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vzdelávacej aktivi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4B61ED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5843" w:type="dxa"/>
          </w:tcPr>
          <w:p w14:paraId="1D2ACCD8" w14:textId="77777777" w:rsidR="004B17FC" w:rsidRDefault="004B17FC" w:rsidP="00DF57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ED0A8A3" w14:textId="77777777" w:rsidR="004B17FC" w:rsidRDefault="004B17FC" w:rsidP="004B17FC">
      <w:pPr>
        <w:rPr>
          <w:rFonts w:ascii="Times New Roman" w:hAnsi="Times New Roman"/>
          <w:color w:val="FF0000"/>
          <w:sz w:val="20"/>
          <w:szCs w:val="20"/>
        </w:rPr>
      </w:pPr>
    </w:p>
    <w:p w14:paraId="05E250DB" w14:textId="77777777" w:rsidR="008106A6" w:rsidRDefault="008106A6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449AA7" w14:textId="77777777" w:rsidR="00DE494F" w:rsidRDefault="00DE494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EDE23F" w14:textId="77777777" w:rsidR="00DE494F" w:rsidRDefault="00DE494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D3BBD" w14:textId="77777777" w:rsidR="00DE494F" w:rsidRDefault="00DE494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B9ABFC" w14:textId="77777777" w:rsidR="00DE494F" w:rsidRDefault="00DE494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07B2B9" w14:textId="77777777" w:rsidR="00DE494F" w:rsidRPr="006E51F6" w:rsidRDefault="00DE494F" w:rsidP="00DE494F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P</w:t>
      </w:r>
      <w:r w:rsidRPr="006E51F6">
        <w:rPr>
          <w:rFonts w:ascii="Times New Roman" w:hAnsi="Times New Roman"/>
          <w:b/>
          <w:spacing w:val="-2"/>
          <w:sz w:val="24"/>
          <w:szCs w:val="24"/>
        </w:rPr>
        <w:t xml:space="preserve">ríloha </w:t>
      </w:r>
      <w:r>
        <w:rPr>
          <w:rFonts w:ascii="Times New Roman" w:hAnsi="Times New Roman"/>
          <w:b/>
          <w:spacing w:val="-2"/>
          <w:sz w:val="24"/>
          <w:szCs w:val="24"/>
        </w:rPr>
        <w:t>č. 4</w:t>
      </w:r>
    </w:p>
    <w:p w14:paraId="63602451" w14:textId="77777777" w:rsidR="00DE494F" w:rsidRPr="006E51F6" w:rsidRDefault="00DE494F" w:rsidP="00DE494F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  <w:b/>
          <w:spacing w:val="-2"/>
          <w:sz w:val="24"/>
          <w:szCs w:val="24"/>
        </w:rPr>
      </w:pPr>
      <w:r w:rsidRPr="006E51F6">
        <w:rPr>
          <w:rFonts w:ascii="Times New Roman" w:hAnsi="Times New Roman"/>
          <w:b/>
          <w:spacing w:val="-2"/>
          <w:sz w:val="24"/>
          <w:szCs w:val="24"/>
        </w:rPr>
        <w:t xml:space="preserve">k vyhláške č. .../2019 Z. z. </w:t>
      </w:r>
    </w:p>
    <w:p w14:paraId="7A5E31B5" w14:textId="77777777" w:rsidR="00DE494F" w:rsidRPr="006E51F6" w:rsidRDefault="00DE494F" w:rsidP="00DE494F">
      <w:pPr>
        <w:shd w:val="clear" w:color="auto" w:fill="FFFFFF"/>
        <w:spacing w:after="0" w:line="240" w:lineRule="auto"/>
        <w:ind w:right="14"/>
        <w:jc w:val="center"/>
        <w:rPr>
          <w:rFonts w:ascii="Times New Roman" w:hAnsi="Times New Roman"/>
          <w:b/>
          <w:spacing w:val="-2"/>
          <w:sz w:val="24"/>
          <w:szCs w:val="24"/>
        </w:rPr>
      </w:pPr>
    </w:p>
    <w:p w14:paraId="0AA5D761" w14:textId="77777777" w:rsidR="00DE494F" w:rsidRPr="006E51F6" w:rsidRDefault="00DE494F" w:rsidP="00DE494F">
      <w:pPr>
        <w:shd w:val="clear" w:color="auto" w:fill="FFFFFF"/>
        <w:spacing w:after="0" w:line="240" w:lineRule="auto"/>
        <w:ind w:right="14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6E51F6">
        <w:rPr>
          <w:rFonts w:ascii="Times New Roman" w:hAnsi="Times New Roman"/>
          <w:b/>
          <w:spacing w:val="-2"/>
          <w:sz w:val="24"/>
          <w:szCs w:val="24"/>
        </w:rPr>
        <w:t>SLUŽOBNÉ HODNOTENIE</w:t>
      </w:r>
    </w:p>
    <w:p w14:paraId="17446A00" w14:textId="77777777" w:rsidR="00DE494F" w:rsidRPr="006E51F6" w:rsidRDefault="00DE494F" w:rsidP="00DE494F">
      <w:pPr>
        <w:shd w:val="clear" w:color="auto" w:fill="FFFFFF"/>
        <w:spacing w:after="0" w:line="240" w:lineRule="auto"/>
        <w:ind w:right="14"/>
        <w:jc w:val="center"/>
        <w:rPr>
          <w:rFonts w:ascii="Times New Roman" w:hAnsi="Times New Roman"/>
          <w:b/>
        </w:rPr>
      </w:pPr>
    </w:p>
    <w:p w14:paraId="36A33999" w14:textId="77777777" w:rsidR="00DE494F" w:rsidRPr="006E51F6" w:rsidRDefault="00DE494F" w:rsidP="00DE494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37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44"/>
        <w:gridCol w:w="720"/>
        <w:gridCol w:w="995"/>
        <w:gridCol w:w="1348"/>
        <w:gridCol w:w="643"/>
        <w:gridCol w:w="274"/>
        <w:gridCol w:w="2150"/>
      </w:tblGrid>
      <w:tr w:rsidR="00DE494F" w:rsidRPr="006E51F6" w14:paraId="6A17D222" w14:textId="77777777" w:rsidTr="00A87294">
        <w:trPr>
          <w:trHeight w:hRule="exact" w:val="619"/>
        </w:trPr>
        <w:tc>
          <w:tcPr>
            <w:tcW w:w="3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E573E1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E51F6">
              <w:rPr>
                <w:rFonts w:ascii="Times New Roman" w:hAnsi="Times New Roman"/>
              </w:rPr>
              <w:t>Služobný úrad:</w:t>
            </w:r>
          </w:p>
        </w:tc>
        <w:tc>
          <w:tcPr>
            <w:tcW w:w="6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B5BA7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E494F" w:rsidRPr="006E51F6" w14:paraId="0F0DA9A8" w14:textId="77777777" w:rsidTr="00A87294">
        <w:trPr>
          <w:trHeight w:hRule="exact" w:val="864"/>
        </w:trPr>
        <w:tc>
          <w:tcPr>
            <w:tcW w:w="3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E55298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ind w:right="130"/>
              <w:rPr>
                <w:rFonts w:ascii="Times New Roman" w:hAnsi="Times New Roman"/>
              </w:rPr>
            </w:pPr>
            <w:r w:rsidRPr="006E51F6">
              <w:rPr>
                <w:rFonts w:ascii="Times New Roman" w:hAnsi="Times New Roman"/>
                <w:spacing w:val="-1"/>
              </w:rPr>
              <w:t>Titul, meno, priezvisko a funkcia</w:t>
            </w:r>
            <w:r w:rsidRPr="006E51F6">
              <w:rPr>
                <w:rFonts w:ascii="Times New Roman" w:hAnsi="Times New Roman"/>
                <w:spacing w:val="-1"/>
              </w:rPr>
              <w:br/>
            </w:r>
            <w:r w:rsidRPr="006E51F6">
              <w:rPr>
                <w:rFonts w:ascii="Times New Roman" w:hAnsi="Times New Roman"/>
              </w:rPr>
              <w:t>hodnoteného justičného čakateľa:</w:t>
            </w:r>
          </w:p>
        </w:tc>
        <w:tc>
          <w:tcPr>
            <w:tcW w:w="6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E6ECE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E494F" w:rsidRPr="006E51F6" w14:paraId="0986CF66" w14:textId="77777777" w:rsidTr="00A87294">
        <w:trPr>
          <w:trHeight w:hRule="exact" w:val="862"/>
        </w:trPr>
        <w:tc>
          <w:tcPr>
            <w:tcW w:w="3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325D30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ind w:right="86"/>
              <w:rPr>
                <w:rFonts w:ascii="Times New Roman" w:hAnsi="Times New Roman"/>
              </w:rPr>
            </w:pPr>
            <w:r w:rsidRPr="006E51F6">
              <w:rPr>
                <w:rFonts w:ascii="Times New Roman" w:hAnsi="Times New Roman"/>
                <w:spacing w:val="-1"/>
              </w:rPr>
              <w:t xml:space="preserve">Titul, meno, priezvisko predsedu krajského súdu </w:t>
            </w:r>
            <w:r w:rsidRPr="006E51F6">
              <w:rPr>
                <w:rFonts w:ascii="Times New Roman" w:hAnsi="Times New Roman"/>
              </w:rPr>
              <w:t>:</w:t>
            </w:r>
          </w:p>
        </w:tc>
        <w:tc>
          <w:tcPr>
            <w:tcW w:w="61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DB509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E494F" w:rsidRPr="006E51F6" w14:paraId="3DDC72C5" w14:textId="77777777" w:rsidTr="00A87294">
        <w:trPr>
          <w:trHeight w:hRule="exact" w:val="686"/>
        </w:trPr>
        <w:tc>
          <w:tcPr>
            <w:tcW w:w="3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F2737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E51F6">
              <w:rPr>
                <w:rFonts w:ascii="Times New Roman" w:hAnsi="Times New Roman"/>
                <w:spacing w:val="-2"/>
              </w:rPr>
              <w:t>Druh služobného hodnotenia: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03470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E51F6">
              <w:rPr>
                <w:rFonts w:ascii="Times New Roman" w:hAnsi="Times New Roman"/>
                <w:spacing w:val="-1"/>
              </w:rPr>
              <w:t>za kalendárny rok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85CCB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ind w:left="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čiastkové</w:t>
            </w:r>
          </w:p>
        </w:tc>
        <w:tc>
          <w:tcPr>
            <w:tcW w:w="306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5CA2C0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E51F6">
              <w:rPr>
                <w:rFonts w:ascii="Times New Roman" w:hAnsi="Times New Roman"/>
              </w:rPr>
              <w:t>opakované</w:t>
            </w:r>
          </w:p>
        </w:tc>
      </w:tr>
      <w:tr w:rsidR="00DE494F" w:rsidRPr="006E51F6" w14:paraId="427947CA" w14:textId="77777777" w:rsidTr="00A87294">
        <w:trPr>
          <w:trHeight w:hRule="exact" w:val="610"/>
        </w:trPr>
        <w:tc>
          <w:tcPr>
            <w:tcW w:w="3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2BD34C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E51F6">
              <w:rPr>
                <w:rFonts w:ascii="Times New Roman" w:hAnsi="Times New Roman"/>
              </w:rPr>
              <w:t>Hodnotené obdobie: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5DB62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E51F6">
              <w:rPr>
                <w:rFonts w:ascii="Times New Roman" w:hAnsi="Times New Roman"/>
              </w:rPr>
              <w:t>od: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CE1118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72C566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E51F6">
              <w:rPr>
                <w:rFonts w:ascii="Times New Roman" w:hAnsi="Times New Roman"/>
              </w:rPr>
              <w:t>do: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4B0BA150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849F0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1C3F4C9" w14:textId="77777777" w:rsidR="00DE494F" w:rsidRDefault="00DE494F" w:rsidP="00DE494F">
      <w:pPr>
        <w:shd w:val="clear" w:color="auto" w:fill="FFFFFF"/>
        <w:spacing w:after="0" w:line="240" w:lineRule="auto"/>
        <w:ind w:left="5"/>
        <w:rPr>
          <w:rFonts w:ascii="Times New Roman" w:hAnsi="Times New Roman"/>
          <w:b/>
          <w:bCs/>
          <w:spacing w:val="-1"/>
        </w:rPr>
      </w:pPr>
    </w:p>
    <w:p w14:paraId="1592AC26" w14:textId="77777777" w:rsidR="00DE494F" w:rsidRPr="006E51F6" w:rsidRDefault="00DE494F" w:rsidP="00DE494F">
      <w:pPr>
        <w:shd w:val="clear" w:color="auto" w:fill="FFFFFF"/>
        <w:spacing w:after="0" w:line="240" w:lineRule="auto"/>
        <w:ind w:left="5"/>
        <w:rPr>
          <w:rFonts w:ascii="Times New Roman" w:hAnsi="Times New Roman"/>
        </w:rPr>
      </w:pPr>
      <w:r w:rsidRPr="006E51F6">
        <w:rPr>
          <w:rFonts w:ascii="Times New Roman" w:hAnsi="Times New Roman"/>
          <w:b/>
          <w:bCs/>
          <w:spacing w:val="-1"/>
        </w:rPr>
        <w:t>Hodnotené oblasti:</w:t>
      </w:r>
    </w:p>
    <w:p w14:paraId="36E2DB36" w14:textId="77777777" w:rsidR="00DE494F" w:rsidRPr="006E51F6" w:rsidRDefault="00DE494F" w:rsidP="00DE494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3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4"/>
        <w:gridCol w:w="6101"/>
      </w:tblGrid>
      <w:tr w:rsidR="00DE494F" w:rsidRPr="006E51F6" w14:paraId="06BA1544" w14:textId="77777777" w:rsidTr="00A87294">
        <w:trPr>
          <w:trHeight w:hRule="exact" w:val="264"/>
        </w:trPr>
        <w:tc>
          <w:tcPr>
            <w:tcW w:w="93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0834E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E51F6">
              <w:rPr>
                <w:rFonts w:ascii="Times New Roman" w:hAnsi="Times New Roman"/>
                <w:b/>
                <w:bCs/>
              </w:rPr>
              <w:t>a) osvojovanie si právnych predpisov uplatňovaných súdmi</w:t>
            </w:r>
          </w:p>
        </w:tc>
      </w:tr>
      <w:tr w:rsidR="00DE494F" w:rsidRPr="006E51F6" w14:paraId="496C393D" w14:textId="77777777" w:rsidTr="00A87294">
        <w:trPr>
          <w:trHeight w:hRule="exact" w:val="840"/>
        </w:trPr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CE8195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E51F6">
              <w:rPr>
                <w:rFonts w:ascii="Times New Roman" w:hAnsi="Times New Roman"/>
                <w:spacing w:val="-1"/>
              </w:rPr>
              <w:t>Počet bodov (najviac 20 bodov)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E0D98" w14:textId="77777777" w:rsidR="00DE494F" w:rsidRPr="006E51F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E494F" w:rsidRPr="000D6956" w14:paraId="35727D15" w14:textId="77777777" w:rsidTr="00A87294">
        <w:trPr>
          <w:trHeight w:hRule="exact" w:val="840"/>
        </w:trPr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DCBBC4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1"/>
              </w:rPr>
            </w:pPr>
            <w:r w:rsidRPr="000D6956">
              <w:rPr>
                <w:rFonts w:ascii="Times New Roman" w:hAnsi="Times New Roman"/>
                <w:spacing w:val="-1"/>
              </w:rPr>
              <w:t xml:space="preserve">Odôvodnenie: 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C298A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4356254" w14:textId="77777777" w:rsidR="00DE494F" w:rsidRPr="000D6956" w:rsidRDefault="00DE494F" w:rsidP="00DE494F">
      <w:pPr>
        <w:spacing w:after="0" w:line="240" w:lineRule="auto"/>
        <w:rPr>
          <w:rFonts w:ascii="Times New Roman" w:hAnsi="Times New Roman"/>
          <w:sz w:val="24"/>
          <w:szCs w:val="2"/>
        </w:rPr>
      </w:pPr>
    </w:p>
    <w:tbl>
      <w:tblPr>
        <w:tblW w:w="937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4"/>
        <w:gridCol w:w="6110"/>
      </w:tblGrid>
      <w:tr w:rsidR="00DE494F" w:rsidRPr="000D6956" w14:paraId="08DE4010" w14:textId="77777777" w:rsidTr="00A87294">
        <w:trPr>
          <w:trHeight w:hRule="exact" w:val="274"/>
        </w:trPr>
        <w:tc>
          <w:tcPr>
            <w:tcW w:w="93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9DFE0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b/>
                <w:bCs/>
              </w:rPr>
              <w:t>b) osvojovanie si potrebných praktických návykov</w:t>
            </w:r>
          </w:p>
        </w:tc>
      </w:tr>
      <w:tr w:rsidR="00DE494F" w:rsidRPr="000D6956" w14:paraId="44545DC5" w14:textId="77777777" w:rsidTr="00A87294">
        <w:trPr>
          <w:trHeight w:hRule="exact" w:val="840"/>
        </w:trPr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4C5551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spacing w:val="-1"/>
              </w:rPr>
              <w:t>Počet bodov (najviac 20 bodov)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1E468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E494F" w:rsidRPr="000D6956" w14:paraId="2FBD1C9F" w14:textId="77777777" w:rsidTr="00A87294">
        <w:trPr>
          <w:trHeight w:hRule="exact" w:val="840"/>
        </w:trPr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9E2F4C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1"/>
              </w:rPr>
            </w:pPr>
            <w:r w:rsidRPr="000D6956">
              <w:rPr>
                <w:rFonts w:ascii="Times New Roman" w:hAnsi="Times New Roman"/>
                <w:spacing w:val="-1"/>
              </w:rPr>
              <w:t xml:space="preserve">Odôvodnenie: 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9638F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4FFD808" w14:textId="77777777" w:rsidR="00DE494F" w:rsidRPr="000D6956" w:rsidRDefault="00DE494F" w:rsidP="00DE494F">
      <w:pPr>
        <w:spacing w:after="0" w:line="240" w:lineRule="auto"/>
        <w:rPr>
          <w:rFonts w:ascii="Times New Roman" w:hAnsi="Times New Roman"/>
          <w:sz w:val="24"/>
          <w:szCs w:val="2"/>
        </w:rPr>
      </w:pPr>
    </w:p>
    <w:tbl>
      <w:tblPr>
        <w:tblW w:w="93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4"/>
        <w:gridCol w:w="6101"/>
      </w:tblGrid>
      <w:tr w:rsidR="00DE494F" w:rsidRPr="000D6956" w14:paraId="767C6915" w14:textId="77777777" w:rsidTr="00A87294">
        <w:trPr>
          <w:trHeight w:hRule="exact" w:val="283"/>
        </w:trPr>
        <w:tc>
          <w:tcPr>
            <w:tcW w:w="93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0F5D55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b/>
                <w:bCs/>
              </w:rPr>
              <w:t>c) osvojovanie si a dodržiavanie zásad sudcovskej etiky</w:t>
            </w:r>
          </w:p>
        </w:tc>
      </w:tr>
      <w:tr w:rsidR="00DE494F" w:rsidRPr="000D6956" w14:paraId="7250E368" w14:textId="77777777" w:rsidTr="00A87294">
        <w:trPr>
          <w:trHeight w:hRule="exact" w:val="850"/>
        </w:trPr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D8375A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spacing w:val="-1"/>
              </w:rPr>
              <w:t>Počet bodov (najviac 20 bodov)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040C1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E494F" w:rsidRPr="000D6956" w14:paraId="461B6BC3" w14:textId="77777777" w:rsidTr="00A87294">
        <w:trPr>
          <w:trHeight w:hRule="exact" w:val="850"/>
        </w:trPr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310EEF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1"/>
              </w:rPr>
            </w:pPr>
            <w:r w:rsidRPr="000D6956">
              <w:rPr>
                <w:rFonts w:ascii="Times New Roman" w:hAnsi="Times New Roman"/>
                <w:spacing w:val="-1"/>
              </w:rPr>
              <w:t xml:space="preserve">Odôvodnenie: </w:t>
            </w:r>
          </w:p>
        </w:tc>
        <w:tc>
          <w:tcPr>
            <w:tcW w:w="6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6ADEF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501EBB0" w14:textId="77777777" w:rsidR="00DE494F" w:rsidRPr="000D6956" w:rsidRDefault="00DE494F" w:rsidP="00DE494F">
      <w:pPr>
        <w:spacing w:after="0" w:line="240" w:lineRule="auto"/>
        <w:rPr>
          <w:rFonts w:ascii="Times New Roman" w:hAnsi="Times New Roman"/>
          <w:sz w:val="24"/>
          <w:szCs w:val="2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0"/>
        <w:gridCol w:w="6110"/>
      </w:tblGrid>
      <w:tr w:rsidR="00DE494F" w:rsidRPr="000D6956" w14:paraId="6697D3C6" w14:textId="77777777" w:rsidTr="00A87294">
        <w:trPr>
          <w:trHeight w:hRule="exact" w:val="274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BB7C3A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b/>
                <w:bCs/>
                <w:spacing w:val="-1"/>
              </w:rPr>
              <w:t>d) dodržiavanie disciplíny pri plnení zverených úloh</w:t>
            </w:r>
          </w:p>
          <w:p w14:paraId="1499AD3E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b/>
                <w:bCs/>
              </w:rPr>
              <w:t>pri plnení zverených úloh</w:t>
            </w:r>
          </w:p>
        </w:tc>
      </w:tr>
      <w:tr w:rsidR="00DE494F" w:rsidRPr="000D6956" w14:paraId="1E4AF5E2" w14:textId="77777777" w:rsidTr="00A87294">
        <w:trPr>
          <w:trHeight w:hRule="exact" w:val="854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A4523B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spacing w:val="-1"/>
              </w:rPr>
              <w:lastRenderedPageBreak/>
              <w:t>Počet bodov (najviac 20 bodov)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39293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E494F" w:rsidRPr="000D6956" w14:paraId="15DAC09B" w14:textId="77777777" w:rsidTr="00A87294">
        <w:trPr>
          <w:trHeight w:hRule="exact" w:val="854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C7A8D5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1"/>
              </w:rPr>
            </w:pPr>
            <w:r w:rsidRPr="000D6956">
              <w:rPr>
                <w:rFonts w:ascii="Times New Roman" w:hAnsi="Times New Roman"/>
                <w:spacing w:val="-1"/>
              </w:rPr>
              <w:t xml:space="preserve">Odôvodnenie: 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4C307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41BC4B7" w14:textId="77777777" w:rsidR="00DE494F" w:rsidRPr="000D6956" w:rsidRDefault="00DE494F" w:rsidP="00DE494F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0"/>
        <w:gridCol w:w="6110"/>
      </w:tblGrid>
      <w:tr w:rsidR="00DE494F" w:rsidRPr="000D6956" w14:paraId="245F8693" w14:textId="77777777" w:rsidTr="00A87294">
        <w:trPr>
          <w:trHeight w:hRule="exact" w:val="274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6621E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b/>
                <w:bCs/>
                <w:spacing w:val="-1"/>
              </w:rPr>
              <w:t>e) dodržiavanie rozvrhu odbornej prípravy</w:t>
            </w:r>
          </w:p>
          <w:p w14:paraId="64FEF73B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b/>
                <w:bCs/>
              </w:rPr>
              <w:t>prístup k vzdelávaniu</w:t>
            </w:r>
          </w:p>
        </w:tc>
      </w:tr>
      <w:tr w:rsidR="00DE494F" w:rsidRPr="000D6956" w14:paraId="23F50024" w14:textId="77777777" w:rsidTr="00A87294">
        <w:trPr>
          <w:trHeight w:hRule="exact" w:val="854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BA7DB4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spacing w:val="-1"/>
              </w:rPr>
              <w:t>Počet bodov (najviac 20 bodov)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756D75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E494F" w:rsidRPr="000D6956" w14:paraId="0AEEF14D" w14:textId="77777777" w:rsidTr="00A87294">
        <w:trPr>
          <w:trHeight w:hRule="exact" w:val="854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13285E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1"/>
              </w:rPr>
            </w:pPr>
            <w:r w:rsidRPr="000D6956">
              <w:rPr>
                <w:rFonts w:ascii="Times New Roman" w:hAnsi="Times New Roman"/>
                <w:spacing w:val="-1"/>
              </w:rPr>
              <w:t>Odôvodnenie: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055F8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BABC129" w14:textId="77777777" w:rsidR="00DE494F" w:rsidRPr="000D6956" w:rsidRDefault="00DE494F" w:rsidP="00DE494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pacing w:val="-1"/>
        </w:rPr>
      </w:pPr>
    </w:p>
    <w:p w14:paraId="571DFF7C" w14:textId="77777777" w:rsidR="00DE494F" w:rsidRPr="000D6956" w:rsidRDefault="00DE494F" w:rsidP="00DE494F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0D6956">
        <w:rPr>
          <w:rFonts w:ascii="Times New Roman" w:hAnsi="Times New Roman"/>
          <w:b/>
          <w:bCs/>
          <w:spacing w:val="-1"/>
        </w:rPr>
        <w:t>Výsledok služobného hodnotenia:</w:t>
      </w:r>
    </w:p>
    <w:p w14:paraId="34DF1DBA" w14:textId="77777777" w:rsidR="00DE494F" w:rsidRPr="000D6956" w:rsidRDefault="00DE494F" w:rsidP="00DE494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45"/>
        <w:gridCol w:w="1190"/>
        <w:gridCol w:w="1190"/>
        <w:gridCol w:w="1195"/>
        <w:gridCol w:w="1190"/>
        <w:gridCol w:w="1339"/>
      </w:tblGrid>
      <w:tr w:rsidR="00DE494F" w:rsidRPr="000D6956" w14:paraId="0FB46D26" w14:textId="77777777" w:rsidTr="00A87294">
        <w:trPr>
          <w:trHeight w:hRule="exact" w:val="797"/>
        </w:trPr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842EB3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spacing w:val="-12"/>
              </w:rPr>
              <w:t>Bodové           vyjadrenie           výsledku</w:t>
            </w:r>
            <w:r w:rsidRPr="000D6956">
              <w:rPr>
                <w:rFonts w:ascii="Times New Roman" w:hAnsi="Times New Roman"/>
                <w:spacing w:val="-12"/>
              </w:rPr>
              <w:br/>
            </w:r>
            <w:r w:rsidRPr="000D6956">
              <w:rPr>
                <w:rFonts w:ascii="Times New Roman" w:hAnsi="Times New Roman"/>
              </w:rPr>
              <w:t>služobného hodnotenia:</w:t>
            </w:r>
          </w:p>
        </w:tc>
        <w:tc>
          <w:tcPr>
            <w:tcW w:w="61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089D4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E494F" w:rsidRPr="000D6956" w14:paraId="2AA4B5E9" w14:textId="77777777" w:rsidTr="00A87294">
        <w:trPr>
          <w:trHeight w:hRule="exact" w:val="1051"/>
        </w:trPr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CC0A32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ind w:right="53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spacing w:val="-1"/>
              </w:rPr>
              <w:t>Slovné vyjadrenie výsledku podľa</w:t>
            </w:r>
            <w:r w:rsidRPr="000D6956">
              <w:rPr>
                <w:rFonts w:ascii="Times New Roman" w:hAnsi="Times New Roman"/>
                <w:spacing w:val="-1"/>
              </w:rPr>
              <w:br/>
              <w:t>bodov dosiahnutých v služobnom</w:t>
            </w:r>
            <w:r w:rsidRPr="000D6956">
              <w:rPr>
                <w:rFonts w:ascii="Times New Roman" w:hAnsi="Times New Roman"/>
                <w:spacing w:val="-1"/>
              </w:rPr>
              <w:br/>
            </w:r>
            <w:r w:rsidRPr="000D6956">
              <w:rPr>
                <w:rFonts w:ascii="Times New Roman" w:hAnsi="Times New Roman"/>
              </w:rPr>
              <w:t>hodnotení: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FED45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sz w:val="18"/>
                <w:szCs w:val="18"/>
              </w:rPr>
              <w:t>vynikajúce</w:t>
            </w:r>
            <w:r w:rsidRPr="000D6956">
              <w:rPr>
                <w:rFonts w:ascii="Times New Roman" w:hAnsi="Times New Roman"/>
                <w:sz w:val="18"/>
                <w:szCs w:val="18"/>
              </w:rPr>
              <w:br/>
            </w:r>
            <w:r w:rsidRPr="000D6956">
              <w:rPr>
                <w:rFonts w:ascii="Times New Roman" w:hAnsi="Times New Roman"/>
                <w:spacing w:val="-15"/>
                <w:sz w:val="18"/>
                <w:szCs w:val="18"/>
              </w:rPr>
              <w:t xml:space="preserve">(90-100 </w:t>
            </w:r>
            <w:r w:rsidRPr="000D6956">
              <w:rPr>
                <w:rFonts w:ascii="Times New Roman" w:hAnsi="Times New Roman"/>
                <w:sz w:val="18"/>
                <w:szCs w:val="18"/>
              </w:rPr>
              <w:t>bodov)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2E2005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sz w:val="18"/>
                <w:szCs w:val="18"/>
              </w:rPr>
              <w:t>veľmi dobré</w:t>
            </w:r>
            <w:r w:rsidRPr="000D6956">
              <w:rPr>
                <w:rFonts w:ascii="Times New Roman" w:hAnsi="Times New Roman"/>
                <w:sz w:val="18"/>
                <w:szCs w:val="18"/>
              </w:rPr>
              <w:br/>
            </w:r>
            <w:r w:rsidRPr="000D6956">
              <w:rPr>
                <w:rFonts w:ascii="Times New Roman" w:hAnsi="Times New Roman"/>
                <w:spacing w:val="-17"/>
                <w:sz w:val="18"/>
                <w:szCs w:val="18"/>
              </w:rPr>
              <w:t xml:space="preserve">(75-89 </w:t>
            </w:r>
            <w:r w:rsidRPr="000D6956">
              <w:rPr>
                <w:rFonts w:ascii="Times New Roman" w:hAnsi="Times New Roman"/>
                <w:sz w:val="18"/>
                <w:szCs w:val="18"/>
              </w:rPr>
              <w:t>bodov)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F433F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sz w:val="18"/>
                <w:szCs w:val="18"/>
              </w:rPr>
              <w:t>štandardné</w:t>
            </w:r>
            <w:r w:rsidRPr="000D6956">
              <w:rPr>
                <w:rFonts w:ascii="Times New Roman" w:hAnsi="Times New Roman"/>
                <w:sz w:val="18"/>
                <w:szCs w:val="18"/>
              </w:rPr>
              <w:br/>
            </w:r>
            <w:r w:rsidRPr="000D6956">
              <w:rPr>
                <w:rFonts w:ascii="Times New Roman" w:hAnsi="Times New Roman"/>
                <w:spacing w:val="-17"/>
                <w:sz w:val="18"/>
                <w:szCs w:val="18"/>
              </w:rPr>
              <w:t xml:space="preserve">(50 -74 </w:t>
            </w:r>
            <w:r w:rsidRPr="000D6956">
              <w:rPr>
                <w:rFonts w:ascii="Times New Roman" w:hAnsi="Times New Roman"/>
                <w:sz w:val="18"/>
                <w:szCs w:val="18"/>
              </w:rPr>
              <w:t>bodov)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3A326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sz w:val="18"/>
                <w:szCs w:val="18"/>
              </w:rPr>
              <w:t>uspokojivé</w:t>
            </w:r>
            <w:r w:rsidRPr="000D6956">
              <w:rPr>
                <w:rFonts w:ascii="Times New Roman" w:hAnsi="Times New Roman"/>
                <w:sz w:val="18"/>
                <w:szCs w:val="18"/>
              </w:rPr>
              <w:br/>
            </w:r>
            <w:r w:rsidRPr="000D6956">
              <w:rPr>
                <w:rFonts w:ascii="Times New Roman" w:hAnsi="Times New Roman"/>
                <w:spacing w:val="-17"/>
                <w:sz w:val="18"/>
                <w:szCs w:val="18"/>
              </w:rPr>
              <w:t xml:space="preserve">(25-49 </w:t>
            </w:r>
            <w:r w:rsidRPr="000D6956">
              <w:rPr>
                <w:rFonts w:ascii="Times New Roman" w:hAnsi="Times New Roman"/>
                <w:sz w:val="18"/>
                <w:szCs w:val="18"/>
              </w:rPr>
              <w:t>bodov)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6CBC9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sz w:val="18"/>
                <w:szCs w:val="18"/>
              </w:rPr>
              <w:t>neuspokojivé</w:t>
            </w:r>
            <w:r w:rsidRPr="000D6956">
              <w:rPr>
                <w:rFonts w:ascii="Times New Roman" w:hAnsi="Times New Roman"/>
                <w:sz w:val="18"/>
                <w:szCs w:val="18"/>
              </w:rPr>
              <w:br/>
            </w:r>
            <w:r w:rsidRPr="000D6956">
              <w:rPr>
                <w:rFonts w:ascii="Times New Roman" w:hAnsi="Times New Roman"/>
                <w:spacing w:val="-8"/>
                <w:sz w:val="18"/>
                <w:szCs w:val="18"/>
              </w:rPr>
              <w:t>(menej ako 25</w:t>
            </w:r>
            <w:r w:rsidRPr="000D6956">
              <w:rPr>
                <w:rFonts w:ascii="Times New Roman" w:hAnsi="Times New Roman"/>
                <w:spacing w:val="-8"/>
                <w:sz w:val="18"/>
                <w:szCs w:val="18"/>
              </w:rPr>
              <w:br/>
            </w:r>
            <w:r w:rsidRPr="000D6956">
              <w:rPr>
                <w:rFonts w:ascii="Times New Roman" w:hAnsi="Times New Roman"/>
                <w:sz w:val="18"/>
                <w:szCs w:val="18"/>
              </w:rPr>
              <w:t>bodov)</w:t>
            </w:r>
          </w:p>
        </w:tc>
      </w:tr>
      <w:tr w:rsidR="00DE494F" w:rsidRPr="000D6956" w14:paraId="5F9C8DA0" w14:textId="77777777" w:rsidTr="00A87294">
        <w:trPr>
          <w:trHeight w:hRule="exact" w:val="3917"/>
        </w:trPr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E387F6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ind w:right="91"/>
              <w:rPr>
                <w:rFonts w:ascii="Times New Roman" w:hAnsi="Times New Roman"/>
              </w:rPr>
            </w:pPr>
            <w:r w:rsidRPr="000D6956">
              <w:rPr>
                <w:rFonts w:ascii="Times New Roman" w:hAnsi="Times New Roman"/>
                <w:spacing w:val="-1"/>
              </w:rPr>
              <w:t>Návrhy na zlepšenie vykonávania</w:t>
            </w:r>
            <w:r w:rsidRPr="000D6956">
              <w:rPr>
                <w:rFonts w:ascii="Times New Roman" w:hAnsi="Times New Roman"/>
                <w:spacing w:val="-1"/>
              </w:rPr>
              <w:br/>
            </w:r>
            <w:r w:rsidRPr="000D6956">
              <w:rPr>
                <w:rFonts w:ascii="Times New Roman" w:hAnsi="Times New Roman"/>
              </w:rPr>
              <w:t>štátnej služby:</w:t>
            </w:r>
          </w:p>
        </w:tc>
        <w:tc>
          <w:tcPr>
            <w:tcW w:w="61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E39374" w14:textId="77777777" w:rsidR="00DE494F" w:rsidRPr="000D6956" w:rsidRDefault="00DE494F" w:rsidP="00A87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3F20DB7" w14:textId="77777777" w:rsidR="00DE494F" w:rsidRDefault="00DE494F" w:rsidP="00DE494F">
      <w:pPr>
        <w:spacing w:after="0" w:line="240" w:lineRule="auto"/>
        <w:rPr>
          <w:rFonts w:ascii="Times New Roman" w:hAnsi="Times New Roman"/>
          <w:sz w:val="24"/>
          <w:szCs w:val="2"/>
        </w:rPr>
      </w:pPr>
    </w:p>
    <w:p w14:paraId="4804F01C" w14:textId="77777777" w:rsidR="00DE494F" w:rsidRPr="006E51F6" w:rsidRDefault="00DE494F" w:rsidP="00DE494F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W w:w="935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51"/>
      </w:tblGrid>
      <w:tr w:rsidR="000D6956" w:rsidRPr="006E51F6" w14:paraId="70D80233" w14:textId="77777777" w:rsidTr="00CB73FF">
        <w:trPr>
          <w:trHeight w:hRule="exact" w:val="2015"/>
        </w:trPr>
        <w:tc>
          <w:tcPr>
            <w:tcW w:w="9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7C38B8" w14:textId="77777777" w:rsidR="000D6956" w:rsidRPr="00CA40AF" w:rsidRDefault="000D6956" w:rsidP="00CB73F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CA40AF">
              <w:rPr>
                <w:rFonts w:ascii="Times New Roman" w:hAnsi="Times New Roman"/>
                <w:b/>
              </w:rPr>
              <w:t xml:space="preserve">Poučenie: </w:t>
            </w:r>
          </w:p>
          <w:p w14:paraId="38989674" w14:textId="77777777" w:rsidR="000D6956" w:rsidRDefault="000D6956" w:rsidP="00CB73F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14:paraId="50D0AF0A" w14:textId="77777777" w:rsidR="000D6956" w:rsidRPr="006E51F6" w:rsidRDefault="000D6956" w:rsidP="00CB73F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Podľa § 123 ods. 7 zákona č. 55/2017 Z. z. o štátnej službe </w:t>
            </w:r>
            <w:r w:rsidRPr="00B96143">
              <w:rPr>
                <w:rFonts w:ascii="Times New Roman" w:hAnsi="Times New Roman"/>
              </w:rPr>
              <w:t>a o zmene a doplnení niektorých zákonov v znení neskorších predpisov</w:t>
            </w:r>
            <w:r>
              <w:rPr>
                <w:rFonts w:ascii="Times New Roman" w:hAnsi="Times New Roman"/>
              </w:rPr>
              <w:t xml:space="preserve"> možno justičný čakateľ podať tomuto služobnému hodnoteniu </w:t>
            </w:r>
            <w:r w:rsidRPr="00B96143">
              <w:rPr>
                <w:rFonts w:ascii="Times New Roman" w:hAnsi="Times New Roman"/>
              </w:rPr>
              <w:t>odôvodnenú písomnú námietku do troch služobných dní odo dňa oboznámenia sa so služobným hodnotením</w:t>
            </w:r>
            <w:r>
              <w:rPr>
                <w:rFonts w:ascii="Times New Roman" w:hAnsi="Times New Roman"/>
              </w:rPr>
              <w:t xml:space="preserve">. Podľa </w:t>
            </w:r>
            <w:r w:rsidR="00A572A0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§ 149i ods. 3 zákona č. 385/2000 Z. z. o sudcoch a prísediacich a o zmene a doplnení niektorých zákonov v znení neskorších predpisov námietky justičného čakateľa vybavuje predseda krajského súdu.</w:t>
            </w:r>
          </w:p>
        </w:tc>
      </w:tr>
    </w:tbl>
    <w:p w14:paraId="29D94A20" w14:textId="77777777" w:rsidR="000D6956" w:rsidRDefault="000D6956"/>
    <w:tbl>
      <w:tblPr>
        <w:tblW w:w="935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51"/>
      </w:tblGrid>
      <w:tr w:rsidR="00DE494F" w:rsidRPr="006E51F6" w14:paraId="0B513CC5" w14:textId="77777777" w:rsidTr="000D6956">
        <w:trPr>
          <w:trHeight w:hRule="exact" w:val="1111"/>
        </w:trPr>
        <w:tc>
          <w:tcPr>
            <w:tcW w:w="9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FD812C" w14:textId="77777777" w:rsidR="00DE494F" w:rsidRPr="006E51F6" w:rsidRDefault="00DE494F" w:rsidP="000D695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Dátum a podpis </w:t>
            </w:r>
            <w:r w:rsidRPr="006E51F6">
              <w:rPr>
                <w:rFonts w:ascii="Times New Roman" w:hAnsi="Times New Roman"/>
              </w:rPr>
              <w:t>hodnotiteľa:</w:t>
            </w:r>
          </w:p>
        </w:tc>
      </w:tr>
    </w:tbl>
    <w:p w14:paraId="4695057E" w14:textId="77777777" w:rsidR="00DE494F" w:rsidRDefault="00DE494F" w:rsidP="00DE494F"/>
    <w:tbl>
      <w:tblPr>
        <w:tblW w:w="93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1"/>
      </w:tblGrid>
      <w:tr w:rsidR="00DE494F" w:rsidRPr="006E51F6" w14:paraId="556A1CDB" w14:textId="77777777" w:rsidTr="000D6956">
        <w:trPr>
          <w:trHeight w:hRule="exact" w:val="1109"/>
        </w:trPr>
        <w:tc>
          <w:tcPr>
            <w:tcW w:w="93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087E4" w14:textId="77777777" w:rsidR="00DE494F" w:rsidRPr="006E51F6" w:rsidRDefault="000D6956" w:rsidP="000D695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Dátum a podpis hodnoteného </w:t>
            </w:r>
            <w:r w:rsidR="00DE494F">
              <w:rPr>
                <w:rFonts w:ascii="Times New Roman" w:hAnsi="Times New Roman"/>
              </w:rPr>
              <w:t>justičného čakateľa</w:t>
            </w:r>
            <w:r w:rsidR="00DE494F" w:rsidRPr="006E51F6">
              <w:rPr>
                <w:rFonts w:ascii="Times New Roman" w:hAnsi="Times New Roman"/>
              </w:rPr>
              <w:t>:</w:t>
            </w:r>
          </w:p>
        </w:tc>
      </w:tr>
    </w:tbl>
    <w:p w14:paraId="62E1CE08" w14:textId="77777777" w:rsidR="00DE494F" w:rsidRPr="006E51F6" w:rsidRDefault="00DE494F" w:rsidP="00DE494F">
      <w:pPr>
        <w:spacing w:after="0" w:line="240" w:lineRule="auto"/>
        <w:rPr>
          <w:rFonts w:ascii="Times New Roman" w:hAnsi="Times New Roman"/>
        </w:rPr>
      </w:pPr>
    </w:p>
    <w:p w14:paraId="0BA9E5E5" w14:textId="77777777" w:rsidR="00DE494F" w:rsidRPr="006E51F6" w:rsidRDefault="00DE494F" w:rsidP="00DE49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E545A1" w14:textId="77777777" w:rsidR="00DE494F" w:rsidRDefault="00DE494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ACF73F" w14:textId="77777777" w:rsidR="00DE494F" w:rsidRPr="006E51F6" w:rsidRDefault="00DE494F" w:rsidP="006E51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E494F" w:rsidRPr="006E51F6" w:rsidSect="00DD365E">
      <w:footerReference w:type="default" r:id="rId14"/>
      <w:pgSz w:w="11909" w:h="16834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7440E" w14:textId="77777777" w:rsidR="00BD0509" w:rsidRDefault="00BD0509" w:rsidP="00741FEC">
      <w:pPr>
        <w:spacing w:after="0" w:line="240" w:lineRule="auto"/>
      </w:pPr>
      <w:r>
        <w:separator/>
      </w:r>
    </w:p>
  </w:endnote>
  <w:endnote w:type="continuationSeparator" w:id="0">
    <w:p w14:paraId="7FD04AAD" w14:textId="77777777" w:rsidR="00BD0509" w:rsidRDefault="00BD0509" w:rsidP="00741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2CA1" w14:textId="77777777" w:rsidR="00006B91" w:rsidRDefault="00006B9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3DEF7" w14:textId="77777777" w:rsidR="0008766A" w:rsidRPr="006E51F6" w:rsidRDefault="0008766A">
    <w:pPr>
      <w:pStyle w:val="Pta"/>
      <w:jc w:val="center"/>
      <w:rPr>
        <w:rFonts w:ascii="Times New Roman" w:hAnsi="Times New Roman"/>
        <w:sz w:val="24"/>
      </w:rPr>
    </w:pPr>
    <w:r w:rsidRPr="006E51F6">
      <w:rPr>
        <w:rFonts w:ascii="Times New Roman" w:hAnsi="Times New Roman"/>
        <w:sz w:val="24"/>
      </w:rPr>
      <w:fldChar w:fldCharType="begin"/>
    </w:r>
    <w:r w:rsidRPr="006E51F6">
      <w:rPr>
        <w:rFonts w:ascii="Times New Roman" w:hAnsi="Times New Roman"/>
        <w:sz w:val="24"/>
      </w:rPr>
      <w:instrText>PAGE   \* MERGEFORMAT</w:instrText>
    </w:r>
    <w:r w:rsidRPr="006E51F6">
      <w:rPr>
        <w:rFonts w:ascii="Times New Roman" w:hAnsi="Times New Roman"/>
        <w:sz w:val="24"/>
      </w:rPr>
      <w:fldChar w:fldCharType="separate"/>
    </w:r>
    <w:r w:rsidR="00230ACE">
      <w:rPr>
        <w:rFonts w:ascii="Times New Roman" w:hAnsi="Times New Roman"/>
        <w:noProof/>
        <w:sz w:val="24"/>
      </w:rPr>
      <w:t>8</w:t>
    </w:r>
    <w:r w:rsidRPr="006E51F6">
      <w:rPr>
        <w:rFonts w:ascii="Times New Roman" w:hAnsi="Times New Roman"/>
        <w:sz w:val="24"/>
      </w:rPr>
      <w:fldChar w:fldCharType="end"/>
    </w:r>
  </w:p>
  <w:p w14:paraId="665D62D3" w14:textId="77777777" w:rsidR="0008766A" w:rsidRPr="006E51F6" w:rsidRDefault="0008766A">
    <w:pPr>
      <w:pStyle w:val="Pta"/>
      <w:rPr>
        <w:rFonts w:ascii="Times New Roman" w:hAnsi="Times New Roman"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D2A4" w14:textId="77777777" w:rsidR="00006B91" w:rsidRDefault="00006B91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49B21" w14:textId="77777777" w:rsidR="0008766A" w:rsidRPr="00741FEC" w:rsidRDefault="0008766A">
    <w:pPr>
      <w:pStyle w:val="Pta"/>
      <w:jc w:val="center"/>
      <w:rPr>
        <w:rFonts w:ascii="Times New Roman" w:hAnsi="Times New Roman"/>
        <w:sz w:val="24"/>
      </w:rPr>
    </w:pPr>
    <w:r w:rsidRPr="00741FEC">
      <w:rPr>
        <w:rFonts w:ascii="Times New Roman" w:hAnsi="Times New Roman"/>
        <w:sz w:val="24"/>
      </w:rPr>
      <w:fldChar w:fldCharType="begin"/>
    </w:r>
    <w:r w:rsidRPr="00741FEC">
      <w:rPr>
        <w:rFonts w:ascii="Times New Roman" w:hAnsi="Times New Roman"/>
        <w:sz w:val="24"/>
      </w:rPr>
      <w:instrText>PAGE   \* MERGEFORMAT</w:instrText>
    </w:r>
    <w:r w:rsidRPr="00741FEC">
      <w:rPr>
        <w:rFonts w:ascii="Times New Roman" w:hAnsi="Times New Roman"/>
        <w:sz w:val="24"/>
      </w:rPr>
      <w:fldChar w:fldCharType="separate"/>
    </w:r>
    <w:r w:rsidR="00230ACE">
      <w:rPr>
        <w:rFonts w:ascii="Times New Roman" w:hAnsi="Times New Roman"/>
        <w:noProof/>
        <w:sz w:val="24"/>
      </w:rPr>
      <w:t>17</w:t>
    </w:r>
    <w:r w:rsidRPr="00741FEC">
      <w:rPr>
        <w:rFonts w:ascii="Times New Roman" w:hAnsi="Times New Roman"/>
        <w:sz w:val="24"/>
      </w:rPr>
      <w:fldChar w:fldCharType="end"/>
    </w:r>
  </w:p>
  <w:p w14:paraId="69C01DE6" w14:textId="77777777" w:rsidR="0008766A" w:rsidRPr="00741FEC" w:rsidRDefault="0008766A">
    <w:pPr>
      <w:pStyle w:val="Pta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0288E" w14:textId="77777777" w:rsidR="00BD0509" w:rsidRDefault="00BD0509" w:rsidP="00741FEC">
      <w:pPr>
        <w:spacing w:after="0" w:line="240" w:lineRule="auto"/>
      </w:pPr>
      <w:r>
        <w:separator/>
      </w:r>
    </w:p>
  </w:footnote>
  <w:footnote w:type="continuationSeparator" w:id="0">
    <w:p w14:paraId="0F6AD6EF" w14:textId="77777777" w:rsidR="00BD0509" w:rsidRDefault="00BD0509" w:rsidP="00741FEC">
      <w:pPr>
        <w:spacing w:after="0" w:line="240" w:lineRule="auto"/>
      </w:pPr>
      <w:r>
        <w:continuationSeparator/>
      </w:r>
    </w:p>
  </w:footnote>
  <w:footnote w:id="1">
    <w:p w14:paraId="0FD83A0F" w14:textId="77777777" w:rsidR="001970A5" w:rsidRDefault="0008766A" w:rsidP="003E766A">
      <w:pPr>
        <w:pStyle w:val="Textpoznmkypodiarou"/>
        <w:jc w:val="both"/>
      </w:pPr>
      <w:r w:rsidRPr="003E766A">
        <w:rPr>
          <w:rStyle w:val="Odkaznapoznmkupodiarou"/>
          <w:rFonts w:ascii="Times New Roman" w:hAnsi="Times New Roman"/>
        </w:rPr>
        <w:footnoteRef/>
      </w:r>
      <w:r w:rsidRPr="003E766A">
        <w:rPr>
          <w:rFonts w:ascii="Times New Roman" w:hAnsi="Times New Roman"/>
        </w:rPr>
        <w:t xml:space="preserve">) § 149c ods. 1 zákona č. 385/2000 Z. z. o sudcoch a prísediacich a o zmene a doplnení niektorých zákonov v znení zákona č. .../2019 Z. z.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E2347" w14:textId="77777777" w:rsidR="00006B91" w:rsidRDefault="00006B9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7F0F" w14:textId="77777777" w:rsidR="00006B91" w:rsidRDefault="00006B9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EE24A" w14:textId="77777777" w:rsidR="00006B91" w:rsidRDefault="00006B9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7B46"/>
    <w:multiLevelType w:val="hybridMultilevel"/>
    <w:tmpl w:val="43708B9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A136EE"/>
    <w:multiLevelType w:val="hybridMultilevel"/>
    <w:tmpl w:val="14D0D2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B72605"/>
    <w:multiLevelType w:val="hybridMultilevel"/>
    <w:tmpl w:val="FD2AF0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D2701C"/>
    <w:multiLevelType w:val="hybridMultilevel"/>
    <w:tmpl w:val="4D60D2B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D716B8"/>
    <w:multiLevelType w:val="hybridMultilevel"/>
    <w:tmpl w:val="6456B3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558776D"/>
    <w:multiLevelType w:val="hybridMultilevel"/>
    <w:tmpl w:val="2C0297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7751009"/>
    <w:multiLevelType w:val="hybridMultilevel"/>
    <w:tmpl w:val="C624FE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9714AF"/>
    <w:multiLevelType w:val="hybridMultilevel"/>
    <w:tmpl w:val="713EEE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EB42460"/>
    <w:multiLevelType w:val="hybridMultilevel"/>
    <w:tmpl w:val="F0D815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FB21A1"/>
    <w:multiLevelType w:val="hybridMultilevel"/>
    <w:tmpl w:val="81EE05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245A64"/>
    <w:multiLevelType w:val="hybridMultilevel"/>
    <w:tmpl w:val="E2F212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6C55F9A"/>
    <w:multiLevelType w:val="hybridMultilevel"/>
    <w:tmpl w:val="BA328D5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6E12297"/>
    <w:multiLevelType w:val="hybridMultilevel"/>
    <w:tmpl w:val="C7AE15C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E20127B"/>
    <w:multiLevelType w:val="hybridMultilevel"/>
    <w:tmpl w:val="52E22F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6165B8"/>
    <w:multiLevelType w:val="hybridMultilevel"/>
    <w:tmpl w:val="FC665A3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A843CBE"/>
    <w:multiLevelType w:val="hybridMultilevel"/>
    <w:tmpl w:val="DA4889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C643C04"/>
    <w:multiLevelType w:val="hybridMultilevel"/>
    <w:tmpl w:val="8FE833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17D498B"/>
    <w:multiLevelType w:val="hybridMultilevel"/>
    <w:tmpl w:val="251275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5AE1C17"/>
    <w:multiLevelType w:val="hybridMultilevel"/>
    <w:tmpl w:val="BE463C0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D1854C8"/>
    <w:multiLevelType w:val="hybridMultilevel"/>
    <w:tmpl w:val="8C08732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57922904">
    <w:abstractNumId w:val="18"/>
  </w:num>
  <w:num w:numId="2" w16cid:durableId="906651546">
    <w:abstractNumId w:val="5"/>
  </w:num>
  <w:num w:numId="3" w16cid:durableId="1541555036">
    <w:abstractNumId w:val="7"/>
  </w:num>
  <w:num w:numId="4" w16cid:durableId="1900046577">
    <w:abstractNumId w:val="19"/>
  </w:num>
  <w:num w:numId="5" w16cid:durableId="482505251">
    <w:abstractNumId w:val="17"/>
  </w:num>
  <w:num w:numId="6" w16cid:durableId="1998537566">
    <w:abstractNumId w:val="10"/>
  </w:num>
  <w:num w:numId="7" w16cid:durableId="1639799849">
    <w:abstractNumId w:val="3"/>
  </w:num>
  <w:num w:numId="8" w16cid:durableId="954406971">
    <w:abstractNumId w:val="8"/>
  </w:num>
  <w:num w:numId="9" w16cid:durableId="868683648">
    <w:abstractNumId w:val="0"/>
  </w:num>
  <w:num w:numId="10" w16cid:durableId="1470785276">
    <w:abstractNumId w:val="14"/>
  </w:num>
  <w:num w:numId="11" w16cid:durableId="2048480208">
    <w:abstractNumId w:val="9"/>
  </w:num>
  <w:num w:numId="12" w16cid:durableId="1749378079">
    <w:abstractNumId w:val="13"/>
  </w:num>
  <w:num w:numId="13" w16cid:durableId="79107333">
    <w:abstractNumId w:val="4"/>
  </w:num>
  <w:num w:numId="14" w16cid:durableId="934898387">
    <w:abstractNumId w:val="11"/>
  </w:num>
  <w:num w:numId="15" w16cid:durableId="738526814">
    <w:abstractNumId w:val="6"/>
  </w:num>
  <w:num w:numId="16" w16cid:durableId="457456135">
    <w:abstractNumId w:val="1"/>
  </w:num>
  <w:num w:numId="17" w16cid:durableId="1797676412">
    <w:abstractNumId w:val="2"/>
  </w:num>
  <w:num w:numId="18" w16cid:durableId="1475635863">
    <w:abstractNumId w:val="16"/>
  </w:num>
  <w:num w:numId="19" w16cid:durableId="1785420619">
    <w:abstractNumId w:val="15"/>
  </w:num>
  <w:num w:numId="20" w16cid:durableId="12917402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06B"/>
    <w:rsid w:val="00006B91"/>
    <w:rsid w:val="0003005F"/>
    <w:rsid w:val="0004034A"/>
    <w:rsid w:val="0006264B"/>
    <w:rsid w:val="0008766A"/>
    <w:rsid w:val="000A35DF"/>
    <w:rsid w:val="000B4993"/>
    <w:rsid w:val="000D60C4"/>
    <w:rsid w:val="000D6956"/>
    <w:rsid w:val="000F5EE3"/>
    <w:rsid w:val="00120FCA"/>
    <w:rsid w:val="00144BF7"/>
    <w:rsid w:val="0015406B"/>
    <w:rsid w:val="001970A5"/>
    <w:rsid w:val="001C3B01"/>
    <w:rsid w:val="001E264E"/>
    <w:rsid w:val="00211F3C"/>
    <w:rsid w:val="00230ACE"/>
    <w:rsid w:val="0023158D"/>
    <w:rsid w:val="00264409"/>
    <w:rsid w:val="002C5F49"/>
    <w:rsid w:val="002D16CC"/>
    <w:rsid w:val="002D382F"/>
    <w:rsid w:val="002D48FC"/>
    <w:rsid w:val="00305A9F"/>
    <w:rsid w:val="00311651"/>
    <w:rsid w:val="0031571B"/>
    <w:rsid w:val="00324074"/>
    <w:rsid w:val="00335239"/>
    <w:rsid w:val="00335340"/>
    <w:rsid w:val="00341525"/>
    <w:rsid w:val="00351557"/>
    <w:rsid w:val="00360BE6"/>
    <w:rsid w:val="003639A4"/>
    <w:rsid w:val="0037461C"/>
    <w:rsid w:val="00385274"/>
    <w:rsid w:val="003958AC"/>
    <w:rsid w:val="003D2E0E"/>
    <w:rsid w:val="003E766A"/>
    <w:rsid w:val="004444B7"/>
    <w:rsid w:val="004528D5"/>
    <w:rsid w:val="00455E4B"/>
    <w:rsid w:val="00481249"/>
    <w:rsid w:val="004A16A9"/>
    <w:rsid w:val="004A70F2"/>
    <w:rsid w:val="004B17FC"/>
    <w:rsid w:val="004B61ED"/>
    <w:rsid w:val="004D4406"/>
    <w:rsid w:val="004E4043"/>
    <w:rsid w:val="004F1BB4"/>
    <w:rsid w:val="00503C29"/>
    <w:rsid w:val="0050533E"/>
    <w:rsid w:val="00510A1F"/>
    <w:rsid w:val="00525A96"/>
    <w:rsid w:val="00553365"/>
    <w:rsid w:val="00556A18"/>
    <w:rsid w:val="0058669D"/>
    <w:rsid w:val="005A6D72"/>
    <w:rsid w:val="005B5AE4"/>
    <w:rsid w:val="005B61D7"/>
    <w:rsid w:val="005E0FC4"/>
    <w:rsid w:val="00605F10"/>
    <w:rsid w:val="00614941"/>
    <w:rsid w:val="006434CF"/>
    <w:rsid w:val="0067042A"/>
    <w:rsid w:val="006820D3"/>
    <w:rsid w:val="006B1EE3"/>
    <w:rsid w:val="006B3DAA"/>
    <w:rsid w:val="006D0C11"/>
    <w:rsid w:val="006E51F6"/>
    <w:rsid w:val="007067E7"/>
    <w:rsid w:val="0072445A"/>
    <w:rsid w:val="00741FEC"/>
    <w:rsid w:val="00752A5D"/>
    <w:rsid w:val="00763E0F"/>
    <w:rsid w:val="00775815"/>
    <w:rsid w:val="007D012E"/>
    <w:rsid w:val="007D18DE"/>
    <w:rsid w:val="008034FC"/>
    <w:rsid w:val="00805F70"/>
    <w:rsid w:val="008106A6"/>
    <w:rsid w:val="008339A0"/>
    <w:rsid w:val="0084663D"/>
    <w:rsid w:val="00867AB3"/>
    <w:rsid w:val="008A298B"/>
    <w:rsid w:val="008D428A"/>
    <w:rsid w:val="008E4F73"/>
    <w:rsid w:val="008E613D"/>
    <w:rsid w:val="008F43E1"/>
    <w:rsid w:val="009224CB"/>
    <w:rsid w:val="009405FC"/>
    <w:rsid w:val="0095412A"/>
    <w:rsid w:val="00990DDF"/>
    <w:rsid w:val="00992F36"/>
    <w:rsid w:val="00996167"/>
    <w:rsid w:val="009A34CB"/>
    <w:rsid w:val="009B475D"/>
    <w:rsid w:val="009B61E7"/>
    <w:rsid w:val="009C4198"/>
    <w:rsid w:val="009E7784"/>
    <w:rsid w:val="00A25994"/>
    <w:rsid w:val="00A34CA3"/>
    <w:rsid w:val="00A40274"/>
    <w:rsid w:val="00A50175"/>
    <w:rsid w:val="00A51E23"/>
    <w:rsid w:val="00A572A0"/>
    <w:rsid w:val="00A87294"/>
    <w:rsid w:val="00A93994"/>
    <w:rsid w:val="00AD207D"/>
    <w:rsid w:val="00AF097B"/>
    <w:rsid w:val="00AF6395"/>
    <w:rsid w:val="00AF6AAE"/>
    <w:rsid w:val="00B44BB4"/>
    <w:rsid w:val="00B96143"/>
    <w:rsid w:val="00BA3934"/>
    <w:rsid w:val="00BD0509"/>
    <w:rsid w:val="00BD794D"/>
    <w:rsid w:val="00BE5C1E"/>
    <w:rsid w:val="00C0632D"/>
    <w:rsid w:val="00C27448"/>
    <w:rsid w:val="00C3475E"/>
    <w:rsid w:val="00C44158"/>
    <w:rsid w:val="00C44A3D"/>
    <w:rsid w:val="00C45BC5"/>
    <w:rsid w:val="00C50109"/>
    <w:rsid w:val="00C63A77"/>
    <w:rsid w:val="00C721E0"/>
    <w:rsid w:val="00CA40AF"/>
    <w:rsid w:val="00CB6141"/>
    <w:rsid w:val="00CB73FF"/>
    <w:rsid w:val="00D0660E"/>
    <w:rsid w:val="00D13DBE"/>
    <w:rsid w:val="00D329EB"/>
    <w:rsid w:val="00D33BCE"/>
    <w:rsid w:val="00DB666B"/>
    <w:rsid w:val="00DB79B3"/>
    <w:rsid w:val="00DC6DB6"/>
    <w:rsid w:val="00DD365E"/>
    <w:rsid w:val="00DE0689"/>
    <w:rsid w:val="00DE494F"/>
    <w:rsid w:val="00DF087C"/>
    <w:rsid w:val="00DF57A4"/>
    <w:rsid w:val="00E0127C"/>
    <w:rsid w:val="00E40B47"/>
    <w:rsid w:val="00E5084A"/>
    <w:rsid w:val="00E61988"/>
    <w:rsid w:val="00E738F0"/>
    <w:rsid w:val="00E8248F"/>
    <w:rsid w:val="00E9655B"/>
    <w:rsid w:val="00EA22AF"/>
    <w:rsid w:val="00EB50F5"/>
    <w:rsid w:val="00ED6BEF"/>
    <w:rsid w:val="00EF4AE8"/>
    <w:rsid w:val="00F221C2"/>
    <w:rsid w:val="00F6284C"/>
    <w:rsid w:val="00F656B9"/>
    <w:rsid w:val="00F729F5"/>
    <w:rsid w:val="00F840B0"/>
    <w:rsid w:val="00F942C2"/>
    <w:rsid w:val="00FA6F4B"/>
    <w:rsid w:val="00FB3611"/>
    <w:rsid w:val="00FC291C"/>
    <w:rsid w:val="00FC326F"/>
    <w:rsid w:val="00FD6D73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0E1E63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41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741FEC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741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741FEC"/>
    <w:rPr>
      <w:rFonts w:cs="Times New Roman"/>
    </w:rPr>
  </w:style>
  <w:style w:type="paragraph" w:styleId="Odsekzoznamu">
    <w:name w:val="List Paragraph"/>
    <w:basedOn w:val="Normlny"/>
    <w:uiPriority w:val="34"/>
    <w:qFormat/>
    <w:rsid w:val="00FF443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E5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6E51F6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766A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3E766A"/>
    <w:rPr>
      <w:rFonts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E766A"/>
    <w:rPr>
      <w:rFonts w:cs="Times New Roman"/>
      <w:vertAlign w:val="superscript"/>
    </w:rPr>
  </w:style>
  <w:style w:type="table" w:styleId="Mriekatabuky">
    <w:name w:val="Table Grid"/>
    <w:basedOn w:val="Normlnatabuka"/>
    <w:uiPriority w:val="59"/>
    <w:rsid w:val="009C419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9C4198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C419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9C4198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C419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9C4198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B9B5A-8B7D-4DF5-8473-83362C51D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3649</Words>
  <Characters>20803</Characters>
  <Application>Microsoft Office Word</Application>
  <DocSecurity>0</DocSecurity>
  <Lines>173</Lines>
  <Paragraphs>48</Paragraphs>
  <ScaleCrop>false</ScaleCrop>
  <Company/>
  <LinksUpToDate>false</LinksUpToDate>
  <CharactersWithSpaces>24404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2023-12-12T09:44:00Z</dcterms:created>
  <dcterms:modified xsi:type="dcterms:W3CDTF">2026-06-29T10:46:00Z</dcterms:modified>
</cp:coreProperties>
</file>