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Pr="003371E1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71E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RPr="003371E1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3371E1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3371E1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16E23CCD" w:rsidR="0081708C" w:rsidRPr="001E463B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3371E1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3371E1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371E1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71E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3371E1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371E1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371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3371E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3371E1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3371E1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3F26AD5" w:rsidR="0081708C" w:rsidRPr="003371E1" w:rsidRDefault="00A836FC" w:rsidP="002A427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71E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6D22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3E035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Štatútu </w:t>
                  </w:r>
                  <w:r w:rsidR="002A42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</w:t>
                  </w:r>
                  <w:r w:rsidR="003E035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ady vlády </w:t>
                  </w:r>
                  <w:r w:rsidR="0096432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Slovenskej republiky </w:t>
                  </w:r>
                  <w:r w:rsidR="003E035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pre kultúru a kreatívny priemysel </w:t>
                  </w:r>
                  <w:r w:rsidR="00EB21D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– nové znenie</w:t>
                  </w:r>
                  <w:bookmarkStart w:id="0" w:name="_GoBack"/>
                  <w:bookmarkEnd w:id="0"/>
                </w:p>
              </w:tc>
            </w:tr>
          </w:tbl>
          <w:p w14:paraId="79032FD8" w14:textId="77777777" w:rsidR="0081708C" w:rsidRPr="003371E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3371E1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95E68" w14:textId="77777777" w:rsidR="0081708C" w:rsidRPr="003371E1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3371E1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371E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371E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3371E1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371E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F213B50" w:rsidR="0081708C" w:rsidRPr="003371E1" w:rsidRDefault="00C67781" w:rsidP="000223C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="003A3D97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</w:p>
        </w:tc>
      </w:tr>
    </w:tbl>
    <w:p w14:paraId="1759EBB3" w14:textId="77777777" w:rsidR="0081708C" w:rsidRPr="003371E1" w:rsidRDefault="00EB21D2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3371E1" w:rsidRDefault="0081708C" w:rsidP="0081708C">
      <w:pPr>
        <w:rPr>
          <w:rFonts w:ascii="Times New Roman" w:hAnsi="Times New Roman" w:cs="Times New Roman"/>
        </w:rPr>
      </w:pPr>
    </w:p>
    <w:p w14:paraId="28C3DD38" w14:textId="4A583F05" w:rsidR="009C4F6D" w:rsidRPr="003371E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3371E1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9D915D" w14:textId="552F9060" w:rsidR="001A5BC1" w:rsidRPr="003371E1" w:rsidRDefault="001A5BC1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1A5BC1" w:rsidRPr="003371E1" w14:paraId="2FF3231B" w14:textId="77777777">
        <w:trPr>
          <w:divId w:val="1149519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722C58" w14:textId="77777777"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1BE37E" w14:textId="77777777"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1A5BC1" w:rsidRPr="003371E1" w14:paraId="1D4FA67E" w14:textId="77777777">
        <w:trPr>
          <w:divId w:val="1149519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967D7B" w14:textId="77777777" w:rsidR="001A5BC1" w:rsidRPr="003371E1" w:rsidRDefault="001A5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5893C7" w14:textId="77777777" w:rsidR="001A5BC1" w:rsidRPr="003371E1" w:rsidRDefault="001A5B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2A06B2" w14:textId="7331EF67" w:rsidR="001A5BC1" w:rsidRPr="003371E1" w:rsidRDefault="00964320" w:rsidP="002A42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64320">
              <w:rPr>
                <w:rFonts w:ascii="Times New Roman" w:hAnsi="Times New Roman"/>
                <w:sz w:val="24"/>
                <w:szCs w:val="24"/>
              </w:rPr>
              <w:t xml:space="preserve">Štatút </w:t>
            </w:r>
            <w:r w:rsidR="002A4277">
              <w:rPr>
                <w:rFonts w:ascii="Times New Roman" w:hAnsi="Times New Roman"/>
                <w:sz w:val="24"/>
                <w:szCs w:val="24"/>
              </w:rPr>
              <w:t>R</w:t>
            </w:r>
            <w:r w:rsidRPr="00964320">
              <w:rPr>
                <w:rFonts w:ascii="Times New Roman" w:hAnsi="Times New Roman"/>
                <w:sz w:val="24"/>
                <w:szCs w:val="24"/>
              </w:rPr>
              <w:t>ady vlády Slovenskej republiky pre kultúru a kreatívny priemysel</w:t>
            </w:r>
            <w:r w:rsidR="008D29DA">
              <w:rPr>
                <w:rFonts w:ascii="Times New Roman" w:hAnsi="Times New Roman"/>
                <w:sz w:val="24"/>
                <w:szCs w:val="24"/>
              </w:rPr>
              <w:t>.</w:t>
            </w:r>
            <w:r w:rsidRPr="00964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784675" w:rsidRPr="003371E1" w14:paraId="734BEDB2" w14:textId="77777777" w:rsidTr="00BF252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1D10FC" w14:textId="42206E1B" w:rsidR="00784675" w:rsidRPr="003371E1" w:rsidRDefault="00784675" w:rsidP="00BF25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2165D1" w14:textId="60B403D2" w:rsidR="00784675" w:rsidRPr="003371E1" w:rsidRDefault="00784675" w:rsidP="00BF25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784675" w:rsidRPr="003371E1" w14:paraId="7B94881A" w14:textId="77777777" w:rsidTr="00BF2528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EABFA6" w14:textId="77777777" w:rsidR="00784675" w:rsidRPr="003371E1" w:rsidRDefault="00784675" w:rsidP="00BF25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7120E" w14:textId="20EA5162" w:rsidR="00784675" w:rsidRPr="003371E1" w:rsidRDefault="00784675" w:rsidP="00BF252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7940" w14:textId="3D08BADA" w:rsidR="00784675" w:rsidRPr="003371E1" w:rsidRDefault="00784675" w:rsidP="00BF252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84675">
              <w:rPr>
                <w:rFonts w:ascii="Times New Roman" w:hAnsi="Times New Roman"/>
                <w:sz w:val="24"/>
                <w:szCs w:val="24"/>
              </w:rPr>
              <w:t>Štatút Rady vlády Slovenskej republiky pre kultúru a kreatívny priemysel schválený uznesením vlády Slovenskej republiky č. 163/2021 z 24. marca 2021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6A2C5DD" w14:textId="2B2F06BD" w:rsidR="002A7D1B" w:rsidRDefault="002A7D1B" w:rsidP="00964320">
      <w:pPr>
        <w:keepNext/>
        <w:spacing w:before="360"/>
        <w:ind w:left="709" w:hanging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4FF3A38B" w14:textId="6831E9C3" w:rsidR="00557779" w:rsidRPr="003371E1" w:rsidRDefault="00557779" w:rsidP="0071228A">
      <w:pPr>
        <w:rPr>
          <w:rFonts w:ascii="Times New Roman" w:hAnsi="Times New Roman" w:cs="Times New Roman"/>
        </w:rPr>
      </w:pPr>
    </w:p>
    <w:sectPr w:rsidR="00557779" w:rsidRPr="003371E1" w:rsidSect="00DD1F75">
      <w:pgSz w:w="12240" w:h="15840"/>
      <w:pgMar w:top="567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23C2"/>
    <w:rsid w:val="000612E9"/>
    <w:rsid w:val="00061FED"/>
    <w:rsid w:val="00074658"/>
    <w:rsid w:val="00081B2D"/>
    <w:rsid w:val="0010780A"/>
    <w:rsid w:val="001450B1"/>
    <w:rsid w:val="00175B8A"/>
    <w:rsid w:val="001A5BC1"/>
    <w:rsid w:val="001D495F"/>
    <w:rsid w:val="001E463B"/>
    <w:rsid w:val="0022618A"/>
    <w:rsid w:val="00266B00"/>
    <w:rsid w:val="00284EE9"/>
    <w:rsid w:val="00290889"/>
    <w:rsid w:val="002A2C12"/>
    <w:rsid w:val="002A4277"/>
    <w:rsid w:val="002A7D1B"/>
    <w:rsid w:val="002B0D08"/>
    <w:rsid w:val="002B4686"/>
    <w:rsid w:val="002C1AC3"/>
    <w:rsid w:val="002E348F"/>
    <w:rsid w:val="00321C3A"/>
    <w:rsid w:val="00327521"/>
    <w:rsid w:val="003371E1"/>
    <w:rsid w:val="00356199"/>
    <w:rsid w:val="00372BCE"/>
    <w:rsid w:val="00376D2B"/>
    <w:rsid w:val="00394FB6"/>
    <w:rsid w:val="003A3D97"/>
    <w:rsid w:val="003A4688"/>
    <w:rsid w:val="003E0357"/>
    <w:rsid w:val="00402F32"/>
    <w:rsid w:val="00430FAB"/>
    <w:rsid w:val="00456D57"/>
    <w:rsid w:val="00464467"/>
    <w:rsid w:val="00464847"/>
    <w:rsid w:val="00474DF8"/>
    <w:rsid w:val="00496CBE"/>
    <w:rsid w:val="004B3518"/>
    <w:rsid w:val="004C2470"/>
    <w:rsid w:val="005151A4"/>
    <w:rsid w:val="00516E75"/>
    <w:rsid w:val="00556EF1"/>
    <w:rsid w:val="00557779"/>
    <w:rsid w:val="005719BC"/>
    <w:rsid w:val="00596D02"/>
    <w:rsid w:val="005A1BDA"/>
    <w:rsid w:val="005E1E88"/>
    <w:rsid w:val="005F7CF1"/>
    <w:rsid w:val="00667084"/>
    <w:rsid w:val="006734AC"/>
    <w:rsid w:val="006740F9"/>
    <w:rsid w:val="0067530A"/>
    <w:rsid w:val="006A2A39"/>
    <w:rsid w:val="006B6F58"/>
    <w:rsid w:val="006D221F"/>
    <w:rsid w:val="006F2EA0"/>
    <w:rsid w:val="006F3C1D"/>
    <w:rsid w:val="006F6506"/>
    <w:rsid w:val="0071228A"/>
    <w:rsid w:val="00743602"/>
    <w:rsid w:val="00775B3A"/>
    <w:rsid w:val="00784675"/>
    <w:rsid w:val="00785B50"/>
    <w:rsid w:val="007C2AD6"/>
    <w:rsid w:val="007E03CC"/>
    <w:rsid w:val="0081708C"/>
    <w:rsid w:val="00820CFF"/>
    <w:rsid w:val="0082529E"/>
    <w:rsid w:val="008462F5"/>
    <w:rsid w:val="008654F5"/>
    <w:rsid w:val="008A105F"/>
    <w:rsid w:val="008C3A96"/>
    <w:rsid w:val="008D29DA"/>
    <w:rsid w:val="0092640A"/>
    <w:rsid w:val="00952392"/>
    <w:rsid w:val="00964320"/>
    <w:rsid w:val="00976A51"/>
    <w:rsid w:val="009964F3"/>
    <w:rsid w:val="009C4F6D"/>
    <w:rsid w:val="009C5BD9"/>
    <w:rsid w:val="00A26D0A"/>
    <w:rsid w:val="00A3474E"/>
    <w:rsid w:val="00A836FC"/>
    <w:rsid w:val="00B07CB6"/>
    <w:rsid w:val="00B21C55"/>
    <w:rsid w:val="00B42069"/>
    <w:rsid w:val="00BD2459"/>
    <w:rsid w:val="00BD2963"/>
    <w:rsid w:val="00BD562D"/>
    <w:rsid w:val="00BE47B1"/>
    <w:rsid w:val="00C0662A"/>
    <w:rsid w:val="00C2326E"/>
    <w:rsid w:val="00C604FB"/>
    <w:rsid w:val="00C67781"/>
    <w:rsid w:val="00C67A7D"/>
    <w:rsid w:val="00C82652"/>
    <w:rsid w:val="00C858E5"/>
    <w:rsid w:val="00C86974"/>
    <w:rsid w:val="00CA5676"/>
    <w:rsid w:val="00CC3A18"/>
    <w:rsid w:val="00D26F72"/>
    <w:rsid w:val="00D30B43"/>
    <w:rsid w:val="00D440D6"/>
    <w:rsid w:val="00D866A2"/>
    <w:rsid w:val="00D912E3"/>
    <w:rsid w:val="00D916E6"/>
    <w:rsid w:val="00D925AD"/>
    <w:rsid w:val="00DD1F75"/>
    <w:rsid w:val="00E201F9"/>
    <w:rsid w:val="00E22B67"/>
    <w:rsid w:val="00E73499"/>
    <w:rsid w:val="00EA65D1"/>
    <w:rsid w:val="00EB21D2"/>
    <w:rsid w:val="00EB7696"/>
    <w:rsid w:val="00ED412E"/>
    <w:rsid w:val="00F04083"/>
    <w:rsid w:val="00F63408"/>
    <w:rsid w:val="00F704C9"/>
    <w:rsid w:val="00F94F2B"/>
    <w:rsid w:val="00F9721E"/>
    <w:rsid w:val="00FB2F73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01_Navrh_uznesenia"/>
    <f:field ref="objsubject" par="" edit="true" text=""/>
    <f:field ref="objcreatedby" par="" text="Posch, Viliam, Mgr."/>
    <f:field ref="objcreatedat" par="" text="9.2.2023 8:20:10"/>
    <f:field ref="objchangedby" par="" text="Administrator, System"/>
    <f:field ref="objmodifiedat" par="" text="9.2.2023 8:20:1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https://ovdmasv601/sites/DMS/_layouts/15/DocIdRedir.aspx?ID=WKX3UHSAJ2R6-2-1249400</Url>
      <Description>WKX3UHSAJ2R6-2-1249400</Description>
    </_dlc_DocIdUrl>
    <_dlc_DocId xmlns="e60a29af-d413-48d4-bd90-fe9d2a897e4b">WKX3UHSAJ2R6-2-1249400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AB1D-E153-4034-9107-E51494796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0FC36C1-7EEA-4946-91F0-1B47AA303D5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CC13DBF8-94EA-44AF-BCDA-0EA819C86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F098EA-4FEB-4970-B655-2F2CD7970FB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E20754-80A0-4261-A36C-D58E34B6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Bieščad Matúš</dc:creator>
  <cp:lastModifiedBy>Wiedemann Miroslav</cp:lastModifiedBy>
  <cp:revision>4</cp:revision>
  <cp:lastPrinted>2020-07-01T06:41:00Z</cp:lastPrinted>
  <dcterms:created xsi:type="dcterms:W3CDTF">2023-09-21T07:03:00Z</dcterms:created>
  <dcterms:modified xsi:type="dcterms:W3CDTF">2023-09-27T05:34:00Z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COO.2145.1000.3.5502830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Stratégia kultúry a kreatívneho priemyslu Slovenskej republiky 2030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Opatrenie Revízie výdavkov na kultúru,_x000d_
úloha B.1. z uznesenia vlády SR č. 472 _x000d_
 z 15. júla 2020</vt:lpwstr>
  </property>
  <property fmtid="{D5CDD505-2E9C-101B-9397-08002B2CF9AE}" pid="18" name="FSC#SKEDITIONSLOVLEX@103.510:plnynazovpredpis">
    <vt:lpwstr> Stratégia kultúry a kreatívneho priemyslu Slovenskej republiky 2030 </vt:lpwstr>
  </property>
  <property fmtid="{D5CDD505-2E9C-101B-9397-08002B2CF9AE}" pid="19" name="FSC#SKEDITIONSLOVLEX@103.510:rezortcislopredpis">
    <vt:lpwstr>MK-3339/100-2023/3647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LP/2023/52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justify;"&gt;Ministerka kultúry predkladá na medzirezortné pripomienkové konanie návrh Stratégie kultúry a&amp;nbsp;kreatívneho priemyslu Slovenskej republiky 2030. Vypracovanie strategického dokumentu vyplýva z&amp;nbsp;opatrení Revízie výdavk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9. 2. 2023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c7788ebc-3e5a-43de-8480-b9798bdcddf4</vt:lpwstr>
  </property>
</Properties>
</file>