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sk-SK"/>
        </w:rPr>
      </w:pPr>
      <w:r w:rsidRPr="00EF5E4C">
        <w:rPr>
          <w:rFonts w:ascii="Arial" w:hAnsi="Arial" w:cs="Arial"/>
          <w:noProof/>
          <w:sz w:val="20"/>
          <w:szCs w:val="24"/>
          <w:lang w:eastAsia="sk-SK"/>
        </w:rPr>
        <w:drawing>
          <wp:inline distT="0" distB="0" distL="0" distR="0" wp14:anchorId="705B9A8D" wp14:editId="0544FC80">
            <wp:extent cx="600075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caps/>
          <w:sz w:val="28"/>
          <w:szCs w:val="24"/>
          <w:lang w:eastAsia="sk-SK"/>
        </w:rPr>
        <w:t>Návrh</w:t>
      </w: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caps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caps/>
          <w:sz w:val="28"/>
          <w:szCs w:val="24"/>
          <w:lang w:eastAsia="sk-SK"/>
        </w:rPr>
        <w:t>Uznesenie vlády Slovenskej republiky</w:t>
      </w: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sz w:val="32"/>
          <w:szCs w:val="24"/>
          <w:lang w:eastAsia="sk-SK"/>
        </w:rPr>
      </w:pPr>
      <w:r w:rsidRPr="00151EB3">
        <w:rPr>
          <w:rFonts w:ascii="Times New Roman" w:hAnsi="Times New Roman" w:cs="Arial"/>
          <w:b/>
          <w:sz w:val="32"/>
          <w:szCs w:val="24"/>
          <w:lang w:eastAsia="sk-SK"/>
        </w:rPr>
        <w:t>č. ...</w:t>
      </w: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8"/>
          <w:szCs w:val="24"/>
          <w:lang w:eastAsia="sk-SK"/>
        </w:rPr>
      </w:pPr>
      <w:r w:rsidRPr="00151EB3">
        <w:rPr>
          <w:rFonts w:ascii="Times New Roman" w:hAnsi="Times New Roman" w:cs="Arial"/>
          <w:sz w:val="28"/>
          <w:szCs w:val="24"/>
          <w:lang w:eastAsia="sk-SK"/>
        </w:rPr>
        <w:t>z</w:t>
      </w:r>
      <w:r>
        <w:rPr>
          <w:rFonts w:ascii="Times New Roman" w:hAnsi="Times New Roman" w:cs="Arial"/>
          <w:sz w:val="28"/>
          <w:szCs w:val="24"/>
          <w:lang w:eastAsia="sk-SK"/>
        </w:rPr>
        <w:t xml:space="preserve"> </w:t>
      </w:r>
      <w:r w:rsidRPr="00151EB3">
        <w:rPr>
          <w:rFonts w:ascii="Times New Roman" w:hAnsi="Times New Roman" w:cs="Arial"/>
          <w:sz w:val="28"/>
          <w:szCs w:val="24"/>
          <w:lang w:eastAsia="sk-SK"/>
        </w:rPr>
        <w:t>...</w:t>
      </w:r>
      <w:r w:rsidR="00A5107D">
        <w:rPr>
          <w:rFonts w:ascii="Times New Roman" w:hAnsi="Times New Roman" w:cs="Arial"/>
          <w:sz w:val="28"/>
          <w:szCs w:val="24"/>
          <w:lang w:eastAsia="sk-SK"/>
        </w:rPr>
        <w:t xml:space="preserve"> 2024</w:t>
      </w:r>
    </w:p>
    <w:p w:rsidR="00964793" w:rsidRPr="00151EB3" w:rsidRDefault="00964793" w:rsidP="009647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  <w:lang w:eastAsia="sk-SK"/>
        </w:rPr>
      </w:pPr>
    </w:p>
    <w:p w:rsidR="00964793" w:rsidRPr="00031102" w:rsidRDefault="00964793" w:rsidP="00310308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sk-SK"/>
        </w:rPr>
      </w:pPr>
      <w:r>
        <w:rPr>
          <w:rFonts w:ascii="Times New Roman" w:hAnsi="Times New Roman"/>
          <w:b/>
          <w:color w:val="000000"/>
          <w:kern w:val="2"/>
          <w:sz w:val="24"/>
          <w:szCs w:val="24"/>
          <w:lang w:eastAsia="sk-SK"/>
        </w:rPr>
        <w:t xml:space="preserve">k návrhu </w:t>
      </w:r>
      <w:r w:rsidR="00304ADD">
        <w:rPr>
          <w:rFonts w:ascii="Times New Roman" w:hAnsi="Times New Roman"/>
          <w:b/>
          <w:color w:val="000000"/>
          <w:kern w:val="2"/>
          <w:sz w:val="24"/>
          <w:szCs w:val="24"/>
          <w:lang w:eastAsia="sk-SK"/>
        </w:rPr>
        <w:t>Plánu výkonnosti Slovensko, 4. referenčné obdobie (2025 – 2029)</w:t>
      </w:r>
    </w:p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9639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6"/>
        <w:gridCol w:w="7403"/>
      </w:tblGrid>
      <w:tr w:rsidR="00964793" w:rsidRPr="00963DC0" w:rsidTr="00407DC3">
        <w:trPr>
          <w:trHeight w:val="397"/>
          <w:jc w:val="center"/>
        </w:trPr>
        <w:tc>
          <w:tcPr>
            <w:tcW w:w="2055" w:type="dxa"/>
          </w:tcPr>
          <w:p w:rsidR="00964793" w:rsidRPr="00963DC0" w:rsidRDefault="00964793" w:rsidP="00407D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>Číslo materiálu:</w:t>
            </w:r>
          </w:p>
        </w:tc>
        <w:tc>
          <w:tcPr>
            <w:tcW w:w="6804" w:type="dxa"/>
          </w:tcPr>
          <w:p w:rsidR="00964793" w:rsidRPr="00963DC0" w:rsidRDefault="00964793" w:rsidP="001C5848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0"/>
                <w:lang w:eastAsia="cs-CZ"/>
              </w:rPr>
            </w:pPr>
          </w:p>
        </w:tc>
      </w:tr>
      <w:tr w:rsidR="00964793" w:rsidRPr="00963DC0" w:rsidTr="00407DC3">
        <w:trPr>
          <w:trHeight w:val="397"/>
          <w:jc w:val="center"/>
        </w:trPr>
        <w:tc>
          <w:tcPr>
            <w:tcW w:w="2055" w:type="dxa"/>
            <w:tcBorders>
              <w:bottom w:val="single" w:sz="4" w:space="0" w:color="auto"/>
            </w:tcBorders>
          </w:tcPr>
          <w:p w:rsidR="00964793" w:rsidRPr="00963DC0" w:rsidRDefault="00964793" w:rsidP="00407DC3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64793" w:rsidRPr="00963DC0" w:rsidRDefault="00964793" w:rsidP="00A5107D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0"/>
                <w:lang w:eastAsia="cs-CZ"/>
              </w:rPr>
            </w:pPr>
            <w:r w:rsidRPr="00963DC0">
              <w:rPr>
                <w:rFonts w:ascii="Times New Roman" w:hAnsi="Times New Roman"/>
                <w:sz w:val="24"/>
                <w:szCs w:val="20"/>
                <w:lang w:eastAsia="cs-CZ"/>
              </w:rPr>
              <w:t xml:space="preserve">minister dopravy </w:t>
            </w:r>
          </w:p>
        </w:tc>
      </w:tr>
    </w:tbl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highlight w:val="green"/>
          <w:lang w:eastAsia="sk-SK"/>
        </w:rPr>
      </w:pPr>
    </w:p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highlight w:val="green"/>
          <w:lang w:eastAsia="sk-SK"/>
        </w:rPr>
      </w:pPr>
    </w:p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Vláda</w:t>
      </w:r>
    </w:p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:rsidR="00964793" w:rsidRPr="00963DC0" w:rsidRDefault="00964793" w:rsidP="00964793">
      <w:pPr>
        <w:keepNext/>
        <w:spacing w:after="120" w:line="240" w:lineRule="auto"/>
        <w:ind w:left="397" w:hanging="397"/>
        <w:outlineLvl w:val="3"/>
        <w:rPr>
          <w:rFonts w:ascii="Times New Roman" w:hAnsi="Times New Roman"/>
          <w:b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A.</w:t>
      </w:r>
      <w:r w:rsidRPr="00963DC0">
        <w:rPr>
          <w:rFonts w:ascii="Times New Roman" w:hAnsi="Times New Roman"/>
          <w:b/>
          <w:bCs/>
          <w:sz w:val="14"/>
          <w:szCs w:val="14"/>
          <w:lang w:eastAsia="sk-SK"/>
        </w:rPr>
        <w:t xml:space="preserve">      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>schvaľuje</w:t>
      </w:r>
    </w:p>
    <w:p w:rsidR="00964793" w:rsidRPr="00031102" w:rsidRDefault="00964793" w:rsidP="00031102">
      <w:pPr>
        <w:spacing w:after="0" w:line="240" w:lineRule="auto"/>
        <w:ind w:left="1440" w:hanging="1043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 xml:space="preserve">A.1. </w:t>
      </w:r>
      <w:r w:rsidRPr="00963DC0">
        <w:rPr>
          <w:rFonts w:ascii="Times New Roman" w:hAnsi="Times New Roman"/>
          <w:sz w:val="24"/>
          <w:szCs w:val="24"/>
          <w:lang w:eastAsia="sk-SK"/>
        </w:rPr>
        <w:tab/>
      </w:r>
      <w:r w:rsidR="00304ADD" w:rsidRPr="00304ADD">
        <w:rPr>
          <w:rFonts w:ascii="Times New Roman" w:hAnsi="Times New Roman"/>
          <w:bCs/>
          <w:sz w:val="24"/>
          <w:szCs w:val="24"/>
          <w:lang w:eastAsia="sk-SK"/>
        </w:rPr>
        <w:t>návrh Plánu výkonnosti Slovensko, 4. referenčné obdobie (2025 – 2029)</w:t>
      </w:r>
      <w:r w:rsidRPr="00304ADD">
        <w:rPr>
          <w:rFonts w:ascii="Times New Roman" w:hAnsi="Times New Roman"/>
          <w:sz w:val="24"/>
          <w:szCs w:val="24"/>
          <w:lang w:eastAsia="sk-SK"/>
        </w:rPr>
        <w:t>;</w:t>
      </w:r>
    </w:p>
    <w:p w:rsidR="00964793" w:rsidRPr="00963DC0" w:rsidRDefault="00964793" w:rsidP="00964793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 </w:t>
      </w:r>
    </w:p>
    <w:p w:rsidR="00964793" w:rsidRPr="00963DC0" w:rsidRDefault="00964793" w:rsidP="00964793">
      <w:pPr>
        <w:spacing w:after="0" w:line="240" w:lineRule="auto"/>
        <w:ind w:left="397" w:hanging="397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>B.</w:t>
      </w:r>
      <w:r w:rsidRPr="00963DC0">
        <w:rPr>
          <w:rFonts w:ascii="Times New Roman" w:hAnsi="Times New Roman"/>
          <w:sz w:val="14"/>
          <w:szCs w:val="14"/>
          <w:lang w:eastAsia="sk-SK"/>
        </w:rPr>
        <w:t xml:space="preserve">      </w:t>
      </w:r>
      <w:r w:rsidR="00401DDE">
        <w:rPr>
          <w:rFonts w:ascii="Times New Roman" w:hAnsi="Times New Roman"/>
          <w:b/>
          <w:bCs/>
          <w:sz w:val="24"/>
          <w:szCs w:val="24"/>
          <w:lang w:eastAsia="sk-SK"/>
        </w:rPr>
        <w:t>splnomocňuje</w:t>
      </w:r>
      <w:bookmarkStart w:id="0" w:name="_GoBack"/>
      <w:bookmarkEnd w:id="0"/>
    </w:p>
    <w:p w:rsidR="00964793" w:rsidRPr="00963DC0" w:rsidRDefault="00964793" w:rsidP="00964793">
      <w:pPr>
        <w:spacing w:after="0" w:line="240" w:lineRule="auto"/>
        <w:ind w:left="397" w:hanging="397"/>
        <w:rPr>
          <w:rFonts w:ascii="Times New Roman" w:hAnsi="Times New Roman"/>
          <w:sz w:val="24"/>
          <w:szCs w:val="24"/>
          <w:lang w:eastAsia="sk-SK"/>
        </w:rPr>
      </w:pPr>
    </w:p>
    <w:p w:rsidR="00964793" w:rsidRDefault="00304ADD" w:rsidP="00964793">
      <w:pPr>
        <w:spacing w:after="0" w:line="240" w:lineRule="auto"/>
        <w:ind w:left="397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ministra dopravy</w:t>
      </w:r>
      <w:r w:rsidR="00964793" w:rsidRPr="00963DC0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</w:p>
    <w:p w:rsidR="00964793" w:rsidRPr="00963DC0" w:rsidRDefault="00964793" w:rsidP="005476CD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964793" w:rsidRDefault="00964793" w:rsidP="00964793">
      <w:pPr>
        <w:spacing w:after="0" w:line="240" w:lineRule="auto"/>
        <w:ind w:left="1440" w:hanging="1043"/>
        <w:jc w:val="both"/>
        <w:rPr>
          <w:rFonts w:ascii="Times New Roman" w:hAnsi="Times New Roman"/>
          <w:sz w:val="24"/>
          <w:szCs w:val="24"/>
          <w:lang w:eastAsia="sk-SK"/>
        </w:rPr>
      </w:pPr>
      <w:r w:rsidRPr="00963DC0">
        <w:rPr>
          <w:rFonts w:ascii="Times New Roman" w:hAnsi="Times New Roman"/>
          <w:sz w:val="24"/>
          <w:szCs w:val="24"/>
          <w:lang w:eastAsia="sk-SK"/>
        </w:rPr>
        <w:t>B.1.</w:t>
      </w:r>
      <w:r w:rsidRPr="00963DC0">
        <w:rPr>
          <w:rFonts w:ascii="Times New Roman" w:hAnsi="Times New Roman"/>
          <w:sz w:val="24"/>
          <w:szCs w:val="24"/>
          <w:lang w:eastAsia="sk-SK"/>
        </w:rPr>
        <w:tab/>
      </w:r>
      <w:r w:rsidR="00304ADD">
        <w:rPr>
          <w:rFonts w:ascii="Times New Roman" w:hAnsi="Times New Roman"/>
          <w:sz w:val="24"/>
          <w:szCs w:val="24"/>
          <w:lang w:eastAsia="sk-SK"/>
        </w:rPr>
        <w:t>podpí</w:t>
      </w:r>
      <w:r w:rsidR="00304ADD" w:rsidRPr="00304ADD">
        <w:rPr>
          <w:rFonts w:ascii="Times New Roman" w:hAnsi="Times New Roman"/>
          <w:sz w:val="24"/>
          <w:szCs w:val="24"/>
          <w:lang w:eastAsia="sk-SK"/>
        </w:rPr>
        <w:t>s</w:t>
      </w:r>
      <w:r w:rsidR="00304ADD">
        <w:rPr>
          <w:rFonts w:ascii="Times New Roman" w:hAnsi="Times New Roman"/>
          <w:sz w:val="24"/>
          <w:szCs w:val="24"/>
          <w:lang w:eastAsia="sk-SK"/>
        </w:rPr>
        <w:t>ať</w:t>
      </w:r>
      <w:r w:rsidR="00304ADD" w:rsidRPr="00304ADD">
        <w:rPr>
          <w:rFonts w:ascii="Times New Roman" w:hAnsi="Times New Roman"/>
          <w:sz w:val="24"/>
          <w:szCs w:val="24"/>
          <w:lang w:eastAsia="sk-SK"/>
        </w:rPr>
        <w:t xml:space="preserve"> návrh </w:t>
      </w:r>
      <w:r w:rsidR="00304ADD" w:rsidRPr="00304ADD">
        <w:rPr>
          <w:rFonts w:ascii="Times New Roman" w:hAnsi="Times New Roman"/>
          <w:bCs/>
          <w:sz w:val="24"/>
          <w:szCs w:val="24"/>
          <w:lang w:eastAsia="sk-SK"/>
        </w:rPr>
        <w:t>Plánu výkonnosti Slovensko, 4. referenčné obdobie (2025 – 2029)</w:t>
      </w:r>
      <w:r w:rsidRPr="00963DC0">
        <w:rPr>
          <w:rFonts w:ascii="Times New Roman" w:hAnsi="Times New Roman"/>
          <w:sz w:val="24"/>
          <w:szCs w:val="24"/>
          <w:lang w:eastAsia="sk-SK"/>
        </w:rPr>
        <w:t>,</w:t>
      </w:r>
    </w:p>
    <w:p w:rsidR="00964793" w:rsidRDefault="00964793" w:rsidP="005476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64793" w:rsidRPr="00963DC0" w:rsidRDefault="00964793" w:rsidP="009647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964793" w:rsidRPr="00304ADD" w:rsidRDefault="00964793" w:rsidP="0096479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sk-SK"/>
        </w:rPr>
      </w:pP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 xml:space="preserve">Vykonajú: </w:t>
      </w:r>
      <w:r w:rsidRPr="00963DC0">
        <w:rPr>
          <w:rFonts w:ascii="Times New Roman" w:hAnsi="Times New Roman"/>
          <w:b/>
          <w:bCs/>
          <w:sz w:val="24"/>
          <w:szCs w:val="24"/>
          <w:lang w:eastAsia="sk-SK"/>
        </w:rPr>
        <w:tab/>
      </w:r>
      <w:r w:rsidRPr="00963DC0">
        <w:rPr>
          <w:rFonts w:ascii="Times New Roman" w:hAnsi="Times New Roman"/>
          <w:bCs/>
          <w:sz w:val="24"/>
          <w:szCs w:val="24"/>
          <w:lang w:eastAsia="sk-SK"/>
        </w:rPr>
        <w:t xml:space="preserve">minister dopravy </w:t>
      </w:r>
    </w:p>
    <w:sectPr w:rsidR="00964793" w:rsidRPr="00304ADD" w:rsidSect="00BA1F12">
      <w:pgSz w:w="11907" w:h="16840" w:code="9"/>
      <w:pgMar w:top="1531" w:right="851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93"/>
    <w:rsid w:val="00031102"/>
    <w:rsid w:val="001C5848"/>
    <w:rsid w:val="002C4400"/>
    <w:rsid w:val="00304ADD"/>
    <w:rsid w:val="00310308"/>
    <w:rsid w:val="003641F3"/>
    <w:rsid w:val="00401DDE"/>
    <w:rsid w:val="005476CD"/>
    <w:rsid w:val="00563080"/>
    <w:rsid w:val="00566727"/>
    <w:rsid w:val="00614D1D"/>
    <w:rsid w:val="00687C16"/>
    <w:rsid w:val="00964793"/>
    <w:rsid w:val="00A5107D"/>
    <w:rsid w:val="00B8284A"/>
    <w:rsid w:val="00C215B0"/>
    <w:rsid w:val="00C3254D"/>
    <w:rsid w:val="00D60863"/>
    <w:rsid w:val="00DA2109"/>
    <w:rsid w:val="00E02F0D"/>
    <w:rsid w:val="00E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4A4C"/>
  <w15:chartTrackingRefBased/>
  <w15:docId w15:val="{96708AB6-B7BA-4034-B45F-680305FC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4793"/>
    <w:pPr>
      <w:spacing w:after="160" w:line="259" w:lineRule="auto"/>
    </w:pPr>
    <w:rPr>
      <w:rFonts w:asciiTheme="minorHAnsi" w:eastAsia="Times New Roman" w:hAnsiTheme="minorHAnsi" w:cs="Times New Roman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autoRedefine/>
    <w:uiPriority w:val="34"/>
    <w:qFormat/>
    <w:rsid w:val="00D60863"/>
    <w:pPr>
      <w:spacing w:after="0" w:line="240" w:lineRule="auto"/>
      <w:ind w:left="1134" w:hanging="567"/>
      <w:jc w:val="both"/>
    </w:pPr>
    <w:rPr>
      <w:rFonts w:ascii="Times New Roman" w:eastAsia="Calibri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0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image" Target="media/image1.wmf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02, návrh uznesenia vlády SR_VPK" edit="true"/>
    <f:field ref="objsubject" par="" text="" edit="true"/>
    <f:field ref="objcreatedby" par="" text="Hýsek, Michal, Ing."/>
    <f:field ref="objcreatedat" par="" date="2024-07-01T10:33:09" text="1.7.2024 10:33:09"/>
    <f:field ref="objchangedby" par="" text="Hýsek, Michal, Ing."/>
    <f:field ref="objmodifiedat" par="" date="2024-07-01T10:33:09" text="1.7.2024 10:33:09"/>
    <f:field ref="doc_FSCFOLIO_1_1001_FieldDocumentNumber" par="" text=""/>
    <f:field ref="doc_FSCFOLIO_1_1001_FieldSubject" par="" text=""/>
    <f:field ref="FSCFOLIO_1_1001_FieldCurrentUser" par="" text="JUDr. Valeria Cyprianová"/>
    <f:field ref="CCAPRECONFIG_15_1001_Objektname" par="" text="02, návrh uznesenia vlády SR_VPK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WKX3UHSAJ2R6-2-1323042</_dlc_DocId>
    <_dlc_DocIdUrl xmlns="e60a29af-d413-48d4-bd90-fe9d2a897e4b">
      <Url>https://ovdmasv601/sites/DMS/_layouts/15/DocIdRedir.aspx?ID=WKX3UHSAJ2R6-2-1323042</Url>
      <Description>WKX3UHSAJ2R6-2-1323042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354789B-2976-4F47-9932-7AF5924CB0D5}"/>
</file>

<file path=customXml/itemProps3.xml><?xml version="1.0" encoding="utf-8"?>
<ds:datastoreItem xmlns:ds="http://schemas.openxmlformats.org/officeDocument/2006/customXml" ds:itemID="{B7A57B57-6CD9-422C-BBD0-1AE04F9AECEA}"/>
</file>

<file path=customXml/itemProps4.xml><?xml version="1.0" encoding="utf-8"?>
<ds:datastoreItem xmlns:ds="http://schemas.openxmlformats.org/officeDocument/2006/customXml" ds:itemID="{CE10A1F0-3AD8-4A03-8477-0F0C9989193B}"/>
</file>

<file path=customXml/itemProps5.xml><?xml version="1.0" encoding="utf-8"?>
<ds:datastoreItem xmlns:ds="http://schemas.openxmlformats.org/officeDocument/2006/customXml" ds:itemID="{C72671BF-764F-4D0E-8575-E9AAB8C9A5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Hýsek, Michal</dc:creator>
  <cp:keywords/>
  <dc:description/>
  <cp:lastModifiedBy>Hýsek, Michal</cp:lastModifiedBy>
  <cp:revision>8</cp:revision>
  <dcterms:created xsi:type="dcterms:W3CDTF">2024-07-02T12:48:00Z</dcterms:created>
  <dcterms:modified xsi:type="dcterms:W3CDTF">2024-08-21T09:10:00Z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DVRR@103.510:md_stupen_dovernosti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Mgr. Andrej Bonko, PhD.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1. 7. 2024, 10:33</vt:lpwstr>
  </property>
  <property fmtid="{D5CDD505-2E9C-101B-9397-08002B2CF9AE}" pid="56" name="FSC#SKEDITIONREG@103.510:curruserrolegroup">
    <vt:lpwstr>DH10 Odbor dopravnej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Bratislava-Staré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dopravy Slovenskej republiky</vt:lpwstr>
  </property>
  <property fmtid="{D5CDD505-2E9C-101B-9397-08002B2CF9AE}" pid="66" name="FSC#SKEDITIONREG@103.510:sk_org_ico">
    <vt:lpwstr>30416094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>Bratislava I</vt:lpwstr>
  </property>
  <property fmtid="{D5CDD505-2E9C-101B-9397-08002B2CF9AE}" pid="70" name="FSC#SKEDITIONREG@103.510:sk_org_street">
    <vt:lpwstr>Námestie slobody 6</vt:lpwstr>
  </property>
  <property fmtid="{D5CDD505-2E9C-101B-9397-08002B2CF9AE}" pid="71" name="FSC#SKEDITIONREG@103.510:sk_org_zip">
    <vt:lpwstr/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COOELAK@1.1001:Subject">
    <vt:lpwstr/>
  </property>
  <property fmtid="{D5CDD505-2E9C-101B-9397-08002B2CF9AE}" pid="255" name="FSC#COOELAK@1.1001:FileReference">
    <vt:lpwstr/>
  </property>
  <property fmtid="{D5CDD505-2E9C-101B-9397-08002B2CF9AE}" pid="256" name="FSC#COOELAK@1.1001:FileRefYear">
    <vt:lpwstr/>
  </property>
  <property fmtid="{D5CDD505-2E9C-101B-9397-08002B2CF9AE}" pid="257" name="FSC#COOELAK@1.1001:FileRefOrdinal">
    <vt:lpwstr/>
  </property>
  <property fmtid="{D5CDD505-2E9C-101B-9397-08002B2CF9AE}" pid="258" name="FSC#COOELAK@1.1001:FileRefOU">
    <vt:lpwstr/>
  </property>
  <property fmtid="{D5CDD505-2E9C-101B-9397-08002B2CF9AE}" pid="259" name="FSC#COOELAK@1.1001:Organization">
    <vt:lpwstr/>
  </property>
  <property fmtid="{D5CDD505-2E9C-101B-9397-08002B2CF9AE}" pid="260" name="FSC#COOELAK@1.1001:Owner">
    <vt:lpwstr>Bonko, Andrej, Mgr., PhD.</vt:lpwstr>
  </property>
  <property fmtid="{D5CDD505-2E9C-101B-9397-08002B2CF9AE}" pid="261" name="FSC#COOELAK@1.1001:OwnerExtension">
    <vt:lpwstr/>
  </property>
  <property fmtid="{D5CDD505-2E9C-101B-9397-08002B2CF9AE}" pid="262" name="FSC#COOELAK@1.1001:OwnerFaxExtension">
    <vt:lpwstr/>
  </property>
  <property fmtid="{D5CDD505-2E9C-101B-9397-08002B2CF9AE}" pid="263" name="FSC#COOELAK@1.1001:DispatchedBy">
    <vt:lpwstr/>
  </property>
  <property fmtid="{D5CDD505-2E9C-101B-9397-08002B2CF9AE}" pid="264" name="FSC#COOELAK@1.1001:DispatchedAt">
    <vt:lpwstr/>
  </property>
  <property fmtid="{D5CDD505-2E9C-101B-9397-08002B2CF9AE}" pid="265" name="FSC#COOELAK@1.1001:ApprovedBy">
    <vt:lpwstr/>
  </property>
  <property fmtid="{D5CDD505-2E9C-101B-9397-08002B2CF9AE}" pid="266" name="FSC#COOELAK@1.1001:ApprovedAt">
    <vt:lpwstr/>
  </property>
  <property fmtid="{D5CDD505-2E9C-101B-9397-08002B2CF9AE}" pid="267" name="FSC#COOELAK@1.1001:Department">
    <vt:lpwstr>DH00-SL (DH00 Sekcia legislatívna)</vt:lpwstr>
  </property>
  <property fmtid="{D5CDD505-2E9C-101B-9397-08002B2CF9AE}" pid="268" name="FSC#COOELAK@1.1001:CreatedAt">
    <vt:lpwstr>01.07.2024</vt:lpwstr>
  </property>
  <property fmtid="{D5CDD505-2E9C-101B-9397-08002B2CF9AE}" pid="269" name="FSC#COOELAK@1.1001:OU">
    <vt:lpwstr>DH00-SL (DH00 Sekcia legislatívna)</vt:lpwstr>
  </property>
  <property fmtid="{D5CDD505-2E9C-101B-9397-08002B2CF9AE}" pid="270" name="FSC#COOELAK@1.1001:Priority">
    <vt:lpwstr> ()</vt:lpwstr>
  </property>
  <property fmtid="{D5CDD505-2E9C-101B-9397-08002B2CF9AE}" pid="271" name="FSC#COOELAK@1.1001:ObjBarCode">
    <vt:lpwstr>*COO.2178.100.13.9211*</vt:lpwstr>
  </property>
  <property fmtid="{D5CDD505-2E9C-101B-9397-08002B2CF9AE}" pid="272" name="FSC#COOELAK@1.1001:RefBarCode">
    <vt:lpwstr/>
  </property>
  <property fmtid="{D5CDD505-2E9C-101B-9397-08002B2CF9AE}" pid="273" name="FSC#COOELAK@1.1001:FileRefBarCode">
    <vt:lpwstr>**</vt:lpwstr>
  </property>
  <property fmtid="{D5CDD505-2E9C-101B-9397-08002B2CF9AE}" pid="274" name="FSC#COOELAK@1.1001:ExternalRef">
    <vt:lpwstr/>
  </property>
  <property fmtid="{D5CDD505-2E9C-101B-9397-08002B2CF9AE}" pid="275" name="FSC#COOELAK@1.1001:IncomingNumber">
    <vt:lpwstr/>
  </property>
  <property fmtid="{D5CDD505-2E9C-101B-9397-08002B2CF9AE}" pid="276" name="FSC#COOELAK@1.1001:IncomingSubject">
    <vt:lpwstr/>
  </property>
  <property fmtid="{D5CDD505-2E9C-101B-9397-08002B2CF9AE}" pid="277" name="FSC#COOELAK@1.1001:ProcessResponsible">
    <vt:lpwstr/>
  </property>
  <property fmtid="{D5CDD505-2E9C-101B-9397-08002B2CF9AE}" pid="278" name="FSC#COOELAK@1.1001:ProcessResponsiblePhone">
    <vt:lpwstr/>
  </property>
  <property fmtid="{D5CDD505-2E9C-101B-9397-08002B2CF9AE}" pid="279" name="FSC#COOELAK@1.1001:ProcessResponsibleMail">
    <vt:lpwstr/>
  </property>
  <property fmtid="{D5CDD505-2E9C-101B-9397-08002B2CF9AE}" pid="280" name="FSC#COOELAK@1.1001:ProcessResponsibleFax">
    <vt:lpwstr/>
  </property>
  <property fmtid="{D5CDD505-2E9C-101B-9397-08002B2CF9AE}" pid="281" name="FSC#COOELAK@1.1001:ApproverFirstName">
    <vt:lpwstr/>
  </property>
  <property fmtid="{D5CDD505-2E9C-101B-9397-08002B2CF9AE}" pid="282" name="FSC#COOELAK@1.1001:ApproverSurName">
    <vt:lpwstr/>
  </property>
  <property fmtid="{D5CDD505-2E9C-101B-9397-08002B2CF9AE}" pid="283" name="FSC#COOELAK@1.1001:ApproverTitle">
    <vt:lpwstr/>
  </property>
  <property fmtid="{D5CDD505-2E9C-101B-9397-08002B2CF9AE}" pid="284" name="FSC#COOELAK@1.1001:ExternalDate">
    <vt:lpwstr/>
  </property>
  <property fmtid="{D5CDD505-2E9C-101B-9397-08002B2CF9AE}" pid="285" name="FSC#COOELAK@1.1001:SettlementApprovedAt">
    <vt:lpwstr/>
  </property>
  <property fmtid="{D5CDD505-2E9C-101B-9397-08002B2CF9AE}" pid="286" name="FSC#COOELAK@1.1001:BaseNumber">
    <vt:lpwstr/>
  </property>
  <property fmtid="{D5CDD505-2E9C-101B-9397-08002B2CF9AE}" pid="287" name="FSC#COOELAK@1.1001:CurrentUserRolePos">
    <vt:lpwstr>referent 24</vt:lpwstr>
  </property>
  <property fmtid="{D5CDD505-2E9C-101B-9397-08002B2CF9AE}" pid="288" name="FSC#COOELAK@1.1001:CurrentUserEmail">
    <vt:lpwstr>valeria.cyprianova@telecom.gov.sk</vt:lpwstr>
  </property>
  <property fmtid="{D5CDD505-2E9C-101B-9397-08002B2CF9AE}" pid="289" name="FSC#ELAKGOV@1.1001:PersonalSubjGender">
    <vt:lpwstr/>
  </property>
  <property fmtid="{D5CDD505-2E9C-101B-9397-08002B2CF9AE}" pid="290" name="FSC#ELAKGOV@1.1001:PersonalSubjFirstName">
    <vt:lpwstr/>
  </property>
  <property fmtid="{D5CDD505-2E9C-101B-9397-08002B2CF9AE}" pid="291" name="FSC#ELAKGOV@1.1001:PersonalSubjSurName">
    <vt:lpwstr/>
  </property>
  <property fmtid="{D5CDD505-2E9C-101B-9397-08002B2CF9AE}" pid="292" name="FSC#ELAKGOV@1.1001:PersonalSubjSalutation">
    <vt:lpwstr/>
  </property>
  <property fmtid="{D5CDD505-2E9C-101B-9397-08002B2CF9AE}" pid="293" name="FSC#ELAKGOV@1.1001:PersonalSubjAddress">
    <vt:lpwstr/>
  </property>
  <property fmtid="{D5CDD505-2E9C-101B-9397-08002B2CF9AE}" pid="294" name="FSC#ATSTATECFG@1.1001:Office">
    <vt:lpwstr/>
  </property>
  <property fmtid="{D5CDD505-2E9C-101B-9397-08002B2CF9AE}" pid="295" name="FSC#ATSTATECFG@1.1001:Agent">
    <vt:lpwstr/>
  </property>
  <property fmtid="{D5CDD505-2E9C-101B-9397-08002B2CF9AE}" pid="296" name="FSC#ATSTATECFG@1.1001:AgentPhone">
    <vt:lpwstr/>
  </property>
  <property fmtid="{D5CDD505-2E9C-101B-9397-08002B2CF9AE}" pid="297" name="FSC#ATSTATECFG@1.1001:DepartmentFax">
    <vt:lpwstr/>
  </property>
  <property fmtid="{D5CDD505-2E9C-101B-9397-08002B2CF9AE}" pid="298" name="FSC#ATSTATECFG@1.1001:DepartmentEmail">
    <vt:lpwstr/>
  </property>
  <property fmtid="{D5CDD505-2E9C-101B-9397-08002B2CF9AE}" pid="299" name="FSC#ATSTATECFG@1.1001:SubfileDate">
    <vt:lpwstr/>
  </property>
  <property fmtid="{D5CDD505-2E9C-101B-9397-08002B2CF9AE}" pid="300" name="FSC#ATSTATECFG@1.1001:SubfileSubject">
    <vt:lpwstr/>
  </property>
  <property fmtid="{D5CDD505-2E9C-101B-9397-08002B2CF9AE}" pid="301" name="FSC#ATSTATECFG@1.1001:DepartmentZipCode">
    <vt:lpwstr/>
  </property>
  <property fmtid="{D5CDD505-2E9C-101B-9397-08002B2CF9AE}" pid="302" name="FSC#ATSTATECFG@1.1001:DepartmentCountry">
    <vt:lpwstr/>
  </property>
  <property fmtid="{D5CDD505-2E9C-101B-9397-08002B2CF9AE}" pid="303" name="FSC#ATSTATECFG@1.1001:DepartmentCity">
    <vt:lpwstr/>
  </property>
  <property fmtid="{D5CDD505-2E9C-101B-9397-08002B2CF9AE}" pid="304" name="FSC#ATSTATECFG@1.1001:DepartmentStreet">
    <vt:lpwstr/>
  </property>
  <property fmtid="{D5CDD505-2E9C-101B-9397-08002B2CF9AE}" pid="305" name="FSC#ATSTATECFG@1.1001:DepartmentDVR">
    <vt:lpwstr/>
  </property>
  <property fmtid="{D5CDD505-2E9C-101B-9397-08002B2CF9AE}" pid="306" name="FSC#ATSTATECFG@1.1001:DepartmentUID">
    <vt:lpwstr/>
  </property>
  <property fmtid="{D5CDD505-2E9C-101B-9397-08002B2CF9AE}" pid="307" name="FSC#ATSTATECFG@1.1001:SubfileReference">
    <vt:lpwstr/>
  </property>
  <property fmtid="{D5CDD505-2E9C-101B-9397-08002B2CF9AE}" pid="308" name="FSC#ATSTATECFG@1.1001:Clause">
    <vt:lpwstr/>
  </property>
  <property fmtid="{D5CDD505-2E9C-101B-9397-08002B2CF9AE}" pid="309" name="FSC#ATSTATECFG@1.1001:ApprovedSignature">
    <vt:lpwstr/>
  </property>
  <property fmtid="{D5CDD505-2E9C-101B-9397-08002B2CF9AE}" pid="310" name="FSC#ATSTATECFG@1.1001:BankAccount">
    <vt:lpwstr/>
  </property>
  <property fmtid="{D5CDD505-2E9C-101B-9397-08002B2CF9AE}" pid="311" name="FSC#ATSTATECFG@1.1001:BankAccountOwner">
    <vt:lpwstr/>
  </property>
  <property fmtid="{D5CDD505-2E9C-101B-9397-08002B2CF9AE}" pid="312" name="FSC#ATSTATECFG@1.1001:BankInstitute">
    <vt:lpwstr/>
  </property>
  <property fmtid="{D5CDD505-2E9C-101B-9397-08002B2CF9AE}" pid="313" name="FSC#ATSTATECFG@1.1001:BankAccountID">
    <vt:lpwstr/>
  </property>
  <property fmtid="{D5CDD505-2E9C-101B-9397-08002B2CF9AE}" pid="314" name="FSC#ATSTATECFG@1.1001:BankAccountIBAN">
    <vt:lpwstr/>
  </property>
  <property fmtid="{D5CDD505-2E9C-101B-9397-08002B2CF9AE}" pid="315" name="FSC#ATSTATECFG@1.1001:BankAccountBIC">
    <vt:lpwstr/>
  </property>
  <property fmtid="{D5CDD505-2E9C-101B-9397-08002B2CF9AE}" pid="316" name="FSC#ATSTATECFG@1.1001:BankName">
    <vt:lpwstr/>
  </property>
  <property fmtid="{D5CDD505-2E9C-101B-9397-08002B2CF9AE}" pid="317" name="FSC#COOELAK@1.1001:ObjectAddressees">
    <vt:lpwstr/>
  </property>
  <property fmtid="{D5CDD505-2E9C-101B-9397-08002B2CF9AE}" pid="318" name="FSC#SKCONV@103.510:docname">
    <vt:lpwstr/>
  </property>
  <property fmtid="{D5CDD505-2E9C-101B-9397-08002B2CF9AE}" pid="319" name="FSC#COOSYSTEM@1.1:Container">
    <vt:lpwstr>COO.2178.100.13.9211</vt:lpwstr>
  </property>
  <property fmtid="{D5CDD505-2E9C-101B-9397-08002B2CF9AE}" pid="320" name="FSC#FSCFOLIO@1.1001:docpropproject">
    <vt:lpwstr/>
  </property>
  <property fmtid="{D5CDD505-2E9C-101B-9397-08002B2CF9AE}" pid="321" name="ContentTypeId">
    <vt:lpwstr>0x0101006C0C8C3C1E3DCC44BECE3792677AD011</vt:lpwstr>
  </property>
  <property fmtid="{D5CDD505-2E9C-101B-9397-08002B2CF9AE}" pid="322" name="_dlc_DocIdItemGuid">
    <vt:lpwstr>dd03ceed-e9f3-4aef-a09c-08d9f7d5baae</vt:lpwstr>
  </property>
</Properties>
</file>