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176" w:rsidRDefault="00BD3176" w:rsidP="00BD3176">
      <w:pPr>
        <w:widowControl/>
        <w:jc w:val="center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VLÁDA SLOVENSKEJ REPUBLIKY</w:t>
      </w:r>
    </w:p>
    <w:p w:rsidR="00BD3176" w:rsidRDefault="00BD3176" w:rsidP="00BD3176">
      <w:pPr>
        <w:pStyle w:val="Nadpis5"/>
      </w:pPr>
    </w:p>
    <w:p w:rsidR="00BD3176" w:rsidRDefault="00BD3176" w:rsidP="00BD3176">
      <w:pPr>
        <w:pStyle w:val="Nadpis5"/>
        <w:rPr>
          <w:spacing w:val="-3"/>
        </w:rPr>
      </w:pPr>
    </w:p>
    <w:p w:rsidR="00BD3176" w:rsidRDefault="00BD3176" w:rsidP="00BD3176">
      <w:pPr>
        <w:framePr w:hSpace="180" w:wrap="notBeside" w:vAnchor="text" w:hAnchor="text" w:x="3884" w:y="-153"/>
        <w:rPr>
          <w:noProof/>
          <w:lang w:val="sk-SK"/>
        </w:rPr>
      </w:pPr>
      <w:r>
        <w:rPr>
          <w:noProof/>
          <w:lang w:val="sk-SK"/>
        </w:rPr>
        <w:drawing>
          <wp:inline distT="0" distB="0" distL="0" distR="0">
            <wp:extent cx="695325" cy="80010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176" w:rsidRDefault="00BD3176" w:rsidP="00BD3176">
      <w:pPr>
        <w:widowControl/>
        <w:tabs>
          <w:tab w:val="left" w:pos="709"/>
        </w:tabs>
        <w:overflowPunct/>
        <w:autoSpaceDE/>
        <w:adjustRightInd/>
        <w:spacing w:after="200" w:line="276" w:lineRule="auto"/>
        <w:jc w:val="center"/>
        <w:rPr>
          <w:sz w:val="28"/>
          <w:szCs w:val="28"/>
          <w:lang w:val="sk-SK" w:eastAsia="en-US"/>
        </w:rPr>
      </w:pPr>
      <w:r>
        <w:rPr>
          <w:sz w:val="28"/>
          <w:szCs w:val="28"/>
          <w:lang w:val="sk-SK" w:eastAsia="en-US"/>
        </w:rPr>
        <w:t>N Á V R H</w:t>
      </w:r>
    </w:p>
    <w:p w:rsidR="00BD3176" w:rsidRDefault="00BD3176" w:rsidP="00BD3176">
      <w:pPr>
        <w:widowControl/>
        <w:tabs>
          <w:tab w:val="left" w:pos="709"/>
        </w:tabs>
        <w:overflowPunct/>
        <w:autoSpaceDE/>
        <w:adjustRightInd/>
        <w:spacing w:line="276" w:lineRule="auto"/>
        <w:jc w:val="center"/>
        <w:rPr>
          <w:sz w:val="28"/>
          <w:szCs w:val="28"/>
          <w:lang w:val="sk-SK" w:eastAsia="en-US"/>
        </w:rPr>
      </w:pPr>
      <w:r>
        <w:rPr>
          <w:sz w:val="28"/>
          <w:szCs w:val="28"/>
          <w:lang w:val="sk-SK" w:eastAsia="en-US"/>
        </w:rPr>
        <w:t>UZNESENIA VLÁDY SLOVENSKEJ REPUBLIKY</w:t>
      </w:r>
    </w:p>
    <w:p w:rsidR="00BD3176" w:rsidRDefault="00BD3176" w:rsidP="00BD3176">
      <w:pPr>
        <w:widowControl/>
        <w:overflowPunct/>
        <w:autoSpaceDE/>
        <w:adjustRightInd/>
        <w:spacing w:line="276" w:lineRule="auto"/>
        <w:jc w:val="center"/>
        <w:rPr>
          <w:bCs/>
          <w:sz w:val="28"/>
          <w:szCs w:val="28"/>
          <w:lang w:val="sk-SK" w:eastAsia="en-US"/>
        </w:rPr>
      </w:pPr>
      <w:r>
        <w:rPr>
          <w:bCs/>
          <w:sz w:val="28"/>
          <w:szCs w:val="28"/>
          <w:lang w:val="sk-SK" w:eastAsia="en-US"/>
        </w:rPr>
        <w:t>č...........</w:t>
      </w:r>
    </w:p>
    <w:p w:rsidR="00BD3176" w:rsidRDefault="00BD3176" w:rsidP="00BD3176">
      <w:pPr>
        <w:widowControl/>
        <w:overflowPunct/>
        <w:autoSpaceDE/>
        <w:adjustRightInd/>
        <w:spacing w:line="276" w:lineRule="auto"/>
        <w:jc w:val="center"/>
        <w:rPr>
          <w:sz w:val="28"/>
          <w:szCs w:val="28"/>
          <w:lang w:val="sk-SK" w:eastAsia="en-US"/>
        </w:rPr>
      </w:pPr>
      <w:r>
        <w:rPr>
          <w:sz w:val="28"/>
          <w:szCs w:val="28"/>
          <w:lang w:val="sk-SK" w:eastAsia="en-US"/>
        </w:rPr>
        <w:t>z .... 20</w:t>
      </w:r>
      <w:r w:rsidR="00E7207C">
        <w:rPr>
          <w:sz w:val="28"/>
          <w:szCs w:val="28"/>
          <w:lang w:val="sk-SK" w:eastAsia="en-US"/>
        </w:rPr>
        <w:t>2</w:t>
      </w:r>
      <w:r w:rsidR="00867037">
        <w:rPr>
          <w:sz w:val="28"/>
          <w:szCs w:val="28"/>
          <w:lang w:val="sk-SK" w:eastAsia="en-US"/>
        </w:rPr>
        <w:t>1</w:t>
      </w:r>
    </w:p>
    <w:p w:rsidR="00BE06B7" w:rsidRDefault="00BE06B7" w:rsidP="00BD3176">
      <w:pPr>
        <w:widowControl/>
        <w:overflowPunct/>
        <w:autoSpaceDE/>
        <w:adjustRightInd/>
        <w:spacing w:line="276" w:lineRule="auto"/>
        <w:jc w:val="center"/>
        <w:rPr>
          <w:sz w:val="28"/>
          <w:szCs w:val="28"/>
          <w:lang w:val="sk-SK" w:eastAsia="en-US"/>
        </w:rPr>
      </w:pPr>
    </w:p>
    <w:p w:rsidR="005242EF" w:rsidRDefault="002D5C2C" w:rsidP="005242EF">
      <w:pPr>
        <w:pStyle w:val="Zkladntext2"/>
        <w:ind w:left="60"/>
        <w:rPr>
          <w:b/>
          <w:bCs/>
        </w:rPr>
      </w:pPr>
      <w:r w:rsidRPr="006F3844">
        <w:rPr>
          <w:b/>
          <w:bCs/>
        </w:rPr>
        <w:t>k n</w:t>
      </w:r>
      <w:r w:rsidR="00E7207C" w:rsidRPr="006F3844">
        <w:rPr>
          <w:b/>
          <w:bCs/>
        </w:rPr>
        <w:t>ávrh</w:t>
      </w:r>
      <w:r w:rsidRPr="006F3844">
        <w:rPr>
          <w:b/>
          <w:bCs/>
        </w:rPr>
        <w:t>u</w:t>
      </w:r>
      <w:r w:rsidR="00E7207C" w:rsidRPr="006F3844">
        <w:rPr>
          <w:b/>
          <w:bCs/>
        </w:rPr>
        <w:t xml:space="preserve"> </w:t>
      </w:r>
      <w:r w:rsidR="00FB0611" w:rsidRPr="006F3844">
        <w:rPr>
          <w:b/>
          <w:bCs/>
        </w:rPr>
        <w:t xml:space="preserve">na </w:t>
      </w:r>
      <w:r w:rsidR="005242EF" w:rsidRPr="005242EF">
        <w:rPr>
          <w:b/>
          <w:bCs/>
        </w:rPr>
        <w:t>poskytnutie návratných finanč</w:t>
      </w:r>
      <w:bookmarkStart w:id="0" w:name="_GoBack"/>
      <w:bookmarkEnd w:id="0"/>
      <w:r w:rsidR="005242EF" w:rsidRPr="005242EF">
        <w:rPr>
          <w:b/>
          <w:bCs/>
        </w:rPr>
        <w:t xml:space="preserve">ných výpomocí </w:t>
      </w:r>
    </w:p>
    <w:p w:rsidR="00BE06B7" w:rsidRPr="006F3844" w:rsidRDefault="005242EF" w:rsidP="005242EF">
      <w:pPr>
        <w:pStyle w:val="Zkladntext2"/>
        <w:ind w:left="60"/>
        <w:rPr>
          <w:b/>
          <w:bCs/>
        </w:rPr>
      </w:pPr>
      <w:r w:rsidRPr="005242EF">
        <w:rPr>
          <w:b/>
          <w:bCs/>
        </w:rPr>
        <w:t>a úpravu podmienok poskytnutej návratnej finančnej výpomoci mestu Košice</w:t>
      </w:r>
    </w:p>
    <w:p w:rsidR="00FB0611" w:rsidRDefault="00FB0611" w:rsidP="00FB0611">
      <w:pPr>
        <w:pStyle w:val="Zkladntext2"/>
        <w:ind w:left="60"/>
        <w:rPr>
          <w:b/>
          <w:bCs/>
        </w:rPr>
      </w:pPr>
    </w:p>
    <w:p w:rsidR="00091ACD" w:rsidRDefault="00091ACD" w:rsidP="00091ACD">
      <w:pPr>
        <w:pStyle w:val="Zkladntext2"/>
        <w:ind w:left="60"/>
        <w:rPr>
          <w:rFonts w:asciiTheme="minorBidi" w:hAnsiTheme="minorBidi" w:cs="Arial"/>
        </w:rPr>
      </w:pPr>
    </w:p>
    <w:tbl>
      <w:tblPr>
        <w:tblW w:w="0" w:type="auto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4"/>
      </w:tblGrid>
      <w:tr w:rsidR="00BE06B7" w:rsidRPr="00877D7B" w:rsidTr="008B0A66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E06B7" w:rsidRPr="00877D7B" w:rsidRDefault="00BE06B7" w:rsidP="008B0A66">
            <w:pPr>
              <w:pStyle w:val="Zakladnystyl"/>
            </w:pPr>
            <w:r w:rsidRPr="00877D7B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E06B7" w:rsidRPr="00877D7B" w:rsidRDefault="00BE06B7" w:rsidP="008B0A66">
            <w:pPr>
              <w:pStyle w:val="Zakladnystyl"/>
            </w:pPr>
          </w:p>
        </w:tc>
      </w:tr>
      <w:tr w:rsidR="00BE06B7" w:rsidRPr="00877D7B" w:rsidTr="008B0A66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06B7" w:rsidRPr="00877D7B" w:rsidRDefault="00BE06B7" w:rsidP="008B0A66">
            <w:pPr>
              <w:pStyle w:val="Zakladnystyl"/>
            </w:pPr>
            <w:r w:rsidRPr="00877D7B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06B7" w:rsidRPr="00877D7B" w:rsidRDefault="00BE06B7" w:rsidP="00A70F1C">
            <w:pPr>
              <w:pStyle w:val="Zakladnystyl"/>
            </w:pPr>
            <w:r w:rsidRPr="00340AB1">
              <w:t>podpre</w:t>
            </w:r>
            <w:r w:rsidR="00A70F1C">
              <w:t>dseda vlády a minister financií</w:t>
            </w:r>
          </w:p>
        </w:tc>
      </w:tr>
    </w:tbl>
    <w:p w:rsidR="00BD3176" w:rsidRDefault="00BD3176" w:rsidP="00BD3176">
      <w:pPr>
        <w:pStyle w:val="Vlada"/>
        <w:spacing w:before="0" w:after="0"/>
        <w:rPr>
          <w:rFonts w:asciiTheme="minorBidi" w:hAnsiTheme="minorBidi" w:cs="Arial"/>
          <w:sz w:val="24"/>
          <w:szCs w:val="24"/>
        </w:rPr>
      </w:pPr>
    </w:p>
    <w:p w:rsidR="00BD3176" w:rsidRDefault="00BD3176" w:rsidP="00BD3176">
      <w:pPr>
        <w:pStyle w:val="Vlada"/>
        <w:spacing w:before="0" w:after="0"/>
        <w:rPr>
          <w:rFonts w:asciiTheme="minorBidi" w:hAnsiTheme="minorBidi" w:cs="Arial"/>
          <w:sz w:val="24"/>
          <w:szCs w:val="24"/>
        </w:rPr>
      </w:pPr>
      <w:r>
        <w:rPr>
          <w:rFonts w:asciiTheme="minorBidi" w:hAnsiTheme="minorBidi" w:cs="Arial"/>
          <w:sz w:val="24"/>
          <w:szCs w:val="24"/>
        </w:rPr>
        <w:t>Vláda</w:t>
      </w:r>
    </w:p>
    <w:p w:rsidR="00BD3176" w:rsidRDefault="00BD3176" w:rsidP="00BD3176">
      <w:pPr>
        <w:pStyle w:val="Vlada"/>
        <w:spacing w:before="0" w:after="0"/>
        <w:rPr>
          <w:rFonts w:asciiTheme="minorBidi" w:hAnsiTheme="minorBidi" w:cs="Arial"/>
          <w:sz w:val="24"/>
          <w:szCs w:val="24"/>
        </w:rPr>
      </w:pPr>
    </w:p>
    <w:p w:rsidR="00BD3176" w:rsidRDefault="007D2E01" w:rsidP="00BD3176">
      <w:pPr>
        <w:pStyle w:val="Nadpis1"/>
        <w:rPr>
          <w:rFonts w:asciiTheme="minorBidi" w:hAnsiTheme="minorBidi" w:cs="Arial"/>
          <w:sz w:val="24"/>
          <w:szCs w:val="24"/>
        </w:rPr>
      </w:pPr>
      <w:r>
        <w:rPr>
          <w:rFonts w:asciiTheme="minorBidi" w:hAnsiTheme="minorBidi" w:cs="Arial"/>
          <w:sz w:val="24"/>
          <w:szCs w:val="24"/>
        </w:rPr>
        <w:t>A.</w:t>
      </w:r>
      <w:r>
        <w:rPr>
          <w:rFonts w:asciiTheme="minorBidi" w:hAnsiTheme="minorBidi" w:cs="Arial"/>
          <w:sz w:val="24"/>
          <w:szCs w:val="24"/>
        </w:rPr>
        <w:tab/>
        <w:t>súhlasí</w:t>
      </w:r>
      <w:r>
        <w:rPr>
          <w:rFonts w:asciiTheme="minorBidi" w:hAnsiTheme="minorBidi" w:cs="Arial"/>
          <w:sz w:val="24"/>
          <w:szCs w:val="24"/>
        </w:rPr>
        <w:tab/>
      </w:r>
    </w:p>
    <w:p w:rsidR="00BD3176" w:rsidRDefault="00BD3176" w:rsidP="00BD3176">
      <w:pPr>
        <w:ind w:left="720"/>
        <w:rPr>
          <w:rFonts w:asciiTheme="minorBidi" w:hAnsiTheme="minorBidi" w:cs="Arial"/>
          <w:sz w:val="24"/>
          <w:szCs w:val="24"/>
          <w:lang w:val="sk-SK"/>
        </w:rPr>
      </w:pPr>
    </w:p>
    <w:p w:rsidR="003919BA" w:rsidRDefault="00BD3176" w:rsidP="00C459B6">
      <w:pPr>
        <w:pStyle w:val="Zkladntext2"/>
        <w:ind w:left="1416" w:hanging="645"/>
        <w:jc w:val="both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A.1.</w:t>
      </w:r>
      <w:r>
        <w:rPr>
          <w:rFonts w:asciiTheme="minorBidi" w:hAnsiTheme="minorBidi" w:cs="Arial"/>
        </w:rPr>
        <w:tab/>
      </w:r>
      <w:r w:rsidR="004503C3" w:rsidRPr="004503C3">
        <w:rPr>
          <w:rFonts w:asciiTheme="minorBidi" w:hAnsiTheme="minorBidi" w:cs="Arial"/>
        </w:rPr>
        <w:t>s poskytnutím návratných finančných výpomocí zo štátnych finančných aktív hlavnému mestu Slovenskej republiky Bratislava, mestu Košice, mestu Prešov a</w:t>
      </w:r>
      <w:r w:rsidR="00D25EE8">
        <w:rPr>
          <w:rFonts w:asciiTheme="minorBidi" w:hAnsiTheme="minorBidi" w:cs="Arial"/>
        </w:rPr>
        <w:t> </w:t>
      </w:r>
      <w:r w:rsidR="004503C3" w:rsidRPr="004503C3">
        <w:rPr>
          <w:rFonts w:asciiTheme="minorBidi" w:hAnsiTheme="minorBidi" w:cs="Arial"/>
        </w:rPr>
        <w:t xml:space="preserve">mestu Žilina </w:t>
      </w:r>
      <w:r w:rsidR="008558A3">
        <w:rPr>
          <w:rFonts w:asciiTheme="minorBidi" w:hAnsiTheme="minorBidi" w:cs="Arial"/>
        </w:rPr>
        <w:t>do sumy 42 275,5</w:t>
      </w:r>
      <w:r w:rsidR="004503C3" w:rsidRPr="004503C3">
        <w:rPr>
          <w:rFonts w:asciiTheme="minorBidi" w:hAnsiTheme="minorBidi" w:cs="Arial"/>
        </w:rPr>
        <w:t xml:space="preserve"> tis. eur</w:t>
      </w:r>
    </w:p>
    <w:p w:rsidR="002420D9" w:rsidRDefault="002420D9" w:rsidP="00C459B6">
      <w:pPr>
        <w:pStyle w:val="Zkladntext2"/>
        <w:ind w:left="1416" w:hanging="645"/>
        <w:jc w:val="both"/>
        <w:rPr>
          <w:rFonts w:asciiTheme="minorBidi" w:hAnsiTheme="minorBidi" w:cs="Arial"/>
        </w:rPr>
      </w:pPr>
    </w:p>
    <w:p w:rsidR="002420D9" w:rsidRPr="00C459B6" w:rsidRDefault="002420D9" w:rsidP="00C459B6">
      <w:pPr>
        <w:pStyle w:val="Zkladntext2"/>
        <w:ind w:left="1416" w:hanging="645"/>
        <w:jc w:val="both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A.2.</w:t>
      </w:r>
      <w:r>
        <w:rPr>
          <w:rFonts w:asciiTheme="minorBidi" w:hAnsiTheme="minorBidi" w:cs="Arial"/>
        </w:rPr>
        <w:tab/>
        <w:t>s odkladom splátok poskytnutej návratnej finančnej vý</w:t>
      </w:r>
      <w:r w:rsidR="000402FB">
        <w:rPr>
          <w:rFonts w:asciiTheme="minorBidi" w:hAnsiTheme="minorBidi" w:cs="Arial"/>
        </w:rPr>
        <w:t xml:space="preserve">pomoci mestu Košice </w:t>
      </w:r>
      <w:r w:rsidR="00765894">
        <w:rPr>
          <w:rFonts w:asciiTheme="minorBidi" w:hAnsiTheme="minorBidi" w:cs="Arial"/>
        </w:rPr>
        <w:t>na</w:t>
      </w:r>
      <w:r w:rsidR="000425AC">
        <w:rPr>
          <w:rFonts w:asciiTheme="minorBidi" w:hAnsiTheme="minorBidi" w:cs="Arial"/>
        </w:rPr>
        <w:t> </w:t>
      </w:r>
      <w:r w:rsidR="00765894">
        <w:rPr>
          <w:rFonts w:asciiTheme="minorBidi" w:hAnsiTheme="minorBidi" w:cs="Arial"/>
        </w:rPr>
        <w:t>základe uznesenia vlády Slovenskej republiky č. 359 z </w:t>
      </w:r>
      <w:r w:rsidR="00765894" w:rsidRPr="00765894">
        <w:rPr>
          <w:rFonts w:asciiTheme="minorBidi" w:hAnsiTheme="minorBidi" w:cs="Arial"/>
        </w:rPr>
        <w:t>9.</w:t>
      </w:r>
      <w:r w:rsidR="00765894">
        <w:rPr>
          <w:rFonts w:asciiTheme="minorBidi" w:hAnsiTheme="minorBidi" w:cs="Arial"/>
        </w:rPr>
        <w:t> </w:t>
      </w:r>
      <w:r w:rsidR="00765894" w:rsidRPr="00765894">
        <w:rPr>
          <w:rFonts w:asciiTheme="minorBidi" w:hAnsiTheme="minorBidi" w:cs="Arial"/>
        </w:rPr>
        <w:t>júla</w:t>
      </w:r>
      <w:r w:rsidR="00765894">
        <w:rPr>
          <w:rFonts w:asciiTheme="minorBidi" w:hAnsiTheme="minorBidi" w:cs="Arial"/>
        </w:rPr>
        <w:t> </w:t>
      </w:r>
      <w:r w:rsidR="00765894" w:rsidRPr="00765894">
        <w:rPr>
          <w:rFonts w:asciiTheme="minorBidi" w:hAnsiTheme="minorBidi" w:cs="Arial"/>
        </w:rPr>
        <w:t>2014</w:t>
      </w:r>
    </w:p>
    <w:p w:rsidR="00121088" w:rsidRPr="00C459B6" w:rsidRDefault="00121088" w:rsidP="004503C3">
      <w:pPr>
        <w:pStyle w:val="Zkladntext2"/>
        <w:jc w:val="both"/>
        <w:rPr>
          <w:rFonts w:asciiTheme="minorBidi" w:hAnsiTheme="minorBidi" w:cs="Arial"/>
        </w:rPr>
      </w:pPr>
    </w:p>
    <w:p w:rsidR="00BD3176" w:rsidRDefault="00BD3176" w:rsidP="000425AC">
      <w:pPr>
        <w:pStyle w:val="Zkladntext2"/>
        <w:jc w:val="left"/>
        <w:rPr>
          <w:rFonts w:asciiTheme="minorBidi" w:hAnsiTheme="minorBidi" w:cs="Arial"/>
        </w:rPr>
      </w:pPr>
    </w:p>
    <w:p w:rsidR="000425AC" w:rsidRDefault="000425AC" w:rsidP="000425AC">
      <w:pPr>
        <w:pStyle w:val="Zkladntext2"/>
        <w:jc w:val="left"/>
        <w:rPr>
          <w:rFonts w:asciiTheme="minorBidi" w:hAnsiTheme="minorBidi" w:cs="Arial"/>
          <w:b/>
          <w:bCs/>
        </w:rPr>
      </w:pPr>
    </w:p>
    <w:p w:rsidR="00BD3176" w:rsidRDefault="00BD3176" w:rsidP="00BD3176">
      <w:pPr>
        <w:pStyle w:val="Nadpis1"/>
        <w:rPr>
          <w:rFonts w:asciiTheme="minorBidi" w:hAnsiTheme="minorBidi" w:cs="Arial"/>
          <w:sz w:val="24"/>
          <w:szCs w:val="24"/>
        </w:rPr>
      </w:pPr>
      <w:r>
        <w:rPr>
          <w:rFonts w:asciiTheme="minorBidi" w:hAnsiTheme="minorBidi" w:cs="Arial"/>
          <w:sz w:val="24"/>
          <w:szCs w:val="24"/>
        </w:rPr>
        <w:t>B.</w:t>
      </w:r>
      <w:r>
        <w:rPr>
          <w:rFonts w:asciiTheme="minorBidi" w:hAnsiTheme="minorBidi" w:cs="Arial"/>
          <w:sz w:val="24"/>
          <w:szCs w:val="24"/>
        </w:rPr>
        <w:tab/>
        <w:t>ukladá</w:t>
      </w:r>
    </w:p>
    <w:p w:rsidR="00BD3176" w:rsidRDefault="00BD3176" w:rsidP="000402FB">
      <w:pPr>
        <w:suppressAutoHyphens/>
        <w:ind w:left="709"/>
        <w:jc w:val="both"/>
        <w:rPr>
          <w:rFonts w:asciiTheme="minorBidi" w:hAnsiTheme="minorBidi" w:cs="Arial"/>
          <w:b/>
          <w:bCs/>
          <w:spacing w:val="-3"/>
          <w:sz w:val="24"/>
          <w:szCs w:val="24"/>
          <w:lang w:val="sk-SK"/>
        </w:rPr>
      </w:pPr>
    </w:p>
    <w:p w:rsidR="00BD3176" w:rsidRDefault="00C459B6" w:rsidP="000402FB">
      <w:pPr>
        <w:suppressAutoHyphens/>
        <w:ind w:left="709"/>
        <w:jc w:val="both"/>
        <w:rPr>
          <w:rFonts w:asciiTheme="minorBidi" w:hAnsiTheme="minorBidi" w:cs="Arial"/>
          <w:b/>
          <w:bCs/>
          <w:spacing w:val="-3"/>
          <w:sz w:val="24"/>
          <w:szCs w:val="24"/>
          <w:lang w:val="sk-SK"/>
        </w:rPr>
      </w:pPr>
      <w:r>
        <w:rPr>
          <w:rFonts w:asciiTheme="minorBidi" w:hAnsiTheme="minorBidi" w:cs="Arial"/>
          <w:b/>
          <w:bCs/>
          <w:spacing w:val="-3"/>
          <w:sz w:val="24"/>
          <w:szCs w:val="24"/>
          <w:lang w:val="sk-SK"/>
        </w:rPr>
        <w:t>podpredsedovi vlády a</w:t>
      </w:r>
      <w:r w:rsidR="00BD3176">
        <w:rPr>
          <w:rFonts w:asciiTheme="minorBidi" w:hAnsiTheme="minorBidi" w:cs="Arial"/>
          <w:b/>
          <w:bCs/>
          <w:spacing w:val="-3"/>
          <w:sz w:val="24"/>
          <w:szCs w:val="24"/>
          <w:lang w:val="sk-SK"/>
        </w:rPr>
        <w:t xml:space="preserve"> ministrovi financií </w:t>
      </w:r>
    </w:p>
    <w:p w:rsidR="00BD3176" w:rsidRDefault="00BD3176" w:rsidP="000402FB">
      <w:pPr>
        <w:suppressAutoHyphens/>
        <w:ind w:left="709"/>
        <w:jc w:val="both"/>
        <w:rPr>
          <w:rFonts w:asciiTheme="minorBidi" w:hAnsiTheme="minorBidi" w:cs="Arial"/>
          <w:b/>
          <w:bCs/>
          <w:spacing w:val="-3"/>
          <w:sz w:val="24"/>
          <w:szCs w:val="24"/>
          <w:lang w:val="sk-SK"/>
        </w:rPr>
      </w:pPr>
    </w:p>
    <w:p w:rsidR="00BD3176" w:rsidRPr="000402FB" w:rsidRDefault="00BD3176" w:rsidP="000402FB">
      <w:pPr>
        <w:pStyle w:val="Zkladntext2"/>
        <w:ind w:left="1416" w:hanging="645"/>
        <w:jc w:val="both"/>
        <w:rPr>
          <w:rFonts w:asciiTheme="minorBidi" w:hAnsiTheme="minorBidi" w:cs="Arial"/>
        </w:rPr>
      </w:pPr>
      <w:r>
        <w:rPr>
          <w:rFonts w:asciiTheme="minorBidi" w:hAnsiTheme="minorBidi" w:cs="Arial"/>
        </w:rPr>
        <w:t>B.1.</w:t>
      </w:r>
      <w:r>
        <w:rPr>
          <w:rFonts w:asciiTheme="minorBidi" w:hAnsiTheme="minorBidi" w:cs="Arial"/>
        </w:rPr>
        <w:tab/>
        <w:t>poskytnúť návratn</w:t>
      </w:r>
      <w:r w:rsidR="009B2242">
        <w:rPr>
          <w:rFonts w:asciiTheme="minorBidi" w:hAnsiTheme="minorBidi" w:cs="Arial"/>
        </w:rPr>
        <w:t>é</w:t>
      </w:r>
      <w:r>
        <w:rPr>
          <w:rFonts w:asciiTheme="minorBidi" w:hAnsiTheme="minorBidi" w:cs="Arial"/>
        </w:rPr>
        <w:t xml:space="preserve"> finančn</w:t>
      </w:r>
      <w:r w:rsidR="009B2242">
        <w:rPr>
          <w:rFonts w:asciiTheme="minorBidi" w:hAnsiTheme="minorBidi" w:cs="Arial"/>
        </w:rPr>
        <w:t>é</w:t>
      </w:r>
      <w:r>
        <w:rPr>
          <w:rFonts w:asciiTheme="minorBidi" w:hAnsiTheme="minorBidi" w:cs="Arial"/>
        </w:rPr>
        <w:t xml:space="preserve"> výpomoc</w:t>
      </w:r>
      <w:r w:rsidR="009B2242">
        <w:rPr>
          <w:rFonts w:asciiTheme="minorBidi" w:hAnsiTheme="minorBidi" w:cs="Arial"/>
        </w:rPr>
        <w:t>i</w:t>
      </w:r>
      <w:r w:rsidR="00110637">
        <w:rPr>
          <w:rFonts w:asciiTheme="minorBidi" w:hAnsiTheme="minorBidi" w:cs="Arial"/>
        </w:rPr>
        <w:t xml:space="preserve"> zo štátnych finančných aktív do</w:t>
      </w:r>
      <w:r>
        <w:rPr>
          <w:rFonts w:asciiTheme="minorBidi" w:hAnsiTheme="minorBidi" w:cs="Arial"/>
        </w:rPr>
        <w:t xml:space="preserve"> sum</w:t>
      </w:r>
      <w:r w:rsidR="00110637">
        <w:rPr>
          <w:rFonts w:asciiTheme="minorBidi" w:hAnsiTheme="minorBidi" w:cs="Arial"/>
        </w:rPr>
        <w:t>y</w:t>
      </w:r>
      <w:r>
        <w:rPr>
          <w:rFonts w:asciiTheme="minorBidi" w:hAnsiTheme="minorBidi" w:cs="Arial"/>
        </w:rPr>
        <w:t xml:space="preserve"> </w:t>
      </w:r>
      <w:r w:rsidR="00121088">
        <w:rPr>
          <w:rFonts w:asciiTheme="minorBidi" w:hAnsiTheme="minorBidi" w:cs="Arial"/>
        </w:rPr>
        <w:t>podľa bod</w:t>
      </w:r>
      <w:r w:rsidR="00D25EE8">
        <w:rPr>
          <w:rFonts w:asciiTheme="minorBidi" w:hAnsiTheme="minorBidi" w:cs="Arial"/>
        </w:rPr>
        <w:t>u</w:t>
      </w:r>
      <w:r>
        <w:rPr>
          <w:rFonts w:asciiTheme="minorBidi" w:hAnsiTheme="minorBidi" w:cs="Arial"/>
        </w:rPr>
        <w:t xml:space="preserve"> A.1</w:t>
      </w:r>
      <w:r w:rsidR="0095192F">
        <w:rPr>
          <w:rFonts w:asciiTheme="minorBidi" w:hAnsiTheme="minorBidi" w:cs="Arial"/>
        </w:rPr>
        <w:t>.</w:t>
      </w:r>
      <w:r w:rsidR="00BD78D0">
        <w:rPr>
          <w:rFonts w:asciiTheme="minorBidi" w:hAnsiTheme="minorBidi" w:cs="Arial"/>
        </w:rPr>
        <w:t xml:space="preserve"> </w:t>
      </w:r>
      <w:r>
        <w:rPr>
          <w:rFonts w:asciiTheme="minorBidi" w:hAnsiTheme="minorBidi" w:cs="Arial"/>
        </w:rPr>
        <w:t xml:space="preserve">uznesenia </w:t>
      </w:r>
      <w:r w:rsidRPr="000402FB">
        <w:rPr>
          <w:rFonts w:asciiTheme="minorBidi" w:hAnsiTheme="minorBidi" w:cs="Arial"/>
        </w:rPr>
        <w:t xml:space="preserve">s tým, že prostriedky sa uvoľnia </w:t>
      </w:r>
      <w:r w:rsidR="00320908" w:rsidRPr="000402FB">
        <w:rPr>
          <w:rFonts w:asciiTheme="minorBidi" w:hAnsiTheme="minorBidi" w:cs="Arial"/>
        </w:rPr>
        <w:t>v súlade so</w:t>
      </w:r>
      <w:r w:rsidR="004503C3" w:rsidRPr="000402FB">
        <w:rPr>
          <w:rFonts w:asciiTheme="minorBidi" w:hAnsiTheme="minorBidi" w:cs="Arial"/>
        </w:rPr>
        <w:t> </w:t>
      </w:r>
      <w:r w:rsidR="00E7199C" w:rsidRPr="000402FB">
        <w:rPr>
          <w:rFonts w:asciiTheme="minorBidi" w:hAnsiTheme="minorBidi" w:cs="Arial"/>
        </w:rPr>
        <w:t>zml</w:t>
      </w:r>
      <w:r w:rsidR="00320908" w:rsidRPr="000402FB">
        <w:rPr>
          <w:rFonts w:asciiTheme="minorBidi" w:hAnsiTheme="minorBidi" w:cs="Arial"/>
        </w:rPr>
        <w:t>uvami o návratnej finančnej výpomoci uzatvorenými na základe žiadostí predloženými</w:t>
      </w:r>
      <w:r w:rsidR="006C4EEA" w:rsidRPr="000402FB">
        <w:rPr>
          <w:rFonts w:asciiTheme="minorBidi" w:hAnsiTheme="minorBidi" w:cs="Arial"/>
        </w:rPr>
        <w:t xml:space="preserve"> </w:t>
      </w:r>
      <w:r w:rsidR="00D25EE8" w:rsidRPr="000402FB">
        <w:rPr>
          <w:rFonts w:asciiTheme="minorBidi" w:hAnsiTheme="minorBidi" w:cs="Arial"/>
        </w:rPr>
        <w:t>hlavným mestom Slovenskej republiky Bratislava, mestom Košice, mestom Prešov a mestom Žilina</w:t>
      </w:r>
    </w:p>
    <w:p w:rsidR="00BD3176" w:rsidRPr="000402FB" w:rsidRDefault="00BD3176" w:rsidP="000402FB">
      <w:pPr>
        <w:pStyle w:val="Zkladntext2"/>
        <w:ind w:left="1416" w:hanging="645"/>
        <w:jc w:val="both"/>
        <w:rPr>
          <w:rFonts w:asciiTheme="minorBidi" w:hAnsiTheme="minorBidi" w:cs="Arial"/>
        </w:rPr>
      </w:pPr>
    </w:p>
    <w:p w:rsidR="00BD3176" w:rsidRPr="00243735" w:rsidRDefault="00BD3176" w:rsidP="00BD3176">
      <w:pPr>
        <w:widowControl/>
        <w:overflowPunct/>
        <w:autoSpaceDE/>
        <w:adjustRightInd/>
        <w:spacing w:line="240" w:lineRule="atLeast"/>
        <w:ind w:left="698" w:firstLine="720"/>
        <w:rPr>
          <w:rFonts w:cs="Arial"/>
          <w:i/>
          <w:iCs/>
          <w:sz w:val="24"/>
          <w:szCs w:val="24"/>
          <w:lang w:val="sk-SK" w:eastAsia="en-US"/>
        </w:rPr>
      </w:pPr>
      <w:r w:rsidRPr="00DB2E4B">
        <w:rPr>
          <w:rFonts w:cs="Arial"/>
          <w:i/>
          <w:iCs/>
          <w:sz w:val="24"/>
          <w:szCs w:val="24"/>
          <w:lang w:val="sk-SK" w:eastAsia="en-US"/>
        </w:rPr>
        <w:t xml:space="preserve">v termíne do </w:t>
      </w:r>
      <w:r w:rsidR="00E7199C" w:rsidRPr="00DB2E4B">
        <w:rPr>
          <w:rFonts w:cs="Arial"/>
          <w:i/>
          <w:iCs/>
          <w:sz w:val="24"/>
          <w:szCs w:val="24"/>
          <w:lang w:val="sk-SK" w:eastAsia="en-US"/>
        </w:rPr>
        <w:t>3</w:t>
      </w:r>
      <w:r w:rsidR="00DB2E4B">
        <w:rPr>
          <w:rFonts w:cs="Arial"/>
          <w:i/>
          <w:iCs/>
          <w:sz w:val="24"/>
          <w:szCs w:val="24"/>
          <w:lang w:val="sk-SK" w:eastAsia="en-US"/>
        </w:rPr>
        <w:t>0</w:t>
      </w:r>
      <w:r w:rsidR="00E7199C" w:rsidRPr="00DB2E4B">
        <w:rPr>
          <w:rFonts w:cs="Arial"/>
          <w:i/>
          <w:iCs/>
          <w:sz w:val="24"/>
          <w:szCs w:val="24"/>
          <w:lang w:val="sk-SK" w:eastAsia="en-US"/>
        </w:rPr>
        <w:t>.</w:t>
      </w:r>
      <w:r w:rsidR="00072E89" w:rsidRPr="00DB2E4B">
        <w:rPr>
          <w:rFonts w:cs="Arial"/>
          <w:i/>
          <w:iCs/>
          <w:sz w:val="24"/>
          <w:szCs w:val="24"/>
          <w:lang w:val="sk-SK" w:eastAsia="en-US"/>
        </w:rPr>
        <w:t xml:space="preserve"> </w:t>
      </w:r>
      <w:r w:rsidR="00281151" w:rsidRPr="00DB2E4B">
        <w:rPr>
          <w:rFonts w:cs="Arial"/>
          <w:i/>
          <w:iCs/>
          <w:sz w:val="24"/>
          <w:szCs w:val="24"/>
          <w:lang w:val="sk-SK" w:eastAsia="en-US"/>
        </w:rPr>
        <w:t>1</w:t>
      </w:r>
      <w:r w:rsidR="00DB2E4B">
        <w:rPr>
          <w:rFonts w:cs="Arial"/>
          <w:i/>
          <w:iCs/>
          <w:sz w:val="24"/>
          <w:szCs w:val="24"/>
          <w:lang w:val="sk-SK" w:eastAsia="en-US"/>
        </w:rPr>
        <w:t>1</w:t>
      </w:r>
      <w:r w:rsidR="00E7199C" w:rsidRPr="00DB2E4B">
        <w:rPr>
          <w:rFonts w:cs="Arial"/>
          <w:i/>
          <w:iCs/>
          <w:sz w:val="24"/>
          <w:szCs w:val="24"/>
          <w:lang w:val="sk-SK" w:eastAsia="en-US"/>
        </w:rPr>
        <w:t>.</w:t>
      </w:r>
      <w:r w:rsidR="00072E89" w:rsidRPr="00DB2E4B">
        <w:rPr>
          <w:rFonts w:cs="Arial"/>
          <w:i/>
          <w:iCs/>
          <w:sz w:val="24"/>
          <w:szCs w:val="24"/>
          <w:lang w:val="sk-SK" w:eastAsia="en-US"/>
        </w:rPr>
        <w:t xml:space="preserve"> </w:t>
      </w:r>
      <w:r w:rsidR="00E7199C" w:rsidRPr="00DB2E4B">
        <w:rPr>
          <w:rFonts w:cs="Arial"/>
          <w:i/>
          <w:iCs/>
          <w:sz w:val="24"/>
          <w:szCs w:val="24"/>
          <w:lang w:val="sk-SK" w:eastAsia="en-US"/>
        </w:rPr>
        <w:t>202</w:t>
      </w:r>
      <w:r w:rsidR="00511D7B" w:rsidRPr="00DB2E4B">
        <w:rPr>
          <w:rFonts w:cs="Arial"/>
          <w:i/>
          <w:iCs/>
          <w:sz w:val="24"/>
          <w:szCs w:val="24"/>
          <w:lang w:val="sk-SK" w:eastAsia="en-US"/>
        </w:rPr>
        <w:t>1</w:t>
      </w:r>
    </w:p>
    <w:p w:rsidR="00E7199C" w:rsidRPr="00243735" w:rsidRDefault="00E7199C" w:rsidP="00BD78D0">
      <w:pPr>
        <w:jc w:val="both"/>
        <w:rPr>
          <w:rFonts w:cs="Arial"/>
          <w:sz w:val="24"/>
          <w:szCs w:val="24"/>
        </w:rPr>
      </w:pPr>
    </w:p>
    <w:p w:rsidR="00E7199C" w:rsidRPr="00E7199C" w:rsidRDefault="00E7199C" w:rsidP="00BD3176">
      <w:pPr>
        <w:pStyle w:val="Odsekzoznamu"/>
        <w:spacing w:after="0" w:line="240" w:lineRule="auto"/>
        <w:ind w:left="1440" w:hanging="720"/>
        <w:jc w:val="both"/>
        <w:rPr>
          <w:rFonts w:asciiTheme="minorBidi" w:hAnsiTheme="minorBidi" w:cs="Arial"/>
          <w:bCs/>
          <w:sz w:val="24"/>
          <w:szCs w:val="24"/>
        </w:rPr>
      </w:pPr>
    </w:p>
    <w:p w:rsidR="00BD3176" w:rsidRDefault="000402FB" w:rsidP="00BD3176">
      <w:pPr>
        <w:pStyle w:val="Odsekzoznamu"/>
        <w:spacing w:after="0" w:line="240" w:lineRule="auto"/>
        <w:ind w:left="1440" w:hanging="720"/>
        <w:jc w:val="both"/>
        <w:rPr>
          <w:rFonts w:asciiTheme="minorBidi" w:hAnsiTheme="minorBidi" w:cs="Arial"/>
          <w:sz w:val="24"/>
          <w:szCs w:val="24"/>
        </w:rPr>
      </w:pPr>
      <w:r w:rsidRPr="004F2EF6">
        <w:rPr>
          <w:rFonts w:asciiTheme="minorBidi" w:hAnsiTheme="minorBidi" w:cs="Arial"/>
          <w:sz w:val="24"/>
          <w:szCs w:val="24"/>
        </w:rPr>
        <w:lastRenderedPageBreak/>
        <w:t>B.2.</w:t>
      </w:r>
      <w:r w:rsidR="004F2EF6">
        <w:rPr>
          <w:rFonts w:asciiTheme="minorBidi" w:hAnsiTheme="minorBidi" w:cs="Arial"/>
          <w:sz w:val="24"/>
          <w:szCs w:val="24"/>
        </w:rPr>
        <w:tab/>
        <w:t xml:space="preserve">vykonať kroky vedúce k uzatvoreniu dodatku k zmluve o návratnej finančnej výpomoci medzi mestom Košice a Ministerstvom financií Slovenskej </w:t>
      </w:r>
      <w:r w:rsidR="006F3844">
        <w:rPr>
          <w:rFonts w:asciiTheme="minorBidi" w:hAnsiTheme="minorBidi" w:cs="Arial"/>
          <w:sz w:val="24"/>
          <w:szCs w:val="24"/>
        </w:rPr>
        <w:t>republiky</w:t>
      </w:r>
      <w:r w:rsidR="00253539">
        <w:rPr>
          <w:rFonts w:asciiTheme="minorBidi" w:hAnsiTheme="minorBidi" w:cs="Arial"/>
          <w:sz w:val="24"/>
          <w:szCs w:val="24"/>
        </w:rPr>
        <w:t xml:space="preserve"> podľa bodu A.2.</w:t>
      </w:r>
    </w:p>
    <w:p w:rsidR="004F2EF6" w:rsidRDefault="004F2EF6" w:rsidP="00BD3176">
      <w:pPr>
        <w:pStyle w:val="Odsekzoznamu"/>
        <w:spacing w:after="0" w:line="240" w:lineRule="auto"/>
        <w:ind w:left="1440" w:hanging="720"/>
        <w:jc w:val="both"/>
        <w:rPr>
          <w:rFonts w:asciiTheme="minorBidi" w:hAnsiTheme="minorBidi" w:cs="Arial"/>
          <w:sz w:val="24"/>
          <w:szCs w:val="24"/>
        </w:rPr>
      </w:pPr>
    </w:p>
    <w:p w:rsidR="004F2EF6" w:rsidRPr="00243735" w:rsidRDefault="004F2EF6" w:rsidP="004F2EF6">
      <w:pPr>
        <w:widowControl/>
        <w:overflowPunct/>
        <w:autoSpaceDE/>
        <w:adjustRightInd/>
        <w:spacing w:line="240" w:lineRule="atLeast"/>
        <w:ind w:left="698" w:firstLine="720"/>
        <w:rPr>
          <w:rFonts w:cs="Arial"/>
          <w:i/>
          <w:iCs/>
          <w:sz w:val="24"/>
          <w:szCs w:val="24"/>
          <w:lang w:val="sk-SK" w:eastAsia="en-US"/>
        </w:rPr>
      </w:pPr>
      <w:r w:rsidRPr="00243735">
        <w:rPr>
          <w:rFonts w:cs="Arial"/>
          <w:i/>
          <w:iCs/>
          <w:sz w:val="24"/>
          <w:szCs w:val="24"/>
          <w:lang w:val="sk-SK" w:eastAsia="en-US"/>
        </w:rPr>
        <w:t>v termíne do 3</w:t>
      </w:r>
      <w:r>
        <w:rPr>
          <w:rFonts w:cs="Arial"/>
          <w:i/>
          <w:iCs/>
          <w:sz w:val="24"/>
          <w:szCs w:val="24"/>
          <w:lang w:val="sk-SK" w:eastAsia="en-US"/>
        </w:rPr>
        <w:t>0</w:t>
      </w:r>
      <w:r w:rsidRPr="00243735">
        <w:rPr>
          <w:rFonts w:cs="Arial"/>
          <w:i/>
          <w:iCs/>
          <w:sz w:val="24"/>
          <w:szCs w:val="24"/>
          <w:lang w:val="sk-SK" w:eastAsia="en-US"/>
        </w:rPr>
        <w:t>.</w:t>
      </w:r>
      <w:r>
        <w:rPr>
          <w:rFonts w:cs="Arial"/>
          <w:i/>
          <w:iCs/>
          <w:sz w:val="24"/>
          <w:szCs w:val="24"/>
          <w:lang w:val="sk-SK" w:eastAsia="en-US"/>
        </w:rPr>
        <w:t xml:space="preserve"> 9</w:t>
      </w:r>
      <w:r w:rsidRPr="00243735">
        <w:rPr>
          <w:rFonts w:cs="Arial"/>
          <w:i/>
          <w:iCs/>
          <w:sz w:val="24"/>
          <w:szCs w:val="24"/>
          <w:lang w:val="sk-SK" w:eastAsia="en-US"/>
        </w:rPr>
        <w:t>.</w:t>
      </w:r>
      <w:r>
        <w:rPr>
          <w:rFonts w:cs="Arial"/>
          <w:i/>
          <w:iCs/>
          <w:sz w:val="24"/>
          <w:szCs w:val="24"/>
          <w:lang w:val="sk-SK" w:eastAsia="en-US"/>
        </w:rPr>
        <w:t xml:space="preserve"> </w:t>
      </w:r>
      <w:r w:rsidRPr="00243735">
        <w:rPr>
          <w:rFonts w:cs="Arial"/>
          <w:i/>
          <w:iCs/>
          <w:sz w:val="24"/>
          <w:szCs w:val="24"/>
          <w:lang w:val="sk-SK" w:eastAsia="en-US"/>
        </w:rPr>
        <w:t>202</w:t>
      </w:r>
      <w:r>
        <w:rPr>
          <w:rFonts w:cs="Arial"/>
          <w:i/>
          <w:iCs/>
          <w:sz w:val="24"/>
          <w:szCs w:val="24"/>
          <w:lang w:val="sk-SK" w:eastAsia="en-US"/>
        </w:rPr>
        <w:t>1</w:t>
      </w:r>
    </w:p>
    <w:p w:rsidR="004F2EF6" w:rsidRDefault="004F2EF6" w:rsidP="00BD3176">
      <w:pPr>
        <w:pStyle w:val="Odsekzoznamu"/>
        <w:spacing w:after="0" w:line="240" w:lineRule="auto"/>
        <w:ind w:left="1440" w:hanging="720"/>
        <w:jc w:val="both"/>
        <w:rPr>
          <w:rFonts w:asciiTheme="minorBidi" w:hAnsiTheme="minorBidi" w:cs="Arial"/>
          <w:sz w:val="24"/>
          <w:szCs w:val="24"/>
        </w:rPr>
      </w:pPr>
    </w:p>
    <w:p w:rsidR="004F2EF6" w:rsidRDefault="004F2EF6" w:rsidP="00BD3176">
      <w:pPr>
        <w:pStyle w:val="Odsekzoznamu"/>
        <w:spacing w:after="0" w:line="240" w:lineRule="auto"/>
        <w:ind w:left="1440" w:hanging="720"/>
        <w:jc w:val="both"/>
        <w:rPr>
          <w:rFonts w:asciiTheme="minorBidi" w:hAnsiTheme="minorBidi" w:cs="Arial"/>
          <w:sz w:val="24"/>
          <w:szCs w:val="24"/>
        </w:rPr>
      </w:pPr>
    </w:p>
    <w:p w:rsidR="004F2EF6" w:rsidRPr="004F2EF6" w:rsidRDefault="004F2EF6" w:rsidP="00BD3176">
      <w:pPr>
        <w:pStyle w:val="Odsekzoznamu"/>
        <w:spacing w:after="0" w:line="240" w:lineRule="auto"/>
        <w:ind w:left="1440" w:hanging="720"/>
        <w:jc w:val="both"/>
        <w:rPr>
          <w:rFonts w:asciiTheme="minorBidi" w:hAnsiTheme="minorBidi" w:cs="Arial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BD78D0" w:rsidTr="003E3726">
        <w:tc>
          <w:tcPr>
            <w:tcW w:w="1555" w:type="dxa"/>
          </w:tcPr>
          <w:p w:rsidR="00BD78D0" w:rsidRDefault="00BD78D0" w:rsidP="00320908">
            <w:pPr>
              <w:suppressAutoHyphens/>
              <w:spacing w:line="240" w:lineRule="atLeast"/>
              <w:jc w:val="both"/>
              <w:rPr>
                <w:rFonts w:asciiTheme="minorBidi" w:hAnsiTheme="minorBidi" w:cs="Arial"/>
                <w:b/>
                <w:bCs/>
                <w:sz w:val="24"/>
                <w:szCs w:val="24"/>
                <w:lang w:val="sk-SK"/>
              </w:rPr>
            </w:pPr>
            <w:r w:rsidRPr="001940ED">
              <w:rPr>
                <w:rFonts w:asciiTheme="minorBidi" w:hAnsiTheme="minorBidi" w:cs="Arial"/>
                <w:b/>
                <w:bCs/>
                <w:sz w:val="24"/>
                <w:szCs w:val="24"/>
                <w:lang w:val="sk-SK"/>
              </w:rPr>
              <w:t>Vy</w:t>
            </w:r>
            <w:r w:rsidR="00320908">
              <w:rPr>
                <w:rFonts w:asciiTheme="minorBidi" w:hAnsiTheme="minorBidi" w:cs="Arial"/>
                <w:b/>
                <w:bCs/>
                <w:sz w:val="24"/>
                <w:szCs w:val="24"/>
                <w:lang w:val="sk-SK"/>
              </w:rPr>
              <w:t>k</w:t>
            </w:r>
            <w:r w:rsidRPr="001940ED">
              <w:rPr>
                <w:rFonts w:asciiTheme="minorBidi" w:hAnsiTheme="minorBidi" w:cs="Arial"/>
                <w:b/>
                <w:bCs/>
                <w:sz w:val="24"/>
                <w:szCs w:val="24"/>
                <w:lang w:val="sk-SK"/>
              </w:rPr>
              <w:t>oná:</w:t>
            </w:r>
          </w:p>
        </w:tc>
        <w:tc>
          <w:tcPr>
            <w:tcW w:w="7507" w:type="dxa"/>
          </w:tcPr>
          <w:p w:rsidR="00BD78D0" w:rsidRDefault="00BD78D0" w:rsidP="000540E9">
            <w:pPr>
              <w:suppressAutoHyphens/>
              <w:spacing w:line="240" w:lineRule="atLeast"/>
              <w:jc w:val="both"/>
              <w:rPr>
                <w:rFonts w:asciiTheme="minorBidi" w:hAnsiTheme="minorBidi" w:cs="Arial"/>
                <w:bCs/>
                <w:spacing w:val="-3"/>
                <w:sz w:val="24"/>
                <w:szCs w:val="24"/>
                <w:lang w:val="sk-SK"/>
              </w:rPr>
            </w:pPr>
            <w:r>
              <w:rPr>
                <w:rFonts w:asciiTheme="minorBidi" w:hAnsiTheme="minorBidi" w:cs="Arial"/>
                <w:sz w:val="24"/>
                <w:szCs w:val="24"/>
                <w:lang w:val="sk-SK"/>
              </w:rPr>
              <w:t xml:space="preserve">podpredseda vlády a </w:t>
            </w:r>
            <w:r w:rsidR="000540E9">
              <w:rPr>
                <w:rFonts w:asciiTheme="minorBidi" w:hAnsiTheme="minorBidi" w:cs="Arial"/>
                <w:bCs/>
                <w:spacing w:val="-3"/>
                <w:sz w:val="24"/>
                <w:szCs w:val="24"/>
                <w:lang w:val="sk-SK"/>
              </w:rPr>
              <w:t>minister financií</w:t>
            </w:r>
          </w:p>
        </w:tc>
      </w:tr>
    </w:tbl>
    <w:p w:rsidR="00BD78D0" w:rsidRDefault="00BD78D0" w:rsidP="00320908">
      <w:pPr>
        <w:suppressAutoHyphens/>
        <w:spacing w:line="240" w:lineRule="atLeast"/>
        <w:jc w:val="both"/>
        <w:rPr>
          <w:rFonts w:asciiTheme="minorBidi" w:hAnsiTheme="minorBidi" w:cs="Arial"/>
          <w:bCs/>
          <w:spacing w:val="-3"/>
          <w:sz w:val="24"/>
          <w:szCs w:val="24"/>
          <w:lang w:val="sk-SK"/>
        </w:rPr>
      </w:pPr>
    </w:p>
    <w:p w:rsidR="004973F2" w:rsidRDefault="004973F2" w:rsidP="00320908">
      <w:pPr>
        <w:suppressAutoHyphens/>
        <w:spacing w:line="240" w:lineRule="atLeast"/>
        <w:jc w:val="both"/>
        <w:rPr>
          <w:rFonts w:asciiTheme="minorBidi" w:hAnsiTheme="minorBidi" w:cs="Arial"/>
          <w:bCs/>
          <w:spacing w:val="-3"/>
          <w:sz w:val="24"/>
          <w:szCs w:val="24"/>
          <w:lang w:val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4973F2" w:rsidTr="00AB7DC5">
        <w:tc>
          <w:tcPr>
            <w:tcW w:w="1555" w:type="dxa"/>
          </w:tcPr>
          <w:p w:rsidR="004973F2" w:rsidRDefault="004973F2" w:rsidP="00AB7DC5">
            <w:pPr>
              <w:suppressAutoHyphens/>
              <w:spacing w:line="240" w:lineRule="atLeast"/>
              <w:jc w:val="both"/>
              <w:rPr>
                <w:rFonts w:asciiTheme="minorBidi" w:hAnsiTheme="minorBidi" w:cs="Arial"/>
                <w:b/>
                <w:bCs/>
                <w:sz w:val="24"/>
                <w:szCs w:val="24"/>
                <w:lang w:val="sk-SK"/>
              </w:rPr>
            </w:pPr>
            <w:r>
              <w:rPr>
                <w:rFonts w:asciiTheme="minorBidi" w:hAnsiTheme="minorBidi" w:cs="Arial"/>
                <w:b/>
                <w:bCs/>
                <w:sz w:val="24"/>
                <w:szCs w:val="24"/>
                <w:lang w:val="sk-SK"/>
              </w:rPr>
              <w:t>Na vedomie</w:t>
            </w:r>
            <w:r w:rsidRPr="001940ED">
              <w:rPr>
                <w:rFonts w:asciiTheme="minorBidi" w:hAnsiTheme="minorBidi" w:cs="Arial"/>
                <w:b/>
                <w:bCs/>
                <w:sz w:val="24"/>
                <w:szCs w:val="24"/>
                <w:lang w:val="sk-SK"/>
              </w:rPr>
              <w:t>:</w:t>
            </w:r>
          </w:p>
        </w:tc>
        <w:tc>
          <w:tcPr>
            <w:tcW w:w="7507" w:type="dxa"/>
          </w:tcPr>
          <w:p w:rsidR="004973F2" w:rsidRDefault="004973F2" w:rsidP="00AB7DC5">
            <w:pPr>
              <w:suppressAutoHyphens/>
              <w:spacing w:line="240" w:lineRule="atLeast"/>
              <w:jc w:val="both"/>
              <w:rPr>
                <w:rFonts w:asciiTheme="minorBidi" w:hAnsiTheme="minorBidi" w:cs="Arial"/>
                <w:bCs/>
                <w:spacing w:val="-3"/>
                <w:sz w:val="24"/>
                <w:szCs w:val="24"/>
                <w:lang w:val="sk-SK"/>
              </w:rPr>
            </w:pPr>
            <w:r>
              <w:rPr>
                <w:rFonts w:asciiTheme="minorBidi" w:hAnsiTheme="minorBidi" w:cs="Arial"/>
                <w:sz w:val="24"/>
                <w:szCs w:val="24"/>
                <w:lang w:val="sk-SK"/>
              </w:rPr>
              <w:t>primátor hlavného mesta Slovenskej republiky Bratislava</w:t>
            </w:r>
          </w:p>
        </w:tc>
      </w:tr>
      <w:tr w:rsidR="004973F2" w:rsidTr="00AB7DC5">
        <w:tc>
          <w:tcPr>
            <w:tcW w:w="1555" w:type="dxa"/>
          </w:tcPr>
          <w:p w:rsidR="004973F2" w:rsidRDefault="004973F2" w:rsidP="00AB7DC5">
            <w:pPr>
              <w:suppressAutoHyphens/>
              <w:spacing w:line="240" w:lineRule="atLeast"/>
              <w:jc w:val="both"/>
              <w:rPr>
                <w:rFonts w:asciiTheme="minorBidi" w:hAnsiTheme="minorBidi" w:cs="Arial"/>
                <w:b/>
                <w:bCs/>
                <w:sz w:val="24"/>
                <w:szCs w:val="24"/>
                <w:lang w:val="sk-SK"/>
              </w:rPr>
            </w:pPr>
          </w:p>
        </w:tc>
        <w:tc>
          <w:tcPr>
            <w:tcW w:w="7507" w:type="dxa"/>
          </w:tcPr>
          <w:p w:rsidR="004973F2" w:rsidRDefault="004973F2" w:rsidP="00AB7DC5">
            <w:pPr>
              <w:suppressAutoHyphens/>
              <w:spacing w:line="240" w:lineRule="atLeast"/>
              <w:jc w:val="both"/>
              <w:rPr>
                <w:rFonts w:asciiTheme="minorBidi" w:hAnsiTheme="minorBidi" w:cs="Arial"/>
                <w:sz w:val="24"/>
                <w:szCs w:val="24"/>
                <w:lang w:val="sk-SK"/>
              </w:rPr>
            </w:pPr>
            <w:r>
              <w:rPr>
                <w:rFonts w:asciiTheme="minorBidi" w:hAnsiTheme="minorBidi" w:cs="Arial"/>
                <w:sz w:val="24"/>
                <w:szCs w:val="24"/>
                <w:lang w:val="sk-SK"/>
              </w:rPr>
              <w:t>primátor mesta Košice</w:t>
            </w:r>
          </w:p>
        </w:tc>
      </w:tr>
      <w:tr w:rsidR="004973F2" w:rsidTr="00AB7DC5">
        <w:tc>
          <w:tcPr>
            <w:tcW w:w="1555" w:type="dxa"/>
          </w:tcPr>
          <w:p w:rsidR="004973F2" w:rsidRDefault="004973F2" w:rsidP="00AB7DC5">
            <w:pPr>
              <w:suppressAutoHyphens/>
              <w:spacing w:line="240" w:lineRule="atLeast"/>
              <w:jc w:val="both"/>
              <w:rPr>
                <w:rFonts w:asciiTheme="minorBidi" w:hAnsiTheme="minorBidi" w:cs="Arial"/>
                <w:b/>
                <w:bCs/>
                <w:sz w:val="24"/>
                <w:szCs w:val="24"/>
                <w:lang w:val="sk-SK"/>
              </w:rPr>
            </w:pPr>
          </w:p>
        </w:tc>
        <w:tc>
          <w:tcPr>
            <w:tcW w:w="7507" w:type="dxa"/>
          </w:tcPr>
          <w:p w:rsidR="004973F2" w:rsidRDefault="004973F2" w:rsidP="00AB7DC5">
            <w:pPr>
              <w:suppressAutoHyphens/>
              <w:spacing w:line="240" w:lineRule="atLeast"/>
              <w:jc w:val="both"/>
              <w:rPr>
                <w:rFonts w:asciiTheme="minorBidi" w:hAnsiTheme="minorBidi" w:cs="Arial"/>
                <w:sz w:val="24"/>
                <w:szCs w:val="24"/>
                <w:lang w:val="sk-SK"/>
              </w:rPr>
            </w:pPr>
            <w:r>
              <w:rPr>
                <w:rFonts w:asciiTheme="minorBidi" w:hAnsiTheme="minorBidi" w:cs="Arial"/>
                <w:sz w:val="24"/>
                <w:szCs w:val="24"/>
                <w:lang w:val="sk-SK"/>
              </w:rPr>
              <w:t>primátor mesta Prešov</w:t>
            </w:r>
          </w:p>
        </w:tc>
      </w:tr>
      <w:tr w:rsidR="004973F2" w:rsidTr="00AB7DC5">
        <w:tc>
          <w:tcPr>
            <w:tcW w:w="1555" w:type="dxa"/>
          </w:tcPr>
          <w:p w:rsidR="004973F2" w:rsidRDefault="004973F2" w:rsidP="00AB7DC5">
            <w:pPr>
              <w:suppressAutoHyphens/>
              <w:spacing w:line="240" w:lineRule="atLeast"/>
              <w:jc w:val="both"/>
              <w:rPr>
                <w:rFonts w:asciiTheme="minorBidi" w:hAnsiTheme="minorBidi" w:cs="Arial"/>
                <w:b/>
                <w:bCs/>
                <w:sz w:val="24"/>
                <w:szCs w:val="24"/>
                <w:lang w:val="sk-SK"/>
              </w:rPr>
            </w:pPr>
          </w:p>
        </w:tc>
        <w:tc>
          <w:tcPr>
            <w:tcW w:w="7507" w:type="dxa"/>
          </w:tcPr>
          <w:p w:rsidR="004973F2" w:rsidRDefault="004973F2" w:rsidP="00AB7DC5">
            <w:pPr>
              <w:suppressAutoHyphens/>
              <w:spacing w:line="240" w:lineRule="atLeast"/>
              <w:jc w:val="both"/>
              <w:rPr>
                <w:rFonts w:asciiTheme="minorBidi" w:hAnsiTheme="minorBidi" w:cs="Arial"/>
                <w:sz w:val="24"/>
                <w:szCs w:val="24"/>
                <w:lang w:val="sk-SK"/>
              </w:rPr>
            </w:pPr>
            <w:r>
              <w:rPr>
                <w:rFonts w:asciiTheme="minorBidi" w:hAnsiTheme="minorBidi" w:cs="Arial"/>
                <w:sz w:val="24"/>
                <w:szCs w:val="24"/>
                <w:lang w:val="sk-SK"/>
              </w:rPr>
              <w:t>primátor mesta Žilina</w:t>
            </w:r>
          </w:p>
        </w:tc>
      </w:tr>
    </w:tbl>
    <w:p w:rsidR="004973F2" w:rsidRDefault="004973F2" w:rsidP="00320908">
      <w:pPr>
        <w:suppressAutoHyphens/>
        <w:spacing w:line="240" w:lineRule="atLeast"/>
        <w:jc w:val="both"/>
        <w:rPr>
          <w:rFonts w:asciiTheme="minorBidi" w:hAnsiTheme="minorBidi" w:cs="Arial"/>
          <w:bCs/>
          <w:spacing w:val="-3"/>
          <w:sz w:val="24"/>
          <w:szCs w:val="24"/>
          <w:lang w:val="sk-SK"/>
        </w:rPr>
      </w:pPr>
    </w:p>
    <w:sectPr w:rsidR="00497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50"/>
    <w:rsid w:val="00017E04"/>
    <w:rsid w:val="000402FB"/>
    <w:rsid w:val="000425AC"/>
    <w:rsid w:val="00043C10"/>
    <w:rsid w:val="00051E04"/>
    <w:rsid w:val="000540E9"/>
    <w:rsid w:val="00072E89"/>
    <w:rsid w:val="00086D5A"/>
    <w:rsid w:val="00091ACD"/>
    <w:rsid w:val="00097D41"/>
    <w:rsid w:val="000C3AB3"/>
    <w:rsid w:val="000C4947"/>
    <w:rsid w:val="000D7D93"/>
    <w:rsid w:val="00110637"/>
    <w:rsid w:val="00121088"/>
    <w:rsid w:val="00152887"/>
    <w:rsid w:val="00191BCE"/>
    <w:rsid w:val="001940ED"/>
    <w:rsid w:val="002420D9"/>
    <w:rsid w:val="00243735"/>
    <w:rsid w:val="00253539"/>
    <w:rsid w:val="002551EE"/>
    <w:rsid w:val="00277CEB"/>
    <w:rsid w:val="00281151"/>
    <w:rsid w:val="00283A43"/>
    <w:rsid w:val="002D2FFD"/>
    <w:rsid w:val="002D5C2C"/>
    <w:rsid w:val="00320908"/>
    <w:rsid w:val="0034169E"/>
    <w:rsid w:val="003501FF"/>
    <w:rsid w:val="00370C67"/>
    <w:rsid w:val="003919BA"/>
    <w:rsid w:val="003B3EB4"/>
    <w:rsid w:val="003E3726"/>
    <w:rsid w:val="004503C3"/>
    <w:rsid w:val="00492084"/>
    <w:rsid w:val="004973F2"/>
    <w:rsid w:val="004A29AD"/>
    <w:rsid w:val="004C201F"/>
    <w:rsid w:val="004F2EF6"/>
    <w:rsid w:val="00511D7B"/>
    <w:rsid w:val="005242EF"/>
    <w:rsid w:val="00590368"/>
    <w:rsid w:val="005A377E"/>
    <w:rsid w:val="005F555C"/>
    <w:rsid w:val="006777F5"/>
    <w:rsid w:val="006C4EEA"/>
    <w:rsid w:val="006C5976"/>
    <w:rsid w:val="006F3844"/>
    <w:rsid w:val="00706648"/>
    <w:rsid w:val="00763F81"/>
    <w:rsid w:val="00765894"/>
    <w:rsid w:val="00773C3C"/>
    <w:rsid w:val="00776CCB"/>
    <w:rsid w:val="007A6DB7"/>
    <w:rsid w:val="007D2E01"/>
    <w:rsid w:val="007E5278"/>
    <w:rsid w:val="008040B6"/>
    <w:rsid w:val="00817253"/>
    <w:rsid w:val="00821174"/>
    <w:rsid w:val="00832B84"/>
    <w:rsid w:val="008539C9"/>
    <w:rsid w:val="008558A3"/>
    <w:rsid w:val="00860129"/>
    <w:rsid w:val="00867037"/>
    <w:rsid w:val="008820B8"/>
    <w:rsid w:val="008B0985"/>
    <w:rsid w:val="00915A58"/>
    <w:rsid w:val="00945365"/>
    <w:rsid w:val="0095192F"/>
    <w:rsid w:val="00967391"/>
    <w:rsid w:val="00971D90"/>
    <w:rsid w:val="009B2242"/>
    <w:rsid w:val="009C0BE5"/>
    <w:rsid w:val="00A05EB0"/>
    <w:rsid w:val="00A07978"/>
    <w:rsid w:val="00A34F60"/>
    <w:rsid w:val="00A37D8A"/>
    <w:rsid w:val="00A63A48"/>
    <w:rsid w:val="00A70F1C"/>
    <w:rsid w:val="00AA1F81"/>
    <w:rsid w:val="00AE463D"/>
    <w:rsid w:val="00B14151"/>
    <w:rsid w:val="00B20903"/>
    <w:rsid w:val="00B278B1"/>
    <w:rsid w:val="00B500A4"/>
    <w:rsid w:val="00B92524"/>
    <w:rsid w:val="00B93FF6"/>
    <w:rsid w:val="00BA1F71"/>
    <w:rsid w:val="00BD3176"/>
    <w:rsid w:val="00BD78D0"/>
    <w:rsid w:val="00BE06B7"/>
    <w:rsid w:val="00C459B6"/>
    <w:rsid w:val="00C53DB1"/>
    <w:rsid w:val="00C97F32"/>
    <w:rsid w:val="00CB28D6"/>
    <w:rsid w:val="00CE0BE4"/>
    <w:rsid w:val="00D13D9F"/>
    <w:rsid w:val="00D25EE8"/>
    <w:rsid w:val="00D45ECD"/>
    <w:rsid w:val="00D65EF5"/>
    <w:rsid w:val="00D859DE"/>
    <w:rsid w:val="00DA0950"/>
    <w:rsid w:val="00DB2E4B"/>
    <w:rsid w:val="00DD7794"/>
    <w:rsid w:val="00DF5828"/>
    <w:rsid w:val="00E1561F"/>
    <w:rsid w:val="00E16514"/>
    <w:rsid w:val="00E20A68"/>
    <w:rsid w:val="00E332DE"/>
    <w:rsid w:val="00E345B5"/>
    <w:rsid w:val="00E421F5"/>
    <w:rsid w:val="00E7199C"/>
    <w:rsid w:val="00E7207C"/>
    <w:rsid w:val="00EB114C"/>
    <w:rsid w:val="00F064D5"/>
    <w:rsid w:val="00F06AAE"/>
    <w:rsid w:val="00F11DBD"/>
    <w:rsid w:val="00F329BE"/>
    <w:rsid w:val="00FB0611"/>
    <w:rsid w:val="00FB228E"/>
    <w:rsid w:val="00FC0FDD"/>
    <w:rsid w:val="00F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45E7E-74B7-430B-815A-A82A546E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73F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D3176"/>
    <w:pPr>
      <w:keepNext/>
      <w:outlineLvl w:val="0"/>
    </w:pPr>
    <w:rPr>
      <w:b/>
      <w:bCs/>
      <w:lang w:val="sk-SK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BD3176"/>
    <w:pPr>
      <w:keepNext/>
      <w:jc w:val="both"/>
      <w:outlineLvl w:val="4"/>
    </w:pPr>
    <w:rPr>
      <w:b/>
      <w:bCs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BD317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BD317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D3176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Arial Narrow" w:hAnsi="Arial Narrow"/>
      <w:sz w:val="22"/>
      <w:szCs w:val="36"/>
      <w:lang w:val="sk-SK" w:eastAsia="en-US"/>
    </w:rPr>
  </w:style>
  <w:style w:type="paragraph" w:customStyle="1" w:styleId="Vlada">
    <w:name w:val="Vlada"/>
    <w:basedOn w:val="Normlny"/>
    <w:uiPriority w:val="99"/>
    <w:rsid w:val="00BD3176"/>
    <w:pPr>
      <w:widowControl/>
      <w:spacing w:before="480" w:after="120"/>
    </w:pPr>
    <w:rPr>
      <w:b/>
      <w:bCs/>
      <w:sz w:val="32"/>
      <w:szCs w:val="32"/>
      <w:lang w:val="sk-SK"/>
    </w:rPr>
  </w:style>
  <w:style w:type="paragraph" w:styleId="Zkladntext2">
    <w:name w:val="Body Text 2"/>
    <w:basedOn w:val="Normlny"/>
    <w:link w:val="Zkladntext2Char"/>
    <w:uiPriority w:val="99"/>
    <w:unhideWhenUsed/>
    <w:rsid w:val="003919BA"/>
    <w:pPr>
      <w:widowControl/>
      <w:overflowPunct/>
      <w:adjustRightInd/>
      <w:jc w:val="center"/>
    </w:pPr>
    <w:rPr>
      <w:sz w:val="24"/>
      <w:szCs w:val="24"/>
      <w:lang w:val="sk-SK"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919BA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6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648"/>
    <w:rPr>
      <w:rFonts w:ascii="Segoe UI" w:eastAsia="Times New Roman" w:hAnsi="Segoe UI" w:cs="Segoe UI"/>
      <w:sz w:val="18"/>
      <w:szCs w:val="18"/>
      <w:lang w:val="cs-CZ" w:eastAsia="sk-SK"/>
    </w:rPr>
  </w:style>
  <w:style w:type="table" w:styleId="Mriekatabuky">
    <w:name w:val="Table Grid"/>
    <w:basedOn w:val="Normlnatabuka"/>
    <w:uiPriority w:val="39"/>
    <w:rsid w:val="00BD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kladnystyl">
    <w:name w:val="Zakladny styl"/>
    <w:uiPriority w:val="99"/>
    <w:rsid w:val="00BE0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WKX3UHSAJ2R6-2-1048891</_dlc_DocId>
    <_dlc_DocIdUrl xmlns="e60a29af-d413-48d4-bd90-fe9d2a897e4b">
      <Url>https://ovdmasv601/sites/DMS/_layouts/15/DocIdRedir.aspx?ID=WKX3UHSAJ2R6-2-1048891</Url>
      <Description>WKX3UHSAJ2R6-2-1048891</Description>
    </_dlc_DocIdUrl>
  </documentManagement>
</p:properties>
</file>

<file path=customXml/itemProps1.xml><?xml version="1.0" encoding="utf-8"?>
<ds:datastoreItem xmlns:ds="http://schemas.openxmlformats.org/officeDocument/2006/customXml" ds:itemID="{A989CC8A-D624-4D54-8C9D-3CD8E5F38DE7}"/>
</file>

<file path=customXml/itemProps2.xml><?xml version="1.0" encoding="utf-8"?>
<ds:datastoreItem xmlns:ds="http://schemas.openxmlformats.org/officeDocument/2006/customXml" ds:itemID="{9360A9F9-19E6-4EA4-A1D9-060B1A273462}"/>
</file>

<file path=customXml/itemProps3.xml><?xml version="1.0" encoding="utf-8"?>
<ds:datastoreItem xmlns:ds="http://schemas.openxmlformats.org/officeDocument/2006/customXml" ds:itemID="{0609E9E2-6FC6-4DB0-9B17-5A74A2AE17EB}"/>
</file>

<file path=customXml/itemProps4.xml><?xml version="1.0" encoding="utf-8"?>
<ds:datastoreItem xmlns:ds="http://schemas.openxmlformats.org/officeDocument/2006/customXml" ds:itemID="{E2B74B0B-5F5E-45F9-8690-E6887E10E6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1258</Characters>
  <Application>Microsoft Office Word</Application>
  <DocSecurity>4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Seratorova Alica</dc:creator>
  <cp:keywords/>
  <dc:description/>
  <cp:lastModifiedBy>Dracova Ingrida</cp:lastModifiedBy>
  <cp:revision>2</cp:revision>
  <cp:lastPrinted>2021-05-07T10:27:00Z</cp:lastPrinted>
  <dcterms:created xsi:type="dcterms:W3CDTF">2021-05-07T10:27:00Z</dcterms:created>
  <dcterms:modified xsi:type="dcterms:W3CDTF">2021-05-07T10:27:00Z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93cbeeae-f088-490d-857e-8d4c37c7a799</vt:lpwstr>
  </property>
</Properties>
</file>