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53D" w:rsidRPr="00A95298" w:rsidRDefault="00AF753D" w:rsidP="00AF753D">
      <w:pPr>
        <w:jc w:val="center"/>
        <w:rPr>
          <w:rFonts w:ascii="Times New Roman" w:hAnsi="Times New Roman"/>
          <w:sz w:val="24"/>
          <w:szCs w:val="24"/>
          <w:lang w:val="en-US"/>
        </w:rPr>
      </w:pPr>
      <w:r w:rsidRPr="00A95298">
        <w:rPr>
          <w:noProof/>
          <w:szCs w:val="24"/>
        </w:rPr>
        <w:drawing>
          <wp:inline distT="0" distB="0" distL="0" distR="0">
            <wp:extent cx="609600" cy="78105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072"/>
      </w:tblGrid>
      <w:tr w:rsidR="00A95298" w:rsidRPr="00A95298" w:rsidTr="00AF753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753D" w:rsidRPr="00A95298" w:rsidRDefault="00AF753D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 w:rsidRPr="00A95298"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A95298" w:rsidRPr="00A95298" w:rsidTr="00AF753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753D" w:rsidRPr="00A95298" w:rsidRDefault="00AF753D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 w:rsidRPr="00A95298"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A95298" w:rsidRPr="00A95298" w:rsidTr="00AF753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635"/>
            </w:tblGrid>
            <w:tr w:rsidR="00A95298" w:rsidRPr="00A95298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F753D" w:rsidRPr="00A95298" w:rsidRDefault="00AF753D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A95298">
                    <w:rPr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A95298" w:rsidRPr="00A95298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F753D" w:rsidRPr="00A95298" w:rsidRDefault="00AF753D">
                  <w:pPr>
                    <w:spacing w:line="276" w:lineRule="auto"/>
                    <w:jc w:val="center"/>
                  </w:pPr>
                  <w:r w:rsidRPr="00A95298">
                    <w:rPr>
                      <w:sz w:val="22"/>
                      <w:szCs w:val="22"/>
                    </w:rPr>
                    <w:t>z ...</w:t>
                  </w:r>
                </w:p>
              </w:tc>
            </w:tr>
          </w:tbl>
          <w:p w:rsidR="00AF753D" w:rsidRPr="00A95298" w:rsidRDefault="00AF753D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AF753D" w:rsidRPr="00A95298" w:rsidTr="00AF753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A95298" w:rsidRPr="00A95298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753D" w:rsidRPr="00A95298" w:rsidRDefault="00AF753D" w:rsidP="00353982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A95298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 </w:t>
                  </w:r>
                  <w:r w:rsidR="00D67B0D" w:rsidRPr="00A95298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n</w:t>
                  </w:r>
                  <w:r w:rsidRPr="00A95298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ávrh</w:t>
                  </w:r>
                  <w:r w:rsidR="008A1998" w:rsidRPr="00A95298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u</w:t>
                  </w:r>
                  <w:r w:rsidRPr="00A95298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 na zrušenie </w:t>
                  </w:r>
                  <w:r w:rsidR="000A459F" w:rsidRPr="00A95298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a zmenu </w:t>
                  </w:r>
                  <w:r w:rsidRPr="00A95298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niektorých úloh z uznesení vlády Slovenskej republiky</w:t>
                  </w:r>
                </w:p>
              </w:tc>
            </w:tr>
          </w:tbl>
          <w:p w:rsidR="00AF753D" w:rsidRPr="00A95298" w:rsidRDefault="00AF753D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:rsidR="00AF753D" w:rsidRPr="00A95298" w:rsidRDefault="00AF753D" w:rsidP="00AF753D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AF753D" w:rsidRPr="00A95298" w:rsidRDefault="00AF753D" w:rsidP="00AF753D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9543" w:type="dxa"/>
        <w:tblCellSpacing w:w="15" w:type="dxa"/>
        <w:tblLook w:val="04A0" w:firstRow="1" w:lastRow="0" w:firstColumn="1" w:lastColumn="0" w:noHBand="0" w:noVBand="1"/>
      </w:tblPr>
      <w:tblGrid>
        <w:gridCol w:w="1742"/>
        <w:gridCol w:w="7801"/>
      </w:tblGrid>
      <w:tr w:rsidR="00A95298" w:rsidRPr="00A95298" w:rsidTr="00AF753D">
        <w:trPr>
          <w:tblCellSpacing w:w="15" w:type="dxa"/>
        </w:trPr>
        <w:tc>
          <w:tcPr>
            <w:tcW w:w="169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753D" w:rsidRPr="00A95298" w:rsidRDefault="00AF753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298">
              <w:rPr>
                <w:rFonts w:ascii="Times New Roman" w:hAnsi="Times New Roman" w:cs="Times New Roman"/>
                <w:sz w:val="24"/>
                <w:szCs w:val="24"/>
              </w:rPr>
              <w:t>Číslo materiálu: </w:t>
            </w:r>
          </w:p>
        </w:tc>
        <w:tc>
          <w:tcPr>
            <w:tcW w:w="775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753D" w:rsidRPr="00A95298" w:rsidRDefault="00AF7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298" w:rsidRPr="00A95298" w:rsidTr="00AF753D">
        <w:trPr>
          <w:tblCellSpacing w:w="15" w:type="dxa"/>
        </w:trPr>
        <w:tc>
          <w:tcPr>
            <w:tcW w:w="169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753D" w:rsidRPr="00A95298" w:rsidRDefault="00AF753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298">
              <w:rPr>
                <w:rFonts w:ascii="Times New Roman" w:hAnsi="Times New Roman" w:cs="Times New Roman"/>
                <w:sz w:val="24"/>
                <w:szCs w:val="24"/>
              </w:rPr>
              <w:t>Predkladateľ: </w:t>
            </w:r>
          </w:p>
        </w:tc>
        <w:tc>
          <w:tcPr>
            <w:tcW w:w="775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753D" w:rsidRPr="00A95298" w:rsidRDefault="00AF753D" w:rsidP="00D67B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29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95298">
              <w:rPr>
                <w:rFonts w:ascii="Times New Roman" w:hAnsi="Times New Roman" w:cs="Times New Roman"/>
                <w:sz w:val="24"/>
                <w:szCs w:val="24"/>
              </w:rPr>
              <w:instrText xml:space="preserve"> DOCPROPERTY  FSC#SKEDITIONSLOVLEX@103.510:funkciaZodpPred\* MERGEFORMAT </w:instrText>
            </w:r>
            <w:r w:rsidRPr="00A9529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D67B0D" w:rsidRPr="00A9529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A95298">
              <w:rPr>
                <w:rFonts w:ascii="Times New Roman" w:hAnsi="Times New Roman" w:cs="Times New Roman"/>
                <w:sz w:val="24"/>
                <w:szCs w:val="24"/>
              </w:rPr>
              <w:t xml:space="preserve">inister dopravy </w:t>
            </w:r>
            <w:r w:rsidRPr="00A9529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:rsidR="00AF753D" w:rsidRPr="00A95298" w:rsidRDefault="008E648D" w:rsidP="00AF753D">
      <w:pPr>
        <w:jc w:val="center"/>
      </w:pPr>
      <w:r>
        <w:pict>
          <v:rect id="_x0000_i1025" style="width:453.6pt;height:1.5pt" o:hralign="center" o:hrstd="t" o:hr="t" fillcolor="#a0a0a0" stroked="f"/>
        </w:pict>
      </w:r>
    </w:p>
    <w:p w:rsidR="003B43AF" w:rsidRPr="00A95298" w:rsidRDefault="003B43AF" w:rsidP="00AF753D"/>
    <w:p w:rsidR="003B43AF" w:rsidRPr="00A95298" w:rsidRDefault="003B43AF" w:rsidP="00AF753D"/>
    <w:p w:rsidR="00AF753D" w:rsidRPr="00A95298" w:rsidRDefault="00AF753D" w:rsidP="00AF753D">
      <w:pPr>
        <w:rPr>
          <w:rFonts w:ascii="Times New Roman" w:hAnsi="Times New Roman" w:cs="Times New Roman"/>
          <w:b/>
          <w:sz w:val="32"/>
          <w:szCs w:val="32"/>
        </w:rPr>
      </w:pPr>
      <w:r w:rsidRPr="00A95298">
        <w:rPr>
          <w:rFonts w:ascii="Times New Roman" w:hAnsi="Times New Roman" w:cs="Times New Roman"/>
          <w:b/>
          <w:sz w:val="32"/>
          <w:szCs w:val="32"/>
        </w:rPr>
        <w:t>Vláda</w:t>
      </w:r>
    </w:p>
    <w:p w:rsidR="00AF753D" w:rsidRPr="00A95298" w:rsidRDefault="00AF753D" w:rsidP="00AF753D"/>
    <w:p w:rsidR="00AF753D" w:rsidRPr="00A95298" w:rsidRDefault="00AF753D" w:rsidP="00AF753D"/>
    <w:tbl>
      <w:tblPr>
        <w:tblW w:w="5137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25"/>
        <w:gridCol w:w="975"/>
        <w:gridCol w:w="7621"/>
      </w:tblGrid>
      <w:tr w:rsidR="00A95298" w:rsidRPr="00A95298" w:rsidTr="00AF753D">
        <w:trPr>
          <w:trHeight w:val="450"/>
          <w:jc w:val="center"/>
        </w:trPr>
        <w:tc>
          <w:tcPr>
            <w:tcW w:w="389" w:type="pct"/>
            <w:hideMark/>
          </w:tcPr>
          <w:p w:rsidR="00AF753D" w:rsidRPr="00A95298" w:rsidRDefault="00AF753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52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11" w:type="pct"/>
            <w:gridSpan w:val="2"/>
            <w:hideMark/>
          </w:tcPr>
          <w:p w:rsidR="00AF753D" w:rsidRPr="00A95298" w:rsidRDefault="00AF753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52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zrušuje</w:t>
            </w:r>
          </w:p>
        </w:tc>
      </w:tr>
      <w:tr w:rsidR="00A95298" w:rsidRPr="00A95298" w:rsidTr="00AF753D">
        <w:trPr>
          <w:trHeight w:val="450"/>
          <w:jc w:val="center"/>
        </w:trPr>
        <w:tc>
          <w:tcPr>
            <w:tcW w:w="389" w:type="pct"/>
            <w:hideMark/>
          </w:tcPr>
          <w:p w:rsidR="00AF753D" w:rsidRPr="00A95298" w:rsidRDefault="00AF753D" w:rsidP="00E118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118C8" w:rsidRPr="00A95298" w:rsidRDefault="00E118C8" w:rsidP="00E118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118C8" w:rsidRPr="00A95298" w:rsidRDefault="00E118C8" w:rsidP="00E118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118C8" w:rsidRPr="00A95298" w:rsidRDefault="00E118C8" w:rsidP="00E118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118C8" w:rsidRPr="00A95298" w:rsidRDefault="00E118C8" w:rsidP="00E118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118C8" w:rsidRPr="00A95298" w:rsidRDefault="00E118C8" w:rsidP="00E118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118C8" w:rsidRPr="00A95298" w:rsidRDefault="00E118C8" w:rsidP="00E118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118C8" w:rsidRPr="00A95298" w:rsidRDefault="00E118C8" w:rsidP="00E118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118C8" w:rsidRPr="00A95298" w:rsidRDefault="00E118C8" w:rsidP="00E118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118C8" w:rsidRPr="00A95298" w:rsidRDefault="00E118C8" w:rsidP="00E118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118C8" w:rsidRPr="00A95298" w:rsidRDefault="00E118C8" w:rsidP="00E118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118C8" w:rsidRPr="00A95298" w:rsidRDefault="00E118C8" w:rsidP="00E118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118C8" w:rsidRPr="00A95298" w:rsidRDefault="00E118C8" w:rsidP="00E118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118C8" w:rsidRPr="00A95298" w:rsidRDefault="00E118C8" w:rsidP="00E118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118C8" w:rsidRPr="00A95298" w:rsidRDefault="00E118C8" w:rsidP="00E118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118C8" w:rsidRPr="00A95298" w:rsidRDefault="00E118C8" w:rsidP="00E118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118C8" w:rsidRPr="00A95298" w:rsidRDefault="00E118C8" w:rsidP="00E118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118C8" w:rsidRPr="00A95298" w:rsidRDefault="00E118C8" w:rsidP="00E118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118C8" w:rsidRPr="00A95298" w:rsidRDefault="00E118C8" w:rsidP="00E118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118C8" w:rsidRPr="00A95298" w:rsidRDefault="00E118C8" w:rsidP="00E118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118C8" w:rsidRPr="00A95298" w:rsidRDefault="00E118C8" w:rsidP="00E118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118C8" w:rsidRPr="00A95298" w:rsidRDefault="00E118C8" w:rsidP="00E118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118C8" w:rsidRPr="00A95298" w:rsidRDefault="00E118C8" w:rsidP="00E118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118C8" w:rsidRPr="00A95298" w:rsidRDefault="00E118C8" w:rsidP="00E118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118C8" w:rsidRPr="00A95298" w:rsidRDefault="00E118C8" w:rsidP="00E118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118C8" w:rsidRPr="00A95298" w:rsidRDefault="00E118C8" w:rsidP="00E118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118C8" w:rsidRPr="00A95298" w:rsidRDefault="00E118C8" w:rsidP="00E118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118C8" w:rsidRPr="00A95298" w:rsidRDefault="00E118C8" w:rsidP="00E118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118C8" w:rsidRPr="00A95298" w:rsidRDefault="00E118C8" w:rsidP="00E118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118C8" w:rsidRPr="00A95298" w:rsidRDefault="00E118C8" w:rsidP="00E118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118C8" w:rsidRPr="00A95298" w:rsidRDefault="00E118C8" w:rsidP="00E118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118C8" w:rsidRPr="00A95298" w:rsidRDefault="00E118C8" w:rsidP="00E118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B12ED" w:rsidRPr="00A95298" w:rsidRDefault="00DB12ED" w:rsidP="00E118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B12ED" w:rsidRPr="00A95298" w:rsidRDefault="00DB12ED" w:rsidP="00E118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B12ED" w:rsidRPr="00A95298" w:rsidRDefault="00DB12ED" w:rsidP="00E118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B12ED" w:rsidRPr="00A95298" w:rsidRDefault="00DB12ED" w:rsidP="00E118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71D4" w:rsidRPr="00A95298" w:rsidRDefault="008471D4" w:rsidP="00E118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71D4" w:rsidRPr="00A95298" w:rsidRDefault="008471D4" w:rsidP="00E118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71D4" w:rsidRPr="00A95298" w:rsidRDefault="008471D4" w:rsidP="00E118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71D4" w:rsidRPr="00A95298" w:rsidRDefault="008471D4" w:rsidP="00E118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B12ED" w:rsidRPr="00A95298" w:rsidRDefault="00DB12ED" w:rsidP="00E118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118C8" w:rsidRPr="00A95298" w:rsidRDefault="00E118C8" w:rsidP="00E118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52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B.</w:t>
            </w:r>
          </w:p>
          <w:p w:rsidR="00E118C8" w:rsidRPr="00A95298" w:rsidRDefault="00E118C8" w:rsidP="00E118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118C8" w:rsidRPr="00A95298" w:rsidRDefault="00E118C8" w:rsidP="00E118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118C8" w:rsidRPr="00A95298" w:rsidRDefault="00E118C8" w:rsidP="00E118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118C8" w:rsidRPr="00A95298" w:rsidRDefault="00E118C8" w:rsidP="00E118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118C8" w:rsidRPr="00A95298" w:rsidRDefault="00E118C8" w:rsidP="00E118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118C8" w:rsidRPr="00A95298" w:rsidRDefault="00E118C8" w:rsidP="00E118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118C8" w:rsidRPr="00A95298" w:rsidRDefault="00E118C8" w:rsidP="00E118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118C8" w:rsidRPr="00A95298" w:rsidRDefault="00E118C8" w:rsidP="00E118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118C8" w:rsidRPr="00A95298" w:rsidRDefault="00E118C8" w:rsidP="00E118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118C8" w:rsidRPr="00A95298" w:rsidRDefault="00E118C8" w:rsidP="00E118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118C8" w:rsidRPr="00A95298" w:rsidRDefault="00E118C8" w:rsidP="00E118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118C8" w:rsidRPr="00A95298" w:rsidRDefault="00E118C8" w:rsidP="00E118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118C8" w:rsidRPr="00A95298" w:rsidRDefault="00E118C8" w:rsidP="00E118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118C8" w:rsidRPr="00A95298" w:rsidRDefault="00E118C8" w:rsidP="00E118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118C8" w:rsidRPr="00A95298" w:rsidRDefault="00E118C8" w:rsidP="00E118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118C8" w:rsidRPr="00A95298" w:rsidRDefault="00E118C8" w:rsidP="00E118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118C8" w:rsidRPr="00A95298" w:rsidRDefault="00E118C8" w:rsidP="00E118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118C8" w:rsidRPr="00A95298" w:rsidRDefault="00E118C8" w:rsidP="00E118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118C8" w:rsidRPr="00A95298" w:rsidRDefault="00E118C8" w:rsidP="00E118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118C8" w:rsidRPr="00A95298" w:rsidRDefault="00E118C8" w:rsidP="00E118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118C8" w:rsidRPr="00A95298" w:rsidRDefault="00E118C8" w:rsidP="00E118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118C8" w:rsidRPr="00A95298" w:rsidRDefault="00E118C8" w:rsidP="00E118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118C8" w:rsidRPr="00A95298" w:rsidRDefault="00E118C8" w:rsidP="00E118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3" w:type="pct"/>
            <w:hideMark/>
          </w:tcPr>
          <w:p w:rsidR="0034560D" w:rsidRPr="00A95298" w:rsidRDefault="00B53AE8" w:rsidP="00E11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2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A.</w:t>
            </w:r>
            <w:r w:rsidR="00DB12ED" w:rsidRPr="00A952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952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560D" w:rsidRPr="00A95298" w:rsidRDefault="0034560D" w:rsidP="00E11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60D" w:rsidRPr="00A95298" w:rsidRDefault="0034560D" w:rsidP="00E11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60D" w:rsidRPr="00A95298" w:rsidRDefault="0034560D" w:rsidP="00E11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714" w:rsidRPr="00A95298" w:rsidRDefault="002C1714" w:rsidP="00E11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8C8" w:rsidRPr="00A95298" w:rsidRDefault="00E118C8" w:rsidP="00E11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2ED" w:rsidRPr="00A95298" w:rsidRDefault="00DB12ED" w:rsidP="00E11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2ED" w:rsidRPr="00A95298" w:rsidRDefault="00DB12ED" w:rsidP="00E11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2ED" w:rsidRPr="00A95298" w:rsidRDefault="00DB12ED" w:rsidP="00E11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2ED" w:rsidRPr="00A95298" w:rsidRDefault="00DB12ED" w:rsidP="00E11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60D" w:rsidRPr="00A95298" w:rsidRDefault="0034560D" w:rsidP="00E11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298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="00DB12ED" w:rsidRPr="00A952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952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560D" w:rsidRPr="00A95298" w:rsidRDefault="0034560D" w:rsidP="00E11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60D" w:rsidRPr="00A95298" w:rsidRDefault="0034560D" w:rsidP="00E11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60D" w:rsidRPr="00A95298" w:rsidRDefault="0034560D" w:rsidP="00E11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60D" w:rsidRPr="00A95298" w:rsidRDefault="0034560D" w:rsidP="00E11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8C8" w:rsidRPr="00A95298" w:rsidRDefault="00E118C8" w:rsidP="00E11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83F" w:rsidRPr="00A95298" w:rsidRDefault="0078683F" w:rsidP="00E11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2ED" w:rsidRPr="00A95298" w:rsidRDefault="00DB12ED" w:rsidP="00E11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2ED" w:rsidRPr="00A95298" w:rsidRDefault="00DB12ED" w:rsidP="00E11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2ED" w:rsidRPr="00A95298" w:rsidRDefault="00DB12ED" w:rsidP="00E11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83F" w:rsidRPr="00A95298" w:rsidRDefault="0078683F" w:rsidP="00E11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60D" w:rsidRPr="00A95298" w:rsidRDefault="0034560D" w:rsidP="00E11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298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="00DB12ED" w:rsidRPr="00A952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952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560D" w:rsidRPr="00A95298" w:rsidRDefault="0034560D" w:rsidP="00E11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60D" w:rsidRPr="00A95298" w:rsidRDefault="0034560D" w:rsidP="00E11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60D" w:rsidRPr="00A95298" w:rsidRDefault="0034560D" w:rsidP="00E11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60D" w:rsidRPr="00A95298" w:rsidRDefault="0034560D" w:rsidP="00E11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761" w:rsidRPr="00A95298" w:rsidRDefault="007E0761" w:rsidP="00E11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761" w:rsidRPr="00A95298" w:rsidRDefault="007E0761" w:rsidP="00E11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1D4" w:rsidRPr="00A95298" w:rsidRDefault="008471D4" w:rsidP="00E11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1D4" w:rsidRPr="00A95298" w:rsidRDefault="008471D4" w:rsidP="00E11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1D4" w:rsidRPr="00A95298" w:rsidRDefault="008471D4" w:rsidP="00E11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1D4" w:rsidRPr="00A95298" w:rsidRDefault="008471D4" w:rsidP="00E11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1D4" w:rsidRPr="00A95298" w:rsidRDefault="008471D4" w:rsidP="00E11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497" w:rsidRPr="00A95298" w:rsidRDefault="000C5497" w:rsidP="00E11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2ED" w:rsidRPr="00A95298" w:rsidRDefault="00DB12ED" w:rsidP="00E11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60D" w:rsidRPr="00A95298" w:rsidRDefault="0034560D" w:rsidP="00E11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298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="00DB12ED" w:rsidRPr="00A952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952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560D" w:rsidRPr="00A95298" w:rsidRDefault="0034560D" w:rsidP="00E11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60D" w:rsidRPr="00A95298" w:rsidRDefault="0034560D" w:rsidP="00E11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60D" w:rsidRPr="00A95298" w:rsidRDefault="0034560D" w:rsidP="00E11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60D" w:rsidRPr="00A95298" w:rsidRDefault="0034560D" w:rsidP="00E11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8C8" w:rsidRPr="00A95298" w:rsidRDefault="00E118C8" w:rsidP="00E118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18C8" w:rsidRPr="00A95298" w:rsidRDefault="00E118C8" w:rsidP="00E118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5298">
              <w:rPr>
                <w:rFonts w:ascii="Times New Roman" w:hAnsi="Times New Roman" w:cs="Times New Roman"/>
                <w:b/>
                <w:sz w:val="28"/>
                <w:szCs w:val="28"/>
              </w:rPr>
              <w:t>mení</w:t>
            </w:r>
          </w:p>
          <w:p w:rsidR="00E118C8" w:rsidRPr="00A95298" w:rsidRDefault="00E118C8" w:rsidP="00E11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8C8" w:rsidRPr="00A95298" w:rsidRDefault="00E118C8" w:rsidP="00E11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298">
              <w:rPr>
                <w:rFonts w:ascii="Times New Roman" w:hAnsi="Times New Roman" w:cs="Times New Roman"/>
                <w:sz w:val="24"/>
                <w:szCs w:val="24"/>
              </w:rPr>
              <w:t xml:space="preserve">B.1.   </w:t>
            </w:r>
          </w:p>
          <w:p w:rsidR="00E118C8" w:rsidRPr="00A95298" w:rsidRDefault="00E118C8" w:rsidP="00E11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8C8" w:rsidRPr="00A95298" w:rsidRDefault="00E118C8" w:rsidP="00E11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8C8" w:rsidRPr="00A95298" w:rsidRDefault="00E118C8" w:rsidP="00E11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8C8" w:rsidRPr="00A95298" w:rsidRDefault="00E118C8" w:rsidP="00E11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298">
              <w:rPr>
                <w:rFonts w:ascii="Times New Roman" w:hAnsi="Times New Roman" w:cs="Times New Roman"/>
                <w:sz w:val="24"/>
                <w:szCs w:val="24"/>
              </w:rPr>
              <w:t xml:space="preserve">B.2.   </w:t>
            </w:r>
          </w:p>
          <w:p w:rsidR="0034560D" w:rsidRPr="00A95298" w:rsidRDefault="0034560D" w:rsidP="00E11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AE8" w:rsidRPr="00A95298" w:rsidRDefault="00B53AE8" w:rsidP="00E11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7EF7" w:rsidRPr="00A95298" w:rsidRDefault="00AD7EF7" w:rsidP="00E11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E118C8" w:rsidRPr="00A95298" w:rsidRDefault="00E118C8" w:rsidP="00E11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298">
              <w:rPr>
                <w:rFonts w:ascii="Times New Roman" w:hAnsi="Times New Roman" w:cs="Times New Roman"/>
                <w:sz w:val="24"/>
                <w:szCs w:val="24"/>
              </w:rPr>
              <w:t xml:space="preserve">B.3. </w:t>
            </w:r>
          </w:p>
          <w:p w:rsidR="00E118C8" w:rsidRPr="00A95298" w:rsidRDefault="00E118C8" w:rsidP="00E11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8C8" w:rsidRPr="00A95298" w:rsidRDefault="00E118C8" w:rsidP="00E11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8C8" w:rsidRPr="00A95298" w:rsidRDefault="00E118C8" w:rsidP="00E11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8C8" w:rsidRPr="00A95298" w:rsidRDefault="00E118C8" w:rsidP="00E11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pct"/>
            <w:hideMark/>
          </w:tcPr>
          <w:p w:rsidR="0034560D" w:rsidRPr="00A95298" w:rsidRDefault="00A12D25" w:rsidP="00DB12ED">
            <w:pPr>
              <w:keepNext/>
              <w:tabs>
                <w:tab w:val="left" w:pos="2694"/>
              </w:tabs>
              <w:ind w:left="-114" w:hanging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2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2C1714" w:rsidRPr="00A95298">
              <w:rPr>
                <w:rFonts w:ascii="Times New Roman" w:hAnsi="Times New Roman" w:cs="Times New Roman"/>
                <w:sz w:val="24"/>
                <w:szCs w:val="24"/>
              </w:rPr>
              <w:t xml:space="preserve">úlohu v bode B.5. uznesenia vlády SR č. </w:t>
            </w:r>
            <w:r w:rsidR="0034560D" w:rsidRPr="00A95298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  <w:r w:rsidR="002C1714" w:rsidRPr="00A95298">
              <w:rPr>
                <w:rFonts w:ascii="Times New Roman" w:hAnsi="Times New Roman" w:cs="Times New Roman"/>
                <w:sz w:val="24"/>
                <w:szCs w:val="24"/>
              </w:rPr>
              <w:t xml:space="preserve"> zo 17. júna 2015 </w:t>
            </w:r>
            <w:r w:rsidR="00976739" w:rsidRPr="00A952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C1714" w:rsidRPr="00A95298">
              <w:rPr>
                <w:rFonts w:ascii="Times New Roman" w:hAnsi="Times New Roman" w:cs="Times New Roman"/>
                <w:sz w:val="24"/>
                <w:szCs w:val="24"/>
              </w:rPr>
              <w:t xml:space="preserve"> pre ministra</w:t>
            </w:r>
            <w:r w:rsidR="003D647D" w:rsidRPr="00A95298">
              <w:rPr>
                <w:rFonts w:ascii="Times New Roman" w:hAnsi="Times New Roman" w:cs="Times New Roman"/>
                <w:sz w:val="24"/>
                <w:szCs w:val="24"/>
              </w:rPr>
              <w:t xml:space="preserve"> dopravy, výstavby a regionálneho rozvoja</w:t>
            </w:r>
            <w:r w:rsidR="00DB12ED" w:rsidRPr="00A95298">
              <w:rPr>
                <w:rFonts w:ascii="Times New Roman" w:hAnsi="Times New Roman" w:cs="Times New Roman"/>
                <w:sz w:val="24"/>
                <w:szCs w:val="24"/>
              </w:rPr>
              <w:t xml:space="preserve">,  ministra hospodárstva,                      ministra obrany, ministra zdravotníctva, ministra spravodlivosti,                        ministra kultúry, predsedníčku Úradu geodézie, kartografie a katastra SR,                         predsedníčku Úradu jadrového dozoru SR,  predsedníčku Úradu pre verejné obstarávanie </w:t>
            </w:r>
            <w:r w:rsidR="003D647D" w:rsidRPr="00A9529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2C1714" w:rsidRPr="00A95298">
              <w:rPr>
                <w:rFonts w:ascii="Times New Roman" w:hAnsi="Times New Roman" w:cs="Times New Roman"/>
                <w:bCs/>
                <w:sz w:val="24"/>
                <w:szCs w:val="24"/>
              </w:rPr>
              <w:t>poskytnúť súčinnosť podpredsedovi vlády a ministrovi financií pri analýze, návrhu a implementácii Centrálneho ekonomického systému a pri aplikácii záväzných usmernení vydaných Centrom metodicko-procesnej podpory,</w:t>
            </w:r>
          </w:p>
          <w:p w:rsidR="002C1714" w:rsidRPr="00A95298" w:rsidRDefault="002C1714" w:rsidP="00E118C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60D" w:rsidRPr="00A95298" w:rsidRDefault="00526305" w:rsidP="00E118C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95298">
              <w:rPr>
                <w:rFonts w:ascii="Times New Roman" w:hAnsi="Times New Roman" w:cs="Times New Roman"/>
                <w:color w:val="auto"/>
              </w:rPr>
              <w:t xml:space="preserve">úlohu </w:t>
            </w:r>
            <w:r w:rsidR="00A12D25" w:rsidRPr="00A95298">
              <w:rPr>
                <w:rFonts w:ascii="Times New Roman" w:hAnsi="Times New Roman" w:cs="Times New Roman"/>
                <w:color w:val="auto"/>
              </w:rPr>
              <w:t xml:space="preserve">v bode </w:t>
            </w:r>
            <w:r w:rsidRPr="00A95298">
              <w:rPr>
                <w:rFonts w:ascii="Times New Roman" w:hAnsi="Times New Roman" w:cs="Times New Roman"/>
                <w:color w:val="auto"/>
              </w:rPr>
              <w:t xml:space="preserve">B.3. uznesenia vlády SR č. 40 z 30. januára 2019, v znení </w:t>
            </w:r>
            <w:r w:rsidR="00976739" w:rsidRPr="00A95298">
              <w:rPr>
                <w:rFonts w:ascii="Times New Roman" w:hAnsi="Times New Roman" w:cs="Times New Roman"/>
                <w:color w:val="auto"/>
              </w:rPr>
              <w:t xml:space="preserve">bodu C.2. </w:t>
            </w:r>
            <w:r w:rsidRPr="00A95298">
              <w:rPr>
                <w:rFonts w:ascii="Times New Roman" w:hAnsi="Times New Roman" w:cs="Times New Roman"/>
                <w:color w:val="auto"/>
              </w:rPr>
              <w:t>uznesenia vlády SR č. 620 z 20. novembra 2023</w:t>
            </w:r>
            <w:r w:rsidR="00976739" w:rsidRPr="00A95298">
              <w:rPr>
                <w:rFonts w:ascii="Times New Roman" w:hAnsi="Times New Roman" w:cs="Times New Roman"/>
                <w:color w:val="auto"/>
              </w:rPr>
              <w:t xml:space="preserve"> - pre ministra dopravy</w:t>
            </w:r>
            <w:r w:rsidR="00DB12ED" w:rsidRPr="00A95298">
              <w:rPr>
                <w:rFonts w:ascii="Times New Roman" w:hAnsi="Times New Roman" w:cs="Times New Roman"/>
                <w:color w:val="auto"/>
              </w:rPr>
              <w:t xml:space="preserve"> a výstavby, podpredsedu vlády a ministra životného prostredia, ministra hospodárstva,  ministerku kultúry, ministra práce, sociálnych vecí a rodiny, ministerku zdravotníctva, ministerku vnútra, </w:t>
            </w:r>
            <w:r w:rsidR="00DB12ED" w:rsidRPr="00A95298">
              <w:rPr>
                <w:rFonts w:ascii="Times New Roman" w:hAnsi="Times New Roman" w:cs="Times New Roman"/>
                <w:bCs/>
                <w:color w:val="auto"/>
                <w:lang w:eastAsia="cs-CZ"/>
              </w:rPr>
              <w:t xml:space="preserve">ministra obrany </w:t>
            </w:r>
            <w:r w:rsidR="00976739" w:rsidRPr="00A95298">
              <w:rPr>
                <w:rFonts w:ascii="Times New Roman" w:hAnsi="Times New Roman" w:cs="Times New Roman"/>
                <w:color w:val="auto"/>
              </w:rPr>
              <w:t xml:space="preserve"> - zabezpečiť finančné prostriedky na rozvojovú spoluprácu pri príprave návrhu rozpočtu verejnej správy v rokoch 2020 - 2023   - v znení bodu C.2. uznesenia vlády SR č. 620 zo dňa 20.11.2023 - zabezpečiť finančné prostriedky na rozvojovú spoluprácu pri príprave návrhu rozpočtu verejnej správy v rokoch 2020 </w:t>
            </w:r>
            <w:r w:rsidR="00061601" w:rsidRPr="00A95298">
              <w:rPr>
                <w:rFonts w:ascii="Times New Roman" w:hAnsi="Times New Roman" w:cs="Times New Roman"/>
                <w:color w:val="auto"/>
              </w:rPr>
              <w:t>–</w:t>
            </w:r>
            <w:r w:rsidR="00976739" w:rsidRPr="00A95298">
              <w:rPr>
                <w:rFonts w:ascii="Times New Roman" w:hAnsi="Times New Roman" w:cs="Times New Roman"/>
                <w:color w:val="auto"/>
              </w:rPr>
              <w:t xml:space="preserve"> 2024</w:t>
            </w:r>
            <w:r w:rsidR="00061601" w:rsidRPr="00A95298">
              <w:rPr>
                <w:rFonts w:ascii="Times New Roman" w:hAnsi="Times New Roman" w:cs="Times New Roman"/>
                <w:color w:val="auto"/>
              </w:rPr>
              <w:t>,</w:t>
            </w:r>
            <w:r w:rsidR="00976739" w:rsidRPr="00A95298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  <w:p w:rsidR="000C5497" w:rsidRPr="00A95298" w:rsidRDefault="000C5497" w:rsidP="00E118C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7E0761" w:rsidRPr="00A95298" w:rsidRDefault="007E0761" w:rsidP="007E0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298">
              <w:rPr>
                <w:rFonts w:ascii="Times New Roman" w:hAnsi="Times New Roman" w:cs="Times New Roman"/>
                <w:sz w:val="24"/>
                <w:szCs w:val="24"/>
              </w:rPr>
              <w:t xml:space="preserve">úlohu v bode C.1. uznesenia vlády SR č. 335 z 5. júna 2024 - pre ministra </w:t>
            </w:r>
            <w:r w:rsidRPr="00A952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dopravy</w:t>
            </w:r>
            <w:r w:rsidR="008471D4" w:rsidRPr="00A95298">
              <w:rPr>
                <w:rFonts w:ascii="Times New Roman" w:hAnsi="Times New Roman" w:cs="Times New Roman"/>
                <w:sz w:val="24"/>
                <w:szCs w:val="24"/>
              </w:rPr>
              <w:t xml:space="preserve">, vedúceho Úradu vlády SR, podpredsedníčku vlády a ministerku hospodárstva, ministra cestovného ruchu a športu, ministerku kultúry, ministra pôdohospodárstva a rozvoja vidieka, ministra práce, sociálnych vecí a rodiny, ministra vnútra, ministra zdravotníctva, </w:t>
            </w:r>
            <w:r w:rsidR="008471D4" w:rsidRPr="00A95298">
              <w:rPr>
                <w:rFonts w:ascii="Times New Roman" w:hAnsi="Times New Roman" w:cs="Times New Roman"/>
                <w:sz w:val="24"/>
                <w:szCs w:val="24"/>
              </w:rPr>
              <w:tab/>
              <w:t>ministra zahraničných vecí a európskych záležitostí, riaditeľa Národného bezpečnostného úradu, predsedu Protimonopolného úradu</w:t>
            </w:r>
            <w:r w:rsidR="00DC037F">
              <w:rPr>
                <w:rFonts w:ascii="Times New Roman" w:hAnsi="Times New Roman" w:cs="Times New Roman"/>
                <w:sz w:val="24"/>
                <w:szCs w:val="24"/>
              </w:rPr>
              <w:t xml:space="preserve"> SR</w:t>
            </w:r>
            <w:r w:rsidR="008471D4" w:rsidRPr="00A95298">
              <w:rPr>
                <w:rFonts w:ascii="Times New Roman" w:hAnsi="Times New Roman" w:cs="Times New Roman"/>
                <w:sz w:val="24"/>
                <w:szCs w:val="24"/>
              </w:rPr>
              <w:t xml:space="preserve">, predsedu Úradu geodézie, kartografie a katastra SR, predsedníčku Úradu jadrového dozoru SR, predsedu Úradu pre verejné obstarávanie, predsedu Štatistického úradu </w:t>
            </w:r>
            <w:r w:rsidR="00DC037F">
              <w:rPr>
                <w:rFonts w:ascii="Times New Roman" w:hAnsi="Times New Roman" w:cs="Times New Roman"/>
                <w:sz w:val="24"/>
                <w:szCs w:val="24"/>
              </w:rPr>
              <w:t xml:space="preserve">SR </w:t>
            </w:r>
            <w:r w:rsidRPr="00A95298">
              <w:rPr>
                <w:rFonts w:ascii="Times New Roman" w:hAnsi="Times New Roman" w:cs="Times New Roman"/>
                <w:sz w:val="24"/>
                <w:szCs w:val="24"/>
              </w:rPr>
              <w:t>-  zabezpečiť spoluprácu pri spracovávaní návrhov dokumentácie krajinného plánovania a premietnuť dokumentáciu krajinného plánovania do svojich rozvojových dokumentov, ktoré majú priamy alebo nepriamy vplyv na krajinu;</w:t>
            </w:r>
          </w:p>
          <w:p w:rsidR="007E0761" w:rsidRPr="00A95298" w:rsidRDefault="007E0761" w:rsidP="00E118C8">
            <w:pPr>
              <w:pStyle w:val="Nadpis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761" w:rsidRPr="00A95298" w:rsidRDefault="007E0761" w:rsidP="00E118C8">
            <w:pPr>
              <w:pStyle w:val="Nadpis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F8D" w:rsidRPr="00A95298" w:rsidRDefault="00FB1AE5" w:rsidP="00E118C8">
            <w:pPr>
              <w:pStyle w:val="Nadpis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298">
              <w:rPr>
                <w:rFonts w:ascii="Times New Roman" w:hAnsi="Times New Roman" w:cs="Times New Roman"/>
                <w:sz w:val="24"/>
                <w:szCs w:val="24"/>
              </w:rPr>
              <w:t xml:space="preserve">úlohu </w:t>
            </w:r>
            <w:r w:rsidR="00A12D25" w:rsidRPr="00A95298">
              <w:rPr>
                <w:rFonts w:ascii="Times New Roman" w:hAnsi="Times New Roman" w:cs="Times New Roman"/>
                <w:sz w:val="24"/>
                <w:szCs w:val="24"/>
              </w:rPr>
              <w:t xml:space="preserve">v bode </w:t>
            </w:r>
            <w:r w:rsidRPr="00A95298">
              <w:rPr>
                <w:rFonts w:ascii="Times New Roman" w:hAnsi="Times New Roman" w:cs="Times New Roman"/>
                <w:sz w:val="24"/>
                <w:szCs w:val="24"/>
              </w:rPr>
              <w:t>C.1</w:t>
            </w:r>
            <w:r w:rsidR="001D5F8D" w:rsidRPr="00A952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95298">
              <w:rPr>
                <w:rFonts w:ascii="Times New Roman" w:hAnsi="Times New Roman" w:cs="Times New Roman"/>
                <w:sz w:val="24"/>
                <w:szCs w:val="24"/>
              </w:rPr>
              <w:t>. z uznesenia vlády SR č. 3</w:t>
            </w:r>
            <w:r w:rsidR="001D5F8D" w:rsidRPr="00A95298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Pr="00A95298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="001D5F8D" w:rsidRPr="00A952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95298">
              <w:rPr>
                <w:rFonts w:ascii="Times New Roman" w:hAnsi="Times New Roman" w:cs="Times New Roman"/>
                <w:sz w:val="24"/>
                <w:szCs w:val="24"/>
              </w:rPr>
              <w:t>. j</w:t>
            </w:r>
            <w:r w:rsidR="001D5F8D" w:rsidRPr="00A95298">
              <w:rPr>
                <w:rFonts w:ascii="Times New Roman" w:hAnsi="Times New Roman" w:cs="Times New Roman"/>
                <w:sz w:val="24"/>
                <w:szCs w:val="24"/>
              </w:rPr>
              <w:t>úla</w:t>
            </w:r>
            <w:r w:rsidRPr="00A95298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1D5F8D" w:rsidRPr="00A952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07F8E" w:rsidRPr="00A95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5491" w:rsidRPr="00A952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95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5F8D" w:rsidRPr="00A95298">
              <w:rPr>
                <w:rFonts w:ascii="Times New Roman" w:hAnsi="Times New Roman" w:cs="Times New Roman"/>
                <w:sz w:val="24"/>
                <w:szCs w:val="24"/>
              </w:rPr>
              <w:t xml:space="preserve">zabezpečiť </w:t>
            </w:r>
            <w:proofErr w:type="spellStart"/>
            <w:r w:rsidR="001D5F8D" w:rsidRPr="00A95298">
              <w:rPr>
                <w:rFonts w:ascii="Times New Roman" w:hAnsi="Times New Roman" w:cs="Times New Roman"/>
                <w:sz w:val="24"/>
                <w:szCs w:val="24"/>
              </w:rPr>
              <w:t>zazmluvnenie</w:t>
            </w:r>
            <w:proofErr w:type="spellEnd"/>
            <w:r w:rsidR="001D5F8D" w:rsidRPr="00A95298">
              <w:rPr>
                <w:rFonts w:ascii="Times New Roman" w:hAnsi="Times New Roman" w:cs="Times New Roman"/>
                <w:sz w:val="24"/>
                <w:szCs w:val="24"/>
              </w:rPr>
              <w:t xml:space="preserve"> vyhotovenia projektovej dokumentácie pre stavebné povolenie ako aj analýzu majetkovo právneho vysporiadania pre oba úseky rýchlostnej cesty R3 od Nižnej po Sedliacku Dubovú</w:t>
            </w:r>
            <w:r w:rsidR="00061601" w:rsidRPr="00A952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D5F8D" w:rsidRPr="00A95298" w:rsidRDefault="001D5F8D" w:rsidP="00E118C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800572" w:rsidRPr="00A95298" w:rsidRDefault="00800572" w:rsidP="00E11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8C8" w:rsidRPr="00A95298" w:rsidRDefault="00E118C8" w:rsidP="00E118C8">
            <w:pPr>
              <w:keepNext/>
              <w:keepLines/>
              <w:ind w:left="1416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8C8" w:rsidRPr="00A95298" w:rsidRDefault="00E118C8" w:rsidP="00E118C8">
            <w:pPr>
              <w:keepNext/>
              <w:keepLines/>
              <w:ind w:left="1416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8C8" w:rsidRPr="00A95298" w:rsidRDefault="00E118C8" w:rsidP="00E118C8">
            <w:pPr>
              <w:keepNext/>
              <w:keepLines/>
              <w:ind w:left="28" w:firstLine="2"/>
              <w:jc w:val="both"/>
              <w:outlineLvl w:val="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95298">
              <w:rPr>
                <w:rFonts w:ascii="Times New Roman" w:hAnsi="Times New Roman" w:cs="Times New Roman"/>
                <w:sz w:val="24"/>
                <w:szCs w:val="24"/>
              </w:rPr>
              <w:t xml:space="preserve">termín úlohy C.16.  uznesenia vlády SR č. 179 z 27. marca 2024 </w:t>
            </w:r>
            <w:r w:rsidR="008E648D">
              <w:rPr>
                <w:rFonts w:ascii="Times New Roman" w:hAnsi="Times New Roman" w:cs="Times New Roman"/>
                <w:sz w:val="24"/>
                <w:szCs w:val="24"/>
              </w:rPr>
              <w:t xml:space="preserve">, v znení bodu B.4. uznesenia vlády SR č. 732 zo 4. decembra 2024 </w:t>
            </w:r>
            <w:r w:rsidRPr="00A95298">
              <w:rPr>
                <w:rFonts w:ascii="Times New Roman" w:hAnsi="Times New Roman" w:cs="Times New Roman"/>
                <w:sz w:val="24"/>
                <w:szCs w:val="24"/>
              </w:rPr>
              <w:t xml:space="preserve"> z „</w:t>
            </w:r>
            <w:r w:rsidR="008E64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do </w:t>
            </w:r>
            <w:r w:rsidRPr="00A9529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31. augusta 2025“ na „do 31. decembra 2025“,</w:t>
            </w:r>
          </w:p>
          <w:p w:rsidR="00E118C8" w:rsidRPr="00A95298" w:rsidRDefault="00E118C8" w:rsidP="00E11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8C8" w:rsidRPr="008E648D" w:rsidRDefault="00E118C8" w:rsidP="008E648D">
            <w:pPr>
              <w:ind w:right="-7" w:firstLine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298">
              <w:rPr>
                <w:rFonts w:ascii="Times New Roman" w:hAnsi="Times New Roman" w:cs="Times New Roman"/>
                <w:sz w:val="24"/>
                <w:szCs w:val="24"/>
              </w:rPr>
              <w:t>termín úlohy C.18.  uznesenia vlády SR č. 179 z 27. marca 2024</w:t>
            </w:r>
            <w:r w:rsidR="00747EB0" w:rsidRPr="00A95298">
              <w:rPr>
                <w:rFonts w:ascii="Times New Roman" w:hAnsi="Times New Roman" w:cs="Times New Roman"/>
                <w:sz w:val="24"/>
                <w:szCs w:val="24"/>
              </w:rPr>
              <w:t xml:space="preserve">, v znení bodu B.5. uznesenia vlády SR č. 732 zo 4. decembra 2024 </w:t>
            </w:r>
            <w:r w:rsidRPr="00A9529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95298">
              <w:rPr>
                <w:rFonts w:ascii="Times New Roman" w:hAnsi="Times New Roman" w:cs="Times New Roman"/>
                <w:sz w:val="24"/>
                <w:szCs w:val="24"/>
              </w:rPr>
              <w:t>z „</w:t>
            </w:r>
            <w:r w:rsidRPr="00A9529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do 31. augusta 2025“ na „do 28. februára 2026“,</w:t>
            </w:r>
          </w:p>
          <w:p w:rsidR="00E118C8" w:rsidRPr="00A95298" w:rsidRDefault="00E118C8" w:rsidP="00E11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8C8" w:rsidRPr="00A95298" w:rsidRDefault="00E118C8" w:rsidP="000C5497">
            <w:pPr>
              <w:ind w:left="22" w:right="-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298">
              <w:rPr>
                <w:rFonts w:ascii="Times New Roman" w:hAnsi="Times New Roman" w:cs="Times New Roman"/>
                <w:sz w:val="24"/>
                <w:szCs w:val="24"/>
              </w:rPr>
              <w:t>termín úlohy B.2. uznesenia vlády SR č. 327 z 5. júna 2024</w:t>
            </w:r>
            <w:r w:rsidR="008E64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95298">
              <w:rPr>
                <w:rFonts w:ascii="Times New Roman" w:hAnsi="Times New Roman" w:cs="Times New Roman"/>
                <w:sz w:val="24"/>
                <w:szCs w:val="24"/>
              </w:rPr>
              <w:t xml:space="preserve">  z „</w:t>
            </w:r>
            <w:r w:rsidRPr="00A95298">
              <w:rPr>
                <w:rFonts w:ascii="Times New Roman" w:hAnsi="Times New Roman" w:cs="Times New Roman"/>
                <w:i/>
                <w:sz w:val="24"/>
                <w:szCs w:val="24"/>
              </w:rPr>
              <w:t>do 31. decembra 2025</w:t>
            </w:r>
            <w:r w:rsidRPr="00A95298">
              <w:rPr>
                <w:rFonts w:ascii="Times New Roman" w:hAnsi="Times New Roman" w:cs="Times New Roman"/>
                <w:sz w:val="24"/>
                <w:szCs w:val="24"/>
              </w:rPr>
              <w:t>“ na „</w:t>
            </w:r>
            <w:r w:rsidRPr="00A95298">
              <w:rPr>
                <w:rFonts w:ascii="Times New Roman" w:hAnsi="Times New Roman" w:cs="Times New Roman"/>
                <w:i/>
                <w:sz w:val="24"/>
                <w:szCs w:val="24"/>
              </w:rPr>
              <w:t>do 30. júna 2026</w:t>
            </w:r>
            <w:r w:rsidRPr="00A95298">
              <w:rPr>
                <w:rFonts w:ascii="Times New Roman" w:hAnsi="Times New Roman" w:cs="Times New Roman"/>
                <w:sz w:val="24"/>
                <w:szCs w:val="24"/>
              </w:rPr>
              <w:t>“.</w:t>
            </w:r>
          </w:p>
          <w:p w:rsidR="000C5497" w:rsidRPr="00A95298" w:rsidRDefault="000C5497" w:rsidP="000C5497">
            <w:pPr>
              <w:ind w:left="22" w:right="-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753D" w:rsidRPr="00A95298" w:rsidRDefault="00AF753D" w:rsidP="00AF753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4"/>
        <w:gridCol w:w="7438"/>
      </w:tblGrid>
      <w:tr w:rsidR="00A95298" w:rsidRPr="00A95298" w:rsidTr="005F2C12">
        <w:trPr>
          <w:cantSplit/>
        </w:trPr>
        <w:tc>
          <w:tcPr>
            <w:tcW w:w="1668" w:type="dxa"/>
          </w:tcPr>
          <w:p w:rsidR="00AF753D" w:rsidRPr="00A95298" w:rsidRDefault="000C5497" w:rsidP="004714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298">
              <w:rPr>
                <w:rFonts w:ascii="Times New Roman" w:hAnsi="Times New Roman" w:cs="Times New Roman"/>
                <w:b/>
                <w:sz w:val="24"/>
                <w:szCs w:val="24"/>
              </w:rPr>
              <w:t>Vykon</w:t>
            </w:r>
            <w:r w:rsidR="00471421" w:rsidRPr="00A95298">
              <w:rPr>
                <w:rFonts w:ascii="Times New Roman" w:hAnsi="Times New Roman" w:cs="Times New Roman"/>
                <w:b/>
                <w:sz w:val="24"/>
                <w:szCs w:val="24"/>
              </w:rPr>
              <w:t>á</w:t>
            </w:r>
            <w:r w:rsidR="002C4CFC" w:rsidRPr="00A9529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878" w:type="dxa"/>
          </w:tcPr>
          <w:p w:rsidR="00AF753D" w:rsidRPr="00A95298" w:rsidRDefault="002C4CFC" w:rsidP="002C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298">
              <w:rPr>
                <w:rFonts w:ascii="Times New Roman" w:hAnsi="Times New Roman" w:cs="Times New Roman"/>
                <w:sz w:val="24"/>
                <w:szCs w:val="24"/>
              </w:rPr>
              <w:t>minister dopravy</w:t>
            </w:r>
          </w:p>
        </w:tc>
      </w:tr>
      <w:tr w:rsidR="00A95298" w:rsidRPr="00A95298" w:rsidTr="00AF753D">
        <w:trPr>
          <w:cantSplit/>
        </w:trPr>
        <w:tc>
          <w:tcPr>
            <w:tcW w:w="1668" w:type="dxa"/>
          </w:tcPr>
          <w:p w:rsidR="00AF753D" w:rsidRPr="00A95298" w:rsidRDefault="00AF7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8" w:type="dxa"/>
          </w:tcPr>
          <w:p w:rsidR="00AF753D" w:rsidRPr="00A95298" w:rsidRDefault="00AF7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298" w:rsidRPr="00A95298" w:rsidTr="00E176C4">
        <w:trPr>
          <w:cantSplit/>
          <w:trHeight w:val="897"/>
        </w:trPr>
        <w:tc>
          <w:tcPr>
            <w:tcW w:w="1668" w:type="dxa"/>
            <w:hideMark/>
          </w:tcPr>
          <w:p w:rsidR="00AF753D" w:rsidRPr="00A95298" w:rsidRDefault="00AF7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2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 vedomie:</w:t>
            </w:r>
          </w:p>
        </w:tc>
        <w:tc>
          <w:tcPr>
            <w:tcW w:w="7878" w:type="dxa"/>
            <w:hideMark/>
          </w:tcPr>
          <w:p w:rsidR="00AF753D" w:rsidRPr="00A95298" w:rsidRDefault="00AF7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298">
              <w:rPr>
                <w:rFonts w:ascii="Times New Roman" w:hAnsi="Times New Roman" w:cs="Times New Roman"/>
                <w:sz w:val="24"/>
                <w:szCs w:val="24"/>
              </w:rPr>
              <w:t>členom vlády</w:t>
            </w:r>
          </w:p>
          <w:p w:rsidR="00AF753D" w:rsidRPr="00A95298" w:rsidRDefault="00AF7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298">
              <w:rPr>
                <w:rFonts w:ascii="Times New Roman" w:hAnsi="Times New Roman" w:cs="Times New Roman"/>
                <w:sz w:val="24"/>
                <w:szCs w:val="24"/>
              </w:rPr>
              <w:t>predsedom ostatných ústredných orgánov štátnej správy</w:t>
            </w:r>
          </w:p>
        </w:tc>
      </w:tr>
    </w:tbl>
    <w:p w:rsidR="00AF753D" w:rsidRPr="00A95298" w:rsidRDefault="00AF753D" w:rsidP="00AF753D">
      <w:pPr>
        <w:rPr>
          <w:rFonts w:ascii="Times New Roman" w:hAnsi="Times New Roman" w:cs="Times New Roman"/>
          <w:sz w:val="24"/>
          <w:szCs w:val="24"/>
        </w:rPr>
      </w:pPr>
    </w:p>
    <w:sectPr w:rsidR="00AF753D" w:rsidRPr="00A95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A7065F"/>
    <w:multiLevelType w:val="hybridMultilevel"/>
    <w:tmpl w:val="1C2ACF1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B5B21"/>
    <w:multiLevelType w:val="hybridMultilevel"/>
    <w:tmpl w:val="8AAA209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C17048"/>
    <w:multiLevelType w:val="multilevel"/>
    <w:tmpl w:val="936AC3B0"/>
    <w:lvl w:ilvl="0">
      <w:start w:val="1"/>
      <w:numFmt w:val="upperLetter"/>
      <w:lvlText w:val="%1."/>
      <w:lvlJc w:val="left"/>
      <w:pPr>
        <w:ind w:left="5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53D"/>
    <w:rsid w:val="000307AA"/>
    <w:rsid w:val="00061601"/>
    <w:rsid w:val="0006494E"/>
    <w:rsid w:val="00097F51"/>
    <w:rsid w:val="000A459F"/>
    <w:rsid w:val="000B7A5F"/>
    <w:rsid w:val="000B7DD2"/>
    <w:rsid w:val="000C5497"/>
    <w:rsid w:val="001139CF"/>
    <w:rsid w:val="00113FC8"/>
    <w:rsid w:val="00116C2E"/>
    <w:rsid w:val="00116D32"/>
    <w:rsid w:val="00151928"/>
    <w:rsid w:val="001925E0"/>
    <w:rsid w:val="0019529E"/>
    <w:rsid w:val="00197AE7"/>
    <w:rsid w:val="001C670D"/>
    <w:rsid w:val="001D5F8D"/>
    <w:rsid w:val="001F1289"/>
    <w:rsid w:val="00271672"/>
    <w:rsid w:val="0029001C"/>
    <w:rsid w:val="002C1714"/>
    <w:rsid w:val="002C4CFC"/>
    <w:rsid w:val="002D5491"/>
    <w:rsid w:val="002E6142"/>
    <w:rsid w:val="00334D2F"/>
    <w:rsid w:val="0034560D"/>
    <w:rsid w:val="00353982"/>
    <w:rsid w:val="0037357E"/>
    <w:rsid w:val="00386721"/>
    <w:rsid w:val="003B43AF"/>
    <w:rsid w:val="003D0099"/>
    <w:rsid w:val="003D647D"/>
    <w:rsid w:val="003F05B1"/>
    <w:rsid w:val="003F6FBA"/>
    <w:rsid w:val="0044047A"/>
    <w:rsid w:val="00471421"/>
    <w:rsid w:val="004A4188"/>
    <w:rsid w:val="00526305"/>
    <w:rsid w:val="00533252"/>
    <w:rsid w:val="00533C69"/>
    <w:rsid w:val="00540A80"/>
    <w:rsid w:val="005C2AB3"/>
    <w:rsid w:val="005E165D"/>
    <w:rsid w:val="005E4858"/>
    <w:rsid w:val="005F03B0"/>
    <w:rsid w:val="005F2C12"/>
    <w:rsid w:val="005F615E"/>
    <w:rsid w:val="00607F8E"/>
    <w:rsid w:val="0062249F"/>
    <w:rsid w:val="00643CC2"/>
    <w:rsid w:val="006766F3"/>
    <w:rsid w:val="00696685"/>
    <w:rsid w:val="0072315D"/>
    <w:rsid w:val="00726D4C"/>
    <w:rsid w:val="00747EB0"/>
    <w:rsid w:val="0078683F"/>
    <w:rsid w:val="007E0761"/>
    <w:rsid w:val="00800572"/>
    <w:rsid w:val="00804F87"/>
    <w:rsid w:val="008471D4"/>
    <w:rsid w:val="008837DC"/>
    <w:rsid w:val="008A1998"/>
    <w:rsid w:val="008E2F84"/>
    <w:rsid w:val="008E5E41"/>
    <w:rsid w:val="008E648D"/>
    <w:rsid w:val="00963670"/>
    <w:rsid w:val="00976739"/>
    <w:rsid w:val="009B0ABD"/>
    <w:rsid w:val="00A0427A"/>
    <w:rsid w:val="00A05738"/>
    <w:rsid w:val="00A12D25"/>
    <w:rsid w:val="00A82778"/>
    <w:rsid w:val="00A832D2"/>
    <w:rsid w:val="00A9090A"/>
    <w:rsid w:val="00A95298"/>
    <w:rsid w:val="00AD060A"/>
    <w:rsid w:val="00AD38D0"/>
    <w:rsid w:val="00AD7EF7"/>
    <w:rsid w:val="00AF63F8"/>
    <w:rsid w:val="00AF753D"/>
    <w:rsid w:val="00B06948"/>
    <w:rsid w:val="00B07968"/>
    <w:rsid w:val="00B53AE8"/>
    <w:rsid w:val="00B65AB9"/>
    <w:rsid w:val="00B95284"/>
    <w:rsid w:val="00C0716D"/>
    <w:rsid w:val="00C14483"/>
    <w:rsid w:val="00C55DE5"/>
    <w:rsid w:val="00C560B5"/>
    <w:rsid w:val="00C87429"/>
    <w:rsid w:val="00CE4E30"/>
    <w:rsid w:val="00D67B0D"/>
    <w:rsid w:val="00D7237F"/>
    <w:rsid w:val="00D979FB"/>
    <w:rsid w:val="00DB12ED"/>
    <w:rsid w:val="00DC037F"/>
    <w:rsid w:val="00DF68A9"/>
    <w:rsid w:val="00E118C8"/>
    <w:rsid w:val="00E16EE3"/>
    <w:rsid w:val="00E176C4"/>
    <w:rsid w:val="00E64713"/>
    <w:rsid w:val="00ED14E9"/>
    <w:rsid w:val="00ED294D"/>
    <w:rsid w:val="00F05FD3"/>
    <w:rsid w:val="00F24F99"/>
    <w:rsid w:val="00F84293"/>
    <w:rsid w:val="00F90CD4"/>
    <w:rsid w:val="00FB1AE5"/>
    <w:rsid w:val="00FD2054"/>
    <w:rsid w:val="00FE1957"/>
    <w:rsid w:val="00FE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F65C0"/>
  <w15:chartTrackingRefBased/>
  <w15:docId w15:val="{1E9B6D3E-25A3-4D2A-A6B8-0DCBE27D5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F75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sz w:val="20"/>
      <w:szCs w:val="20"/>
      <w:lang w:eastAsia="sk-SK"/>
    </w:rPr>
  </w:style>
  <w:style w:type="paragraph" w:styleId="Nadpis2">
    <w:name w:val="heading 2"/>
    <w:basedOn w:val="Normlny"/>
    <w:link w:val="Nadpis2Char"/>
    <w:uiPriority w:val="99"/>
    <w:qFormat/>
    <w:rsid w:val="008A1998"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rsid w:val="00AF753D"/>
    <w:pPr>
      <w:spacing w:after="0" w:line="240" w:lineRule="auto"/>
    </w:pPr>
    <w:rPr>
      <w:rFonts w:ascii="Arial" w:eastAsia="Arial" w:hAnsi="Arial" w:cs="Arial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AF753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E2F8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E2F84"/>
    <w:rPr>
      <w:rFonts w:ascii="Segoe UI" w:eastAsia="Arial" w:hAnsi="Segoe UI" w:cs="Segoe UI"/>
      <w:sz w:val="18"/>
      <w:szCs w:val="18"/>
      <w:lang w:eastAsia="sk-SK"/>
    </w:rPr>
  </w:style>
  <w:style w:type="character" w:customStyle="1" w:styleId="Nadpis2Char">
    <w:name w:val="Nadpis 2 Char"/>
    <w:basedOn w:val="Predvolenpsmoodseku"/>
    <w:link w:val="Nadpis2"/>
    <w:uiPriority w:val="99"/>
    <w:rsid w:val="008A1998"/>
    <w:rPr>
      <w:rFonts w:ascii="Arial" w:eastAsia="Arial" w:hAnsi="Arial" w:cs="Arial"/>
      <w:sz w:val="20"/>
      <w:szCs w:val="20"/>
      <w:lang w:eastAsia="sk-SK"/>
    </w:rPr>
  </w:style>
  <w:style w:type="paragraph" w:customStyle="1" w:styleId="Default">
    <w:name w:val="Default"/>
    <w:rsid w:val="00B53AE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paragraph" w:customStyle="1" w:styleId="Zakladnystyl">
    <w:name w:val="Zakladny styl"/>
    <w:rsid w:val="000A45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Vykonajzoznam">
    <w:name w:val="Vykonajú_zoznam"/>
    <w:basedOn w:val="Normlny"/>
    <w:rsid w:val="00DB12ED"/>
    <w:pPr>
      <w:widowControl/>
      <w:autoSpaceDE/>
      <w:autoSpaceDN/>
      <w:adjustRightInd/>
      <w:ind w:left="1418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0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wmf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WKX3UHSAJ2R6-2-1414572</_dlc_DocId>
    <_dlc_DocIdUrl xmlns="e60a29af-d413-48d4-bd90-fe9d2a897e4b">
      <Url>https://ovdmasv601/sites/DMS/_layouts/15/DocIdRedir.aspx?ID=WKX3UHSAJ2R6-2-1414572</Url>
      <Description>WKX3UHSAJ2R6-2-1414572</Description>
    </_dlc_DocIdUrl>
  </documentManagement>
</p:properties>
</file>

<file path=customXml/itemProps1.xml><?xml version="1.0" encoding="utf-8"?>
<ds:datastoreItem xmlns:ds="http://schemas.openxmlformats.org/officeDocument/2006/customXml" ds:itemID="{84C5F440-5177-4CCB-AAB3-09DA1E7ED97C}"/>
</file>

<file path=customXml/itemProps2.xml><?xml version="1.0" encoding="utf-8"?>
<ds:datastoreItem xmlns:ds="http://schemas.openxmlformats.org/officeDocument/2006/customXml" ds:itemID="{ED135E72-BDDA-486F-8CD0-A813FF6CABEF}"/>
</file>

<file path=customXml/itemProps3.xml><?xml version="1.0" encoding="utf-8"?>
<ds:datastoreItem xmlns:ds="http://schemas.openxmlformats.org/officeDocument/2006/customXml" ds:itemID="{9869D63E-9100-4E26-A7D9-91BFD0ED0004}"/>
</file>

<file path=customXml/itemProps4.xml><?xml version="1.0" encoding="utf-8"?>
<ds:datastoreItem xmlns:ds="http://schemas.openxmlformats.org/officeDocument/2006/customXml" ds:itemID="{21F76310-142D-4D6D-A3B4-7F41BBBC31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Ovečková, Dominika</dc:creator>
  <cp:keywords/>
  <dc:description/>
  <cp:lastModifiedBy>Partová, Ľudmila</cp:lastModifiedBy>
  <cp:revision>2</cp:revision>
  <cp:lastPrinted>2025-09-22T09:38:00Z</cp:lastPrinted>
  <dcterms:created xsi:type="dcterms:W3CDTF">2025-11-10T11:42:00Z</dcterms:created>
  <dcterms:modified xsi:type="dcterms:W3CDTF">2025-11-10T11:42:00Z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944a6c6a-3b93-4c19-a753-f8881878ef2e</vt:lpwstr>
  </property>
</Properties>
</file>