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2414" w14:textId="77777777" w:rsidR="00ED0029" w:rsidRPr="00F12B79" w:rsidRDefault="00ED0029" w:rsidP="000C09D8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F12B79">
        <w:rPr>
          <w:rFonts w:ascii="Times New Roman" w:hAnsi="Times New Roman"/>
          <w:b/>
          <w:bCs/>
          <w:sz w:val="24"/>
        </w:rPr>
        <w:t>Dôvodová správa</w:t>
      </w:r>
    </w:p>
    <w:p w14:paraId="672A6659" w14:textId="77777777" w:rsidR="00ED0029" w:rsidRPr="008047C9" w:rsidRDefault="00ED0029" w:rsidP="000C09D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4A19CB3" w14:textId="77777777" w:rsidR="00ED0029" w:rsidRPr="00F12B79" w:rsidRDefault="00ED0029" w:rsidP="000C09D8">
      <w:pPr>
        <w:pStyle w:val="Odsekzoznamu"/>
        <w:numPr>
          <w:ilvl w:val="0"/>
          <w:numId w:val="1"/>
        </w:numPr>
        <w:spacing w:after="240" w:line="276" w:lineRule="auto"/>
        <w:ind w:left="641" w:hanging="357"/>
        <w:contextualSpacing/>
        <w:jc w:val="both"/>
        <w:rPr>
          <w:b/>
          <w:bCs/>
        </w:rPr>
      </w:pPr>
      <w:r w:rsidRPr="00F12B79">
        <w:rPr>
          <w:b/>
          <w:bCs/>
        </w:rPr>
        <w:t>Všeobecná časť</w:t>
      </w:r>
    </w:p>
    <w:p w14:paraId="41E197F0" w14:textId="54367B88" w:rsidR="00D365EE" w:rsidRDefault="00A95E7F" w:rsidP="000C09D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365EE" w:rsidRPr="009668AF">
        <w:rPr>
          <w:rFonts w:ascii="Times New Roman" w:hAnsi="Times New Roman"/>
          <w:sz w:val="24"/>
          <w:szCs w:val="24"/>
        </w:rPr>
        <w:t xml:space="preserve">Ministerstvo zdravotníctva Slovenskej republiky </w:t>
      </w:r>
      <w:r w:rsidR="00D365EE">
        <w:rPr>
          <w:rFonts w:ascii="Times New Roman" w:hAnsi="Times New Roman"/>
          <w:sz w:val="24"/>
          <w:szCs w:val="24"/>
        </w:rPr>
        <w:t>(ďalej len „ministerstvo zdravotníctva“)</w:t>
      </w:r>
      <w:r w:rsidR="00D365EE" w:rsidRPr="00F866F6">
        <w:rPr>
          <w:rFonts w:ascii="Times New Roman" w:hAnsi="Times New Roman"/>
          <w:sz w:val="24"/>
          <w:szCs w:val="24"/>
        </w:rPr>
        <w:t xml:space="preserve"> </w:t>
      </w:r>
      <w:r w:rsidR="00D365EE" w:rsidRPr="009668AF">
        <w:rPr>
          <w:rFonts w:ascii="Times New Roman" w:hAnsi="Times New Roman"/>
          <w:sz w:val="24"/>
          <w:szCs w:val="24"/>
        </w:rPr>
        <w:t xml:space="preserve">predkladá </w:t>
      </w:r>
      <w:r w:rsidR="00744971" w:rsidRPr="0072677A">
        <w:rPr>
          <w:rFonts w:ascii="Times New Roman" w:hAnsi="Times New Roman"/>
          <w:sz w:val="24"/>
          <w:szCs w:val="24"/>
        </w:rPr>
        <w:t xml:space="preserve">návrh zákona, </w:t>
      </w:r>
      <w:r w:rsidR="00744971" w:rsidRPr="0072677A">
        <w:rPr>
          <w:rFonts w:ascii="Times New Roman" w:hAnsi="Times New Roman"/>
          <w:kern w:val="3"/>
          <w:sz w:val="24"/>
          <w:szCs w:val="24"/>
          <w:lang w:eastAsia="sk-SK"/>
        </w:rPr>
        <w:t xml:space="preserve">ktorým sa mení a dopĺňa zákon č. 576/2004 Z. z. o zdravotnej starostlivosti, službách súvisiacich s poskytovaním zdravotnej starostlivosti a o zmene a doplnení niektorých zákonov v znení neskorších predpisov a ktorým sa menia a dopĺňajú niektoré zákony </w:t>
      </w:r>
      <w:r w:rsidR="00744971" w:rsidRPr="0072677A">
        <w:rPr>
          <w:rFonts w:ascii="Times New Roman" w:hAnsi="Times New Roman"/>
          <w:sz w:val="24"/>
          <w:szCs w:val="24"/>
        </w:rPr>
        <w:t>(ďalej len „návrh zákona“)</w:t>
      </w:r>
      <w:r w:rsidR="00744971">
        <w:rPr>
          <w:rFonts w:ascii="Times New Roman" w:hAnsi="Times New Roman"/>
          <w:sz w:val="24"/>
          <w:szCs w:val="24"/>
        </w:rPr>
        <w:t xml:space="preserve">, ktorého cieľom </w:t>
      </w:r>
      <w:r w:rsidR="00A321F2" w:rsidRPr="00BE5034">
        <w:rPr>
          <w:rFonts w:ascii="Times New Roman" w:hAnsi="Times New Roman"/>
          <w:sz w:val="24"/>
          <w:szCs w:val="24"/>
        </w:rPr>
        <w:t xml:space="preserve"> </w:t>
      </w:r>
      <w:r w:rsidR="00A20AE1" w:rsidRPr="00BE5034">
        <w:rPr>
          <w:rFonts w:ascii="Times New Roman" w:hAnsi="Times New Roman"/>
          <w:sz w:val="24"/>
          <w:szCs w:val="24"/>
        </w:rPr>
        <w:t>je vytvor</w:t>
      </w:r>
      <w:r w:rsidR="007A1073">
        <w:rPr>
          <w:rFonts w:ascii="Times New Roman" w:hAnsi="Times New Roman"/>
          <w:sz w:val="24"/>
          <w:szCs w:val="24"/>
        </w:rPr>
        <w:t>iť</w:t>
      </w:r>
      <w:r w:rsidR="00A20AE1" w:rsidRPr="00BE5034">
        <w:rPr>
          <w:rFonts w:ascii="Times New Roman" w:hAnsi="Times New Roman"/>
          <w:sz w:val="24"/>
          <w:szCs w:val="24"/>
        </w:rPr>
        <w:t xml:space="preserve"> </w:t>
      </w:r>
      <w:r w:rsidR="00535BBA" w:rsidRPr="00BE5034">
        <w:rPr>
          <w:rFonts w:ascii="Times New Roman" w:hAnsi="Times New Roman"/>
          <w:sz w:val="24"/>
          <w:szCs w:val="24"/>
        </w:rPr>
        <w:t>nov</w:t>
      </w:r>
      <w:r w:rsidR="007A1073">
        <w:rPr>
          <w:rFonts w:ascii="Times New Roman" w:hAnsi="Times New Roman"/>
          <w:sz w:val="24"/>
          <w:szCs w:val="24"/>
        </w:rPr>
        <w:t>ý</w:t>
      </w:r>
      <w:r w:rsidR="00535BBA" w:rsidRPr="00BE5034">
        <w:rPr>
          <w:rFonts w:ascii="Times New Roman" w:hAnsi="Times New Roman"/>
          <w:sz w:val="24"/>
          <w:szCs w:val="24"/>
        </w:rPr>
        <w:t xml:space="preserve"> </w:t>
      </w:r>
      <w:r w:rsidR="00A20AE1" w:rsidRPr="00BE5034">
        <w:rPr>
          <w:rFonts w:ascii="Times New Roman" w:hAnsi="Times New Roman"/>
          <w:sz w:val="24"/>
          <w:szCs w:val="24"/>
        </w:rPr>
        <w:t>legislatívn</w:t>
      </w:r>
      <w:r w:rsidR="007A1073">
        <w:rPr>
          <w:rFonts w:ascii="Times New Roman" w:hAnsi="Times New Roman"/>
          <w:sz w:val="24"/>
          <w:szCs w:val="24"/>
        </w:rPr>
        <w:t>y</w:t>
      </w:r>
      <w:r w:rsidR="00A20AE1" w:rsidRPr="00BE5034">
        <w:rPr>
          <w:rFonts w:ascii="Times New Roman" w:hAnsi="Times New Roman"/>
          <w:sz w:val="24"/>
          <w:szCs w:val="24"/>
        </w:rPr>
        <w:t xml:space="preserve"> rám</w:t>
      </w:r>
      <w:r w:rsidR="00FD18CC">
        <w:rPr>
          <w:rFonts w:ascii="Times New Roman" w:hAnsi="Times New Roman"/>
          <w:sz w:val="24"/>
          <w:szCs w:val="24"/>
        </w:rPr>
        <w:t>ec</w:t>
      </w:r>
      <w:r w:rsidR="00A20AE1" w:rsidRPr="00BE5034">
        <w:rPr>
          <w:rFonts w:ascii="Times New Roman" w:hAnsi="Times New Roman"/>
          <w:sz w:val="24"/>
          <w:szCs w:val="24"/>
        </w:rPr>
        <w:t xml:space="preserve"> pre </w:t>
      </w:r>
      <w:r w:rsidR="00535BBA" w:rsidRPr="00BE5034">
        <w:rPr>
          <w:rFonts w:ascii="Times New Roman" w:hAnsi="Times New Roman"/>
          <w:sz w:val="24"/>
          <w:szCs w:val="24"/>
        </w:rPr>
        <w:t>z</w:t>
      </w:r>
      <w:r w:rsidR="00A20AE1" w:rsidRPr="00BE5034">
        <w:rPr>
          <w:rFonts w:ascii="Times New Roman" w:hAnsi="Times New Roman"/>
          <w:sz w:val="24"/>
          <w:szCs w:val="24"/>
        </w:rPr>
        <w:t>oznam zdravotných výkonov (ďalej len „zoznam“)</w:t>
      </w:r>
      <w:r w:rsidR="00BE5034">
        <w:rPr>
          <w:rFonts w:ascii="Times New Roman" w:hAnsi="Times New Roman"/>
          <w:sz w:val="24"/>
          <w:szCs w:val="24"/>
        </w:rPr>
        <w:t xml:space="preserve"> </w:t>
      </w:r>
      <w:r w:rsidR="00FD18CC" w:rsidRPr="00FD18CC">
        <w:rPr>
          <w:rFonts w:ascii="Times New Roman" w:hAnsi="Times New Roman"/>
          <w:sz w:val="24"/>
          <w:szCs w:val="24"/>
        </w:rPr>
        <w:t>v nadväznosti na jednotlivé formy a druhy poskytovanej zdravotnej starostlivosti</w:t>
      </w:r>
      <w:r w:rsidR="00A20AE1" w:rsidRPr="00BE5034">
        <w:rPr>
          <w:rFonts w:ascii="Times New Roman" w:hAnsi="Times New Roman"/>
          <w:sz w:val="24"/>
          <w:szCs w:val="24"/>
        </w:rPr>
        <w:t xml:space="preserve">. </w:t>
      </w:r>
    </w:p>
    <w:p w14:paraId="42469694" w14:textId="785EBDB1" w:rsidR="00A95E7F" w:rsidRDefault="00D365EE" w:rsidP="000C09D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20AE1" w:rsidRPr="00BE5034">
        <w:rPr>
          <w:rFonts w:ascii="Times New Roman" w:hAnsi="Times New Roman"/>
          <w:sz w:val="24"/>
          <w:szCs w:val="24"/>
        </w:rPr>
        <w:t xml:space="preserve">Návrh </w:t>
      </w:r>
      <w:r w:rsidR="00173F7A">
        <w:rPr>
          <w:rFonts w:ascii="Times New Roman" w:hAnsi="Times New Roman"/>
          <w:sz w:val="24"/>
          <w:szCs w:val="24"/>
        </w:rPr>
        <w:t xml:space="preserve">zákona </w:t>
      </w:r>
      <w:r w:rsidR="00A20AE1" w:rsidRPr="00BE5034">
        <w:rPr>
          <w:rFonts w:ascii="Times New Roman" w:hAnsi="Times New Roman"/>
          <w:sz w:val="24"/>
          <w:szCs w:val="24"/>
        </w:rPr>
        <w:t xml:space="preserve">nahrádza </w:t>
      </w:r>
      <w:r w:rsidR="005B6260">
        <w:rPr>
          <w:rFonts w:ascii="Times New Roman" w:hAnsi="Times New Roman"/>
          <w:sz w:val="24"/>
          <w:szCs w:val="24"/>
        </w:rPr>
        <w:t xml:space="preserve">mechanizmus vydávania </w:t>
      </w:r>
      <w:r w:rsidR="00A321F2" w:rsidRPr="00BE5034">
        <w:rPr>
          <w:rFonts w:ascii="Times New Roman" w:hAnsi="Times New Roman"/>
          <w:sz w:val="24"/>
          <w:szCs w:val="24"/>
        </w:rPr>
        <w:t>k</w:t>
      </w:r>
      <w:r w:rsidR="00A20AE1" w:rsidRPr="00BE5034">
        <w:rPr>
          <w:rFonts w:ascii="Times New Roman" w:hAnsi="Times New Roman"/>
          <w:sz w:val="24"/>
          <w:szCs w:val="24"/>
        </w:rPr>
        <w:t>atalóg</w:t>
      </w:r>
      <w:r w:rsidR="005B6260">
        <w:rPr>
          <w:rFonts w:ascii="Times New Roman" w:hAnsi="Times New Roman"/>
          <w:sz w:val="24"/>
          <w:szCs w:val="24"/>
        </w:rPr>
        <w:t>u</w:t>
      </w:r>
      <w:r w:rsidR="00A20AE1" w:rsidRPr="00BE5034">
        <w:rPr>
          <w:rFonts w:ascii="Times New Roman" w:hAnsi="Times New Roman"/>
          <w:sz w:val="24"/>
          <w:szCs w:val="24"/>
        </w:rPr>
        <w:t xml:space="preserve"> zdravotných výkonov </w:t>
      </w:r>
      <w:r w:rsidR="005B6260">
        <w:rPr>
          <w:rFonts w:ascii="Times New Roman" w:hAnsi="Times New Roman"/>
          <w:sz w:val="24"/>
          <w:szCs w:val="24"/>
        </w:rPr>
        <w:t>formou</w:t>
      </w:r>
      <w:r w:rsidR="00A20AE1" w:rsidRPr="00BE5034">
        <w:rPr>
          <w:rFonts w:ascii="Times New Roman" w:hAnsi="Times New Roman"/>
          <w:sz w:val="24"/>
          <w:szCs w:val="24"/>
        </w:rPr>
        <w:t xml:space="preserve"> nariaden</w:t>
      </w:r>
      <w:r w:rsidR="005B6260">
        <w:rPr>
          <w:rFonts w:ascii="Times New Roman" w:hAnsi="Times New Roman"/>
          <w:sz w:val="24"/>
          <w:szCs w:val="24"/>
        </w:rPr>
        <w:t>ia</w:t>
      </w:r>
      <w:r w:rsidR="00A20AE1" w:rsidRPr="00BE5034">
        <w:rPr>
          <w:rFonts w:ascii="Times New Roman" w:hAnsi="Times New Roman"/>
          <w:sz w:val="24"/>
          <w:szCs w:val="24"/>
        </w:rPr>
        <w:t xml:space="preserve"> vlády č. 776/2004 Z. z.</w:t>
      </w:r>
      <w:r w:rsidR="00A95E7F">
        <w:rPr>
          <w:rFonts w:ascii="Times New Roman" w:hAnsi="Times New Roman"/>
          <w:sz w:val="24"/>
          <w:szCs w:val="24"/>
        </w:rPr>
        <w:t xml:space="preserve">, </w:t>
      </w:r>
      <w:r w:rsidR="00A95E7F" w:rsidRPr="00A95E7F">
        <w:rPr>
          <w:rFonts w:ascii="Times New Roman" w:hAnsi="Times New Roman"/>
          <w:sz w:val="24"/>
          <w:szCs w:val="24"/>
        </w:rPr>
        <w:t>ktorým sa vydáva Katalóg zdravotných výkonov</w:t>
      </w:r>
      <w:r w:rsidR="00A95E7F">
        <w:rPr>
          <w:rFonts w:ascii="Times New Roman" w:hAnsi="Times New Roman"/>
          <w:sz w:val="24"/>
          <w:szCs w:val="24"/>
        </w:rPr>
        <w:t xml:space="preserve"> v znení neskorších predpisov (ďalej len </w:t>
      </w:r>
      <w:r>
        <w:rPr>
          <w:rFonts w:ascii="Times New Roman" w:hAnsi="Times New Roman"/>
          <w:sz w:val="24"/>
          <w:szCs w:val="24"/>
        </w:rPr>
        <w:t>„</w:t>
      </w:r>
      <w:r w:rsidR="00A95E7F">
        <w:rPr>
          <w:rFonts w:ascii="Times New Roman" w:hAnsi="Times New Roman"/>
          <w:sz w:val="24"/>
          <w:szCs w:val="24"/>
        </w:rPr>
        <w:t>nariadenie vlády č. 776/2004 Z. z.“)</w:t>
      </w:r>
      <w:r w:rsidR="00535BBA" w:rsidRPr="00BE5034">
        <w:rPr>
          <w:rFonts w:ascii="Times New Roman" w:hAnsi="Times New Roman"/>
          <w:sz w:val="24"/>
          <w:szCs w:val="24"/>
        </w:rPr>
        <w:t xml:space="preserve">. </w:t>
      </w:r>
    </w:p>
    <w:p w14:paraId="4F2AF8E2" w14:textId="03E771AC" w:rsidR="00A321F2" w:rsidRDefault="00A95E7F" w:rsidP="000C09D8">
      <w:pPr>
        <w:pStyle w:val="Bezriadkovania"/>
        <w:spacing w:line="276" w:lineRule="auto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E5034">
        <w:rPr>
          <w:rFonts w:ascii="Times New Roman" w:hAnsi="Times New Roman"/>
          <w:sz w:val="24"/>
          <w:szCs w:val="24"/>
        </w:rPr>
        <w:t xml:space="preserve">Nový navrhovaný dynamický mechanizmus </w:t>
      </w:r>
      <w:r w:rsidR="00A20AE1" w:rsidRPr="00BE5034">
        <w:rPr>
          <w:rFonts w:ascii="Times New Roman" w:hAnsi="Times New Roman"/>
          <w:sz w:val="24"/>
          <w:szCs w:val="24"/>
        </w:rPr>
        <w:t xml:space="preserve">reflektuje </w:t>
      </w:r>
      <w:r w:rsidR="00BE5034">
        <w:rPr>
          <w:rFonts w:ascii="Times New Roman" w:hAnsi="Times New Roman"/>
          <w:sz w:val="24"/>
          <w:szCs w:val="24"/>
        </w:rPr>
        <w:t xml:space="preserve">na </w:t>
      </w:r>
      <w:r w:rsidR="00A20AE1" w:rsidRPr="00BE5034">
        <w:rPr>
          <w:rFonts w:ascii="Times New Roman" w:hAnsi="Times New Roman"/>
          <w:sz w:val="24"/>
          <w:szCs w:val="24"/>
        </w:rPr>
        <w:t xml:space="preserve">aktuálne poznatky </w:t>
      </w:r>
      <w:r w:rsidR="007C1796">
        <w:rPr>
          <w:rFonts w:ascii="Times New Roman" w:hAnsi="Times New Roman"/>
          <w:sz w:val="24"/>
          <w:szCs w:val="24"/>
        </w:rPr>
        <w:t>zdravotníckych</w:t>
      </w:r>
      <w:r w:rsidR="007C1796" w:rsidRPr="00BE5034">
        <w:rPr>
          <w:rFonts w:ascii="Times New Roman" w:hAnsi="Times New Roman"/>
          <w:sz w:val="24"/>
          <w:szCs w:val="24"/>
        </w:rPr>
        <w:t xml:space="preserve"> </w:t>
      </w:r>
      <w:r w:rsidR="00A20AE1" w:rsidRPr="00BE5034">
        <w:rPr>
          <w:rFonts w:ascii="Times New Roman" w:hAnsi="Times New Roman"/>
          <w:sz w:val="24"/>
          <w:szCs w:val="24"/>
        </w:rPr>
        <w:t>v</w:t>
      </w:r>
      <w:r w:rsidR="007C1796">
        <w:rPr>
          <w:rFonts w:ascii="Times New Roman" w:hAnsi="Times New Roman"/>
          <w:sz w:val="24"/>
          <w:szCs w:val="24"/>
        </w:rPr>
        <w:t>ied</w:t>
      </w:r>
      <w:r w:rsidR="00A20AE1" w:rsidRPr="00BE5034">
        <w:rPr>
          <w:rFonts w:ascii="Times New Roman" w:hAnsi="Times New Roman"/>
          <w:sz w:val="24"/>
          <w:szCs w:val="24"/>
        </w:rPr>
        <w:t>, potreby aplikačnej praxe a</w:t>
      </w:r>
      <w:r w:rsidR="00BE5034">
        <w:rPr>
          <w:rFonts w:ascii="Times New Roman" w:hAnsi="Times New Roman"/>
          <w:sz w:val="24"/>
          <w:szCs w:val="24"/>
        </w:rPr>
        <w:t xml:space="preserve"> zistenia </w:t>
      </w:r>
      <w:r w:rsidR="00A20AE1" w:rsidRPr="00BE5034">
        <w:rPr>
          <w:rFonts w:ascii="Times New Roman" w:hAnsi="Times New Roman"/>
          <w:sz w:val="24"/>
          <w:szCs w:val="24"/>
        </w:rPr>
        <w:t>pilotn</w:t>
      </w:r>
      <w:r w:rsidR="00BE5034">
        <w:rPr>
          <w:rFonts w:ascii="Times New Roman" w:hAnsi="Times New Roman"/>
          <w:sz w:val="24"/>
          <w:szCs w:val="24"/>
        </w:rPr>
        <w:t>ého</w:t>
      </w:r>
      <w:r w:rsidR="00A20AE1" w:rsidRPr="00BE5034">
        <w:rPr>
          <w:rFonts w:ascii="Times New Roman" w:hAnsi="Times New Roman"/>
          <w:sz w:val="24"/>
          <w:szCs w:val="24"/>
        </w:rPr>
        <w:t xml:space="preserve"> testovania </w:t>
      </w:r>
      <w:r w:rsidR="00BE5034">
        <w:rPr>
          <w:rFonts w:ascii="Times New Roman" w:hAnsi="Times New Roman"/>
          <w:sz w:val="24"/>
          <w:szCs w:val="24"/>
        </w:rPr>
        <w:t>nových zdravotných výkonov</w:t>
      </w:r>
      <w:r w:rsidR="00A20AE1" w:rsidRPr="00BE5034">
        <w:rPr>
          <w:rFonts w:ascii="Times New Roman" w:hAnsi="Times New Roman"/>
          <w:sz w:val="24"/>
          <w:szCs w:val="24"/>
        </w:rPr>
        <w:t xml:space="preserve"> </w:t>
      </w:r>
      <w:r w:rsidR="00BE5034">
        <w:rPr>
          <w:rFonts w:ascii="Times New Roman" w:hAnsi="Times New Roman"/>
          <w:sz w:val="24"/>
          <w:szCs w:val="24"/>
        </w:rPr>
        <w:t xml:space="preserve">pre vybrané odbornosti </w:t>
      </w:r>
      <w:r w:rsidR="00A20AE1" w:rsidRPr="00BE5034">
        <w:rPr>
          <w:rFonts w:ascii="Times New Roman" w:hAnsi="Times New Roman"/>
          <w:sz w:val="24"/>
          <w:szCs w:val="24"/>
        </w:rPr>
        <w:t>špecializovaných ambulanci</w:t>
      </w:r>
      <w:r w:rsidR="006021EB">
        <w:rPr>
          <w:rFonts w:ascii="Times New Roman" w:hAnsi="Times New Roman"/>
          <w:sz w:val="24"/>
          <w:szCs w:val="24"/>
        </w:rPr>
        <w:t>í</w:t>
      </w:r>
      <w:r w:rsidR="00A20AE1" w:rsidRPr="00BE5034">
        <w:rPr>
          <w:rFonts w:ascii="Times New Roman" w:hAnsi="Times New Roman"/>
          <w:sz w:val="24"/>
          <w:szCs w:val="24"/>
        </w:rPr>
        <w:t>.</w:t>
      </w:r>
    </w:p>
    <w:p w14:paraId="40A35775" w14:textId="013587ED" w:rsidR="00173F7A" w:rsidRDefault="00A95E7F" w:rsidP="000C09D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20AE1" w:rsidRPr="006021EB">
        <w:rPr>
          <w:rFonts w:ascii="Times New Roman" w:hAnsi="Times New Roman"/>
          <w:sz w:val="24"/>
          <w:szCs w:val="24"/>
        </w:rPr>
        <w:t xml:space="preserve">Súčasný systém </w:t>
      </w:r>
      <w:r w:rsidR="006021EB" w:rsidRPr="006021EB">
        <w:rPr>
          <w:rFonts w:ascii="Times New Roman" w:hAnsi="Times New Roman"/>
          <w:sz w:val="24"/>
          <w:szCs w:val="24"/>
        </w:rPr>
        <w:t xml:space="preserve">kódovania a </w:t>
      </w:r>
      <w:r w:rsidR="00A20AE1" w:rsidRPr="006021EB">
        <w:rPr>
          <w:rFonts w:ascii="Times New Roman" w:hAnsi="Times New Roman"/>
          <w:sz w:val="24"/>
          <w:szCs w:val="24"/>
        </w:rPr>
        <w:t xml:space="preserve">vykazovania zdravotných výkonov </w:t>
      </w:r>
      <w:r w:rsidR="006021EB" w:rsidRPr="006021EB">
        <w:rPr>
          <w:rFonts w:ascii="Times New Roman" w:hAnsi="Times New Roman"/>
          <w:sz w:val="24"/>
          <w:szCs w:val="24"/>
        </w:rPr>
        <w:t xml:space="preserve">v ambulantnej zdravotnej starostlivosti </w:t>
      </w:r>
      <w:r w:rsidR="00A20AE1" w:rsidRPr="006021EB">
        <w:rPr>
          <w:rFonts w:ascii="Times New Roman" w:hAnsi="Times New Roman"/>
          <w:sz w:val="24"/>
          <w:szCs w:val="24"/>
        </w:rPr>
        <w:t>vychádza z legislatívy z roku 2004</w:t>
      </w:r>
      <w:r w:rsidR="006021EB" w:rsidRPr="006021EB">
        <w:rPr>
          <w:rFonts w:ascii="Times New Roman" w:hAnsi="Times New Roman"/>
          <w:sz w:val="24"/>
          <w:szCs w:val="24"/>
        </w:rPr>
        <w:t>.</w:t>
      </w:r>
      <w:r w:rsidR="00A20AE1" w:rsidRPr="006021EB">
        <w:rPr>
          <w:rFonts w:ascii="Times New Roman" w:hAnsi="Times New Roman"/>
          <w:sz w:val="24"/>
          <w:szCs w:val="24"/>
        </w:rPr>
        <w:t xml:space="preserve"> </w:t>
      </w:r>
      <w:r w:rsidR="00A321F2" w:rsidRPr="00E80B29">
        <w:rPr>
          <w:rFonts w:ascii="Times New Roman" w:hAnsi="Times New Roman"/>
          <w:sz w:val="24"/>
          <w:szCs w:val="24"/>
        </w:rPr>
        <w:t xml:space="preserve">Historicky prvý zoznam zdravotných výkonov bol ustanovený prílohou č. 1 k zákonu </w:t>
      </w:r>
      <w:r>
        <w:rPr>
          <w:rFonts w:ascii="Times New Roman" w:hAnsi="Times New Roman"/>
          <w:sz w:val="24"/>
          <w:szCs w:val="24"/>
        </w:rPr>
        <w:t xml:space="preserve">Národnej rady Slovenskej republiky </w:t>
      </w:r>
      <w:r w:rsidR="00A321F2" w:rsidRPr="00E80B29">
        <w:rPr>
          <w:rFonts w:ascii="Times New Roman" w:hAnsi="Times New Roman"/>
          <w:sz w:val="24"/>
          <w:szCs w:val="24"/>
        </w:rPr>
        <w:t>č. 98/1995 Z. z. o Liečebnom poriadku</w:t>
      </w:r>
      <w:r>
        <w:rPr>
          <w:rFonts w:ascii="Times New Roman" w:hAnsi="Times New Roman"/>
          <w:sz w:val="24"/>
          <w:szCs w:val="24"/>
        </w:rPr>
        <w:t xml:space="preserve"> v znení neskorších predpisov (ďalej len „zákon č. 98/1995 Z. z.“)</w:t>
      </w:r>
      <w:r w:rsidR="00A321F2" w:rsidRPr="00E80B29">
        <w:rPr>
          <w:rFonts w:ascii="Times New Roman" w:hAnsi="Times New Roman"/>
          <w:sz w:val="24"/>
          <w:szCs w:val="24"/>
        </w:rPr>
        <w:t>. Súčasný Katalóg zdravotných výkonov, platný od roku 2004, bol vydaný nariadením vlády č. 776/2004 Z. z. a koncepčne vychádza z pôvodnej prílohy zákona</w:t>
      </w:r>
      <w:r w:rsidR="00173F7A">
        <w:rPr>
          <w:rFonts w:ascii="Times New Roman" w:hAnsi="Times New Roman"/>
          <w:sz w:val="24"/>
          <w:szCs w:val="24"/>
        </w:rPr>
        <w:t xml:space="preserve"> č. 98/1995 Z. z.</w:t>
      </w:r>
      <w:r w:rsidR="00A321F2" w:rsidRPr="00E80B29">
        <w:rPr>
          <w:rFonts w:ascii="Times New Roman" w:hAnsi="Times New Roman"/>
          <w:sz w:val="24"/>
          <w:szCs w:val="24"/>
        </w:rPr>
        <w:t xml:space="preserve"> </w:t>
      </w:r>
    </w:p>
    <w:p w14:paraId="1DAEB0AF" w14:textId="69B6FA86" w:rsidR="00173F7A" w:rsidRDefault="00496378" w:rsidP="000C09D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F82869" w:rsidRPr="00E80B29">
        <w:rPr>
          <w:rFonts w:ascii="Times New Roman" w:hAnsi="Times New Roman"/>
          <w:sz w:val="24"/>
          <w:szCs w:val="24"/>
        </w:rPr>
        <w:t>atalóg</w:t>
      </w:r>
      <w:r>
        <w:rPr>
          <w:rFonts w:ascii="Times New Roman" w:hAnsi="Times New Roman"/>
          <w:sz w:val="24"/>
          <w:szCs w:val="24"/>
        </w:rPr>
        <w:t xml:space="preserve"> ustanovený nariadením vlády č. 776/2004 Z. z.</w:t>
      </w:r>
      <w:r w:rsidR="00F82869" w:rsidRPr="00E80B29">
        <w:rPr>
          <w:rFonts w:ascii="Times New Roman" w:hAnsi="Times New Roman"/>
          <w:sz w:val="24"/>
          <w:szCs w:val="24"/>
        </w:rPr>
        <w:t xml:space="preserve">, určený pre ambulantnú sféru, definuje kódy a názvy výkonov, absentuje v ňom </w:t>
      </w:r>
      <w:r w:rsidR="00A95E7F">
        <w:rPr>
          <w:rFonts w:ascii="Times New Roman" w:hAnsi="Times New Roman"/>
          <w:sz w:val="24"/>
          <w:szCs w:val="24"/>
        </w:rPr>
        <w:t>u</w:t>
      </w:r>
      <w:r w:rsidR="00F82869" w:rsidRPr="00E80B29">
        <w:rPr>
          <w:rFonts w:ascii="Times New Roman" w:hAnsi="Times New Roman"/>
          <w:sz w:val="24"/>
          <w:szCs w:val="24"/>
        </w:rPr>
        <w:t xml:space="preserve">stanovenie ich váhy </w:t>
      </w:r>
      <w:r w:rsidR="00A95E7F">
        <w:rPr>
          <w:rFonts w:ascii="Times New Roman" w:hAnsi="Times New Roman"/>
          <w:sz w:val="24"/>
          <w:szCs w:val="24"/>
        </w:rPr>
        <w:t>alebo</w:t>
      </w:r>
      <w:r w:rsidR="00F82869" w:rsidRPr="00E80B29">
        <w:rPr>
          <w:rFonts w:ascii="Times New Roman" w:hAnsi="Times New Roman"/>
          <w:sz w:val="24"/>
          <w:szCs w:val="24"/>
        </w:rPr>
        <w:t xml:space="preserve"> vyjadrenie náročnosti prostredníctvom bodových hodnôt.</w:t>
      </w:r>
      <w:r w:rsidR="00F82869">
        <w:rPr>
          <w:rFonts w:ascii="Times New Roman" w:hAnsi="Times New Roman"/>
          <w:sz w:val="24"/>
          <w:szCs w:val="24"/>
        </w:rPr>
        <w:t xml:space="preserve"> Rovnako pravidlá </w:t>
      </w:r>
      <w:r w:rsidR="007C1796">
        <w:rPr>
          <w:rFonts w:ascii="Times New Roman" w:hAnsi="Times New Roman"/>
          <w:sz w:val="24"/>
          <w:szCs w:val="24"/>
        </w:rPr>
        <w:t xml:space="preserve">vykonávania a </w:t>
      </w:r>
      <w:r w:rsidR="00F82869">
        <w:rPr>
          <w:rFonts w:ascii="Times New Roman" w:hAnsi="Times New Roman"/>
          <w:sz w:val="24"/>
          <w:szCs w:val="24"/>
        </w:rPr>
        <w:t>vykazovania (frekvencie, povolené a zakázané kombinácie výkonov</w:t>
      </w:r>
      <w:r w:rsidR="007C1796">
        <w:rPr>
          <w:rFonts w:ascii="Times New Roman" w:hAnsi="Times New Roman"/>
          <w:sz w:val="24"/>
          <w:szCs w:val="24"/>
        </w:rPr>
        <w:t xml:space="preserve"> a diagnóz</w:t>
      </w:r>
      <w:r w:rsidR="00F82869">
        <w:rPr>
          <w:rFonts w:ascii="Times New Roman" w:hAnsi="Times New Roman"/>
          <w:sz w:val="24"/>
          <w:szCs w:val="24"/>
        </w:rPr>
        <w:t xml:space="preserve">) sú definované vágne. </w:t>
      </w:r>
      <w:r w:rsidR="00F82869" w:rsidRPr="006021EB">
        <w:rPr>
          <w:rFonts w:ascii="Times New Roman" w:hAnsi="Times New Roman"/>
          <w:sz w:val="24"/>
          <w:szCs w:val="24"/>
        </w:rPr>
        <w:t xml:space="preserve">Absentuje mechanizmus pravidelnej a odbornej aktualizácie, ktorá by zabezpečovala pravidelné zaraďovanie, prehodnocovanie alebo vyraďovanie zdravotných výkonov v súlade s aktuálnymi poznatkami </w:t>
      </w:r>
      <w:r w:rsidR="007C1796">
        <w:rPr>
          <w:rFonts w:ascii="Times New Roman" w:hAnsi="Times New Roman"/>
          <w:sz w:val="24"/>
          <w:szCs w:val="24"/>
        </w:rPr>
        <w:t>zdravotníckych</w:t>
      </w:r>
      <w:r w:rsidR="00F82869" w:rsidRPr="006021EB">
        <w:rPr>
          <w:rFonts w:ascii="Times New Roman" w:hAnsi="Times New Roman"/>
          <w:sz w:val="24"/>
          <w:szCs w:val="24"/>
        </w:rPr>
        <w:t xml:space="preserve"> v</w:t>
      </w:r>
      <w:r w:rsidR="007C1796">
        <w:rPr>
          <w:rFonts w:ascii="Times New Roman" w:hAnsi="Times New Roman"/>
          <w:sz w:val="24"/>
          <w:szCs w:val="24"/>
        </w:rPr>
        <w:t>ied</w:t>
      </w:r>
      <w:r w:rsidR="00F82869" w:rsidRPr="006021EB">
        <w:rPr>
          <w:rFonts w:ascii="Times New Roman" w:hAnsi="Times New Roman"/>
          <w:sz w:val="24"/>
          <w:szCs w:val="24"/>
        </w:rPr>
        <w:t xml:space="preserve">.  </w:t>
      </w:r>
    </w:p>
    <w:p w14:paraId="2A0E1365" w14:textId="7B1A1113" w:rsidR="00775ABA" w:rsidRPr="00775ABA" w:rsidRDefault="00A95E7F" w:rsidP="000C09D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321F2" w:rsidRPr="00775ABA">
        <w:rPr>
          <w:rFonts w:ascii="Times New Roman" w:hAnsi="Times New Roman"/>
          <w:sz w:val="24"/>
          <w:szCs w:val="24"/>
        </w:rPr>
        <w:t xml:space="preserve">Absencia mechanizmu pravidelnej aktualizácie katalógu vyústila do praxe, pri ktorej si zdravotné poisťovne začali </w:t>
      </w:r>
      <w:r>
        <w:rPr>
          <w:rFonts w:ascii="Times New Roman" w:hAnsi="Times New Roman"/>
          <w:sz w:val="24"/>
          <w:szCs w:val="24"/>
        </w:rPr>
        <w:t>uzatvára</w:t>
      </w:r>
      <w:r w:rsidRPr="00775ABA">
        <w:rPr>
          <w:rFonts w:ascii="Times New Roman" w:hAnsi="Times New Roman"/>
          <w:sz w:val="24"/>
          <w:szCs w:val="24"/>
        </w:rPr>
        <w:t xml:space="preserve">ť </w:t>
      </w:r>
      <w:r>
        <w:rPr>
          <w:rFonts w:ascii="Times New Roman" w:hAnsi="Times New Roman"/>
          <w:sz w:val="24"/>
          <w:szCs w:val="24"/>
        </w:rPr>
        <w:t xml:space="preserve">zmluvy na </w:t>
      </w:r>
      <w:r w:rsidR="00A321F2" w:rsidRPr="00775ABA">
        <w:rPr>
          <w:rFonts w:ascii="Times New Roman" w:hAnsi="Times New Roman"/>
          <w:sz w:val="24"/>
          <w:szCs w:val="24"/>
        </w:rPr>
        <w:t xml:space="preserve">nové výkony nad rámec platného </w:t>
      </w:r>
      <w:r>
        <w:rPr>
          <w:rFonts w:ascii="Times New Roman" w:hAnsi="Times New Roman"/>
          <w:sz w:val="24"/>
          <w:szCs w:val="24"/>
        </w:rPr>
        <w:t xml:space="preserve">právneho </w:t>
      </w:r>
      <w:r w:rsidR="00A321F2" w:rsidRPr="00775ABA">
        <w:rPr>
          <w:rFonts w:ascii="Times New Roman" w:hAnsi="Times New Roman"/>
          <w:sz w:val="24"/>
          <w:szCs w:val="24"/>
        </w:rPr>
        <w:t xml:space="preserve">predpisu. </w:t>
      </w:r>
    </w:p>
    <w:p w14:paraId="5299AAB0" w14:textId="51B6A96A" w:rsidR="00A321F2" w:rsidRDefault="00A95E7F" w:rsidP="000C09D8">
      <w:pPr>
        <w:pStyle w:val="Bezriadkovania"/>
        <w:spacing w:line="276" w:lineRule="auto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321F2" w:rsidRPr="00775ABA">
        <w:rPr>
          <w:rFonts w:ascii="Times New Roman" w:hAnsi="Times New Roman"/>
          <w:sz w:val="24"/>
          <w:szCs w:val="24"/>
        </w:rPr>
        <w:t xml:space="preserve">Nejednotnosť v používaných kódoch a názvoch medzi jednotlivými zdravotnými poisťovňami spôsobila zvýšenú administratívnu záťaž poskytovateľov zdravotnej starostlivosti pri vykazovaní poskytnutej zdravotnej starostlivosti. Tento stav bol neskôr upravený pravidlom, podľa ktorého môže </w:t>
      </w:r>
      <w:r w:rsidR="00775ABA" w:rsidRPr="00775ABA">
        <w:rPr>
          <w:rFonts w:ascii="Times New Roman" w:hAnsi="Times New Roman"/>
          <w:sz w:val="24"/>
          <w:szCs w:val="24"/>
        </w:rPr>
        <w:t xml:space="preserve">zdravotná </w:t>
      </w:r>
      <w:r w:rsidR="00A321F2" w:rsidRPr="00775ABA">
        <w:rPr>
          <w:rFonts w:ascii="Times New Roman" w:hAnsi="Times New Roman"/>
          <w:sz w:val="24"/>
          <w:szCs w:val="24"/>
        </w:rPr>
        <w:t xml:space="preserve">poisťovňa začať hradiť výkon neuvedený v katalógu až po jeho odbornom posúdení Komisiou pre zdravotné výkony a následnom zaradení do číselníka spravovaného </w:t>
      </w:r>
      <w:r w:rsidRPr="00A95E7F">
        <w:rPr>
          <w:rFonts w:ascii="Times New Roman" w:hAnsi="Times New Roman"/>
          <w:sz w:val="24"/>
          <w:szCs w:val="24"/>
        </w:rPr>
        <w:t>Národným centrom zdravotníckych informácií</w:t>
      </w:r>
      <w:r w:rsidR="00A321F2" w:rsidRPr="00775ABA">
        <w:rPr>
          <w:rFonts w:ascii="Times New Roman" w:hAnsi="Times New Roman"/>
          <w:sz w:val="24"/>
          <w:szCs w:val="24"/>
        </w:rPr>
        <w:t xml:space="preserve"> za účelom používania rovnakých kódov </w:t>
      </w:r>
      <w:r w:rsidR="00775ABA" w:rsidRPr="00775ABA">
        <w:rPr>
          <w:rFonts w:ascii="Times New Roman" w:hAnsi="Times New Roman"/>
          <w:sz w:val="24"/>
          <w:szCs w:val="24"/>
        </w:rPr>
        <w:t xml:space="preserve">zdravotných </w:t>
      </w:r>
      <w:r w:rsidR="00A321F2" w:rsidRPr="00775ABA">
        <w:rPr>
          <w:rFonts w:ascii="Times New Roman" w:hAnsi="Times New Roman"/>
          <w:sz w:val="24"/>
          <w:szCs w:val="24"/>
        </w:rPr>
        <w:t>výkonov.</w:t>
      </w:r>
    </w:p>
    <w:p w14:paraId="6881A43A" w14:textId="08607D74" w:rsidR="00F82869" w:rsidRPr="00F866F6" w:rsidRDefault="00EE625C" w:rsidP="000C09D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82869" w:rsidRPr="00F866F6">
        <w:rPr>
          <w:rFonts w:ascii="Times New Roman" w:hAnsi="Times New Roman"/>
          <w:sz w:val="24"/>
          <w:szCs w:val="24"/>
        </w:rPr>
        <w:t xml:space="preserve">Cena zdravotného výkonu nie je zo strany </w:t>
      </w:r>
      <w:r w:rsidR="00D365EE">
        <w:rPr>
          <w:rFonts w:ascii="Times New Roman" w:hAnsi="Times New Roman"/>
          <w:sz w:val="24"/>
          <w:szCs w:val="24"/>
        </w:rPr>
        <w:t>m</w:t>
      </w:r>
      <w:r w:rsidR="00F866F6" w:rsidRPr="00F866F6">
        <w:rPr>
          <w:rFonts w:ascii="Times New Roman" w:hAnsi="Times New Roman"/>
          <w:sz w:val="24"/>
          <w:szCs w:val="24"/>
        </w:rPr>
        <w:t xml:space="preserve">inisterstva zdravotníctva </w:t>
      </w:r>
      <w:r w:rsidR="00F82869" w:rsidRPr="00F866F6">
        <w:rPr>
          <w:rFonts w:ascii="Times New Roman" w:hAnsi="Times New Roman"/>
          <w:sz w:val="24"/>
          <w:szCs w:val="24"/>
        </w:rPr>
        <w:t>regulovaná</w:t>
      </w:r>
      <w:r w:rsidR="00F866F6" w:rsidRPr="00F866F6">
        <w:rPr>
          <w:rFonts w:ascii="Times New Roman" w:hAnsi="Times New Roman"/>
          <w:sz w:val="24"/>
          <w:szCs w:val="24"/>
        </w:rPr>
        <w:t xml:space="preserve">, neobsahuje ju </w:t>
      </w:r>
      <w:r w:rsidR="007C1796">
        <w:rPr>
          <w:rFonts w:ascii="Times New Roman" w:hAnsi="Times New Roman"/>
          <w:sz w:val="24"/>
          <w:szCs w:val="24"/>
        </w:rPr>
        <w:t xml:space="preserve">ani </w:t>
      </w:r>
      <w:r w:rsidR="00F866F6" w:rsidRPr="00F866F6">
        <w:rPr>
          <w:rFonts w:ascii="Times New Roman" w:hAnsi="Times New Roman"/>
          <w:sz w:val="24"/>
          <w:szCs w:val="24"/>
        </w:rPr>
        <w:t>súčasný katalóg zdravotných výkonov.</w:t>
      </w:r>
      <w:r w:rsidR="00F82869" w:rsidRPr="00F866F6">
        <w:rPr>
          <w:rFonts w:ascii="Times New Roman" w:hAnsi="Times New Roman"/>
          <w:sz w:val="24"/>
          <w:szCs w:val="24"/>
        </w:rPr>
        <w:t xml:space="preserve"> </w:t>
      </w:r>
      <w:r w:rsidR="00F866F6" w:rsidRPr="00F866F6">
        <w:rPr>
          <w:rFonts w:ascii="Times New Roman" w:hAnsi="Times New Roman"/>
          <w:sz w:val="24"/>
          <w:szCs w:val="24"/>
        </w:rPr>
        <w:t>J</w:t>
      </w:r>
      <w:r w:rsidR="00F82869" w:rsidRPr="00F866F6">
        <w:rPr>
          <w:rFonts w:ascii="Times New Roman" w:hAnsi="Times New Roman"/>
          <w:sz w:val="24"/>
          <w:szCs w:val="24"/>
        </w:rPr>
        <w:t xml:space="preserve">ednotková cena bodu ostáva </w:t>
      </w:r>
      <w:r w:rsidR="00F82869" w:rsidRPr="00F866F6">
        <w:rPr>
          <w:rFonts w:ascii="Times New Roman" w:hAnsi="Times New Roman"/>
          <w:sz w:val="24"/>
          <w:szCs w:val="24"/>
        </w:rPr>
        <w:lastRenderedPageBreak/>
        <w:t>predmetom zmluvného dojednania medzi zdravotnou poisťovňou a poskytovateľom zdravotnej starostlivosti</w:t>
      </w:r>
      <w:r w:rsidR="00C800B0">
        <w:rPr>
          <w:rFonts w:ascii="Times New Roman" w:hAnsi="Times New Roman"/>
          <w:sz w:val="24"/>
          <w:szCs w:val="24"/>
        </w:rPr>
        <w:t xml:space="preserve"> a vychádza z disponibilných zdrojov pre daný typ zdravotnej starostlivosti</w:t>
      </w:r>
      <w:r w:rsidR="00F82869" w:rsidRPr="00F866F6">
        <w:rPr>
          <w:rFonts w:ascii="Times New Roman" w:hAnsi="Times New Roman"/>
          <w:sz w:val="24"/>
          <w:szCs w:val="24"/>
        </w:rPr>
        <w:t xml:space="preserve">. </w:t>
      </w:r>
    </w:p>
    <w:p w14:paraId="651ED6BF" w14:textId="4C6A927B" w:rsidR="00F82869" w:rsidRDefault="00EE625C" w:rsidP="000C09D8">
      <w:pPr>
        <w:pStyle w:val="Bezriadkovania"/>
        <w:spacing w:line="276" w:lineRule="auto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82869" w:rsidRPr="00F866F6">
        <w:rPr>
          <w:rFonts w:ascii="Times New Roman" w:hAnsi="Times New Roman"/>
          <w:sz w:val="24"/>
          <w:szCs w:val="24"/>
        </w:rPr>
        <w:t xml:space="preserve">Hoci </w:t>
      </w:r>
      <w:r w:rsidR="00A95E7F">
        <w:rPr>
          <w:rFonts w:ascii="Times New Roman" w:hAnsi="Times New Roman"/>
          <w:sz w:val="24"/>
          <w:szCs w:val="24"/>
        </w:rPr>
        <w:t xml:space="preserve">ministerstvo </w:t>
      </w:r>
      <w:r w:rsidR="00266255">
        <w:rPr>
          <w:rFonts w:ascii="Times New Roman" w:hAnsi="Times New Roman"/>
          <w:sz w:val="24"/>
          <w:szCs w:val="24"/>
        </w:rPr>
        <w:t>zdravotníctva</w:t>
      </w:r>
      <w:r w:rsidR="00F82869" w:rsidRPr="00F866F6">
        <w:rPr>
          <w:rFonts w:ascii="Times New Roman" w:hAnsi="Times New Roman"/>
          <w:sz w:val="24"/>
          <w:szCs w:val="24"/>
        </w:rPr>
        <w:t xml:space="preserve"> po roku 2004 opakovane inicioval</w:t>
      </w:r>
      <w:r w:rsidR="007C1796">
        <w:rPr>
          <w:rFonts w:ascii="Times New Roman" w:hAnsi="Times New Roman"/>
          <w:sz w:val="24"/>
          <w:szCs w:val="24"/>
        </w:rPr>
        <w:t>o</w:t>
      </w:r>
      <w:r w:rsidR="00F82869" w:rsidRPr="00F866F6">
        <w:rPr>
          <w:rFonts w:ascii="Times New Roman" w:hAnsi="Times New Roman"/>
          <w:sz w:val="24"/>
          <w:szCs w:val="24"/>
        </w:rPr>
        <w:t xml:space="preserve"> prípravu nového zoznamu, žiadna z týchto iniciatív, líšiacich sa štruktúrou aj filozofiou, neviedla k jeho finálnemu schváleniu a vydaniu. </w:t>
      </w:r>
    </w:p>
    <w:p w14:paraId="4E83401A" w14:textId="0F6EB9FD" w:rsidR="00A95E7F" w:rsidRDefault="00EE625C" w:rsidP="000C09D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20AE1" w:rsidRPr="00A636CD">
        <w:rPr>
          <w:rFonts w:ascii="Times New Roman" w:hAnsi="Times New Roman"/>
          <w:sz w:val="24"/>
          <w:szCs w:val="24"/>
        </w:rPr>
        <w:t xml:space="preserve">Potreba </w:t>
      </w:r>
      <w:r w:rsidR="00266255" w:rsidRPr="00A636CD">
        <w:rPr>
          <w:rFonts w:ascii="Times New Roman" w:hAnsi="Times New Roman"/>
          <w:sz w:val="24"/>
          <w:szCs w:val="24"/>
        </w:rPr>
        <w:t xml:space="preserve">prijatia novej právnej úpravy </w:t>
      </w:r>
      <w:r w:rsidR="00A20AE1" w:rsidRPr="00A636CD">
        <w:rPr>
          <w:rFonts w:ascii="Times New Roman" w:hAnsi="Times New Roman"/>
          <w:sz w:val="24"/>
          <w:szCs w:val="24"/>
        </w:rPr>
        <w:t xml:space="preserve">vychádza z nevyhnutnosti </w:t>
      </w:r>
      <w:r w:rsidR="00266255" w:rsidRPr="00A636CD">
        <w:rPr>
          <w:rFonts w:ascii="Times New Roman" w:hAnsi="Times New Roman"/>
          <w:sz w:val="24"/>
          <w:szCs w:val="24"/>
        </w:rPr>
        <w:t>zabezpečiť transparentný a dynamický proces aktualizácie</w:t>
      </w:r>
      <w:r w:rsidR="00C800B0" w:rsidRPr="00A636CD">
        <w:rPr>
          <w:rFonts w:ascii="Times New Roman" w:hAnsi="Times New Roman"/>
          <w:sz w:val="24"/>
          <w:szCs w:val="24"/>
        </w:rPr>
        <w:t xml:space="preserve"> a modernizácie</w:t>
      </w:r>
      <w:r w:rsidR="00266255" w:rsidRPr="00A636CD">
        <w:rPr>
          <w:rFonts w:ascii="Times New Roman" w:hAnsi="Times New Roman"/>
          <w:sz w:val="24"/>
          <w:szCs w:val="24"/>
        </w:rPr>
        <w:t xml:space="preserve"> zoznamu. </w:t>
      </w:r>
    </w:p>
    <w:p w14:paraId="2F015E20" w14:textId="33E5B600" w:rsidR="00FD18CC" w:rsidRDefault="00A20AE1" w:rsidP="000C09D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 w:rsidRPr="00CC5A31">
        <w:rPr>
          <w:rFonts w:ascii="Times New Roman" w:hAnsi="Times New Roman"/>
          <w:sz w:val="24"/>
          <w:szCs w:val="24"/>
        </w:rPr>
        <w:t xml:space="preserve">Nová úprava je </w:t>
      </w:r>
      <w:r w:rsidR="0002490E" w:rsidRPr="00CC5A31">
        <w:rPr>
          <w:rFonts w:ascii="Times New Roman" w:hAnsi="Times New Roman"/>
          <w:sz w:val="24"/>
          <w:szCs w:val="24"/>
        </w:rPr>
        <w:t xml:space="preserve">zároveň </w:t>
      </w:r>
      <w:r w:rsidRPr="00CC5A31">
        <w:rPr>
          <w:rFonts w:ascii="Times New Roman" w:hAnsi="Times New Roman"/>
          <w:sz w:val="24"/>
          <w:szCs w:val="24"/>
        </w:rPr>
        <w:t xml:space="preserve">nevyhnutná </w:t>
      </w:r>
      <w:r w:rsidR="00C800B0" w:rsidRPr="00CC5A31">
        <w:rPr>
          <w:rFonts w:ascii="Times New Roman" w:hAnsi="Times New Roman"/>
          <w:sz w:val="24"/>
          <w:szCs w:val="24"/>
        </w:rPr>
        <w:t>z</w:t>
      </w:r>
      <w:r w:rsidR="00A636CD" w:rsidRPr="00CC5A31">
        <w:rPr>
          <w:rFonts w:ascii="Times New Roman" w:hAnsi="Times New Roman"/>
          <w:sz w:val="24"/>
          <w:szCs w:val="24"/>
        </w:rPr>
        <w:t> </w:t>
      </w:r>
      <w:r w:rsidR="00C800B0" w:rsidRPr="00CC5A31">
        <w:rPr>
          <w:rFonts w:ascii="Times New Roman" w:hAnsi="Times New Roman"/>
          <w:sz w:val="24"/>
          <w:szCs w:val="24"/>
        </w:rPr>
        <w:t>dôvodu</w:t>
      </w:r>
      <w:r w:rsidR="00A636CD" w:rsidRPr="00CC5A31">
        <w:rPr>
          <w:rFonts w:ascii="Times New Roman" w:hAnsi="Times New Roman"/>
          <w:sz w:val="24"/>
          <w:szCs w:val="24"/>
        </w:rPr>
        <w:t xml:space="preserve">, že </w:t>
      </w:r>
      <w:r w:rsidR="007F06D6" w:rsidRPr="00CC5A31">
        <w:rPr>
          <w:rFonts w:ascii="Times New Roman" w:hAnsi="Times New Roman"/>
          <w:sz w:val="24"/>
          <w:szCs w:val="24"/>
        </w:rPr>
        <w:t>n</w:t>
      </w:r>
      <w:r w:rsidR="00C800B0" w:rsidRPr="00CC5A31">
        <w:rPr>
          <w:rFonts w:ascii="Times New Roman" w:hAnsi="Times New Roman"/>
          <w:sz w:val="24"/>
          <w:szCs w:val="24"/>
        </w:rPr>
        <w:t>ariadeni</w:t>
      </w:r>
      <w:r w:rsidR="00A636CD" w:rsidRPr="00CC5A31">
        <w:rPr>
          <w:rFonts w:ascii="Times New Roman" w:hAnsi="Times New Roman"/>
          <w:sz w:val="24"/>
          <w:szCs w:val="24"/>
        </w:rPr>
        <w:t>e</w:t>
      </w:r>
      <w:r w:rsidR="00C800B0" w:rsidRPr="00CC5A31">
        <w:rPr>
          <w:rFonts w:ascii="Times New Roman" w:hAnsi="Times New Roman"/>
          <w:sz w:val="24"/>
          <w:szCs w:val="24"/>
        </w:rPr>
        <w:t xml:space="preserve"> vlády č. 776/2004 Z. z.</w:t>
      </w:r>
      <w:r w:rsidR="00D365EE" w:rsidRPr="00CC5A31">
        <w:rPr>
          <w:rFonts w:ascii="Times New Roman" w:hAnsi="Times New Roman"/>
          <w:sz w:val="24"/>
          <w:szCs w:val="24"/>
        </w:rPr>
        <w:t xml:space="preserve"> by</w:t>
      </w:r>
      <w:r w:rsidR="00BA37F2" w:rsidRPr="00CC5A31">
        <w:rPr>
          <w:rFonts w:ascii="Times New Roman" w:hAnsi="Times New Roman"/>
          <w:sz w:val="24"/>
          <w:szCs w:val="24"/>
        </w:rPr>
        <w:t xml:space="preserve"> bol</w:t>
      </w:r>
      <w:r w:rsidR="00A636CD" w:rsidRPr="00CC5A31">
        <w:rPr>
          <w:rFonts w:ascii="Times New Roman" w:hAnsi="Times New Roman"/>
          <w:sz w:val="24"/>
          <w:szCs w:val="24"/>
        </w:rPr>
        <w:t>o</w:t>
      </w:r>
      <w:r w:rsidR="00BA37F2" w:rsidRPr="00CC5A31">
        <w:rPr>
          <w:rFonts w:ascii="Times New Roman" w:hAnsi="Times New Roman"/>
          <w:sz w:val="24"/>
          <w:szCs w:val="24"/>
        </w:rPr>
        <w:t xml:space="preserve"> </w:t>
      </w:r>
      <w:r w:rsidR="00CC5A31" w:rsidRPr="00CC5A31">
        <w:rPr>
          <w:rFonts w:ascii="Times New Roman" w:hAnsi="Times New Roman"/>
          <w:sz w:val="24"/>
          <w:szCs w:val="24"/>
        </w:rPr>
        <w:t>zákon</w:t>
      </w:r>
      <w:r w:rsidR="00CC5A31">
        <w:rPr>
          <w:rFonts w:ascii="Times New Roman" w:hAnsi="Times New Roman"/>
          <w:sz w:val="24"/>
          <w:szCs w:val="24"/>
        </w:rPr>
        <w:t>om</w:t>
      </w:r>
      <w:r w:rsidR="00CC5A31" w:rsidRPr="00CC5A31">
        <w:rPr>
          <w:rFonts w:ascii="Times New Roman" w:hAnsi="Times New Roman"/>
          <w:sz w:val="24"/>
          <w:szCs w:val="24"/>
        </w:rPr>
        <w:t xml:space="preserve"> č. 360/2024 Z. z.</w:t>
      </w:r>
      <w:r w:rsidR="00CC5A31">
        <w:rPr>
          <w:rFonts w:ascii="Times New Roman" w:hAnsi="Times New Roman"/>
          <w:sz w:val="24"/>
          <w:szCs w:val="24"/>
        </w:rPr>
        <w:t xml:space="preserve">, </w:t>
      </w:r>
      <w:r w:rsidR="00CC5A31" w:rsidRPr="00CC5A31">
        <w:rPr>
          <w:rFonts w:ascii="Times New Roman" w:hAnsi="Times New Roman"/>
          <w:sz w:val="24"/>
          <w:szCs w:val="24"/>
        </w:rPr>
        <w:t>ktorým sa mení a dopĺňa zákon č. 578/2004 Z.</w:t>
      </w:r>
      <w:r w:rsidR="00CC5A31">
        <w:rPr>
          <w:rFonts w:ascii="Times New Roman" w:hAnsi="Times New Roman"/>
          <w:sz w:val="24"/>
          <w:szCs w:val="24"/>
        </w:rPr>
        <w:t xml:space="preserve"> </w:t>
      </w:r>
      <w:r w:rsidR="00CC5A31" w:rsidRPr="00CC5A31">
        <w:rPr>
          <w:rFonts w:ascii="Times New Roman" w:hAnsi="Times New Roman"/>
          <w:sz w:val="24"/>
          <w:szCs w:val="24"/>
        </w:rPr>
        <w:t xml:space="preserve">z. o poskytovateľoch zdravotnej starostlivosti, zdravotníckych pracovníkoch, stavovských organizáciách v zdravotníctve a o zmene a doplnení niektorých zákonov v znení neskorších predpisov a ktorým sa menia a dopĺňajú niektoré zákony </w:t>
      </w:r>
      <w:r w:rsidR="00D365EE" w:rsidRPr="00CC5A31">
        <w:rPr>
          <w:rFonts w:ascii="Times New Roman" w:hAnsi="Times New Roman"/>
          <w:sz w:val="24"/>
          <w:szCs w:val="24"/>
        </w:rPr>
        <w:t>zrušené</w:t>
      </w:r>
      <w:r w:rsidR="00287EA5" w:rsidRPr="00CC5A31">
        <w:rPr>
          <w:rFonts w:ascii="Times New Roman" w:hAnsi="Times New Roman"/>
          <w:sz w:val="24"/>
          <w:szCs w:val="24"/>
        </w:rPr>
        <w:t xml:space="preserve"> uplynutím dňa</w:t>
      </w:r>
      <w:r w:rsidR="00BA37F2" w:rsidRPr="00CC5A31">
        <w:rPr>
          <w:rFonts w:ascii="Times New Roman" w:hAnsi="Times New Roman"/>
          <w:sz w:val="24"/>
          <w:szCs w:val="24"/>
        </w:rPr>
        <w:t xml:space="preserve"> 31.</w:t>
      </w:r>
      <w:r w:rsidR="000D3CD3" w:rsidRPr="00CC5A31">
        <w:rPr>
          <w:rFonts w:ascii="Times New Roman" w:hAnsi="Times New Roman"/>
          <w:sz w:val="24"/>
          <w:szCs w:val="24"/>
        </w:rPr>
        <w:t xml:space="preserve"> decembra </w:t>
      </w:r>
      <w:r w:rsidR="00BA37F2" w:rsidRPr="00CC5A31">
        <w:rPr>
          <w:rFonts w:ascii="Times New Roman" w:hAnsi="Times New Roman"/>
          <w:sz w:val="24"/>
          <w:szCs w:val="24"/>
        </w:rPr>
        <w:t>2026.</w:t>
      </w:r>
      <w:r w:rsidR="00BA37F2" w:rsidRPr="00A636CD">
        <w:rPr>
          <w:rFonts w:ascii="Times New Roman" w:hAnsi="Times New Roman"/>
          <w:sz w:val="24"/>
          <w:szCs w:val="24"/>
        </w:rPr>
        <w:t xml:space="preserve"> </w:t>
      </w:r>
      <w:r w:rsidR="00C800B0" w:rsidRPr="00A636CD">
        <w:rPr>
          <w:rFonts w:ascii="Times New Roman" w:hAnsi="Times New Roman"/>
          <w:sz w:val="24"/>
          <w:szCs w:val="24"/>
        </w:rPr>
        <w:t xml:space="preserve"> </w:t>
      </w:r>
    </w:p>
    <w:p w14:paraId="30EAAF00" w14:textId="0E83E782" w:rsidR="00BE5034" w:rsidRDefault="005F76F7" w:rsidP="000C09D8">
      <w:pPr>
        <w:pStyle w:val="Bezriadkovania"/>
        <w:spacing w:line="276" w:lineRule="auto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Predmetom </w:t>
      </w:r>
      <w:r w:rsidR="00430E0A">
        <w:rPr>
          <w:rFonts w:ascii="Times New Roman" w:hAnsi="Times New Roman"/>
          <w:sz w:val="24"/>
          <w:szCs w:val="24"/>
        </w:rPr>
        <w:t>návrhu zákona</w:t>
      </w:r>
      <w:r w:rsidR="00C800B0" w:rsidRPr="000249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02490E" w:rsidRPr="0002490E">
        <w:rPr>
          <w:rFonts w:ascii="Times New Roman" w:hAnsi="Times New Roman"/>
          <w:sz w:val="24"/>
          <w:szCs w:val="24"/>
        </w:rPr>
        <w:t>:</w:t>
      </w:r>
    </w:p>
    <w:p w14:paraId="2DD64766" w14:textId="4227777D" w:rsidR="005F76F7" w:rsidRPr="0072677A" w:rsidRDefault="005F76F7" w:rsidP="000C09D8">
      <w:pPr>
        <w:pStyle w:val="Odsekzoznamu"/>
        <w:numPr>
          <w:ilvl w:val="0"/>
          <w:numId w:val="5"/>
        </w:numPr>
        <w:spacing w:after="200" w:line="276" w:lineRule="auto"/>
        <w:contextualSpacing/>
        <w:jc w:val="both"/>
        <w:rPr>
          <w:lang w:eastAsia="sk-SK"/>
        </w:rPr>
      </w:pPr>
      <w:r w:rsidRPr="0072677A">
        <w:rPr>
          <w:lang w:eastAsia="sk-SK"/>
        </w:rPr>
        <w:t>preciz</w:t>
      </w:r>
      <w:r>
        <w:rPr>
          <w:lang w:eastAsia="sk-SK"/>
        </w:rPr>
        <w:t>ovanie</w:t>
      </w:r>
      <w:r w:rsidRPr="0072677A">
        <w:rPr>
          <w:lang w:eastAsia="sk-SK"/>
        </w:rPr>
        <w:t xml:space="preserve"> definíci</w:t>
      </w:r>
      <w:r>
        <w:rPr>
          <w:lang w:eastAsia="sk-SK"/>
        </w:rPr>
        <w:t>e</w:t>
      </w:r>
      <w:r w:rsidRPr="0072677A">
        <w:rPr>
          <w:lang w:eastAsia="sk-SK"/>
        </w:rPr>
        <w:t xml:space="preserve"> pojmu zdravotný výkon,</w:t>
      </w:r>
    </w:p>
    <w:p w14:paraId="107DD864" w14:textId="4FD45F4C" w:rsidR="005F76F7" w:rsidRPr="0072677A" w:rsidRDefault="005F76F7" w:rsidP="000C09D8">
      <w:pPr>
        <w:pStyle w:val="Odsekzoznamu"/>
        <w:numPr>
          <w:ilvl w:val="0"/>
          <w:numId w:val="5"/>
        </w:numPr>
        <w:spacing w:after="200" w:line="276" w:lineRule="auto"/>
        <w:contextualSpacing/>
        <w:jc w:val="both"/>
        <w:rPr>
          <w:lang w:eastAsia="sk-SK"/>
        </w:rPr>
      </w:pPr>
      <w:r w:rsidRPr="0072677A">
        <w:rPr>
          <w:lang w:eastAsia="sk-SK"/>
        </w:rPr>
        <w:t>zav</w:t>
      </w:r>
      <w:r>
        <w:rPr>
          <w:lang w:eastAsia="sk-SK"/>
        </w:rPr>
        <w:t>e</w:t>
      </w:r>
      <w:r w:rsidRPr="0072677A">
        <w:rPr>
          <w:lang w:eastAsia="sk-SK"/>
        </w:rPr>
        <w:t>d</w:t>
      </w:r>
      <w:r>
        <w:rPr>
          <w:lang w:eastAsia="sk-SK"/>
        </w:rPr>
        <w:t>enie</w:t>
      </w:r>
      <w:r w:rsidRPr="0072677A">
        <w:rPr>
          <w:lang w:eastAsia="sk-SK"/>
        </w:rPr>
        <w:t xml:space="preserve"> dynamick</w:t>
      </w:r>
      <w:r>
        <w:rPr>
          <w:lang w:eastAsia="sk-SK"/>
        </w:rPr>
        <w:t xml:space="preserve">ého (pravidelného) </w:t>
      </w:r>
      <w:r w:rsidRPr="0072677A">
        <w:rPr>
          <w:lang w:eastAsia="sk-SK"/>
        </w:rPr>
        <w:t xml:space="preserve">mechanizmu aktualizácie obsahu zoznamu, ktorý umožní flexibilne reflektovať </w:t>
      </w:r>
      <w:r>
        <w:rPr>
          <w:lang w:eastAsia="sk-SK"/>
        </w:rPr>
        <w:t xml:space="preserve">na </w:t>
      </w:r>
      <w:r w:rsidRPr="0072677A">
        <w:rPr>
          <w:lang w:eastAsia="sk-SK"/>
        </w:rPr>
        <w:t xml:space="preserve">najnovšie poznatky </w:t>
      </w:r>
      <w:r w:rsidR="007C1796">
        <w:rPr>
          <w:lang w:eastAsia="sk-SK"/>
        </w:rPr>
        <w:t>zdravotníckych</w:t>
      </w:r>
      <w:r w:rsidRPr="0072677A">
        <w:rPr>
          <w:lang w:eastAsia="sk-SK"/>
        </w:rPr>
        <w:t xml:space="preserve"> v</w:t>
      </w:r>
      <w:r w:rsidR="007C1796">
        <w:rPr>
          <w:lang w:eastAsia="sk-SK"/>
        </w:rPr>
        <w:t>ied</w:t>
      </w:r>
      <w:r w:rsidRPr="0072677A">
        <w:rPr>
          <w:lang w:eastAsia="sk-SK"/>
        </w:rPr>
        <w:t>,</w:t>
      </w:r>
    </w:p>
    <w:p w14:paraId="46E340FB" w14:textId="2158CBC4" w:rsidR="005F76F7" w:rsidRPr="0072677A" w:rsidRDefault="005F76F7" w:rsidP="000C09D8">
      <w:pPr>
        <w:pStyle w:val="Odsekzoznamu"/>
        <w:numPr>
          <w:ilvl w:val="0"/>
          <w:numId w:val="5"/>
        </w:numPr>
        <w:spacing w:after="200" w:line="276" w:lineRule="auto"/>
        <w:contextualSpacing/>
        <w:jc w:val="both"/>
        <w:rPr>
          <w:lang w:eastAsia="sk-SK"/>
        </w:rPr>
      </w:pPr>
      <w:r w:rsidRPr="0072677A">
        <w:rPr>
          <w:lang w:eastAsia="sk-SK"/>
        </w:rPr>
        <w:t>zav</w:t>
      </w:r>
      <w:r>
        <w:rPr>
          <w:lang w:eastAsia="sk-SK"/>
        </w:rPr>
        <w:t>edenie</w:t>
      </w:r>
      <w:r w:rsidRPr="0072677A">
        <w:rPr>
          <w:lang w:eastAsia="sk-SK"/>
        </w:rPr>
        <w:t xml:space="preserve"> transparentn</w:t>
      </w:r>
      <w:r>
        <w:rPr>
          <w:lang w:eastAsia="sk-SK"/>
        </w:rPr>
        <w:t>ého</w:t>
      </w:r>
      <w:r w:rsidRPr="0072677A">
        <w:rPr>
          <w:lang w:eastAsia="sk-SK"/>
        </w:rPr>
        <w:t xml:space="preserve"> proces</w:t>
      </w:r>
      <w:r>
        <w:rPr>
          <w:lang w:eastAsia="sk-SK"/>
        </w:rPr>
        <w:t>u</w:t>
      </w:r>
      <w:r w:rsidRPr="0072677A">
        <w:rPr>
          <w:lang w:eastAsia="sk-SK"/>
        </w:rPr>
        <w:t xml:space="preserve"> zadávania, evidencie a vyhodnocovania podnetov na zaradenie nového zdravotného výkonu, úpravu </w:t>
      </w:r>
      <w:r w:rsidR="007C1796">
        <w:rPr>
          <w:lang w:eastAsia="sk-SK"/>
        </w:rPr>
        <w:t>vlastností</w:t>
      </w:r>
      <w:r w:rsidRPr="0072677A">
        <w:rPr>
          <w:lang w:eastAsia="sk-SK"/>
        </w:rPr>
        <w:t xml:space="preserve"> existujúceho zdravotného výkonu a vyradenie zdravotného výkonu zo zoznamu,</w:t>
      </w:r>
    </w:p>
    <w:p w14:paraId="1740B00F" w14:textId="6AEE03A8" w:rsidR="005F76F7" w:rsidRPr="0072677A" w:rsidRDefault="005F76F7" w:rsidP="000C09D8">
      <w:pPr>
        <w:pStyle w:val="Odsekzoznamu"/>
        <w:numPr>
          <w:ilvl w:val="0"/>
          <w:numId w:val="5"/>
        </w:numPr>
        <w:spacing w:after="200" w:line="276" w:lineRule="auto"/>
        <w:contextualSpacing/>
        <w:jc w:val="both"/>
        <w:rPr>
          <w:lang w:eastAsia="sk-SK"/>
        </w:rPr>
      </w:pPr>
      <w:r w:rsidRPr="0072677A">
        <w:rPr>
          <w:lang w:eastAsia="sk-SK"/>
        </w:rPr>
        <w:t>špecifik</w:t>
      </w:r>
      <w:r>
        <w:rPr>
          <w:lang w:eastAsia="sk-SK"/>
        </w:rPr>
        <w:t>ovanie</w:t>
      </w:r>
      <w:r w:rsidRPr="0072677A">
        <w:rPr>
          <w:lang w:eastAsia="sk-SK"/>
        </w:rPr>
        <w:t xml:space="preserve"> povinn</w:t>
      </w:r>
      <w:r>
        <w:rPr>
          <w:lang w:eastAsia="sk-SK"/>
        </w:rPr>
        <w:t>ých</w:t>
      </w:r>
      <w:r w:rsidRPr="0072677A">
        <w:rPr>
          <w:lang w:eastAsia="sk-SK"/>
        </w:rPr>
        <w:t xml:space="preserve"> </w:t>
      </w:r>
      <w:r w:rsidR="007C1796">
        <w:rPr>
          <w:lang w:eastAsia="sk-SK"/>
        </w:rPr>
        <w:t xml:space="preserve">vlastností </w:t>
      </w:r>
      <w:r w:rsidRPr="0072677A">
        <w:rPr>
          <w:lang w:eastAsia="sk-SK"/>
        </w:rPr>
        <w:t xml:space="preserve"> každého zdravotného výkonu, čím sa zabezpečí ich jednotná štruktúra a zrozumiteľnosť,</w:t>
      </w:r>
    </w:p>
    <w:p w14:paraId="27AEDEE1" w14:textId="4A9286DC" w:rsidR="005F76F7" w:rsidRPr="0072677A" w:rsidRDefault="005F76F7" w:rsidP="000C09D8">
      <w:pPr>
        <w:pStyle w:val="Odsekzoznamu"/>
        <w:numPr>
          <w:ilvl w:val="0"/>
          <w:numId w:val="5"/>
        </w:numPr>
        <w:spacing w:after="200" w:line="276" w:lineRule="auto"/>
        <w:contextualSpacing/>
        <w:jc w:val="both"/>
        <w:rPr>
          <w:lang w:eastAsia="sk-SK"/>
        </w:rPr>
      </w:pPr>
      <w:r w:rsidRPr="0072677A">
        <w:rPr>
          <w:lang w:eastAsia="sk-SK"/>
        </w:rPr>
        <w:t>defin</w:t>
      </w:r>
      <w:r>
        <w:rPr>
          <w:lang w:eastAsia="sk-SK"/>
        </w:rPr>
        <w:t>ovanie</w:t>
      </w:r>
      <w:r w:rsidRPr="0072677A">
        <w:rPr>
          <w:lang w:eastAsia="sk-SK"/>
        </w:rPr>
        <w:t xml:space="preserve"> spoločn</w:t>
      </w:r>
      <w:r>
        <w:rPr>
          <w:lang w:eastAsia="sk-SK"/>
        </w:rPr>
        <w:t>ých</w:t>
      </w:r>
      <w:r w:rsidRPr="0072677A">
        <w:rPr>
          <w:lang w:eastAsia="sk-SK"/>
        </w:rPr>
        <w:t xml:space="preserve"> pravid</w:t>
      </w:r>
      <w:r>
        <w:rPr>
          <w:lang w:eastAsia="sk-SK"/>
        </w:rPr>
        <w:t>iel</w:t>
      </w:r>
      <w:r w:rsidRPr="0072677A">
        <w:rPr>
          <w:lang w:eastAsia="sk-SK"/>
        </w:rPr>
        <w:t xml:space="preserve"> vykonávania a</w:t>
      </w:r>
      <w:r>
        <w:rPr>
          <w:lang w:eastAsia="sk-SK"/>
        </w:rPr>
        <w:t> </w:t>
      </w:r>
      <w:r w:rsidRPr="0072677A">
        <w:rPr>
          <w:lang w:eastAsia="sk-SK"/>
        </w:rPr>
        <w:t>vykazovania</w:t>
      </w:r>
      <w:r>
        <w:rPr>
          <w:lang w:eastAsia="sk-SK"/>
        </w:rPr>
        <w:t xml:space="preserve"> uplatňovaných pri kontrolnej činnosti zdravotnej poisťovne,</w:t>
      </w:r>
    </w:p>
    <w:p w14:paraId="05BF76E4" w14:textId="4187ADAD" w:rsidR="007C1796" w:rsidRDefault="007C1796" w:rsidP="000C09D8">
      <w:pPr>
        <w:pStyle w:val="Odsekzoznamu"/>
        <w:numPr>
          <w:ilvl w:val="0"/>
          <w:numId w:val="5"/>
        </w:numPr>
        <w:spacing w:after="200" w:line="276" w:lineRule="auto"/>
        <w:contextualSpacing/>
        <w:jc w:val="both"/>
        <w:rPr>
          <w:lang w:eastAsia="sk-SK"/>
        </w:rPr>
      </w:pPr>
      <w:r>
        <w:rPr>
          <w:lang w:eastAsia="sk-SK"/>
        </w:rPr>
        <w:t xml:space="preserve">definovanie podmienok uplatňovania osobitných pravidiel </w:t>
      </w:r>
      <w:r w:rsidRPr="0072677A">
        <w:rPr>
          <w:lang w:eastAsia="sk-SK"/>
        </w:rPr>
        <w:t>vykonávania a</w:t>
      </w:r>
      <w:r>
        <w:rPr>
          <w:lang w:eastAsia="sk-SK"/>
        </w:rPr>
        <w:t> </w:t>
      </w:r>
      <w:r w:rsidRPr="0072677A">
        <w:rPr>
          <w:lang w:eastAsia="sk-SK"/>
        </w:rPr>
        <w:t>vykazovania</w:t>
      </w:r>
      <w:r>
        <w:rPr>
          <w:lang w:eastAsia="sk-SK"/>
        </w:rPr>
        <w:t xml:space="preserve"> uplatňované pri kontrolnej činnosti zdravotnej poisťovne,</w:t>
      </w:r>
    </w:p>
    <w:p w14:paraId="7AA936C0" w14:textId="03A43798" w:rsidR="005F76F7" w:rsidRDefault="007C1796" w:rsidP="000C09D8">
      <w:pPr>
        <w:pStyle w:val="Odsekzoznamu"/>
        <w:numPr>
          <w:ilvl w:val="0"/>
          <w:numId w:val="5"/>
        </w:numPr>
        <w:spacing w:after="200" w:line="276" w:lineRule="auto"/>
        <w:contextualSpacing/>
        <w:jc w:val="both"/>
        <w:rPr>
          <w:lang w:eastAsia="sk-SK"/>
        </w:rPr>
      </w:pPr>
      <w:r>
        <w:rPr>
          <w:lang w:eastAsia="sk-SK"/>
        </w:rPr>
        <w:t>zavedenie pravidelného polročného intervalu zverejňovania zoznamu zdravotných výkonov</w:t>
      </w:r>
      <w:r w:rsidRPr="0072677A">
        <w:rPr>
          <w:lang w:eastAsia="sk-SK"/>
        </w:rPr>
        <w:t xml:space="preserve"> </w:t>
      </w:r>
      <w:r w:rsidR="005F76F7" w:rsidRPr="0072677A">
        <w:rPr>
          <w:lang w:eastAsia="sk-SK"/>
        </w:rPr>
        <w:t xml:space="preserve">na webovom sídle </w:t>
      </w:r>
      <w:r w:rsidR="005A3483">
        <w:rPr>
          <w:lang w:eastAsia="sk-SK"/>
        </w:rPr>
        <w:t>m</w:t>
      </w:r>
      <w:r w:rsidR="005F76F7" w:rsidRPr="0072677A">
        <w:rPr>
          <w:lang w:eastAsia="sk-SK"/>
        </w:rPr>
        <w:t>inisterstva zdravotníctva s povinnou integráciou do číselníkov zdravotníckej informatiky</w:t>
      </w:r>
      <w:r w:rsidR="005F76F7">
        <w:rPr>
          <w:lang w:eastAsia="sk-SK"/>
        </w:rPr>
        <w:t>,</w:t>
      </w:r>
    </w:p>
    <w:p w14:paraId="30FEEA40" w14:textId="37AE9B69" w:rsidR="00CA02F2" w:rsidRDefault="005F76F7" w:rsidP="000C09D8">
      <w:pPr>
        <w:pStyle w:val="Odsekzoznamu"/>
        <w:numPr>
          <w:ilvl w:val="0"/>
          <w:numId w:val="5"/>
        </w:numPr>
        <w:spacing w:after="200" w:line="276" w:lineRule="auto"/>
        <w:contextualSpacing/>
        <w:jc w:val="both"/>
        <w:rPr>
          <w:lang w:eastAsia="sk-SK"/>
        </w:rPr>
      </w:pPr>
      <w:r>
        <w:rPr>
          <w:lang w:eastAsia="sk-SK"/>
        </w:rPr>
        <w:t xml:space="preserve">posun </w:t>
      </w:r>
      <w:r w:rsidR="005C0884">
        <w:rPr>
          <w:lang w:eastAsia="sk-SK"/>
        </w:rPr>
        <w:t xml:space="preserve">termínu na </w:t>
      </w:r>
      <w:r>
        <w:rPr>
          <w:lang w:eastAsia="sk-SK"/>
        </w:rPr>
        <w:t>zrušeni</w:t>
      </w:r>
      <w:r w:rsidR="005C0884">
        <w:rPr>
          <w:lang w:eastAsia="sk-SK"/>
        </w:rPr>
        <w:t>e</w:t>
      </w:r>
      <w:r>
        <w:rPr>
          <w:lang w:eastAsia="sk-SK"/>
        </w:rPr>
        <w:t xml:space="preserve"> </w:t>
      </w:r>
      <w:r w:rsidR="00D65881">
        <w:t>n</w:t>
      </w:r>
      <w:r w:rsidRPr="00A636CD">
        <w:t>ariadenie vlády č. 776/2004 Z. z.</w:t>
      </w:r>
      <w:r>
        <w:t xml:space="preserve"> </w:t>
      </w:r>
      <w:r w:rsidR="00D65881">
        <w:t>na</w:t>
      </w:r>
      <w:r w:rsidR="00207396">
        <w:t xml:space="preserve"> 30. jún 2027,</w:t>
      </w:r>
    </w:p>
    <w:p w14:paraId="7CF0DF8D" w14:textId="24B7041C" w:rsidR="00207396" w:rsidRDefault="00207396" w:rsidP="000C09D8">
      <w:pPr>
        <w:pStyle w:val="Odsekzoznamu"/>
        <w:numPr>
          <w:ilvl w:val="0"/>
          <w:numId w:val="5"/>
        </w:numPr>
        <w:spacing w:after="200" w:line="276" w:lineRule="auto"/>
        <w:contextualSpacing/>
        <w:jc w:val="both"/>
        <w:rPr>
          <w:lang w:eastAsia="sk-SK"/>
        </w:rPr>
      </w:pPr>
      <w:r>
        <w:t xml:space="preserve">termín prvého vydania zoznamu podľa právnej úpravy, ktorá je predmetom návrhu zákona do 31. mája 2027, </w:t>
      </w:r>
    </w:p>
    <w:p w14:paraId="79DDBD2B" w14:textId="4713F13C" w:rsidR="00A20AE1" w:rsidRPr="00CA02F2" w:rsidRDefault="00207396" w:rsidP="000C09D8">
      <w:pPr>
        <w:pStyle w:val="Odsekzoznamu"/>
        <w:numPr>
          <w:ilvl w:val="0"/>
          <w:numId w:val="5"/>
        </w:numPr>
        <w:spacing w:after="200" w:line="276" w:lineRule="auto"/>
        <w:contextualSpacing/>
        <w:jc w:val="both"/>
      </w:pPr>
      <w:r w:rsidRPr="00207396">
        <w:t xml:space="preserve">určenie prechodného obdobia </w:t>
      </w:r>
      <w:r>
        <w:t xml:space="preserve">na splnenie povinnosti nových povinných </w:t>
      </w:r>
      <w:r w:rsidR="007C1796">
        <w:t>vlastností</w:t>
      </w:r>
      <w:r>
        <w:t xml:space="preserve"> pre každý zdravotný výkon do 31. decembra 2030.</w:t>
      </w:r>
    </w:p>
    <w:p w14:paraId="4F334E44" w14:textId="2834B9CC" w:rsidR="00A20AE1" w:rsidRDefault="00B64A52" w:rsidP="000C09D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Predloženiu návrhu zákona</w:t>
      </w:r>
      <w:r w:rsidR="00D101BD" w:rsidRPr="00D101BD">
        <w:rPr>
          <w:rFonts w:ascii="Times New Roman" w:hAnsi="Times New Roman"/>
          <w:sz w:val="24"/>
          <w:szCs w:val="24"/>
        </w:rPr>
        <w:t xml:space="preserve"> predchádzala príprava a spustenie </w:t>
      </w:r>
      <w:r w:rsidR="00B70964">
        <w:rPr>
          <w:rFonts w:ascii="Times New Roman" w:hAnsi="Times New Roman"/>
          <w:sz w:val="24"/>
          <w:szCs w:val="24"/>
        </w:rPr>
        <w:t xml:space="preserve">dvoch </w:t>
      </w:r>
      <w:r w:rsidR="00D101BD" w:rsidRPr="00D101BD">
        <w:rPr>
          <w:rFonts w:ascii="Times New Roman" w:hAnsi="Times New Roman"/>
          <w:sz w:val="24"/>
          <w:szCs w:val="24"/>
        </w:rPr>
        <w:t>pilotných testovaní nových zdravotných výkonov</w:t>
      </w:r>
      <w:r w:rsidR="00B70964">
        <w:rPr>
          <w:rFonts w:ascii="Times New Roman" w:hAnsi="Times New Roman"/>
          <w:sz w:val="24"/>
          <w:szCs w:val="24"/>
        </w:rPr>
        <w:t xml:space="preserve"> pre </w:t>
      </w:r>
      <w:r w:rsidR="005A3483">
        <w:rPr>
          <w:rFonts w:ascii="Times New Roman" w:hAnsi="Times New Roman"/>
          <w:sz w:val="24"/>
          <w:szCs w:val="24"/>
        </w:rPr>
        <w:t xml:space="preserve">20 </w:t>
      </w:r>
      <w:r w:rsidR="00B70964">
        <w:rPr>
          <w:rFonts w:ascii="Times New Roman" w:hAnsi="Times New Roman"/>
          <w:sz w:val="24"/>
          <w:szCs w:val="24"/>
        </w:rPr>
        <w:t>druhov odborných zameraní špecializovaných ambulancií</w:t>
      </w:r>
      <w:r w:rsidR="00D101BD" w:rsidRPr="00D101BD">
        <w:rPr>
          <w:rFonts w:ascii="Times New Roman" w:hAnsi="Times New Roman"/>
          <w:sz w:val="24"/>
          <w:szCs w:val="24"/>
        </w:rPr>
        <w:t xml:space="preserve">. </w:t>
      </w:r>
      <w:r w:rsidR="00B70964">
        <w:rPr>
          <w:rFonts w:ascii="Times New Roman" w:hAnsi="Times New Roman"/>
          <w:sz w:val="24"/>
          <w:szCs w:val="24"/>
        </w:rPr>
        <w:t>Cieľom oboch pilotov bolo zist</w:t>
      </w:r>
      <w:r>
        <w:rPr>
          <w:rFonts w:ascii="Times New Roman" w:hAnsi="Times New Roman"/>
          <w:sz w:val="24"/>
          <w:szCs w:val="24"/>
        </w:rPr>
        <w:t>iť</w:t>
      </w:r>
      <w:r w:rsidR="00B70964">
        <w:rPr>
          <w:rFonts w:ascii="Times New Roman" w:hAnsi="Times New Roman"/>
          <w:sz w:val="24"/>
          <w:szCs w:val="24"/>
        </w:rPr>
        <w:t xml:space="preserve"> početnos</w:t>
      </w:r>
      <w:r>
        <w:rPr>
          <w:rFonts w:ascii="Times New Roman" w:hAnsi="Times New Roman"/>
          <w:sz w:val="24"/>
          <w:szCs w:val="24"/>
        </w:rPr>
        <w:t>ť</w:t>
      </w:r>
      <w:r w:rsidR="00B70964">
        <w:rPr>
          <w:rFonts w:ascii="Times New Roman" w:hAnsi="Times New Roman"/>
          <w:sz w:val="24"/>
          <w:szCs w:val="24"/>
        </w:rPr>
        <w:t xml:space="preserve"> vykonávania jednotlivých </w:t>
      </w:r>
      <w:r w:rsidR="00FD18CC">
        <w:rPr>
          <w:rFonts w:ascii="Times New Roman" w:hAnsi="Times New Roman"/>
          <w:sz w:val="24"/>
          <w:szCs w:val="24"/>
        </w:rPr>
        <w:t xml:space="preserve">výkonov </w:t>
      </w:r>
      <w:r w:rsidR="00B70964">
        <w:rPr>
          <w:rFonts w:ascii="Times New Roman" w:hAnsi="Times New Roman"/>
          <w:sz w:val="24"/>
          <w:szCs w:val="24"/>
        </w:rPr>
        <w:t>zdravotníckych pracovníkov, validácia časovej dispozície uvedenej v registračnom liste zdravotného výkonu</w:t>
      </w:r>
      <w:r w:rsidR="003F68B8">
        <w:rPr>
          <w:rFonts w:ascii="Times New Roman" w:hAnsi="Times New Roman"/>
          <w:sz w:val="24"/>
          <w:szCs w:val="24"/>
        </w:rPr>
        <w:t>,</w:t>
      </w:r>
      <w:r w:rsidR="00B70964">
        <w:rPr>
          <w:rFonts w:ascii="Times New Roman" w:hAnsi="Times New Roman"/>
          <w:sz w:val="24"/>
          <w:szCs w:val="24"/>
        </w:rPr>
        <w:t xml:space="preserve"> ako aj určenie váhy zdravotného výkonu (odlíšenie náročnosti jednotlivých </w:t>
      </w:r>
      <w:r w:rsidR="00CB154F">
        <w:rPr>
          <w:rFonts w:ascii="Times New Roman" w:hAnsi="Times New Roman"/>
          <w:sz w:val="24"/>
          <w:szCs w:val="24"/>
        </w:rPr>
        <w:t xml:space="preserve">zdravotných </w:t>
      </w:r>
      <w:r w:rsidR="00B70964">
        <w:rPr>
          <w:rFonts w:ascii="Times New Roman" w:hAnsi="Times New Roman"/>
          <w:sz w:val="24"/>
          <w:szCs w:val="24"/>
        </w:rPr>
        <w:t>výkonov medzi sebou navzájom prostredníctvom bodového ohodnotenia</w:t>
      </w:r>
      <w:r w:rsidR="00BF1EB1">
        <w:rPr>
          <w:rFonts w:ascii="Times New Roman" w:hAnsi="Times New Roman"/>
          <w:sz w:val="24"/>
          <w:szCs w:val="24"/>
        </w:rPr>
        <w:t>)</w:t>
      </w:r>
      <w:r w:rsidR="00B70964">
        <w:rPr>
          <w:rFonts w:ascii="Times New Roman" w:hAnsi="Times New Roman"/>
          <w:sz w:val="24"/>
          <w:szCs w:val="24"/>
        </w:rPr>
        <w:t xml:space="preserve">.  </w:t>
      </w:r>
      <w:r w:rsidR="001C0D6C">
        <w:rPr>
          <w:rFonts w:ascii="Times New Roman" w:hAnsi="Times New Roman"/>
          <w:sz w:val="24"/>
          <w:szCs w:val="24"/>
        </w:rPr>
        <w:t>Pilotované z</w:t>
      </w:r>
      <w:r w:rsidR="00B70964">
        <w:rPr>
          <w:rFonts w:ascii="Times New Roman" w:hAnsi="Times New Roman"/>
          <w:sz w:val="24"/>
          <w:szCs w:val="24"/>
        </w:rPr>
        <w:t>oznam</w:t>
      </w:r>
      <w:r w:rsidR="001C0D6C">
        <w:rPr>
          <w:rFonts w:ascii="Times New Roman" w:hAnsi="Times New Roman"/>
          <w:sz w:val="24"/>
          <w:szCs w:val="24"/>
        </w:rPr>
        <w:t>y</w:t>
      </w:r>
      <w:r w:rsidR="00B70964">
        <w:rPr>
          <w:rFonts w:ascii="Times New Roman" w:hAnsi="Times New Roman"/>
          <w:sz w:val="24"/>
          <w:szCs w:val="24"/>
        </w:rPr>
        <w:t xml:space="preserve"> nových zdravotných </w:t>
      </w:r>
      <w:r w:rsidR="00B70964" w:rsidRPr="001C0D6C">
        <w:rPr>
          <w:rFonts w:ascii="Times New Roman" w:hAnsi="Times New Roman"/>
          <w:sz w:val="24"/>
          <w:szCs w:val="24"/>
        </w:rPr>
        <w:t xml:space="preserve">výkonov pre jednotlivé odborné zamerania </w:t>
      </w:r>
      <w:r w:rsidR="001C0D6C" w:rsidRPr="001C0D6C">
        <w:rPr>
          <w:rFonts w:ascii="Times New Roman" w:hAnsi="Times New Roman"/>
          <w:sz w:val="24"/>
          <w:szCs w:val="24"/>
        </w:rPr>
        <w:t xml:space="preserve">boli pripravované </w:t>
      </w:r>
      <w:proofErr w:type="spellStart"/>
      <w:r w:rsidR="001C0D6C" w:rsidRPr="001C0D6C">
        <w:rPr>
          <w:rFonts w:ascii="Times New Roman" w:hAnsi="Times New Roman"/>
          <w:sz w:val="24"/>
          <w:szCs w:val="24"/>
        </w:rPr>
        <w:t>participatívnym</w:t>
      </w:r>
      <w:proofErr w:type="spellEnd"/>
      <w:r w:rsidR="001C0D6C" w:rsidRPr="001C0D6C">
        <w:rPr>
          <w:rFonts w:ascii="Times New Roman" w:hAnsi="Times New Roman"/>
          <w:sz w:val="24"/>
          <w:szCs w:val="24"/>
        </w:rPr>
        <w:t xml:space="preserve"> prístupom v úzkej </w:t>
      </w:r>
      <w:r w:rsidR="00A20AE1" w:rsidRPr="001C0D6C">
        <w:rPr>
          <w:rFonts w:ascii="Times New Roman" w:hAnsi="Times New Roman"/>
          <w:sz w:val="24"/>
          <w:szCs w:val="24"/>
        </w:rPr>
        <w:t>súčinnosti s</w:t>
      </w:r>
      <w:r w:rsidR="001C0D6C" w:rsidRPr="001C0D6C">
        <w:rPr>
          <w:rFonts w:ascii="Times New Roman" w:hAnsi="Times New Roman"/>
          <w:sz w:val="24"/>
          <w:szCs w:val="24"/>
        </w:rPr>
        <w:t>o zástupcami príslušných odborných spoločností</w:t>
      </w:r>
      <w:r w:rsidR="0072327F">
        <w:rPr>
          <w:rFonts w:ascii="Times New Roman" w:hAnsi="Times New Roman"/>
          <w:sz w:val="24"/>
          <w:szCs w:val="24"/>
        </w:rPr>
        <w:t>,</w:t>
      </w:r>
      <w:r w:rsidR="001C0D6C" w:rsidRPr="001C0D6C">
        <w:rPr>
          <w:rFonts w:ascii="Times New Roman" w:hAnsi="Times New Roman"/>
          <w:sz w:val="24"/>
          <w:szCs w:val="24"/>
        </w:rPr>
        <w:t xml:space="preserve"> ako členmi</w:t>
      </w:r>
      <w:r w:rsidR="00A20AE1" w:rsidRPr="001C0D6C">
        <w:rPr>
          <w:rFonts w:ascii="Times New Roman" w:hAnsi="Times New Roman"/>
          <w:sz w:val="24"/>
          <w:szCs w:val="24"/>
        </w:rPr>
        <w:t xml:space="preserve"> odborný</w:t>
      </w:r>
      <w:r w:rsidR="001C0D6C" w:rsidRPr="001C0D6C">
        <w:rPr>
          <w:rFonts w:ascii="Times New Roman" w:hAnsi="Times New Roman"/>
          <w:sz w:val="24"/>
          <w:szCs w:val="24"/>
        </w:rPr>
        <w:t>ch</w:t>
      </w:r>
      <w:r w:rsidR="00A20AE1" w:rsidRPr="001C0D6C">
        <w:rPr>
          <w:rFonts w:ascii="Times New Roman" w:hAnsi="Times New Roman"/>
          <w:sz w:val="24"/>
          <w:szCs w:val="24"/>
        </w:rPr>
        <w:t xml:space="preserve"> pracovný</w:t>
      </w:r>
      <w:r w:rsidR="001C0D6C" w:rsidRPr="001C0D6C">
        <w:rPr>
          <w:rFonts w:ascii="Times New Roman" w:hAnsi="Times New Roman"/>
          <w:sz w:val="24"/>
          <w:szCs w:val="24"/>
        </w:rPr>
        <w:t>ch</w:t>
      </w:r>
      <w:r w:rsidR="00A20AE1" w:rsidRPr="001C0D6C">
        <w:rPr>
          <w:rFonts w:ascii="Times New Roman" w:hAnsi="Times New Roman"/>
          <w:sz w:val="24"/>
          <w:szCs w:val="24"/>
        </w:rPr>
        <w:t xml:space="preserve"> skup</w:t>
      </w:r>
      <w:r w:rsidR="001C0D6C" w:rsidRPr="001C0D6C">
        <w:rPr>
          <w:rFonts w:ascii="Times New Roman" w:hAnsi="Times New Roman"/>
          <w:sz w:val="24"/>
          <w:szCs w:val="24"/>
        </w:rPr>
        <w:t>ín (nominovaní príslušnou odbornou spoločnosťou)</w:t>
      </w:r>
      <w:r w:rsidR="0072327F">
        <w:rPr>
          <w:rFonts w:ascii="Times New Roman" w:hAnsi="Times New Roman"/>
          <w:sz w:val="24"/>
          <w:szCs w:val="24"/>
        </w:rPr>
        <w:t>,</w:t>
      </w:r>
      <w:r w:rsidR="001C0D6C" w:rsidRPr="001C0D6C">
        <w:rPr>
          <w:rFonts w:ascii="Times New Roman" w:hAnsi="Times New Roman"/>
          <w:sz w:val="24"/>
          <w:szCs w:val="24"/>
        </w:rPr>
        <w:t xml:space="preserve"> a revíznymi lekármi všetkých zdravotných poisťovní</w:t>
      </w:r>
      <w:r w:rsidR="00A20AE1" w:rsidRPr="001C0D6C">
        <w:rPr>
          <w:rFonts w:ascii="Times New Roman" w:hAnsi="Times New Roman"/>
          <w:sz w:val="24"/>
          <w:szCs w:val="24"/>
        </w:rPr>
        <w:t xml:space="preserve">. </w:t>
      </w:r>
    </w:p>
    <w:p w14:paraId="72A01F4C" w14:textId="470CDBBE" w:rsidR="0094696E" w:rsidRPr="009E5158" w:rsidRDefault="005A3483" w:rsidP="000C09D8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ab/>
        <w:t>N</w:t>
      </w:r>
      <w:r w:rsidR="00FC5152" w:rsidRPr="009E5158">
        <w:rPr>
          <w:rFonts w:ascii="Times New Roman" w:eastAsia="Times New Roman" w:hAnsi="Times New Roman"/>
          <w:sz w:val="24"/>
          <w:szCs w:val="24"/>
        </w:rPr>
        <w:t>ávrh zákona m</w:t>
      </w:r>
      <w:r>
        <w:rPr>
          <w:rFonts w:ascii="Times New Roman" w:eastAsia="Times New Roman" w:hAnsi="Times New Roman"/>
          <w:sz w:val="24"/>
          <w:szCs w:val="24"/>
        </w:rPr>
        <w:t>á</w:t>
      </w:r>
      <w:r w:rsidR="00FC5152" w:rsidRPr="009E5158">
        <w:rPr>
          <w:rFonts w:ascii="Times New Roman" w:eastAsia="Times New Roman" w:hAnsi="Times New Roman"/>
          <w:sz w:val="24"/>
          <w:szCs w:val="24"/>
        </w:rPr>
        <w:t xml:space="preserve"> pozitívn</w:t>
      </w:r>
      <w:r>
        <w:rPr>
          <w:rFonts w:ascii="Times New Roman" w:eastAsia="Times New Roman" w:hAnsi="Times New Roman"/>
          <w:sz w:val="24"/>
          <w:szCs w:val="24"/>
        </w:rPr>
        <w:t>y</w:t>
      </w:r>
      <w:r w:rsidR="003F2657">
        <w:rPr>
          <w:rFonts w:ascii="Times New Roman" w:eastAsia="Times New Roman" w:hAnsi="Times New Roman"/>
          <w:sz w:val="24"/>
          <w:szCs w:val="24"/>
        </w:rPr>
        <w:t xml:space="preserve"> aj negatívny</w:t>
      </w:r>
      <w:r w:rsidR="00FC5152" w:rsidRPr="009E5158">
        <w:rPr>
          <w:rFonts w:ascii="Times New Roman" w:eastAsia="Times New Roman" w:hAnsi="Times New Roman"/>
          <w:sz w:val="24"/>
          <w:szCs w:val="24"/>
        </w:rPr>
        <w:t xml:space="preserve"> </w:t>
      </w:r>
      <w:r w:rsidR="00BB0757">
        <w:rPr>
          <w:rFonts w:ascii="Times New Roman" w:eastAsia="Times New Roman" w:hAnsi="Times New Roman"/>
          <w:sz w:val="24"/>
          <w:szCs w:val="24"/>
        </w:rPr>
        <w:t>vplyv na podnikateľské prostredie a pozitívn</w:t>
      </w:r>
      <w:r>
        <w:rPr>
          <w:rFonts w:ascii="Times New Roman" w:eastAsia="Times New Roman" w:hAnsi="Times New Roman"/>
          <w:sz w:val="24"/>
          <w:szCs w:val="24"/>
        </w:rPr>
        <w:t>y</w:t>
      </w:r>
      <w:r w:rsidR="00BB0757">
        <w:rPr>
          <w:rFonts w:ascii="Times New Roman" w:eastAsia="Times New Roman" w:hAnsi="Times New Roman"/>
          <w:sz w:val="24"/>
          <w:szCs w:val="24"/>
        </w:rPr>
        <w:t xml:space="preserve"> </w:t>
      </w:r>
      <w:r w:rsidR="00FC5152" w:rsidRPr="009E5158">
        <w:rPr>
          <w:rFonts w:ascii="Times New Roman" w:eastAsia="Times New Roman" w:hAnsi="Times New Roman"/>
          <w:sz w:val="24"/>
          <w:szCs w:val="24"/>
        </w:rPr>
        <w:t>sociáln</w:t>
      </w:r>
      <w:r>
        <w:rPr>
          <w:rFonts w:ascii="Times New Roman" w:eastAsia="Times New Roman" w:hAnsi="Times New Roman"/>
          <w:sz w:val="24"/>
          <w:szCs w:val="24"/>
        </w:rPr>
        <w:t>y</w:t>
      </w:r>
      <w:r w:rsidR="00FC5152" w:rsidRPr="009E5158">
        <w:rPr>
          <w:rFonts w:ascii="Times New Roman" w:eastAsia="Times New Roman" w:hAnsi="Times New Roman"/>
          <w:sz w:val="24"/>
          <w:szCs w:val="24"/>
        </w:rPr>
        <w:t xml:space="preserve"> vplyv</w:t>
      </w:r>
      <w:r w:rsidR="009E5158" w:rsidRPr="009E5158">
        <w:rPr>
          <w:rFonts w:ascii="Times New Roman" w:eastAsia="Times New Roman" w:hAnsi="Times New Roman"/>
          <w:sz w:val="24"/>
          <w:szCs w:val="24"/>
        </w:rPr>
        <w:t>. N</w:t>
      </w:r>
      <w:r w:rsidR="00FC5152" w:rsidRPr="009E5158">
        <w:rPr>
          <w:rFonts w:ascii="Times New Roman" w:eastAsia="Times New Roman" w:hAnsi="Times New Roman"/>
          <w:sz w:val="24"/>
          <w:szCs w:val="24"/>
        </w:rPr>
        <w:t xml:space="preserve">ávrh zákona </w:t>
      </w:r>
      <w:r w:rsidRPr="009E5158">
        <w:rPr>
          <w:rFonts w:ascii="Times New Roman" w:eastAsia="Times New Roman" w:hAnsi="Times New Roman"/>
          <w:sz w:val="24"/>
          <w:szCs w:val="24"/>
        </w:rPr>
        <w:t>ne</w:t>
      </w:r>
      <w:r>
        <w:rPr>
          <w:rFonts w:ascii="Times New Roman" w:eastAsia="Times New Roman" w:hAnsi="Times New Roman"/>
          <w:sz w:val="24"/>
          <w:szCs w:val="24"/>
        </w:rPr>
        <w:t>má</w:t>
      </w:r>
      <w:r w:rsidRPr="009E5158">
        <w:rPr>
          <w:rFonts w:ascii="Times New Roman" w:eastAsia="Times New Roman" w:hAnsi="Times New Roman"/>
          <w:sz w:val="24"/>
          <w:szCs w:val="24"/>
        </w:rPr>
        <w:t xml:space="preserve"> </w:t>
      </w:r>
      <w:r w:rsidR="00FC5152" w:rsidRPr="009E5158">
        <w:rPr>
          <w:rFonts w:ascii="Times New Roman" w:eastAsia="Times New Roman" w:hAnsi="Times New Roman"/>
          <w:sz w:val="24"/>
          <w:szCs w:val="24"/>
        </w:rPr>
        <w:t>vplyv na rozpočet verejnej správy,</w:t>
      </w:r>
      <w:r w:rsidRPr="005A3483">
        <w:t xml:space="preserve"> </w:t>
      </w:r>
      <w:r w:rsidRPr="005A3483">
        <w:rPr>
          <w:rFonts w:ascii="Times New Roman" w:eastAsia="Times New Roman" w:hAnsi="Times New Roman"/>
          <w:sz w:val="24"/>
          <w:szCs w:val="24"/>
        </w:rPr>
        <w:t>vplyv na limit verejných výdavkov,</w:t>
      </w:r>
      <w:r w:rsidR="00FC5152" w:rsidRPr="009E5158">
        <w:rPr>
          <w:rFonts w:ascii="Times New Roman" w:eastAsia="Times New Roman" w:hAnsi="Times New Roman"/>
          <w:sz w:val="24"/>
          <w:szCs w:val="24"/>
        </w:rPr>
        <w:t xml:space="preserve"> </w:t>
      </w:r>
      <w:r w:rsidR="009E5158" w:rsidRPr="009E5158">
        <w:rPr>
          <w:rFonts w:ascii="Times New Roman" w:eastAsia="Times New Roman" w:hAnsi="Times New Roman"/>
          <w:sz w:val="24"/>
          <w:szCs w:val="24"/>
        </w:rPr>
        <w:t xml:space="preserve">vplyv </w:t>
      </w:r>
      <w:r w:rsidR="00FC5152" w:rsidRPr="009E5158">
        <w:rPr>
          <w:rFonts w:ascii="Times New Roman" w:eastAsia="Times New Roman" w:hAnsi="Times New Roman"/>
          <w:sz w:val="24"/>
          <w:szCs w:val="24"/>
        </w:rPr>
        <w:t>na informatizáciu spoločnosti, vplyv na životné prostredie, vplyv na služby verejnej správy pre občana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="00FC5152" w:rsidRPr="009E515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ani</w:t>
      </w:r>
      <w:r w:rsidR="00FC5152" w:rsidRPr="009E5158">
        <w:rPr>
          <w:rFonts w:ascii="Times New Roman" w:eastAsia="Times New Roman" w:hAnsi="Times New Roman"/>
          <w:sz w:val="24"/>
          <w:szCs w:val="24"/>
        </w:rPr>
        <w:t xml:space="preserve"> vplyv na manželstvo, rodičovstvo a rodinu.</w:t>
      </w:r>
    </w:p>
    <w:p w14:paraId="53A171E4" w14:textId="0D567481" w:rsidR="00FC5152" w:rsidRPr="009E5158" w:rsidRDefault="005A3483" w:rsidP="000C09D8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 w:rsidR="00FC5152" w:rsidRPr="009E5158">
        <w:rPr>
          <w:rFonts w:ascii="Times New Roman" w:eastAsia="Times New Roman" w:hAnsi="Times New Roman"/>
          <w:sz w:val="24"/>
          <w:szCs w:val="24"/>
        </w:rPr>
        <w:t>Návrh zákona je v súlade s Ústavou Slovenskej republiky, ústavnými zákonmi a nálezmi Ústavného súdu Slovenskej republiky, zákonmi Slovenskej republiky a ostatnými všeobecne záväznými právnymi predpismi, medzinárodnými zmluvami a inými medzinárodnými dokumentmi, ktorými je Slovenská republika viazaná, ako aj s právne záväznými aktmi Európskej únie.</w:t>
      </w:r>
    </w:p>
    <w:p w14:paraId="3B593ABF" w14:textId="77777777" w:rsidR="005C0884" w:rsidRDefault="00EE625C" w:rsidP="000C09D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C0884" w:rsidRPr="00C800B0">
        <w:rPr>
          <w:rFonts w:ascii="Times New Roman" w:hAnsi="Times New Roman"/>
          <w:sz w:val="24"/>
          <w:szCs w:val="24"/>
        </w:rPr>
        <w:t xml:space="preserve">Návrh zákona nie je predmetom </w:t>
      </w:r>
      <w:proofErr w:type="spellStart"/>
      <w:r w:rsidR="005C0884" w:rsidRPr="00C800B0">
        <w:rPr>
          <w:rFonts w:ascii="Times New Roman" w:hAnsi="Times New Roman"/>
          <w:sz w:val="24"/>
          <w:szCs w:val="24"/>
        </w:rPr>
        <w:t>vnútrokomunitárneho</w:t>
      </w:r>
      <w:proofErr w:type="spellEnd"/>
      <w:r w:rsidR="005C0884" w:rsidRPr="00C800B0">
        <w:rPr>
          <w:rFonts w:ascii="Times New Roman" w:hAnsi="Times New Roman"/>
          <w:sz w:val="24"/>
          <w:szCs w:val="24"/>
        </w:rPr>
        <w:t xml:space="preserve"> pripomienkového konani</w:t>
      </w:r>
      <w:r w:rsidR="005C0884">
        <w:rPr>
          <w:rFonts w:ascii="Times New Roman" w:hAnsi="Times New Roman"/>
          <w:sz w:val="24"/>
          <w:szCs w:val="24"/>
        </w:rPr>
        <w:t>a.</w:t>
      </w:r>
    </w:p>
    <w:p w14:paraId="7B5733AB" w14:textId="6F28EBFE" w:rsidR="0094696E" w:rsidRDefault="005C0884" w:rsidP="000C09D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C5152" w:rsidRPr="003A788A">
        <w:rPr>
          <w:rFonts w:ascii="Times New Roman" w:hAnsi="Times New Roman"/>
          <w:sz w:val="24"/>
          <w:szCs w:val="24"/>
        </w:rPr>
        <w:t xml:space="preserve">Vzhľadom na dĺžku legislatívneho procesu sa navrhuje delená účinnosť </w:t>
      </w:r>
      <w:r w:rsidR="00034C0B" w:rsidRPr="003A788A">
        <w:rPr>
          <w:rFonts w:ascii="Times New Roman" w:hAnsi="Times New Roman"/>
          <w:sz w:val="24"/>
          <w:szCs w:val="24"/>
        </w:rPr>
        <w:t xml:space="preserve">návrhu </w:t>
      </w:r>
      <w:r w:rsidR="00FC5152" w:rsidRPr="003A788A">
        <w:rPr>
          <w:rFonts w:ascii="Times New Roman" w:hAnsi="Times New Roman"/>
          <w:sz w:val="24"/>
          <w:szCs w:val="24"/>
        </w:rPr>
        <w:t>zákona</w:t>
      </w:r>
      <w:r w:rsidR="00034C0B" w:rsidRPr="003A788A">
        <w:rPr>
          <w:rFonts w:ascii="Times New Roman" w:hAnsi="Times New Roman"/>
          <w:sz w:val="24"/>
          <w:szCs w:val="24"/>
        </w:rPr>
        <w:t>,</w:t>
      </w:r>
      <w:r w:rsidR="00FC5152" w:rsidRPr="003A788A">
        <w:rPr>
          <w:rFonts w:ascii="Times New Roman" w:hAnsi="Times New Roman"/>
          <w:sz w:val="24"/>
          <w:szCs w:val="24"/>
        </w:rPr>
        <w:t xml:space="preserve"> pričom</w:t>
      </w:r>
      <w:r w:rsidR="003A788A" w:rsidRPr="003A788A">
        <w:rPr>
          <w:rFonts w:ascii="Times New Roman" w:hAnsi="Times New Roman"/>
          <w:sz w:val="24"/>
          <w:szCs w:val="24"/>
        </w:rPr>
        <w:t xml:space="preserve"> </w:t>
      </w:r>
      <w:r w:rsidR="00034C0B" w:rsidRPr="003A788A">
        <w:rPr>
          <w:rFonts w:ascii="Times New Roman" w:hAnsi="Times New Roman"/>
          <w:sz w:val="24"/>
          <w:szCs w:val="24"/>
        </w:rPr>
        <w:t xml:space="preserve">navrhované </w:t>
      </w:r>
      <w:r w:rsidR="00FC5152" w:rsidRPr="003A788A">
        <w:rPr>
          <w:rFonts w:ascii="Times New Roman" w:hAnsi="Times New Roman"/>
          <w:sz w:val="24"/>
          <w:szCs w:val="24"/>
        </w:rPr>
        <w:t>zm</w:t>
      </w:r>
      <w:r w:rsidR="00034C0B" w:rsidRPr="003A788A">
        <w:rPr>
          <w:rFonts w:ascii="Times New Roman" w:hAnsi="Times New Roman"/>
          <w:sz w:val="24"/>
          <w:szCs w:val="24"/>
        </w:rPr>
        <w:t>eny</w:t>
      </w:r>
      <w:r w:rsidR="00FC5152" w:rsidRPr="003A788A">
        <w:rPr>
          <w:rFonts w:ascii="Times New Roman" w:hAnsi="Times New Roman"/>
          <w:sz w:val="24"/>
          <w:szCs w:val="24"/>
        </w:rPr>
        <w:t xml:space="preserve"> </w:t>
      </w:r>
      <w:r w:rsidR="00034C0B" w:rsidRPr="003A788A">
        <w:rPr>
          <w:rFonts w:ascii="Times New Roman" w:hAnsi="Times New Roman"/>
          <w:sz w:val="24"/>
          <w:szCs w:val="24"/>
        </w:rPr>
        <w:t>nadobúdajú účinnosť k 3</w:t>
      </w:r>
      <w:r w:rsidR="007C1796">
        <w:rPr>
          <w:rFonts w:ascii="Times New Roman" w:hAnsi="Times New Roman"/>
          <w:sz w:val="24"/>
          <w:szCs w:val="24"/>
        </w:rPr>
        <w:t>0</w:t>
      </w:r>
      <w:r w:rsidR="00034C0B" w:rsidRPr="003A788A">
        <w:rPr>
          <w:rFonts w:ascii="Times New Roman" w:hAnsi="Times New Roman"/>
          <w:sz w:val="24"/>
          <w:szCs w:val="24"/>
        </w:rPr>
        <w:t>. decembru 2026</w:t>
      </w:r>
      <w:r w:rsidR="007C1796">
        <w:rPr>
          <w:rFonts w:ascii="Times New Roman" w:hAnsi="Times New Roman"/>
          <w:sz w:val="24"/>
          <w:szCs w:val="24"/>
        </w:rPr>
        <w:t xml:space="preserve"> </w:t>
      </w:r>
      <w:r w:rsidR="003A788A" w:rsidRPr="003A788A">
        <w:rPr>
          <w:rFonts w:ascii="Times New Roman" w:hAnsi="Times New Roman"/>
          <w:sz w:val="24"/>
          <w:szCs w:val="24"/>
        </w:rPr>
        <w:t xml:space="preserve">a k 1. júlu 2027. </w:t>
      </w:r>
    </w:p>
    <w:p w14:paraId="6360F7F6" w14:textId="492CECAF" w:rsidR="0057718B" w:rsidRPr="008047C9" w:rsidRDefault="00EE625C" w:rsidP="000C09D8">
      <w:pPr>
        <w:pStyle w:val="Bezriadkovania"/>
        <w:spacing w:line="276" w:lineRule="auto"/>
      </w:pPr>
      <w:r>
        <w:rPr>
          <w:rFonts w:ascii="Times New Roman" w:hAnsi="Times New Roman"/>
          <w:sz w:val="24"/>
          <w:szCs w:val="24"/>
        </w:rPr>
        <w:tab/>
      </w:r>
    </w:p>
    <w:sectPr w:rsidR="0057718B" w:rsidRPr="008047C9" w:rsidSect="00FC5152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351CE" w14:textId="77777777" w:rsidR="00541F18" w:rsidRDefault="00541F18" w:rsidP="00ED0029">
      <w:pPr>
        <w:spacing w:after="0" w:line="240" w:lineRule="auto"/>
      </w:pPr>
      <w:r>
        <w:separator/>
      </w:r>
    </w:p>
  </w:endnote>
  <w:endnote w:type="continuationSeparator" w:id="0">
    <w:p w14:paraId="3CD98793" w14:textId="77777777" w:rsidR="00541F18" w:rsidRDefault="00541F18" w:rsidP="00ED0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0133C" w14:textId="77777777" w:rsidR="00ED0029" w:rsidRDefault="00ED002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14:paraId="08CE6F91" w14:textId="77777777" w:rsidR="00ED0029" w:rsidRDefault="00ED0029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3164888"/>
      <w:docPartObj>
        <w:docPartGallery w:val="Page Numbers (Bottom of Page)"/>
        <w:docPartUnique/>
      </w:docPartObj>
    </w:sdtPr>
    <w:sdtContent>
      <w:p w14:paraId="2DFFD37F" w14:textId="77BD5A07" w:rsidR="00ED0029" w:rsidRDefault="00ED0029" w:rsidP="00F12B79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96E">
          <w:rPr>
            <w:noProof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E2FB" w14:textId="4439E33C" w:rsidR="00ED0029" w:rsidRDefault="00ED0029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4A5A0B">
      <w:rPr>
        <w:noProof/>
      </w:rPr>
      <w:t>1</w:t>
    </w:r>
    <w:r>
      <w:fldChar w:fldCharType="end"/>
    </w:r>
  </w:p>
  <w:p w14:paraId="52E56223" w14:textId="77777777" w:rsidR="00ED0029" w:rsidRDefault="00ED002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BA183" w14:textId="77777777" w:rsidR="00541F18" w:rsidRDefault="00541F18" w:rsidP="00ED0029">
      <w:pPr>
        <w:spacing w:after="0" w:line="240" w:lineRule="auto"/>
      </w:pPr>
      <w:r>
        <w:separator/>
      </w:r>
    </w:p>
  </w:footnote>
  <w:footnote w:type="continuationSeparator" w:id="0">
    <w:p w14:paraId="47F45B2C" w14:textId="77777777" w:rsidR="00541F18" w:rsidRDefault="00541F18" w:rsidP="00ED0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8A860" w14:textId="77777777" w:rsidR="00ED0029" w:rsidRDefault="00ED0029" w:rsidP="00DB5C4F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23DE523C" w14:textId="77777777" w:rsidR="00ED0029" w:rsidRPr="00EB59C8" w:rsidRDefault="00ED0029" w:rsidP="00DB5C4F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FD37" w14:textId="77777777" w:rsidR="00ED0029" w:rsidRPr="000A15AE" w:rsidRDefault="00ED0029" w:rsidP="00DB5C4F">
    <w:pPr>
      <w:pStyle w:val="Hlavika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84753"/>
    <w:multiLevelType w:val="multilevel"/>
    <w:tmpl w:val="942E3C6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1A0138"/>
    <w:multiLevelType w:val="hybridMultilevel"/>
    <w:tmpl w:val="F0A240D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F1D1A"/>
    <w:multiLevelType w:val="hybridMultilevel"/>
    <w:tmpl w:val="A6B8768E"/>
    <w:lvl w:ilvl="0" w:tplc="041B0015">
      <w:start w:val="1"/>
      <w:numFmt w:val="upperLetter"/>
      <w:lvlText w:val="%1."/>
      <w:lvlJc w:val="left"/>
      <w:pPr>
        <w:ind w:left="643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D1C09AD"/>
    <w:multiLevelType w:val="multilevel"/>
    <w:tmpl w:val="CC72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A160C2"/>
    <w:multiLevelType w:val="hybridMultilevel"/>
    <w:tmpl w:val="AEC2C302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3D5472"/>
    <w:multiLevelType w:val="hybridMultilevel"/>
    <w:tmpl w:val="E838577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37294"/>
    <w:multiLevelType w:val="multilevel"/>
    <w:tmpl w:val="D200C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8962336">
    <w:abstractNumId w:val="2"/>
  </w:num>
  <w:num w:numId="2" w16cid:durableId="1734305721">
    <w:abstractNumId w:val="1"/>
  </w:num>
  <w:num w:numId="3" w16cid:durableId="981614708">
    <w:abstractNumId w:val="5"/>
  </w:num>
  <w:num w:numId="4" w16cid:durableId="1538539294">
    <w:abstractNumId w:val="3"/>
  </w:num>
  <w:num w:numId="5" w16cid:durableId="1649822155">
    <w:abstractNumId w:val="0"/>
  </w:num>
  <w:num w:numId="6" w16cid:durableId="80761783">
    <w:abstractNumId w:val="6"/>
  </w:num>
  <w:num w:numId="7" w16cid:durableId="5308422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029"/>
    <w:rsid w:val="000143BD"/>
    <w:rsid w:val="00015878"/>
    <w:rsid w:val="0002490E"/>
    <w:rsid w:val="0002610C"/>
    <w:rsid w:val="00034C0B"/>
    <w:rsid w:val="00050D85"/>
    <w:rsid w:val="00062402"/>
    <w:rsid w:val="000C09D8"/>
    <w:rsid w:val="000C158C"/>
    <w:rsid w:val="000D3CD3"/>
    <w:rsid w:val="000E0912"/>
    <w:rsid w:val="000F4A8F"/>
    <w:rsid w:val="00112136"/>
    <w:rsid w:val="001546D2"/>
    <w:rsid w:val="00170990"/>
    <w:rsid w:val="00173F7A"/>
    <w:rsid w:val="001C0D6C"/>
    <w:rsid w:val="001C6AAC"/>
    <w:rsid w:val="00207396"/>
    <w:rsid w:val="00266255"/>
    <w:rsid w:val="00287EA5"/>
    <w:rsid w:val="0030648A"/>
    <w:rsid w:val="00312607"/>
    <w:rsid w:val="003A04D6"/>
    <w:rsid w:val="003A6B80"/>
    <w:rsid w:val="003A788A"/>
    <w:rsid w:val="003C632B"/>
    <w:rsid w:val="003F2657"/>
    <w:rsid w:val="003F2A45"/>
    <w:rsid w:val="003F68B8"/>
    <w:rsid w:val="004068D5"/>
    <w:rsid w:val="00430E0A"/>
    <w:rsid w:val="00475D36"/>
    <w:rsid w:val="00496378"/>
    <w:rsid w:val="004A5A0B"/>
    <w:rsid w:val="005257EE"/>
    <w:rsid w:val="00535BBA"/>
    <w:rsid w:val="00541F18"/>
    <w:rsid w:val="0055590B"/>
    <w:rsid w:val="0057718B"/>
    <w:rsid w:val="00590FC4"/>
    <w:rsid w:val="00592C5B"/>
    <w:rsid w:val="005A3483"/>
    <w:rsid w:val="005B6260"/>
    <w:rsid w:val="005C0884"/>
    <w:rsid w:val="005F76F7"/>
    <w:rsid w:val="00600CB6"/>
    <w:rsid w:val="006021EB"/>
    <w:rsid w:val="00642CA3"/>
    <w:rsid w:val="00664FC5"/>
    <w:rsid w:val="00714960"/>
    <w:rsid w:val="0072327F"/>
    <w:rsid w:val="00724078"/>
    <w:rsid w:val="007249C9"/>
    <w:rsid w:val="007372CF"/>
    <w:rsid w:val="00744971"/>
    <w:rsid w:val="00775ABA"/>
    <w:rsid w:val="00782ECB"/>
    <w:rsid w:val="007A1073"/>
    <w:rsid w:val="007B1D56"/>
    <w:rsid w:val="007B6C5E"/>
    <w:rsid w:val="007C1796"/>
    <w:rsid w:val="007F06D6"/>
    <w:rsid w:val="008047C9"/>
    <w:rsid w:val="00821983"/>
    <w:rsid w:val="00845E79"/>
    <w:rsid w:val="00852EB2"/>
    <w:rsid w:val="008A1285"/>
    <w:rsid w:val="008B51BA"/>
    <w:rsid w:val="0094696E"/>
    <w:rsid w:val="00985A8C"/>
    <w:rsid w:val="0099214A"/>
    <w:rsid w:val="009C6D70"/>
    <w:rsid w:val="009E5158"/>
    <w:rsid w:val="00A20AE1"/>
    <w:rsid w:val="00A321F2"/>
    <w:rsid w:val="00A5410D"/>
    <w:rsid w:val="00A636CD"/>
    <w:rsid w:val="00A810BC"/>
    <w:rsid w:val="00A95E7F"/>
    <w:rsid w:val="00AB19B0"/>
    <w:rsid w:val="00AC0BD4"/>
    <w:rsid w:val="00AD053A"/>
    <w:rsid w:val="00B10079"/>
    <w:rsid w:val="00B11D83"/>
    <w:rsid w:val="00B15BB9"/>
    <w:rsid w:val="00B32CC3"/>
    <w:rsid w:val="00B64A52"/>
    <w:rsid w:val="00B70964"/>
    <w:rsid w:val="00B853B5"/>
    <w:rsid w:val="00B9710F"/>
    <w:rsid w:val="00BA37F2"/>
    <w:rsid w:val="00BB0757"/>
    <w:rsid w:val="00BC5909"/>
    <w:rsid w:val="00BD22B9"/>
    <w:rsid w:val="00BD53E7"/>
    <w:rsid w:val="00BE5034"/>
    <w:rsid w:val="00BF1EB1"/>
    <w:rsid w:val="00C2723C"/>
    <w:rsid w:val="00C4168D"/>
    <w:rsid w:val="00C800B0"/>
    <w:rsid w:val="00CA02F2"/>
    <w:rsid w:val="00CB154F"/>
    <w:rsid w:val="00CC5A31"/>
    <w:rsid w:val="00CE2AF4"/>
    <w:rsid w:val="00CF4172"/>
    <w:rsid w:val="00D101BD"/>
    <w:rsid w:val="00D140A1"/>
    <w:rsid w:val="00D365EE"/>
    <w:rsid w:val="00D40506"/>
    <w:rsid w:val="00D65881"/>
    <w:rsid w:val="00D706BF"/>
    <w:rsid w:val="00D769AD"/>
    <w:rsid w:val="00D90BB8"/>
    <w:rsid w:val="00DE1737"/>
    <w:rsid w:val="00E00128"/>
    <w:rsid w:val="00E50350"/>
    <w:rsid w:val="00E74466"/>
    <w:rsid w:val="00E80B29"/>
    <w:rsid w:val="00E9002D"/>
    <w:rsid w:val="00ED0029"/>
    <w:rsid w:val="00ED0CE3"/>
    <w:rsid w:val="00EE625C"/>
    <w:rsid w:val="00F0501B"/>
    <w:rsid w:val="00F12B79"/>
    <w:rsid w:val="00F7622D"/>
    <w:rsid w:val="00F82869"/>
    <w:rsid w:val="00F866F6"/>
    <w:rsid w:val="00FA2364"/>
    <w:rsid w:val="00FB2588"/>
    <w:rsid w:val="00FC5152"/>
    <w:rsid w:val="00FD18CC"/>
    <w:rsid w:val="00FD5A7D"/>
    <w:rsid w:val="0C70317E"/>
    <w:rsid w:val="2154B5B4"/>
    <w:rsid w:val="22501AC9"/>
    <w:rsid w:val="27675889"/>
    <w:rsid w:val="29A4840A"/>
    <w:rsid w:val="2B0256FD"/>
    <w:rsid w:val="2D10CE67"/>
    <w:rsid w:val="33C47E0E"/>
    <w:rsid w:val="3E02BA0F"/>
    <w:rsid w:val="48081FD8"/>
    <w:rsid w:val="51583201"/>
    <w:rsid w:val="53A00E4B"/>
    <w:rsid w:val="602BD5A7"/>
    <w:rsid w:val="638986FB"/>
    <w:rsid w:val="68EC2473"/>
    <w:rsid w:val="70D3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591BE"/>
  <w15:chartTrackingRefBased/>
  <w15:docId w15:val="{DC8AC537-9770-4842-B289-39DF4ED3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D002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D00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D0029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ED00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D0029"/>
    <w:rPr>
      <w:rFonts w:ascii="Calibri" w:eastAsia="Calibri" w:hAnsi="Calibri"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ED0029"/>
    <w:pPr>
      <w:spacing w:after="0" w:line="240" w:lineRule="auto"/>
    </w:pPr>
    <w:rPr>
      <w:rFonts w:ascii="Arial Narrow" w:eastAsia="Times New Roman" w:hAnsi="Arial Narrow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D0029"/>
    <w:rPr>
      <w:rFonts w:ascii="Arial Narrow" w:eastAsia="Times New Roman" w:hAnsi="Arial Narrow" w:cs="Times New Roman"/>
      <w:sz w:val="20"/>
      <w:szCs w:val="20"/>
    </w:rPr>
  </w:style>
  <w:style w:type="character" w:styleId="Hypertextovprepojenie">
    <w:name w:val="Hyperlink"/>
    <w:uiPriority w:val="99"/>
    <w:rsid w:val="00ED0029"/>
    <w:rPr>
      <w:color w:val="0000FF"/>
      <w:u w:val="single"/>
    </w:rPr>
  </w:style>
  <w:style w:type="paragraph" w:styleId="Odsekzoznamu">
    <w:name w:val="List Paragraph"/>
    <w:aliases w:val="body,Odsek zoznamu2,Odsek,Odsek zoznamu1,List Paragraph1,numbered list,OBC Bullet,Normal 1,Task Body,Viñetas (Inicio Parrafo),Paragrafo elenco,3 Txt tabla,Zerrenda-paragrafoa,Fiche List Paragraph,Dot pt,F5 List Paragraph,List Paragraph"/>
    <w:basedOn w:val="Normlny"/>
    <w:link w:val="OdsekzoznamuChar"/>
    <w:uiPriority w:val="34"/>
    <w:qFormat/>
    <w:rsid w:val="00ED0029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Bezriadkovania">
    <w:name w:val="No Spacing"/>
    <w:uiPriority w:val="1"/>
    <w:qFormat/>
    <w:rsid w:val="00ED0029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character" w:customStyle="1" w:styleId="OdsekzoznamuChar">
    <w:name w:val="Odsek zoznamu Char"/>
    <w:aliases w:val="body Char,Odsek zoznamu2 Char,Odsek Char,Odsek zoznamu1 Char,List Paragraph1 Char,numbered list Char,OBC Bullet Char,Normal 1 Char,Task Body Char,Viñetas (Inicio Parrafo) Char,Paragrafo elenco Char,3 Txt tabla Char,Dot pt Char"/>
    <w:link w:val="Odsekzoznamu"/>
    <w:uiPriority w:val="34"/>
    <w:qFormat/>
    <w:locked/>
    <w:rsid w:val="00ED002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poznmkupodiarou">
    <w:name w:val="footnote reference"/>
    <w:uiPriority w:val="99"/>
    <w:unhideWhenUsed/>
    <w:rsid w:val="00ED0029"/>
    <w:rPr>
      <w:vertAlign w:val="superscript"/>
    </w:rPr>
  </w:style>
  <w:style w:type="character" w:styleId="slostrany">
    <w:name w:val="page number"/>
    <w:uiPriority w:val="99"/>
    <w:rsid w:val="00ED0029"/>
    <w:rPr>
      <w:rFonts w:cs="Times New Roman"/>
    </w:rPr>
  </w:style>
  <w:style w:type="paragraph" w:styleId="Revzia">
    <w:name w:val="Revision"/>
    <w:hidden/>
    <w:uiPriority w:val="99"/>
    <w:semiHidden/>
    <w:rsid w:val="00A20AE1"/>
    <w:pPr>
      <w:spacing w:after="0" w:line="240" w:lineRule="auto"/>
    </w:pPr>
    <w:rPr>
      <w:rFonts w:ascii="Calibri" w:eastAsia="Calibri" w:hAnsi="Calibri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173F7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3F7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3F7A"/>
    <w:rPr>
      <w:rFonts w:ascii="Calibri" w:eastAsia="Calibri" w:hAnsi="Calibri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3F7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3F7A"/>
    <w:rPr>
      <w:rFonts w:ascii="Calibri" w:eastAsia="Calibri" w:hAnsi="Calibri"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73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3F7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:fields xmlns:f="http://schemas.fabasoft.com/folio/2007/fields" catsources="">
  <f:record>
    <f:field ref="doc_FSCFOLIO_1_1001_FieldDocumentNumber" text=""/>
    <f:field ref="doc_FSCFOLIO_1_1001_FieldSubject" text="" edit="true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PhDr. Lucia Povalová, MPH."/>
    <f:field ref="FSCFOLIO_1_1001_FieldCurrentDate" text="24.4.2026 13:37"/>
    <f:field ref="objvalidfrom" date="" text="" edit="true"/>
    <f:field ref="objvalidto" date="" text="" edit="true"/>
    <f:field ref="FSCFOLIO_1_1001_FieldReleasedVersionDate" text=""/>
    <f:field ref="FSCFOLIO_1_1001_FieldReleasedVersionNr" text=""/>
    <f:field ref="CCAPRECONFIG_15_1001_Objektname" text="04_dôvodová správa_všeobecná - prip." edit="true"/>
    <f:field ref="objname" text="04_dôvodová správa_všeobecná - prip." edit="true"/>
    <f:field ref="objsubject" text="" edit="true"/>
    <f:field ref="objcreatedby" text="Nosálová, Oľga"/>
    <f:field ref="objcreatedat" date="2026-04-22T14:12:32" text="22.4.2026 14:12:32"/>
    <f:field ref="objchangedby" text="Nosálová, Oľga"/>
    <f:field ref="objmodifiedat" date="2026-04-22T14:12:32" text="22.4.2026 14:12:32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8B2F721E73E849A2346974B4C8BC1A" ma:contentTypeVersion="4" ma:contentTypeDescription="Umožňuje vytvoriť nový dokument." ma:contentTypeScope="" ma:versionID="120c83c08e928355658f3546468d60f2">
  <xsd:schema xmlns:xsd="http://www.w3.org/2001/XMLSchema" xmlns:xs="http://www.w3.org/2001/XMLSchema" xmlns:p="http://schemas.microsoft.com/office/2006/metadata/properties" xmlns:ns2="9a5e1bb0-976f-4cc1-9bad-92f1a590c95e" targetNamespace="http://schemas.microsoft.com/office/2006/metadata/properties" ma:root="true" ma:fieldsID="8d3f77a1edc22efea109265c234890bb" ns2:_="">
    <xsd:import namespace="9a5e1bb0-976f-4cc1-9bad-92f1a590c9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e1bb0-976f-4cc1-9bad-92f1a590c9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01CA7FB9-5A94-46E6-90E9-730C7B4333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44F82D-333E-4960-A1F6-AD7C18F622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016E69-D14D-4A14-A620-1FC0BDF15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5e1bb0-976f-4cc1-9bad-92f1a590c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Povalová Lucia</dc:creator>
  <cp:keywords/>
  <dc:description/>
  <cp:lastModifiedBy>Dóra Marczellová</cp:lastModifiedBy>
  <cp:revision>4</cp:revision>
  <cp:lastPrinted>2026-08-04T08:35:00Z</cp:lastPrinted>
  <dcterms:created xsi:type="dcterms:W3CDTF">2026-08-03T11:30:00Z</dcterms:created>
  <dcterms:modified xsi:type="dcterms:W3CDTF">2026-08-04T08:51:00Z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0x010100B18B2F721E73E849A2346974B4C8BC1A</vt:lpwstr>
  </property>
  <property fmtid="{D5CDD505-2E9C-101B-9397-08002B2CF9AE}" pid="3" name="FSC#SKEDITIONREG@103.510:zaz_addressee_iban">
    <vt:lpwstr/>
  </property>
  <property fmtid="{D5CDD505-2E9C-101B-9397-08002B2CF9AE}" pid="4" name="FSC#SKCONV@103.510:docname">
    <vt:lpwstr/>
  </property>
  <property fmtid="{D5CDD505-2E9C-101B-9397-08002B2CF9AE}" pid="5" name="FSC#SKMZ@103.510:mz_zaznam_jeden_adresat">
    <vt:lpwstr/>
  </property>
  <property fmtid="{D5CDD505-2E9C-101B-9397-08002B2CF9AE}" pid="6" name="FSC#SKMZ@103.510:mz_zaznam_hlavny_adresat">
    <vt:lpwstr/>
  </property>
  <property fmtid="{D5CDD505-2E9C-101B-9397-08002B2CF9AE}" pid="7" name="FSC#SKMZ@103.510:mz_zaznam_vnut_adresati_01">
    <vt:lpwstr/>
  </property>
  <property fmtid="{D5CDD505-2E9C-101B-9397-08002B2CF9AE}" pid="8" name="FSC#SKMZ@103.510:mz_zaznam_vnut_adresati_02">
    <vt:lpwstr/>
  </property>
  <property fmtid="{D5CDD505-2E9C-101B-9397-08002B2CF9AE}" pid="9" name="FSC#SKMZ@103.510:mz_zaznam_vnut_adresati_03">
    <vt:lpwstr/>
  </property>
  <property fmtid="{D5CDD505-2E9C-101B-9397-08002B2CF9AE}" pid="10" name="FSC#SKMZ@103.510:mz_zaznam_vnut_adresati_04">
    <vt:lpwstr/>
  </property>
  <property fmtid="{D5CDD505-2E9C-101B-9397-08002B2CF9AE}" pid="11" name="FSC#SKMZ@103.510:mz_zaznam_vnut_adresati_05">
    <vt:lpwstr/>
  </property>
  <property fmtid="{D5CDD505-2E9C-101B-9397-08002B2CF9AE}" pid="12" name="FSC#SKMZ@103.510:mz_zaznam_vnut_adresati_06">
    <vt:lpwstr/>
  </property>
  <property fmtid="{D5CDD505-2E9C-101B-9397-08002B2CF9AE}" pid="13" name="FSC#SKMZ@103.510:mz_zaznam_vnut_adresati_07">
    <vt:lpwstr/>
  </property>
  <property fmtid="{D5CDD505-2E9C-101B-9397-08002B2CF9AE}" pid="14" name="FSC#SKMZ@103.510:mz_zaznam_vnut_adresati_08">
    <vt:lpwstr/>
  </property>
  <property fmtid="{D5CDD505-2E9C-101B-9397-08002B2CF9AE}" pid="15" name="FSC#SKMZ@103.510:mz_zaznam_vnut_adresati_09">
    <vt:lpwstr/>
  </property>
  <property fmtid="{D5CDD505-2E9C-101B-9397-08002B2CF9AE}" pid="16" name="FSC#SKMZ@103.510:mz_zaznam_vnut_adresati_10">
    <vt:lpwstr/>
  </property>
  <property fmtid="{D5CDD505-2E9C-101B-9397-08002B2CF9AE}" pid="17" name="FSC#SKMZ@103.510:mz_zaznam_vnut_adresati_11">
    <vt:lpwstr/>
  </property>
  <property fmtid="{D5CDD505-2E9C-101B-9397-08002B2CF9AE}" pid="18" name="FSC#SKMZ@103.510:mz_zaznam_vnut_adresati_12">
    <vt:lpwstr/>
  </property>
  <property fmtid="{D5CDD505-2E9C-101B-9397-08002B2CF9AE}" pid="19" name="FSC#SKMZ@103.510:mz_zaznam_vnut_adresati_13">
    <vt:lpwstr/>
  </property>
  <property fmtid="{D5CDD505-2E9C-101B-9397-08002B2CF9AE}" pid="20" name="FSC#SKMZ@103.510:mz_zaznam_vnut_adresati_14">
    <vt:lpwstr/>
  </property>
  <property fmtid="{D5CDD505-2E9C-101B-9397-08002B2CF9AE}" pid="21" name="FSC#SKMZ@103.510:mz_zaznam_vnut_adresati_15">
    <vt:lpwstr/>
  </property>
  <property fmtid="{D5CDD505-2E9C-101B-9397-08002B2CF9AE}" pid="22" name="FSC#SKMZ@103.510:mz_zaznam_vnut_adresati_16">
    <vt:lpwstr/>
  </property>
  <property fmtid="{D5CDD505-2E9C-101B-9397-08002B2CF9AE}" pid="23" name="FSC#SKMZ@103.510:mz_zaznam_vnut_adresati_17">
    <vt:lpwstr/>
  </property>
  <property fmtid="{D5CDD505-2E9C-101B-9397-08002B2CF9AE}" pid="24" name="FSC#SKMZ@103.510:mz_zaznam_vnut_adresati_18">
    <vt:lpwstr/>
  </property>
  <property fmtid="{D5CDD505-2E9C-101B-9397-08002B2CF9AE}" pid="25" name="FSC#SKMZ@103.510:mz_zaznam_vnut_adresati_19">
    <vt:lpwstr/>
  </property>
  <property fmtid="{D5CDD505-2E9C-101B-9397-08002B2CF9AE}" pid="26" name="FSC#SKMZ@103.510:mz_zaznam_vnut_adresati_20">
    <vt:lpwstr/>
  </property>
  <property fmtid="{D5CDD505-2E9C-101B-9397-08002B2CF9AE}" pid="27" name="FSC#SKMZ@103.510:mz_zaznam_vnut_adresati_21">
    <vt:lpwstr/>
  </property>
  <property fmtid="{D5CDD505-2E9C-101B-9397-08002B2CF9AE}" pid="28" name="FSC#SKMZ@103.510:mz_zaznam_vnut_adresati_22">
    <vt:lpwstr/>
  </property>
  <property fmtid="{D5CDD505-2E9C-101B-9397-08002B2CF9AE}" pid="29" name="FSC#SKMZ@103.510:mz_zaznam_vnut_adresati_23">
    <vt:lpwstr/>
  </property>
  <property fmtid="{D5CDD505-2E9C-101B-9397-08002B2CF9AE}" pid="30" name="FSC#SKMZ@103.510:mz_zaznam_vnut_adresati_24">
    <vt:lpwstr/>
  </property>
  <property fmtid="{D5CDD505-2E9C-101B-9397-08002B2CF9AE}" pid="31" name="FSC#SKMZ@103.510:mz_zaznam_vnut_adresati_25">
    <vt:lpwstr/>
  </property>
  <property fmtid="{D5CDD505-2E9C-101B-9397-08002B2CF9AE}" pid="32" name="FSC#SKMZ@103.510:mz_zaznam_vnut_adresati_26">
    <vt:lpwstr/>
  </property>
  <property fmtid="{D5CDD505-2E9C-101B-9397-08002B2CF9AE}" pid="33" name="FSC#SKMZ@103.510:mz_zaznam_vnut_adresati_27">
    <vt:lpwstr/>
  </property>
  <property fmtid="{D5CDD505-2E9C-101B-9397-08002B2CF9AE}" pid="34" name="FSC#SKMZ@103.510:mz_zaznam_vnut_adresati_28">
    <vt:lpwstr/>
  </property>
  <property fmtid="{D5CDD505-2E9C-101B-9397-08002B2CF9AE}" pid="35" name="FSC#SKMZ@103.510:mz_zaznam_vnut_adresati_29">
    <vt:lpwstr/>
  </property>
  <property fmtid="{D5CDD505-2E9C-101B-9397-08002B2CF9AE}" pid="36" name="FSC#SKMZ@103.510:mz_zaznam_vnut_adresati_30">
    <vt:lpwstr/>
  </property>
  <property fmtid="{D5CDD505-2E9C-101B-9397-08002B2CF9AE}" pid="37" name="FSC#SKMZ@103.510:mz_zaznam_vnut_adresati_31">
    <vt:lpwstr/>
  </property>
  <property fmtid="{D5CDD505-2E9C-101B-9397-08002B2CF9AE}" pid="38" name="FSC#SKMZ@103.510:mz_zaznam_vnut_adresati_32">
    <vt:lpwstr/>
  </property>
  <property fmtid="{D5CDD505-2E9C-101B-9397-08002B2CF9AE}" pid="39" name="FSC#SKMZ@103.510:mz_zaznam_vnut_adresati_33">
    <vt:lpwstr/>
  </property>
  <property fmtid="{D5CDD505-2E9C-101B-9397-08002B2CF9AE}" pid="40" name="FSC#SKMZ@103.510:mz_zaznam_vnut_adresati_34">
    <vt:lpwstr/>
  </property>
  <property fmtid="{D5CDD505-2E9C-101B-9397-08002B2CF9AE}" pid="41" name="FSC#SKMZ@103.510:mz_zaznam_vnut_adresati_35">
    <vt:lpwstr/>
  </property>
  <property fmtid="{D5CDD505-2E9C-101B-9397-08002B2CF9AE}" pid="42" name="FSC#SKMZ@103.510:mz_zaznam_vnut_adresati_36">
    <vt:lpwstr/>
  </property>
  <property fmtid="{D5CDD505-2E9C-101B-9397-08002B2CF9AE}" pid="43" name="FSC#SKMZ@103.510:mz_zaznam_vnut_adresati_37">
    <vt:lpwstr/>
  </property>
  <property fmtid="{D5CDD505-2E9C-101B-9397-08002B2CF9AE}" pid="44" name="FSC#SKMZ@103.510:mz_zaznam_vnut_adresati_38">
    <vt:lpwstr/>
  </property>
  <property fmtid="{D5CDD505-2E9C-101B-9397-08002B2CF9AE}" pid="45" name="FSC#SKMZ@103.510:mz_zaznam_vnut_adresati_39">
    <vt:lpwstr/>
  </property>
  <property fmtid="{D5CDD505-2E9C-101B-9397-08002B2CF9AE}" pid="46" name="FSC#SKMZ@103.510:mz_zaznam_vnut_adresati_40">
    <vt:lpwstr/>
  </property>
  <property fmtid="{D5CDD505-2E9C-101B-9397-08002B2CF9AE}" pid="47" name="FSC#SKMZ@103.510:mz_zaznam_vnut_adresati_41">
    <vt:lpwstr/>
  </property>
  <property fmtid="{D5CDD505-2E9C-101B-9397-08002B2CF9AE}" pid="48" name="FSC#SKMZ@103.510:mz_zaznam_vnut_adresati_42">
    <vt:lpwstr/>
  </property>
  <property fmtid="{D5CDD505-2E9C-101B-9397-08002B2CF9AE}" pid="49" name="FSC#SKMZ@103.510:mz_zaznam_vnut_adresati_43">
    <vt:lpwstr/>
  </property>
  <property fmtid="{D5CDD505-2E9C-101B-9397-08002B2CF9AE}" pid="50" name="FSC#SKMZ@103.510:mz_zaznam_vnut_adresati_44">
    <vt:lpwstr/>
  </property>
  <property fmtid="{D5CDD505-2E9C-101B-9397-08002B2CF9AE}" pid="51" name="FSC#SKMZ@103.510:mz_zaznam_vnut_adresati_45">
    <vt:lpwstr/>
  </property>
  <property fmtid="{D5CDD505-2E9C-101B-9397-08002B2CF9AE}" pid="52" name="FSC#SKMZ@103.510:mz_zaznam_vnut_adresati_46">
    <vt:lpwstr/>
  </property>
  <property fmtid="{D5CDD505-2E9C-101B-9397-08002B2CF9AE}" pid="53" name="FSC#SKMZ@103.510:mz_zaznam_vnut_adresati_47">
    <vt:lpwstr/>
  </property>
  <property fmtid="{D5CDD505-2E9C-101B-9397-08002B2CF9AE}" pid="54" name="FSC#SKMZ@103.510:mz_zaznam_vnut_adresati_48">
    <vt:lpwstr/>
  </property>
  <property fmtid="{D5CDD505-2E9C-101B-9397-08002B2CF9AE}" pid="55" name="FSC#SKMZ@103.510:mz_zaznam_vnut_adresati_49">
    <vt:lpwstr/>
  </property>
  <property fmtid="{D5CDD505-2E9C-101B-9397-08002B2CF9AE}" pid="56" name="FSC#SKMZ@103.510:mz_zaznam_vnut_adresati_50">
    <vt:lpwstr/>
  </property>
  <property fmtid="{D5CDD505-2E9C-101B-9397-08002B2CF9AE}" pid="57" name="FSC#SKMZ@103.510:mz_zaznam_vnut_adresati_51">
    <vt:lpwstr/>
  </property>
  <property fmtid="{D5CDD505-2E9C-101B-9397-08002B2CF9AE}" pid="58" name="FSC#SKMZ@103.510:mz_EnumStupenKlasifikacie">
    <vt:lpwstr/>
  </property>
  <property fmtid="{D5CDD505-2E9C-101B-9397-08002B2CF9AE}" pid="59" name="FSC#SKMZ@103.510:mz_OpravneneOsoby">
    <vt:lpwstr/>
  </property>
  <property fmtid="{D5CDD505-2E9C-101B-9397-08002B2CF9AE}" pid="60" name="FSC#SKMZ@103.510:mz_OpravneneOsoby_en">
    <vt:lpwstr/>
  </property>
  <property fmtid="{D5CDD505-2E9C-101B-9397-08002B2CF9AE}" pid="61" name="FSC#SKMZ@103.510:mz_Vlastnik">
    <vt:lpwstr/>
  </property>
  <property fmtid="{D5CDD505-2E9C-101B-9397-08002B2CF9AE}" pid="62" name="FSC#SKMZ@103.510:mz_Vlastnik_en">
    <vt:lpwstr/>
  </property>
  <property fmtid="{D5CDD505-2E9C-101B-9397-08002B2CF9AE}" pid="63" name="FSC#SKMZ@103.510:mz_SpracEmail">
    <vt:lpwstr/>
  </property>
  <property fmtid="{D5CDD505-2E9C-101B-9397-08002B2CF9AE}" pid="64" name="FSC#SKMZ@103.510:mz_skratkaou">
    <vt:lpwstr>OddSAZS</vt:lpwstr>
  </property>
  <property fmtid="{D5CDD505-2E9C-101B-9397-08002B2CF9AE}" pid="65" name="FSC#SKMZ@103.510:mz_zaznam_adresat_mail">
    <vt:lpwstr/>
  </property>
  <property fmtid="{D5CDD505-2E9C-101B-9397-08002B2CF9AE}" pid="66" name="FSC#SKMZ@103.510:mz_zaznam_adresat_mail_1">
    <vt:lpwstr/>
  </property>
  <property fmtid="{D5CDD505-2E9C-101B-9397-08002B2CF9AE}" pid="67" name="FSC#SKMZ@103.510:mz_zaznam_adresat_mail_2">
    <vt:lpwstr/>
  </property>
  <property fmtid="{D5CDD505-2E9C-101B-9397-08002B2CF9AE}" pid="68" name="FSC#SKMZ@103.510:mz_zaznam_adresat_mail_3">
    <vt:lpwstr/>
  </property>
  <property fmtid="{D5CDD505-2E9C-101B-9397-08002B2CF9AE}" pid="69" name="FSC#SKMZ@103.510:mz_zaznam_adresat_mail_4">
    <vt:lpwstr/>
  </property>
  <property fmtid="{D5CDD505-2E9C-101B-9397-08002B2CF9AE}" pid="70" name="FSC#SKMZ@103.510:mz_zaznam_adresat_mail_5">
    <vt:lpwstr/>
  </property>
  <property fmtid="{D5CDD505-2E9C-101B-9397-08002B2CF9AE}" pid="71" name="FSC#SKMZ@103.510:mz_zaznam_adresat_mail_6">
    <vt:lpwstr/>
  </property>
  <property fmtid="{D5CDD505-2E9C-101B-9397-08002B2CF9AE}" pid="72" name="FSC#SKMZ@103.510:mz_zaznam_adresat_mail_7">
    <vt:lpwstr/>
  </property>
  <property fmtid="{D5CDD505-2E9C-101B-9397-08002B2CF9AE}" pid="73" name="FSC#SKMZ@103.510:mz_zaznam_adresat_mail_8">
    <vt:lpwstr/>
  </property>
  <property fmtid="{D5CDD505-2E9C-101B-9397-08002B2CF9AE}" pid="74" name="FSC#SKMZ@103.510:mz_zaznam_adresat_mail_9">
    <vt:lpwstr/>
  </property>
  <property fmtid="{D5CDD505-2E9C-101B-9397-08002B2CF9AE}" pid="75" name="FSC#SKMZ@103.510:mz_zaznam_adresat_mail_10">
    <vt:lpwstr/>
  </property>
  <property fmtid="{D5CDD505-2E9C-101B-9397-08002B2CF9AE}" pid="76" name="FSC#SKMZ@103.510:mz_zaznam_adresat_mail_11">
    <vt:lpwstr/>
  </property>
  <property fmtid="{D5CDD505-2E9C-101B-9397-08002B2CF9AE}" pid="77" name="FSC#SKMZ@103.510:mz_zaznam_adresat_mail_12">
    <vt:lpwstr/>
  </property>
  <property fmtid="{D5CDD505-2E9C-101B-9397-08002B2CF9AE}" pid="78" name="FSC#SKMZ@103.510:mz_zaznam_adresat_mail_13">
    <vt:lpwstr/>
  </property>
  <property fmtid="{D5CDD505-2E9C-101B-9397-08002B2CF9AE}" pid="79" name="FSC#SKMZ@103.510:mz_zaznam_adresat_mail_14">
    <vt:lpwstr/>
  </property>
  <property fmtid="{D5CDD505-2E9C-101B-9397-08002B2CF9AE}" pid="80" name="FSC#SKMZ@103.510:mz_zaznam_adresat_mail_15">
    <vt:lpwstr/>
  </property>
  <property fmtid="{D5CDD505-2E9C-101B-9397-08002B2CF9AE}" pid="81" name="FSC#SKMZ@103.510:a_veduciOd">
    <vt:lpwstr/>
  </property>
  <property fmtid="{D5CDD505-2E9C-101B-9397-08002B2CF9AE}" pid="82" name="FSC#SKEDITIONREG@103.510:a_acceptor">
    <vt:lpwstr/>
  </property>
  <property fmtid="{D5CDD505-2E9C-101B-9397-08002B2CF9AE}" pid="83" name="FSC#SKEDITIONREG@103.510:a_clearedat">
    <vt:lpwstr/>
  </property>
  <property fmtid="{D5CDD505-2E9C-101B-9397-08002B2CF9AE}" pid="84" name="FSC#SKEDITIONREG@103.510:a_clearedby">
    <vt:lpwstr/>
  </property>
  <property fmtid="{D5CDD505-2E9C-101B-9397-08002B2CF9AE}" pid="85" name="FSC#SKEDITIONREG@103.510:a_comm">
    <vt:lpwstr/>
  </property>
  <property fmtid="{D5CDD505-2E9C-101B-9397-08002B2CF9AE}" pid="86" name="FSC#SKEDITIONREG@103.510:a_decisionattachments">
    <vt:lpwstr/>
  </property>
  <property fmtid="{D5CDD505-2E9C-101B-9397-08002B2CF9AE}" pid="87" name="FSC#SKEDITIONREG@103.510:a_deliveredat">
    <vt:lpwstr/>
  </property>
  <property fmtid="{D5CDD505-2E9C-101B-9397-08002B2CF9AE}" pid="88" name="FSC#SKEDITIONREG@103.510:a_delivery">
    <vt:lpwstr/>
  </property>
  <property fmtid="{D5CDD505-2E9C-101B-9397-08002B2CF9AE}" pid="89" name="FSC#SKEDITIONREG@103.510:a_extension">
    <vt:lpwstr/>
  </property>
  <property fmtid="{D5CDD505-2E9C-101B-9397-08002B2CF9AE}" pid="90" name="FSC#SKEDITIONREG@103.510:a_filenumber">
    <vt:lpwstr/>
  </property>
  <property fmtid="{D5CDD505-2E9C-101B-9397-08002B2CF9AE}" pid="91" name="FSC#SKEDITIONREG@103.510:a_fileresponsible">
    <vt:lpwstr/>
  </property>
  <property fmtid="{D5CDD505-2E9C-101B-9397-08002B2CF9AE}" pid="92" name="FSC#SKEDITIONREG@103.510:a_fileresporg">
    <vt:lpwstr/>
  </property>
  <property fmtid="{D5CDD505-2E9C-101B-9397-08002B2CF9AE}" pid="93" name="FSC#SKEDITIONREG@103.510:a_fileresporg_email_OU">
    <vt:lpwstr/>
  </property>
  <property fmtid="{D5CDD505-2E9C-101B-9397-08002B2CF9AE}" pid="94" name="FSC#SKEDITIONREG@103.510:a_fileresporg_emailaddress">
    <vt:lpwstr/>
  </property>
  <property fmtid="{D5CDD505-2E9C-101B-9397-08002B2CF9AE}" pid="95" name="FSC#SKEDITIONREG@103.510:a_fileresporg_fax">
    <vt:lpwstr/>
  </property>
  <property fmtid="{D5CDD505-2E9C-101B-9397-08002B2CF9AE}" pid="96" name="FSC#SKEDITIONREG@103.510:a_fileresporg_fax_OU">
    <vt:lpwstr/>
  </property>
  <property fmtid="{D5CDD505-2E9C-101B-9397-08002B2CF9AE}" pid="97" name="FSC#SKEDITIONREG@103.510:a_fileresporg_function">
    <vt:lpwstr/>
  </property>
  <property fmtid="{D5CDD505-2E9C-101B-9397-08002B2CF9AE}" pid="98" name="FSC#SKEDITIONREG@103.510:a_fileresporg_function_OU">
    <vt:lpwstr/>
  </property>
  <property fmtid="{D5CDD505-2E9C-101B-9397-08002B2CF9AE}" pid="99" name="FSC#SKEDITIONREG@103.510:a_fileresporg_head">
    <vt:lpwstr/>
  </property>
  <property fmtid="{D5CDD505-2E9C-101B-9397-08002B2CF9AE}" pid="100" name="FSC#SKEDITIONREG@103.510:a_fileresporg_head_OU">
    <vt:lpwstr/>
  </property>
  <property fmtid="{D5CDD505-2E9C-101B-9397-08002B2CF9AE}" pid="101" name="FSC#SKEDITIONREG@103.510:a_fileresporg_OU">
    <vt:lpwstr/>
  </property>
  <property fmtid="{D5CDD505-2E9C-101B-9397-08002B2CF9AE}" pid="102" name="FSC#SKEDITIONREG@103.510:a_fileresporg_phone">
    <vt:lpwstr/>
  </property>
  <property fmtid="{D5CDD505-2E9C-101B-9397-08002B2CF9AE}" pid="103" name="FSC#SKEDITIONREG@103.510:a_fileresporg_phone_OU">
    <vt:lpwstr/>
  </property>
  <property fmtid="{D5CDD505-2E9C-101B-9397-08002B2CF9AE}" pid="104" name="FSC#SKEDITIONREG@103.510:a_incattachments">
    <vt:lpwstr/>
  </property>
  <property fmtid="{D5CDD505-2E9C-101B-9397-08002B2CF9AE}" pid="105" name="FSC#SKEDITIONREG@103.510:a_incnr">
    <vt:lpwstr/>
  </property>
  <property fmtid="{D5CDD505-2E9C-101B-9397-08002B2CF9AE}" pid="106" name="FSC#SKEDITIONREG@103.510:a_objcreatedstr">
    <vt:lpwstr/>
  </property>
  <property fmtid="{D5CDD505-2E9C-101B-9397-08002B2CF9AE}" pid="107" name="FSC#SKEDITIONREG@103.510:a_ordernumber">
    <vt:lpwstr/>
  </property>
  <property fmtid="{D5CDD505-2E9C-101B-9397-08002B2CF9AE}" pid="108" name="FSC#SKEDITIONREG@103.510:a_oursign">
    <vt:lpwstr/>
  </property>
  <property fmtid="{D5CDD505-2E9C-101B-9397-08002B2CF9AE}" pid="109" name="FSC#SKEDITIONREG@103.510:a_sendersign">
    <vt:lpwstr/>
  </property>
  <property fmtid="{D5CDD505-2E9C-101B-9397-08002B2CF9AE}" pid="110" name="FSC#SKEDITIONREG@103.510:a_shortou">
    <vt:lpwstr/>
  </property>
  <property fmtid="{D5CDD505-2E9C-101B-9397-08002B2CF9AE}" pid="111" name="FSC#SKEDITIONREG@103.510:a_testsalutation">
    <vt:lpwstr/>
  </property>
  <property fmtid="{D5CDD505-2E9C-101B-9397-08002B2CF9AE}" pid="112" name="FSC#SKEDITIONREG@103.510:a_validfrom">
    <vt:lpwstr/>
  </property>
  <property fmtid="{D5CDD505-2E9C-101B-9397-08002B2CF9AE}" pid="113" name="FSC#SKEDITIONREG@103.510:as_activity">
    <vt:lpwstr/>
  </property>
  <property fmtid="{D5CDD505-2E9C-101B-9397-08002B2CF9AE}" pid="114" name="FSC#SKEDITIONREG@103.510:as_docdate">
    <vt:lpwstr/>
  </property>
  <property fmtid="{D5CDD505-2E9C-101B-9397-08002B2CF9AE}" pid="115" name="FSC#SKEDITIONREG@103.510:as_establishdate">
    <vt:lpwstr/>
  </property>
  <property fmtid="{D5CDD505-2E9C-101B-9397-08002B2CF9AE}" pid="116" name="FSC#SKEDITIONREG@103.510:as_fileresphead">
    <vt:lpwstr/>
  </property>
  <property fmtid="{D5CDD505-2E9C-101B-9397-08002B2CF9AE}" pid="117" name="FSC#SKEDITIONREG@103.510:as_filerespheadfnct">
    <vt:lpwstr/>
  </property>
  <property fmtid="{D5CDD505-2E9C-101B-9397-08002B2CF9AE}" pid="118" name="FSC#SKEDITIONREG@103.510:as_fileresponsible">
    <vt:lpwstr/>
  </property>
  <property fmtid="{D5CDD505-2E9C-101B-9397-08002B2CF9AE}" pid="119" name="FSC#SKEDITIONREG@103.510:as_filesubj">
    <vt:lpwstr/>
  </property>
  <property fmtid="{D5CDD505-2E9C-101B-9397-08002B2CF9AE}" pid="120" name="FSC#SKEDITIONREG@103.510:as_objname">
    <vt:lpwstr/>
  </property>
  <property fmtid="{D5CDD505-2E9C-101B-9397-08002B2CF9AE}" pid="121" name="FSC#SKEDITIONREG@103.510:as_ou">
    <vt:lpwstr/>
  </property>
  <property fmtid="{D5CDD505-2E9C-101B-9397-08002B2CF9AE}" pid="122" name="FSC#SKEDITIONREG@103.510:as_owner">
    <vt:lpwstr>PhDr. Lucia Povalová, MPH.</vt:lpwstr>
  </property>
  <property fmtid="{D5CDD505-2E9C-101B-9397-08002B2CF9AE}" pid="123" name="FSC#SKEDITIONREG@103.510:as_phonelink">
    <vt:lpwstr/>
  </property>
  <property fmtid="{D5CDD505-2E9C-101B-9397-08002B2CF9AE}" pid="124" name="FSC#SKEDITIONREG@103.510:oz_externAdr">
    <vt:lpwstr/>
  </property>
  <property fmtid="{D5CDD505-2E9C-101B-9397-08002B2CF9AE}" pid="125" name="FSC#SKEDITIONREG@103.510:a_depositperiod">
    <vt:lpwstr/>
  </property>
  <property fmtid="{D5CDD505-2E9C-101B-9397-08002B2CF9AE}" pid="126" name="FSC#SKEDITIONREG@103.510:a_disposestate">
    <vt:lpwstr/>
  </property>
  <property fmtid="{D5CDD505-2E9C-101B-9397-08002B2CF9AE}" pid="127" name="FSC#SKEDITIONREG@103.510:a_fileresponsiblefnct">
    <vt:lpwstr/>
  </property>
  <property fmtid="{D5CDD505-2E9C-101B-9397-08002B2CF9AE}" pid="128" name="FSC#SKEDITIONREG@103.510:a_fileresporg_position">
    <vt:lpwstr/>
  </property>
  <property fmtid="{D5CDD505-2E9C-101B-9397-08002B2CF9AE}" pid="129" name="FSC#SKEDITIONREG@103.510:a_fileresporg_position_OU">
    <vt:lpwstr/>
  </property>
  <property fmtid="{D5CDD505-2E9C-101B-9397-08002B2CF9AE}" pid="130" name="FSC#SKEDITIONREG@103.510:a_osobnecislosprac">
    <vt:lpwstr/>
  </property>
  <property fmtid="{D5CDD505-2E9C-101B-9397-08002B2CF9AE}" pid="131" name="FSC#SKEDITIONREG@103.510:a_registrysign">
    <vt:lpwstr/>
  </property>
  <property fmtid="{D5CDD505-2E9C-101B-9397-08002B2CF9AE}" pid="132" name="FSC#SKEDITIONREG@103.510:a_subfileatt">
    <vt:lpwstr/>
  </property>
  <property fmtid="{D5CDD505-2E9C-101B-9397-08002B2CF9AE}" pid="133" name="FSC#SKEDITIONREG@103.510:as_filesubjall">
    <vt:lpwstr/>
  </property>
  <property fmtid="{D5CDD505-2E9C-101B-9397-08002B2CF9AE}" pid="134" name="FSC#SKEDITIONREG@103.510:CreatedAt">
    <vt:lpwstr>22. 4. 2026, 14:12</vt:lpwstr>
  </property>
  <property fmtid="{D5CDD505-2E9C-101B-9397-08002B2CF9AE}" pid="135" name="FSC#SKEDITIONREG@103.510:curruserrolegroup">
    <vt:lpwstr>Oddelenie stratégie ambulantnej zdravotnej starostlivosti</vt:lpwstr>
  </property>
  <property fmtid="{D5CDD505-2E9C-101B-9397-08002B2CF9AE}" pid="136" name="FSC#SKEDITIONREG@103.510:currusersubst">
    <vt:lpwstr>PhDr. Lucia Povalová, MPH.</vt:lpwstr>
  </property>
  <property fmtid="{D5CDD505-2E9C-101B-9397-08002B2CF9AE}" pid="137" name="FSC#SKEDITIONREG@103.510:emailsprac">
    <vt:lpwstr/>
  </property>
  <property fmtid="{D5CDD505-2E9C-101B-9397-08002B2CF9AE}" pid="138" name="FSC#SKEDITIONREG@103.510:ms_VyskladaniePoznamok">
    <vt:lpwstr/>
  </property>
  <property fmtid="{D5CDD505-2E9C-101B-9397-08002B2CF9AE}" pid="139" name="FSC#SKEDITIONREG@103.510:oumlname_fnct">
    <vt:lpwstr/>
  </property>
  <property fmtid="{D5CDD505-2E9C-101B-9397-08002B2CF9AE}" pid="140" name="FSC#SKEDITIONREG@103.510:sk_org_city">
    <vt:lpwstr>Bratislava 37</vt:lpwstr>
  </property>
  <property fmtid="{D5CDD505-2E9C-101B-9397-08002B2CF9AE}" pid="141" name="FSC#SKEDITIONREG@103.510:sk_org_dic">
    <vt:lpwstr/>
  </property>
  <property fmtid="{D5CDD505-2E9C-101B-9397-08002B2CF9AE}" pid="142" name="FSC#SKEDITIONREG@103.510:sk_org_email">
    <vt:lpwstr/>
  </property>
  <property fmtid="{D5CDD505-2E9C-101B-9397-08002B2CF9AE}" pid="143" name="FSC#SKEDITIONREG@103.510:sk_org_fax">
    <vt:lpwstr/>
  </property>
  <property fmtid="{D5CDD505-2E9C-101B-9397-08002B2CF9AE}" pid="144" name="FSC#SKEDITIONREG@103.510:sk_org_fullname">
    <vt:lpwstr>Ministerstvo zdravotníctva Slovenskej republiky</vt:lpwstr>
  </property>
  <property fmtid="{D5CDD505-2E9C-101B-9397-08002B2CF9AE}" pid="145" name="FSC#SKEDITIONREG@103.510:sk_org_ico">
    <vt:lpwstr>00165565</vt:lpwstr>
  </property>
  <property fmtid="{D5CDD505-2E9C-101B-9397-08002B2CF9AE}" pid="146" name="FSC#SKEDITIONREG@103.510:sk_org_phone">
    <vt:lpwstr/>
  </property>
  <property fmtid="{D5CDD505-2E9C-101B-9397-08002B2CF9AE}" pid="147" name="FSC#SKEDITIONREG@103.510:sk_org_shortname">
    <vt:lpwstr/>
  </property>
  <property fmtid="{D5CDD505-2E9C-101B-9397-08002B2CF9AE}" pid="148" name="FSC#SKEDITIONREG@103.510:sk_org_state">
    <vt:lpwstr/>
  </property>
  <property fmtid="{D5CDD505-2E9C-101B-9397-08002B2CF9AE}" pid="149" name="FSC#SKEDITIONREG@103.510:sk_org_street">
    <vt:lpwstr>Limbova 2</vt:lpwstr>
  </property>
  <property fmtid="{D5CDD505-2E9C-101B-9397-08002B2CF9AE}" pid="150" name="FSC#SKEDITIONREG@103.510:sk_org_zip">
    <vt:lpwstr>837 52</vt:lpwstr>
  </property>
  <property fmtid="{D5CDD505-2E9C-101B-9397-08002B2CF9AE}" pid="151" name="FSC#SKEDITIONREG@103.510:viz_clearedat">
    <vt:lpwstr/>
  </property>
  <property fmtid="{D5CDD505-2E9C-101B-9397-08002B2CF9AE}" pid="152" name="FSC#SKEDITIONREG@103.510:viz_clearedby">
    <vt:lpwstr/>
  </property>
  <property fmtid="{D5CDD505-2E9C-101B-9397-08002B2CF9AE}" pid="153" name="FSC#SKEDITIONREG@103.510:viz_comm">
    <vt:lpwstr/>
  </property>
  <property fmtid="{D5CDD505-2E9C-101B-9397-08002B2CF9AE}" pid="154" name="FSC#SKEDITIONREG@103.510:viz_decisionattachments">
    <vt:lpwstr/>
  </property>
  <property fmtid="{D5CDD505-2E9C-101B-9397-08002B2CF9AE}" pid="155" name="FSC#SKEDITIONREG@103.510:viz_deliveredat">
    <vt:lpwstr/>
  </property>
  <property fmtid="{D5CDD505-2E9C-101B-9397-08002B2CF9AE}" pid="156" name="FSC#SKEDITIONREG@103.510:viz_delivery">
    <vt:lpwstr/>
  </property>
  <property fmtid="{D5CDD505-2E9C-101B-9397-08002B2CF9AE}" pid="157" name="FSC#SKEDITIONREG@103.510:viz_extension">
    <vt:lpwstr/>
  </property>
  <property fmtid="{D5CDD505-2E9C-101B-9397-08002B2CF9AE}" pid="158" name="FSC#SKEDITIONREG@103.510:viz_filenumber">
    <vt:lpwstr/>
  </property>
  <property fmtid="{D5CDD505-2E9C-101B-9397-08002B2CF9AE}" pid="159" name="FSC#SKEDITIONREG@103.510:viz_fileresponsible">
    <vt:lpwstr/>
  </property>
  <property fmtid="{D5CDD505-2E9C-101B-9397-08002B2CF9AE}" pid="160" name="FSC#SKEDITIONREG@103.510:viz_fileresporg">
    <vt:lpwstr/>
  </property>
  <property fmtid="{D5CDD505-2E9C-101B-9397-08002B2CF9AE}" pid="161" name="FSC#SKEDITIONREG@103.510:viz_fileresporg_email_OU">
    <vt:lpwstr/>
  </property>
  <property fmtid="{D5CDD505-2E9C-101B-9397-08002B2CF9AE}" pid="162" name="FSC#SKEDITIONREG@103.510:viz_fileresporg_emailaddress">
    <vt:lpwstr/>
  </property>
  <property fmtid="{D5CDD505-2E9C-101B-9397-08002B2CF9AE}" pid="163" name="FSC#SKEDITIONREG@103.510:viz_fileresporg_fax">
    <vt:lpwstr/>
  </property>
  <property fmtid="{D5CDD505-2E9C-101B-9397-08002B2CF9AE}" pid="164" name="FSC#SKEDITIONREG@103.510:viz_fileresporg_fax_OU">
    <vt:lpwstr/>
  </property>
  <property fmtid="{D5CDD505-2E9C-101B-9397-08002B2CF9AE}" pid="165" name="FSC#SKEDITIONREG@103.510:viz_fileresporg_function">
    <vt:lpwstr/>
  </property>
  <property fmtid="{D5CDD505-2E9C-101B-9397-08002B2CF9AE}" pid="166" name="FSC#SKEDITIONREG@103.510:viz_fileresporg_function_OU">
    <vt:lpwstr/>
  </property>
  <property fmtid="{D5CDD505-2E9C-101B-9397-08002B2CF9AE}" pid="167" name="FSC#SKEDITIONREG@103.510:viz_fileresporg_head">
    <vt:lpwstr/>
  </property>
  <property fmtid="{D5CDD505-2E9C-101B-9397-08002B2CF9AE}" pid="168" name="FSC#SKEDITIONREG@103.510:viz_fileresporg_head_OU">
    <vt:lpwstr/>
  </property>
  <property fmtid="{D5CDD505-2E9C-101B-9397-08002B2CF9AE}" pid="169" name="FSC#SKEDITIONREG@103.510:viz_fileresporg_longname">
    <vt:lpwstr/>
  </property>
  <property fmtid="{D5CDD505-2E9C-101B-9397-08002B2CF9AE}" pid="170" name="FSC#SKEDITIONREG@103.510:viz_fileresporg_mesto">
    <vt:lpwstr/>
  </property>
  <property fmtid="{D5CDD505-2E9C-101B-9397-08002B2CF9AE}" pid="171" name="FSC#SKEDITIONREG@103.510:viz_fileresporg_odbor">
    <vt:lpwstr/>
  </property>
  <property fmtid="{D5CDD505-2E9C-101B-9397-08002B2CF9AE}" pid="172" name="FSC#SKEDITIONREG@103.510:viz_fileresporg_odbor_function">
    <vt:lpwstr/>
  </property>
  <property fmtid="{D5CDD505-2E9C-101B-9397-08002B2CF9AE}" pid="173" name="FSC#SKEDITIONREG@103.510:viz_fileresporg_odbor_head">
    <vt:lpwstr/>
  </property>
  <property fmtid="{D5CDD505-2E9C-101B-9397-08002B2CF9AE}" pid="174" name="FSC#SKEDITIONREG@103.510:viz_fileresporg_OU">
    <vt:lpwstr/>
  </property>
  <property fmtid="{D5CDD505-2E9C-101B-9397-08002B2CF9AE}" pid="175" name="FSC#SKEDITIONREG@103.510:viz_fileresporg_phone">
    <vt:lpwstr/>
  </property>
  <property fmtid="{D5CDD505-2E9C-101B-9397-08002B2CF9AE}" pid="176" name="FSC#SKEDITIONREG@103.510:viz_fileresporg_phone_OU">
    <vt:lpwstr/>
  </property>
  <property fmtid="{D5CDD505-2E9C-101B-9397-08002B2CF9AE}" pid="177" name="FSC#SKEDITIONREG@103.510:viz_fileresporg_position">
    <vt:lpwstr/>
  </property>
  <property fmtid="{D5CDD505-2E9C-101B-9397-08002B2CF9AE}" pid="178" name="FSC#SKEDITIONREG@103.510:viz_fileresporg_position_OU">
    <vt:lpwstr/>
  </property>
  <property fmtid="{D5CDD505-2E9C-101B-9397-08002B2CF9AE}" pid="179" name="FSC#SKEDITIONREG@103.510:viz_fileresporg_psc">
    <vt:lpwstr/>
  </property>
  <property fmtid="{D5CDD505-2E9C-101B-9397-08002B2CF9AE}" pid="180" name="FSC#SKEDITIONREG@103.510:viz_fileresporg_sekcia">
    <vt:lpwstr/>
  </property>
  <property fmtid="{D5CDD505-2E9C-101B-9397-08002B2CF9AE}" pid="181" name="FSC#SKEDITIONREG@103.510:viz_fileresporg_sekcia_function">
    <vt:lpwstr/>
  </property>
  <property fmtid="{D5CDD505-2E9C-101B-9397-08002B2CF9AE}" pid="182" name="FSC#SKEDITIONREG@103.510:viz_fileresporg_sekcia_head">
    <vt:lpwstr/>
  </property>
  <property fmtid="{D5CDD505-2E9C-101B-9397-08002B2CF9AE}" pid="183" name="FSC#SKEDITIONREG@103.510:viz_fileresporg_stat">
    <vt:lpwstr/>
  </property>
  <property fmtid="{D5CDD505-2E9C-101B-9397-08002B2CF9AE}" pid="184" name="FSC#SKEDITIONREG@103.510:viz_fileresporg_ulica">
    <vt:lpwstr/>
  </property>
  <property fmtid="{D5CDD505-2E9C-101B-9397-08002B2CF9AE}" pid="185" name="FSC#SKEDITIONREG@103.510:viz_fileresporgknazov">
    <vt:lpwstr/>
  </property>
  <property fmtid="{D5CDD505-2E9C-101B-9397-08002B2CF9AE}" pid="186" name="FSC#SKEDITIONREG@103.510:viz_filesubj">
    <vt:lpwstr/>
  </property>
  <property fmtid="{D5CDD505-2E9C-101B-9397-08002B2CF9AE}" pid="187" name="FSC#SKEDITIONREG@103.510:viz_incattachments">
    <vt:lpwstr/>
  </property>
  <property fmtid="{D5CDD505-2E9C-101B-9397-08002B2CF9AE}" pid="188" name="FSC#SKEDITIONREG@103.510:viz_incnr">
    <vt:lpwstr/>
  </property>
  <property fmtid="{D5CDD505-2E9C-101B-9397-08002B2CF9AE}" pid="189" name="FSC#SKEDITIONREG@103.510:viz_intletterrecivers">
    <vt:lpwstr/>
  </property>
  <property fmtid="{D5CDD505-2E9C-101B-9397-08002B2CF9AE}" pid="190" name="FSC#SKEDITIONREG@103.510:viz_objcreatedstr">
    <vt:lpwstr/>
  </property>
  <property fmtid="{D5CDD505-2E9C-101B-9397-08002B2CF9AE}" pid="191" name="FSC#SKEDITIONREG@103.510:viz_ordernumber">
    <vt:lpwstr/>
  </property>
  <property fmtid="{D5CDD505-2E9C-101B-9397-08002B2CF9AE}" pid="192" name="FSC#SKEDITIONREG@103.510:viz_oursign">
    <vt:lpwstr/>
  </property>
  <property fmtid="{D5CDD505-2E9C-101B-9397-08002B2CF9AE}" pid="193" name="FSC#SKEDITIONREG@103.510:viz_responseto_createdby">
    <vt:lpwstr/>
  </property>
  <property fmtid="{D5CDD505-2E9C-101B-9397-08002B2CF9AE}" pid="194" name="FSC#SKEDITIONREG@103.510:viz_sendersign">
    <vt:lpwstr/>
  </property>
  <property fmtid="{D5CDD505-2E9C-101B-9397-08002B2CF9AE}" pid="195" name="FSC#SKEDITIONREG@103.510:viz_shortfileresporg">
    <vt:lpwstr/>
  </property>
  <property fmtid="{D5CDD505-2E9C-101B-9397-08002B2CF9AE}" pid="196" name="FSC#SKEDITIONREG@103.510:viz_tel_number">
    <vt:lpwstr/>
  </property>
  <property fmtid="{D5CDD505-2E9C-101B-9397-08002B2CF9AE}" pid="197" name="FSC#SKEDITIONREG@103.510:viz_tel_number2">
    <vt:lpwstr/>
  </property>
  <property fmtid="{D5CDD505-2E9C-101B-9397-08002B2CF9AE}" pid="198" name="FSC#SKEDITIONREG@103.510:viz_testsalutation">
    <vt:lpwstr/>
  </property>
  <property fmtid="{D5CDD505-2E9C-101B-9397-08002B2CF9AE}" pid="199" name="FSC#SKEDITIONREG@103.510:viz_validfrom">
    <vt:lpwstr/>
  </property>
  <property fmtid="{D5CDD505-2E9C-101B-9397-08002B2CF9AE}" pid="200" name="FSC#SKEDITIONREG@103.510:zaznam_jeden_adresat">
    <vt:lpwstr/>
  </property>
  <property fmtid="{D5CDD505-2E9C-101B-9397-08002B2CF9AE}" pid="201" name="FSC#SKEDITIONREG@103.510:zaznam_vnut_adresati_1">
    <vt:lpwstr/>
  </property>
  <property fmtid="{D5CDD505-2E9C-101B-9397-08002B2CF9AE}" pid="202" name="FSC#SKEDITIONREG@103.510:zaznam_vnut_adresati_2">
    <vt:lpwstr/>
  </property>
  <property fmtid="{D5CDD505-2E9C-101B-9397-08002B2CF9AE}" pid="203" name="FSC#SKEDITIONREG@103.510:zaznam_vnut_adresati_3">
    <vt:lpwstr/>
  </property>
  <property fmtid="{D5CDD505-2E9C-101B-9397-08002B2CF9AE}" pid="204" name="FSC#SKEDITIONREG@103.510:zaznam_vnut_adresati_4">
    <vt:lpwstr/>
  </property>
  <property fmtid="{D5CDD505-2E9C-101B-9397-08002B2CF9AE}" pid="205" name="FSC#SKEDITIONREG@103.510:zaznam_vnut_adresati_5">
    <vt:lpwstr/>
  </property>
  <property fmtid="{D5CDD505-2E9C-101B-9397-08002B2CF9AE}" pid="206" name="FSC#SKEDITIONREG@103.510:zaznam_vnut_adresati_6">
    <vt:lpwstr/>
  </property>
  <property fmtid="{D5CDD505-2E9C-101B-9397-08002B2CF9AE}" pid="207" name="FSC#SKEDITIONREG@103.510:zaznam_vnut_adresati_7">
    <vt:lpwstr/>
  </property>
  <property fmtid="{D5CDD505-2E9C-101B-9397-08002B2CF9AE}" pid="208" name="FSC#SKEDITIONREG@103.510:zaznam_vnut_adresati_8">
    <vt:lpwstr/>
  </property>
  <property fmtid="{D5CDD505-2E9C-101B-9397-08002B2CF9AE}" pid="209" name="FSC#SKEDITIONREG@103.510:zaznam_vnut_adresati_9">
    <vt:lpwstr/>
  </property>
  <property fmtid="{D5CDD505-2E9C-101B-9397-08002B2CF9AE}" pid="210" name="FSC#SKEDITIONREG@103.510:zaznam_vnut_adresati_10">
    <vt:lpwstr/>
  </property>
  <property fmtid="{D5CDD505-2E9C-101B-9397-08002B2CF9AE}" pid="211" name="FSC#SKEDITIONREG@103.510:zaznam_vnut_adresati_11">
    <vt:lpwstr/>
  </property>
  <property fmtid="{D5CDD505-2E9C-101B-9397-08002B2CF9AE}" pid="212" name="FSC#SKEDITIONREG@103.510:zaznam_vnut_adresati_12">
    <vt:lpwstr/>
  </property>
  <property fmtid="{D5CDD505-2E9C-101B-9397-08002B2CF9AE}" pid="213" name="FSC#SKEDITIONREG@103.510:zaznam_vnut_adresati_13">
    <vt:lpwstr/>
  </property>
  <property fmtid="{D5CDD505-2E9C-101B-9397-08002B2CF9AE}" pid="214" name="FSC#SKEDITIONREG@103.510:zaznam_vnut_adresati_14">
    <vt:lpwstr/>
  </property>
  <property fmtid="{D5CDD505-2E9C-101B-9397-08002B2CF9AE}" pid="215" name="FSC#SKEDITIONREG@103.510:zaznam_vnut_adresati_15">
    <vt:lpwstr/>
  </property>
  <property fmtid="{D5CDD505-2E9C-101B-9397-08002B2CF9AE}" pid="216" name="FSC#SKEDITIONREG@103.510:zaznam_vnut_adresati_16">
    <vt:lpwstr/>
  </property>
  <property fmtid="{D5CDD505-2E9C-101B-9397-08002B2CF9AE}" pid="217" name="FSC#SKEDITIONREG@103.510:zaznam_vnut_adresati_17">
    <vt:lpwstr/>
  </property>
  <property fmtid="{D5CDD505-2E9C-101B-9397-08002B2CF9AE}" pid="218" name="FSC#SKEDITIONREG@103.510:zaznam_vnut_adresati_18">
    <vt:lpwstr/>
  </property>
  <property fmtid="{D5CDD505-2E9C-101B-9397-08002B2CF9AE}" pid="219" name="FSC#SKEDITIONREG@103.510:zaznam_vnut_adresati_19">
    <vt:lpwstr/>
  </property>
  <property fmtid="{D5CDD505-2E9C-101B-9397-08002B2CF9AE}" pid="220" name="FSC#SKEDITIONREG@103.510:zaznam_vnut_adresati_20">
    <vt:lpwstr/>
  </property>
  <property fmtid="{D5CDD505-2E9C-101B-9397-08002B2CF9AE}" pid="221" name="FSC#SKEDITIONREG@103.510:zaznam_vnut_adresati_21">
    <vt:lpwstr/>
  </property>
  <property fmtid="{D5CDD505-2E9C-101B-9397-08002B2CF9AE}" pid="222" name="FSC#SKEDITIONREG@103.510:zaznam_vnut_adresati_22">
    <vt:lpwstr/>
  </property>
  <property fmtid="{D5CDD505-2E9C-101B-9397-08002B2CF9AE}" pid="223" name="FSC#SKEDITIONREG@103.510:zaznam_vnut_adresati_23">
    <vt:lpwstr/>
  </property>
  <property fmtid="{D5CDD505-2E9C-101B-9397-08002B2CF9AE}" pid="224" name="FSC#SKEDITIONREG@103.510:zaznam_vnut_adresati_24">
    <vt:lpwstr/>
  </property>
  <property fmtid="{D5CDD505-2E9C-101B-9397-08002B2CF9AE}" pid="225" name="FSC#SKEDITIONREG@103.510:zaznam_vnut_adresati_25">
    <vt:lpwstr/>
  </property>
  <property fmtid="{D5CDD505-2E9C-101B-9397-08002B2CF9AE}" pid="226" name="FSC#SKEDITIONREG@103.510:zaznam_vnut_adresati_26">
    <vt:lpwstr/>
  </property>
  <property fmtid="{D5CDD505-2E9C-101B-9397-08002B2CF9AE}" pid="227" name="FSC#SKEDITIONREG@103.510:zaznam_vnut_adresati_27">
    <vt:lpwstr/>
  </property>
  <property fmtid="{D5CDD505-2E9C-101B-9397-08002B2CF9AE}" pid="228" name="FSC#SKEDITIONREG@103.510:zaznam_vnut_adresati_28">
    <vt:lpwstr/>
  </property>
  <property fmtid="{D5CDD505-2E9C-101B-9397-08002B2CF9AE}" pid="229" name="FSC#SKEDITIONREG@103.510:zaznam_vnut_adresati_29">
    <vt:lpwstr/>
  </property>
  <property fmtid="{D5CDD505-2E9C-101B-9397-08002B2CF9AE}" pid="230" name="FSC#SKEDITIONREG@103.510:zaznam_vnut_adresati_30">
    <vt:lpwstr/>
  </property>
  <property fmtid="{D5CDD505-2E9C-101B-9397-08002B2CF9AE}" pid="231" name="FSC#SKEDITIONREG@103.510:zaznam_vnut_adresati_31">
    <vt:lpwstr/>
  </property>
  <property fmtid="{D5CDD505-2E9C-101B-9397-08002B2CF9AE}" pid="232" name="FSC#SKEDITIONREG@103.510:zaznam_vnut_adresati_32">
    <vt:lpwstr/>
  </property>
  <property fmtid="{D5CDD505-2E9C-101B-9397-08002B2CF9AE}" pid="233" name="FSC#SKEDITIONREG@103.510:zaznam_vnut_adresati_33">
    <vt:lpwstr/>
  </property>
  <property fmtid="{D5CDD505-2E9C-101B-9397-08002B2CF9AE}" pid="234" name="FSC#SKEDITIONREG@103.510:zaznam_vnut_adresati_34">
    <vt:lpwstr/>
  </property>
  <property fmtid="{D5CDD505-2E9C-101B-9397-08002B2CF9AE}" pid="235" name="FSC#SKEDITIONREG@103.510:zaznam_vnut_adresati_35">
    <vt:lpwstr/>
  </property>
  <property fmtid="{D5CDD505-2E9C-101B-9397-08002B2CF9AE}" pid="236" name="FSC#SKEDITIONREG@103.510:zaznam_vnut_adresati_36">
    <vt:lpwstr/>
  </property>
  <property fmtid="{D5CDD505-2E9C-101B-9397-08002B2CF9AE}" pid="237" name="FSC#SKEDITIONREG@103.510:zaznam_vnut_adresati_37">
    <vt:lpwstr/>
  </property>
  <property fmtid="{D5CDD505-2E9C-101B-9397-08002B2CF9AE}" pid="238" name="FSC#SKEDITIONREG@103.510:zaznam_vnut_adresati_38">
    <vt:lpwstr/>
  </property>
  <property fmtid="{D5CDD505-2E9C-101B-9397-08002B2CF9AE}" pid="239" name="FSC#SKEDITIONREG@103.510:zaznam_vnut_adresati_39">
    <vt:lpwstr/>
  </property>
  <property fmtid="{D5CDD505-2E9C-101B-9397-08002B2CF9AE}" pid="240" name="FSC#SKEDITIONREG@103.510:zaznam_vnut_adresati_40">
    <vt:lpwstr/>
  </property>
  <property fmtid="{D5CDD505-2E9C-101B-9397-08002B2CF9AE}" pid="241" name="FSC#SKEDITIONREG@103.510:zaznam_vnut_adresati_41">
    <vt:lpwstr/>
  </property>
  <property fmtid="{D5CDD505-2E9C-101B-9397-08002B2CF9AE}" pid="242" name="FSC#SKEDITIONREG@103.510:zaznam_vnut_adresati_42">
    <vt:lpwstr/>
  </property>
  <property fmtid="{D5CDD505-2E9C-101B-9397-08002B2CF9AE}" pid="243" name="FSC#SKEDITIONREG@103.510:zaznam_vnut_adresati_43">
    <vt:lpwstr/>
  </property>
  <property fmtid="{D5CDD505-2E9C-101B-9397-08002B2CF9AE}" pid="244" name="FSC#SKEDITIONREG@103.510:zaznam_vnut_adresati_44">
    <vt:lpwstr/>
  </property>
  <property fmtid="{D5CDD505-2E9C-101B-9397-08002B2CF9AE}" pid="245" name="FSC#SKEDITIONREG@103.510:zaznam_vnut_adresati_45">
    <vt:lpwstr/>
  </property>
  <property fmtid="{D5CDD505-2E9C-101B-9397-08002B2CF9AE}" pid="246" name="FSC#SKEDITIONREG@103.510:zaznam_vnut_adresati_46">
    <vt:lpwstr/>
  </property>
  <property fmtid="{D5CDD505-2E9C-101B-9397-08002B2CF9AE}" pid="247" name="FSC#SKEDITIONREG@103.510:zaznam_vnut_adresati_47">
    <vt:lpwstr/>
  </property>
  <property fmtid="{D5CDD505-2E9C-101B-9397-08002B2CF9AE}" pid="248" name="FSC#SKEDITIONREG@103.510:zaznam_vnut_adresati_48">
    <vt:lpwstr/>
  </property>
  <property fmtid="{D5CDD505-2E9C-101B-9397-08002B2CF9AE}" pid="249" name="FSC#SKEDITIONREG@103.510:zaznam_vnut_adresati_49">
    <vt:lpwstr/>
  </property>
  <property fmtid="{D5CDD505-2E9C-101B-9397-08002B2CF9AE}" pid="250" name="FSC#SKEDITIONREG@103.510:zaznam_vnut_adresati_50">
    <vt:lpwstr/>
  </property>
  <property fmtid="{D5CDD505-2E9C-101B-9397-08002B2CF9AE}" pid="251" name="FSC#SKEDITIONREG@103.510:zaznam_vnut_adresati_51">
    <vt:lpwstr/>
  </property>
  <property fmtid="{D5CDD505-2E9C-101B-9397-08002B2CF9AE}" pid="252" name="FSC#SKEDITIONREG@103.510:zaznam_vnut_adresati_52">
    <vt:lpwstr/>
  </property>
  <property fmtid="{D5CDD505-2E9C-101B-9397-08002B2CF9AE}" pid="253" name="FSC#SKEDITIONREG@103.510:zaznam_vnut_adresati_53">
    <vt:lpwstr/>
  </property>
  <property fmtid="{D5CDD505-2E9C-101B-9397-08002B2CF9AE}" pid="254" name="FSC#SKEDITIONREG@103.510:zaznam_vnut_adresati_54">
    <vt:lpwstr/>
  </property>
  <property fmtid="{D5CDD505-2E9C-101B-9397-08002B2CF9AE}" pid="255" name="FSC#SKEDITIONREG@103.510:zaznam_vnut_adresati_55">
    <vt:lpwstr/>
  </property>
  <property fmtid="{D5CDD505-2E9C-101B-9397-08002B2CF9AE}" pid="256" name="FSC#SKEDITIONREG@103.510:zaznam_vnut_adresati_56">
    <vt:lpwstr/>
  </property>
  <property fmtid="{D5CDD505-2E9C-101B-9397-08002B2CF9AE}" pid="257" name="FSC#SKEDITIONREG@103.510:zaznam_vnut_adresati_57">
    <vt:lpwstr/>
  </property>
  <property fmtid="{D5CDD505-2E9C-101B-9397-08002B2CF9AE}" pid="258" name="FSC#SKEDITIONREG@103.510:zaznam_vnut_adresati_58">
    <vt:lpwstr/>
  </property>
  <property fmtid="{D5CDD505-2E9C-101B-9397-08002B2CF9AE}" pid="259" name="FSC#SKEDITIONREG@103.510:zaznam_vnut_adresati_59">
    <vt:lpwstr/>
  </property>
  <property fmtid="{D5CDD505-2E9C-101B-9397-08002B2CF9AE}" pid="260" name="FSC#SKEDITIONREG@103.510:zaznam_vnut_adresati_60">
    <vt:lpwstr/>
  </property>
  <property fmtid="{D5CDD505-2E9C-101B-9397-08002B2CF9AE}" pid="261" name="FSC#SKEDITIONREG@103.510:zaznam_vnut_adresati_61">
    <vt:lpwstr/>
  </property>
  <property fmtid="{D5CDD505-2E9C-101B-9397-08002B2CF9AE}" pid="262" name="FSC#SKEDITIONREG@103.510:zaznam_vnut_adresati_62">
    <vt:lpwstr/>
  </property>
  <property fmtid="{D5CDD505-2E9C-101B-9397-08002B2CF9AE}" pid="263" name="FSC#SKEDITIONREG@103.510:zaznam_vnut_adresati_63">
    <vt:lpwstr/>
  </property>
  <property fmtid="{D5CDD505-2E9C-101B-9397-08002B2CF9AE}" pid="264" name="FSC#SKEDITIONREG@103.510:zaznam_vnut_adresati_64">
    <vt:lpwstr/>
  </property>
  <property fmtid="{D5CDD505-2E9C-101B-9397-08002B2CF9AE}" pid="265" name="FSC#SKEDITIONREG@103.510:zaznam_vnut_adresati_65">
    <vt:lpwstr/>
  </property>
  <property fmtid="{D5CDD505-2E9C-101B-9397-08002B2CF9AE}" pid="266" name="FSC#SKEDITIONREG@103.510:zaznam_vnut_adresati_66">
    <vt:lpwstr/>
  </property>
  <property fmtid="{D5CDD505-2E9C-101B-9397-08002B2CF9AE}" pid="267" name="FSC#SKEDITIONREG@103.510:zaznam_vnut_adresati_67">
    <vt:lpwstr/>
  </property>
  <property fmtid="{D5CDD505-2E9C-101B-9397-08002B2CF9AE}" pid="268" name="FSC#SKEDITIONREG@103.510:zaznam_vnut_adresati_68">
    <vt:lpwstr/>
  </property>
  <property fmtid="{D5CDD505-2E9C-101B-9397-08002B2CF9AE}" pid="269" name="FSC#SKEDITIONREG@103.510:zaznam_vnut_adresati_69">
    <vt:lpwstr/>
  </property>
  <property fmtid="{D5CDD505-2E9C-101B-9397-08002B2CF9AE}" pid="270" name="FSC#SKEDITIONREG@103.510:zaznam_vnut_adresati_70">
    <vt:lpwstr/>
  </property>
  <property fmtid="{D5CDD505-2E9C-101B-9397-08002B2CF9AE}" pid="271" name="FSC#SKEDITIONREG@103.510:zaznam_vonk_adresati_1">
    <vt:lpwstr/>
  </property>
  <property fmtid="{D5CDD505-2E9C-101B-9397-08002B2CF9AE}" pid="272" name="FSC#SKEDITIONREG@103.510:zaznam_vonk_adresati_2">
    <vt:lpwstr/>
  </property>
  <property fmtid="{D5CDD505-2E9C-101B-9397-08002B2CF9AE}" pid="273" name="FSC#SKEDITIONREG@103.510:zaznam_vonk_adresati_3">
    <vt:lpwstr/>
  </property>
  <property fmtid="{D5CDD505-2E9C-101B-9397-08002B2CF9AE}" pid="274" name="FSC#SKEDITIONREG@103.510:zaznam_vonk_adresati_4">
    <vt:lpwstr/>
  </property>
  <property fmtid="{D5CDD505-2E9C-101B-9397-08002B2CF9AE}" pid="275" name="FSC#SKEDITIONREG@103.510:zaznam_vonk_adresati_5">
    <vt:lpwstr/>
  </property>
  <property fmtid="{D5CDD505-2E9C-101B-9397-08002B2CF9AE}" pid="276" name="FSC#SKEDITIONREG@103.510:zaznam_vonk_adresati_6">
    <vt:lpwstr/>
  </property>
  <property fmtid="{D5CDD505-2E9C-101B-9397-08002B2CF9AE}" pid="277" name="FSC#SKEDITIONREG@103.510:zaznam_vonk_adresati_7">
    <vt:lpwstr/>
  </property>
  <property fmtid="{D5CDD505-2E9C-101B-9397-08002B2CF9AE}" pid="278" name="FSC#SKEDITIONREG@103.510:zaznam_vonk_adresati_8">
    <vt:lpwstr/>
  </property>
  <property fmtid="{D5CDD505-2E9C-101B-9397-08002B2CF9AE}" pid="279" name="FSC#SKEDITIONREG@103.510:zaznam_vonk_adresati_9">
    <vt:lpwstr/>
  </property>
  <property fmtid="{D5CDD505-2E9C-101B-9397-08002B2CF9AE}" pid="280" name="FSC#SKEDITIONREG@103.510:zaznam_vonk_adresati_10">
    <vt:lpwstr/>
  </property>
  <property fmtid="{D5CDD505-2E9C-101B-9397-08002B2CF9AE}" pid="281" name="FSC#SKEDITIONREG@103.510:zaznam_vonk_adresati_11">
    <vt:lpwstr/>
  </property>
  <property fmtid="{D5CDD505-2E9C-101B-9397-08002B2CF9AE}" pid="282" name="FSC#SKEDITIONREG@103.510:zaznam_vonk_adresati_12">
    <vt:lpwstr/>
  </property>
  <property fmtid="{D5CDD505-2E9C-101B-9397-08002B2CF9AE}" pid="283" name="FSC#SKEDITIONREG@103.510:zaznam_vonk_adresati_13">
    <vt:lpwstr/>
  </property>
  <property fmtid="{D5CDD505-2E9C-101B-9397-08002B2CF9AE}" pid="284" name="FSC#SKEDITIONREG@103.510:zaznam_vonk_adresati_14">
    <vt:lpwstr/>
  </property>
  <property fmtid="{D5CDD505-2E9C-101B-9397-08002B2CF9AE}" pid="285" name="FSC#SKEDITIONREG@103.510:zaznam_vonk_adresati_15">
    <vt:lpwstr/>
  </property>
  <property fmtid="{D5CDD505-2E9C-101B-9397-08002B2CF9AE}" pid="286" name="FSC#SKEDITIONREG@103.510:zaznam_vonk_adresati_16">
    <vt:lpwstr/>
  </property>
  <property fmtid="{D5CDD505-2E9C-101B-9397-08002B2CF9AE}" pid="287" name="FSC#SKEDITIONREG@103.510:zaznam_vonk_adresati_17">
    <vt:lpwstr/>
  </property>
  <property fmtid="{D5CDD505-2E9C-101B-9397-08002B2CF9AE}" pid="288" name="FSC#SKEDITIONREG@103.510:zaznam_vonk_adresati_18">
    <vt:lpwstr/>
  </property>
  <property fmtid="{D5CDD505-2E9C-101B-9397-08002B2CF9AE}" pid="289" name="FSC#SKEDITIONREG@103.510:zaznam_vonk_adresati_19">
    <vt:lpwstr/>
  </property>
  <property fmtid="{D5CDD505-2E9C-101B-9397-08002B2CF9AE}" pid="290" name="FSC#SKEDITIONREG@103.510:zaznam_vonk_adresati_20">
    <vt:lpwstr/>
  </property>
  <property fmtid="{D5CDD505-2E9C-101B-9397-08002B2CF9AE}" pid="291" name="FSC#SKEDITIONREG@103.510:zaznam_vonk_adresati_21">
    <vt:lpwstr/>
  </property>
  <property fmtid="{D5CDD505-2E9C-101B-9397-08002B2CF9AE}" pid="292" name="FSC#SKEDITIONREG@103.510:zaznam_vonk_adresati_22">
    <vt:lpwstr/>
  </property>
  <property fmtid="{D5CDD505-2E9C-101B-9397-08002B2CF9AE}" pid="293" name="FSC#SKEDITIONREG@103.510:zaznam_vonk_adresati_23">
    <vt:lpwstr/>
  </property>
  <property fmtid="{D5CDD505-2E9C-101B-9397-08002B2CF9AE}" pid="294" name="FSC#SKEDITIONREG@103.510:zaznam_vonk_adresati_24">
    <vt:lpwstr/>
  </property>
  <property fmtid="{D5CDD505-2E9C-101B-9397-08002B2CF9AE}" pid="295" name="FSC#SKEDITIONREG@103.510:zaznam_vonk_adresati_25">
    <vt:lpwstr/>
  </property>
  <property fmtid="{D5CDD505-2E9C-101B-9397-08002B2CF9AE}" pid="296" name="FSC#SKEDITIONREG@103.510:zaznam_vonk_adresati_26">
    <vt:lpwstr/>
  </property>
  <property fmtid="{D5CDD505-2E9C-101B-9397-08002B2CF9AE}" pid="297" name="FSC#SKEDITIONREG@103.510:zaznam_vonk_adresati_27">
    <vt:lpwstr/>
  </property>
  <property fmtid="{D5CDD505-2E9C-101B-9397-08002B2CF9AE}" pid="298" name="FSC#SKEDITIONREG@103.510:zaznam_vonk_adresati_28">
    <vt:lpwstr/>
  </property>
  <property fmtid="{D5CDD505-2E9C-101B-9397-08002B2CF9AE}" pid="299" name="FSC#SKEDITIONREG@103.510:zaznam_vonk_adresati_29">
    <vt:lpwstr/>
  </property>
  <property fmtid="{D5CDD505-2E9C-101B-9397-08002B2CF9AE}" pid="300" name="FSC#SKEDITIONREG@103.510:zaznam_vonk_adresati_30">
    <vt:lpwstr/>
  </property>
  <property fmtid="{D5CDD505-2E9C-101B-9397-08002B2CF9AE}" pid="301" name="FSC#SKEDITIONREG@103.510:zaznam_vonk_adresati_31">
    <vt:lpwstr/>
  </property>
  <property fmtid="{D5CDD505-2E9C-101B-9397-08002B2CF9AE}" pid="302" name="FSC#SKEDITIONREG@103.510:zaznam_vonk_adresati_32">
    <vt:lpwstr/>
  </property>
  <property fmtid="{D5CDD505-2E9C-101B-9397-08002B2CF9AE}" pid="303" name="FSC#SKEDITIONREG@103.510:zaznam_vonk_adresati_33">
    <vt:lpwstr/>
  </property>
  <property fmtid="{D5CDD505-2E9C-101B-9397-08002B2CF9AE}" pid="304" name="FSC#SKEDITIONREG@103.510:zaznam_vonk_adresati_34">
    <vt:lpwstr/>
  </property>
  <property fmtid="{D5CDD505-2E9C-101B-9397-08002B2CF9AE}" pid="305" name="FSC#SKEDITIONREG@103.510:zaznam_vonk_adresati_35">
    <vt:lpwstr/>
  </property>
  <property fmtid="{D5CDD505-2E9C-101B-9397-08002B2CF9AE}" pid="306" name="FSC#SKEDITIONREG@103.510:Stazovatel">
    <vt:lpwstr/>
  </property>
  <property fmtid="{D5CDD505-2E9C-101B-9397-08002B2CF9AE}" pid="307" name="FSC#SKEDITIONREG@103.510:ProtiKomu">
    <vt:lpwstr/>
  </property>
  <property fmtid="{D5CDD505-2E9C-101B-9397-08002B2CF9AE}" pid="308" name="FSC#SKEDITIONREG@103.510:EvCisloStaz">
    <vt:lpwstr/>
  </property>
  <property fmtid="{D5CDD505-2E9C-101B-9397-08002B2CF9AE}" pid="309" name="FSC#SKEDITIONREG@103.510:jod_AttrDateSkutocnyDatumVydania">
    <vt:lpwstr/>
  </property>
  <property fmtid="{D5CDD505-2E9C-101B-9397-08002B2CF9AE}" pid="310" name="FSC#SKEDITIONREG@103.510:jod_AttrNumCisloZmeny">
    <vt:lpwstr/>
  </property>
  <property fmtid="{D5CDD505-2E9C-101B-9397-08002B2CF9AE}" pid="311" name="FSC#SKEDITIONREG@103.510:jod_AttrStrRegCisloZaznamu">
    <vt:lpwstr/>
  </property>
  <property fmtid="{D5CDD505-2E9C-101B-9397-08002B2CF9AE}" pid="312" name="FSC#SKEDITIONREG@103.510:jod_cislodoc">
    <vt:lpwstr/>
  </property>
  <property fmtid="{D5CDD505-2E9C-101B-9397-08002B2CF9AE}" pid="313" name="FSC#SKEDITIONREG@103.510:jod_druh">
    <vt:lpwstr/>
  </property>
  <property fmtid="{D5CDD505-2E9C-101B-9397-08002B2CF9AE}" pid="314" name="FSC#SKEDITIONREG@103.510:jod_lu">
    <vt:lpwstr/>
  </property>
  <property fmtid="{D5CDD505-2E9C-101B-9397-08002B2CF9AE}" pid="315" name="FSC#SKEDITIONREG@103.510:jod_nazov">
    <vt:lpwstr/>
  </property>
  <property fmtid="{D5CDD505-2E9C-101B-9397-08002B2CF9AE}" pid="316" name="FSC#SKEDITIONREG@103.510:jod_typ">
    <vt:lpwstr/>
  </property>
  <property fmtid="{D5CDD505-2E9C-101B-9397-08002B2CF9AE}" pid="317" name="FSC#SKEDITIONREG@103.510:jod_zh">
    <vt:lpwstr/>
  </property>
  <property fmtid="{D5CDD505-2E9C-101B-9397-08002B2CF9AE}" pid="318" name="FSC#SKEDITIONREG@103.510:jod_sAttrDatePlatnostDo">
    <vt:lpwstr/>
  </property>
  <property fmtid="{D5CDD505-2E9C-101B-9397-08002B2CF9AE}" pid="319" name="FSC#SKEDITIONREG@103.510:jod_sAttrDatePlatnostOd">
    <vt:lpwstr/>
  </property>
  <property fmtid="{D5CDD505-2E9C-101B-9397-08002B2CF9AE}" pid="320" name="FSC#SKEDITIONREG@103.510:jod_sAttrDateUcinnostDoc">
    <vt:lpwstr/>
  </property>
  <property fmtid="{D5CDD505-2E9C-101B-9397-08002B2CF9AE}" pid="321" name="FSC#SKEDITIONREG@103.510:a_telephone">
    <vt:lpwstr/>
  </property>
  <property fmtid="{D5CDD505-2E9C-101B-9397-08002B2CF9AE}" pid="322" name="FSC#SKEDITIONREG@103.510:a_email">
    <vt:lpwstr/>
  </property>
  <property fmtid="{D5CDD505-2E9C-101B-9397-08002B2CF9AE}" pid="323" name="FSC#SKEDITIONREG@103.510:a_nazovOU">
    <vt:lpwstr/>
  </property>
  <property fmtid="{D5CDD505-2E9C-101B-9397-08002B2CF9AE}" pid="324" name="FSC#SKEDITIONREG@103.510:a_veduciOU">
    <vt:lpwstr/>
  </property>
  <property fmtid="{D5CDD505-2E9C-101B-9397-08002B2CF9AE}" pid="325" name="FSC#SKEDITIONREG@103.510:a_nadradeneOU">
    <vt:lpwstr/>
  </property>
  <property fmtid="{D5CDD505-2E9C-101B-9397-08002B2CF9AE}" pid="326" name="FSC#SKEDITIONREG@103.510:a_veduciOd">
    <vt:lpwstr/>
  </property>
  <property fmtid="{D5CDD505-2E9C-101B-9397-08002B2CF9AE}" pid="327" name="FSC#SKEDITIONREG@103.510:a_komu">
    <vt:lpwstr/>
  </property>
  <property fmtid="{D5CDD505-2E9C-101B-9397-08002B2CF9AE}" pid="328" name="FSC#SKEDITIONREG@103.510:a_nasecislo">
    <vt:lpwstr/>
  </property>
  <property fmtid="{D5CDD505-2E9C-101B-9397-08002B2CF9AE}" pid="329" name="FSC#SKEDITIONREG@103.510:a_riaditelOdboru">
    <vt:lpwstr/>
  </property>
  <property fmtid="{D5CDD505-2E9C-101B-9397-08002B2CF9AE}" pid="330" name="FSC#SKEDITIONREG@103.510:zaz_fileresporg_addrstreet">
    <vt:lpwstr/>
  </property>
  <property fmtid="{D5CDD505-2E9C-101B-9397-08002B2CF9AE}" pid="331" name="FSC#SKEDITIONREG@103.510:zaz_fileresporg_addrzipcode">
    <vt:lpwstr/>
  </property>
  <property fmtid="{D5CDD505-2E9C-101B-9397-08002B2CF9AE}" pid="332" name="FSC#SKEDITIONREG@103.510:zaz_fileresporg_addrcity">
    <vt:lpwstr/>
  </property>
  <property fmtid="{D5CDD505-2E9C-101B-9397-08002B2CF9AE}" pid="333" name="FSC#COOELAK@1.1001:Subject">
    <vt:lpwstr/>
  </property>
  <property fmtid="{D5CDD505-2E9C-101B-9397-08002B2CF9AE}" pid="334" name="FSC#COOELAK@1.1001:FileReference">
    <vt:lpwstr/>
  </property>
  <property fmtid="{D5CDD505-2E9C-101B-9397-08002B2CF9AE}" pid="335" name="FSC#COOELAK@1.1001:FileRefYear">
    <vt:lpwstr/>
  </property>
  <property fmtid="{D5CDD505-2E9C-101B-9397-08002B2CF9AE}" pid="336" name="FSC#COOELAK@1.1001:FileRefOrdinal">
    <vt:lpwstr/>
  </property>
  <property fmtid="{D5CDD505-2E9C-101B-9397-08002B2CF9AE}" pid="337" name="FSC#COOELAK@1.1001:FileRefOU">
    <vt:lpwstr/>
  </property>
  <property fmtid="{D5CDD505-2E9C-101B-9397-08002B2CF9AE}" pid="338" name="FSC#COOELAK@1.1001:Organization">
    <vt:lpwstr/>
  </property>
  <property fmtid="{D5CDD505-2E9C-101B-9397-08002B2CF9AE}" pid="339" name="FSC#COOELAK@1.1001:Owner">
    <vt:lpwstr>PhDr. Lucia Povalová, MPH.</vt:lpwstr>
  </property>
  <property fmtid="{D5CDD505-2E9C-101B-9397-08002B2CF9AE}" pid="340" name="FSC#COOELAK@1.1001:OwnerExtension">
    <vt:lpwstr/>
  </property>
  <property fmtid="{D5CDD505-2E9C-101B-9397-08002B2CF9AE}" pid="341" name="FSC#COOELAK@1.1001:OwnerFaxExtension">
    <vt:lpwstr/>
  </property>
  <property fmtid="{D5CDD505-2E9C-101B-9397-08002B2CF9AE}" pid="342" name="FSC#COOELAK@1.1001:DispatchedBy">
    <vt:lpwstr/>
  </property>
  <property fmtid="{D5CDD505-2E9C-101B-9397-08002B2CF9AE}" pid="343" name="FSC#COOELAK@1.1001:DispatchedAt">
    <vt:lpwstr/>
  </property>
  <property fmtid="{D5CDD505-2E9C-101B-9397-08002B2CF9AE}" pid="344" name="FSC#COOELAK@1.1001:ApprovedBy">
    <vt:lpwstr/>
  </property>
  <property fmtid="{D5CDD505-2E9C-101B-9397-08002B2CF9AE}" pid="345" name="FSC#COOELAK@1.1001:ApprovedAt">
    <vt:lpwstr/>
  </property>
  <property fmtid="{D5CDD505-2E9C-101B-9397-08002B2CF9AE}" pid="346" name="FSC#COOELAK@1.1001:Department">
    <vt:lpwstr>OddSAZS (Oddelenie stratégie ambulantnej zdravotnej starostlivosti)</vt:lpwstr>
  </property>
  <property fmtid="{D5CDD505-2E9C-101B-9397-08002B2CF9AE}" pid="347" name="FSC#COOELAK@1.1001:CreatedAt">
    <vt:lpwstr>22.04.2026</vt:lpwstr>
  </property>
  <property fmtid="{D5CDD505-2E9C-101B-9397-08002B2CF9AE}" pid="348" name="FSC#COOELAK@1.1001:OU">
    <vt:lpwstr>OddSAZS (Oddelenie stratégie ambulantnej zdravotnej starostlivosti)</vt:lpwstr>
  </property>
  <property fmtid="{D5CDD505-2E9C-101B-9397-08002B2CF9AE}" pid="349" name="FSC#COOELAK@1.1001:Priority">
    <vt:lpwstr> ()</vt:lpwstr>
  </property>
  <property fmtid="{D5CDD505-2E9C-101B-9397-08002B2CF9AE}" pid="350" name="FSC#COOELAK@1.1001:ObjBarCode">
    <vt:lpwstr>*COO.2289.100.2.4469571*</vt:lpwstr>
  </property>
  <property fmtid="{D5CDD505-2E9C-101B-9397-08002B2CF9AE}" pid="351" name="FSC#COOELAK@1.1001:RefBarCode">
    <vt:lpwstr/>
  </property>
  <property fmtid="{D5CDD505-2E9C-101B-9397-08002B2CF9AE}" pid="352" name="FSC#COOELAK@1.1001:FileRefBarCode">
    <vt:lpwstr>**</vt:lpwstr>
  </property>
  <property fmtid="{D5CDD505-2E9C-101B-9397-08002B2CF9AE}" pid="353" name="FSC#COOELAK@1.1001:ExternalRef">
    <vt:lpwstr/>
  </property>
  <property fmtid="{D5CDD505-2E9C-101B-9397-08002B2CF9AE}" pid="354" name="FSC#COOELAK@1.1001:IncomingNumber">
    <vt:lpwstr/>
  </property>
  <property fmtid="{D5CDD505-2E9C-101B-9397-08002B2CF9AE}" pid="355" name="FSC#COOELAK@1.1001:IncomingSubject">
    <vt:lpwstr/>
  </property>
  <property fmtid="{D5CDD505-2E9C-101B-9397-08002B2CF9AE}" pid="356" name="FSC#COOELAK@1.1001:ProcessResponsible">
    <vt:lpwstr/>
  </property>
  <property fmtid="{D5CDD505-2E9C-101B-9397-08002B2CF9AE}" pid="357" name="FSC#COOELAK@1.1001:ProcessResponsiblePhone">
    <vt:lpwstr/>
  </property>
  <property fmtid="{D5CDD505-2E9C-101B-9397-08002B2CF9AE}" pid="358" name="FSC#COOELAK@1.1001:ProcessResponsibleMail">
    <vt:lpwstr/>
  </property>
  <property fmtid="{D5CDD505-2E9C-101B-9397-08002B2CF9AE}" pid="359" name="FSC#COOELAK@1.1001:ProcessResponsibleFax">
    <vt:lpwstr/>
  </property>
  <property fmtid="{D5CDD505-2E9C-101B-9397-08002B2CF9AE}" pid="360" name="FSC#COOELAK@1.1001:ApproverFirstName">
    <vt:lpwstr/>
  </property>
  <property fmtid="{D5CDD505-2E9C-101B-9397-08002B2CF9AE}" pid="361" name="FSC#COOELAK@1.1001:ApproverSurName">
    <vt:lpwstr/>
  </property>
  <property fmtid="{D5CDD505-2E9C-101B-9397-08002B2CF9AE}" pid="362" name="FSC#COOELAK@1.1001:ApproverTitle">
    <vt:lpwstr/>
  </property>
  <property fmtid="{D5CDD505-2E9C-101B-9397-08002B2CF9AE}" pid="363" name="FSC#COOELAK@1.1001:ExternalDate">
    <vt:lpwstr/>
  </property>
  <property fmtid="{D5CDD505-2E9C-101B-9397-08002B2CF9AE}" pid="364" name="FSC#COOELAK@1.1001:SettlementApprovedAt">
    <vt:lpwstr/>
  </property>
  <property fmtid="{D5CDD505-2E9C-101B-9397-08002B2CF9AE}" pid="365" name="FSC#COOELAK@1.1001:BaseNumber">
    <vt:lpwstr/>
  </property>
  <property fmtid="{D5CDD505-2E9C-101B-9397-08002B2CF9AE}" pid="366" name="FSC#COOELAK@1.1001:CurrentUserRolePos">
    <vt:lpwstr>vedúci</vt:lpwstr>
  </property>
  <property fmtid="{D5CDD505-2E9C-101B-9397-08002B2CF9AE}" pid="367" name="FSC#COOELAK@1.1001:CurrentUserEmail">
    <vt:lpwstr>lucia.povalova@health.gov.sk</vt:lpwstr>
  </property>
  <property fmtid="{D5CDD505-2E9C-101B-9397-08002B2CF9AE}" pid="368" name="FSC#ELAKGOV@1.1001:PersonalSubjGender">
    <vt:lpwstr/>
  </property>
  <property fmtid="{D5CDD505-2E9C-101B-9397-08002B2CF9AE}" pid="369" name="FSC#ELAKGOV@1.1001:PersonalSubjFirstName">
    <vt:lpwstr/>
  </property>
  <property fmtid="{D5CDD505-2E9C-101B-9397-08002B2CF9AE}" pid="370" name="FSC#ELAKGOV@1.1001:PersonalSubjSurName">
    <vt:lpwstr/>
  </property>
  <property fmtid="{D5CDD505-2E9C-101B-9397-08002B2CF9AE}" pid="371" name="FSC#ELAKGOV@1.1001:PersonalSubjSalutation">
    <vt:lpwstr/>
  </property>
  <property fmtid="{D5CDD505-2E9C-101B-9397-08002B2CF9AE}" pid="372" name="FSC#ELAKGOV@1.1001:PersonalSubjAddress">
    <vt:lpwstr/>
  </property>
  <property fmtid="{D5CDD505-2E9C-101B-9397-08002B2CF9AE}" pid="373" name="FSC#ATSTATECFG@1.1001:Office">
    <vt:lpwstr/>
  </property>
  <property fmtid="{D5CDD505-2E9C-101B-9397-08002B2CF9AE}" pid="374" name="FSC#ATSTATECFG@1.1001:Agent">
    <vt:lpwstr/>
  </property>
  <property fmtid="{D5CDD505-2E9C-101B-9397-08002B2CF9AE}" pid="375" name="FSC#ATSTATECFG@1.1001:AgentPhone">
    <vt:lpwstr/>
  </property>
  <property fmtid="{D5CDD505-2E9C-101B-9397-08002B2CF9AE}" pid="376" name="FSC#ATSTATECFG@1.1001:DepartmentFax">
    <vt:lpwstr/>
  </property>
  <property fmtid="{D5CDD505-2E9C-101B-9397-08002B2CF9AE}" pid="377" name="FSC#ATSTATECFG@1.1001:DepartmentEmail">
    <vt:lpwstr/>
  </property>
  <property fmtid="{D5CDD505-2E9C-101B-9397-08002B2CF9AE}" pid="378" name="FSC#ATSTATECFG@1.1001:SubfileDate">
    <vt:lpwstr/>
  </property>
  <property fmtid="{D5CDD505-2E9C-101B-9397-08002B2CF9AE}" pid="379" name="FSC#ATSTATECFG@1.1001:SubfileSubject">
    <vt:lpwstr/>
  </property>
  <property fmtid="{D5CDD505-2E9C-101B-9397-08002B2CF9AE}" pid="380" name="FSC#ATSTATECFG@1.1001:DepartmentZipCode">
    <vt:lpwstr/>
  </property>
  <property fmtid="{D5CDD505-2E9C-101B-9397-08002B2CF9AE}" pid="381" name="FSC#ATSTATECFG@1.1001:DepartmentCountry">
    <vt:lpwstr/>
  </property>
  <property fmtid="{D5CDD505-2E9C-101B-9397-08002B2CF9AE}" pid="382" name="FSC#ATSTATECFG@1.1001:DepartmentCity">
    <vt:lpwstr/>
  </property>
  <property fmtid="{D5CDD505-2E9C-101B-9397-08002B2CF9AE}" pid="383" name="FSC#ATSTATECFG@1.1001:DepartmentStreet">
    <vt:lpwstr/>
  </property>
  <property fmtid="{D5CDD505-2E9C-101B-9397-08002B2CF9AE}" pid="384" name="FSC#CCAPRECONFIGG@15.1001:DepartmentON">
    <vt:lpwstr/>
  </property>
  <property fmtid="{D5CDD505-2E9C-101B-9397-08002B2CF9AE}" pid="385" name="FSC#CCAPRECONFIGG@15.1001:DepartmentWebsite">
    <vt:lpwstr/>
  </property>
  <property fmtid="{D5CDD505-2E9C-101B-9397-08002B2CF9AE}" pid="386" name="FSC#ATSTATECFG@1.1001:DepartmentDVR">
    <vt:lpwstr/>
  </property>
  <property fmtid="{D5CDD505-2E9C-101B-9397-08002B2CF9AE}" pid="387" name="FSC#ATSTATECFG@1.1001:DepartmentUID">
    <vt:lpwstr/>
  </property>
  <property fmtid="{D5CDD505-2E9C-101B-9397-08002B2CF9AE}" pid="388" name="FSC#ATSTATECFG@1.1001:SubfileReference">
    <vt:lpwstr/>
  </property>
  <property fmtid="{D5CDD505-2E9C-101B-9397-08002B2CF9AE}" pid="389" name="FSC#ATSTATECFG@1.1001:Clause">
    <vt:lpwstr/>
  </property>
  <property fmtid="{D5CDD505-2E9C-101B-9397-08002B2CF9AE}" pid="390" name="FSC#ATSTATECFG@1.1001:ApprovedSignature">
    <vt:lpwstr/>
  </property>
  <property fmtid="{D5CDD505-2E9C-101B-9397-08002B2CF9AE}" pid="391" name="FSC#ATSTATECFG@1.1001:BankAccount">
    <vt:lpwstr/>
  </property>
  <property fmtid="{D5CDD505-2E9C-101B-9397-08002B2CF9AE}" pid="392" name="FSC#ATSTATECFG@1.1001:BankAccountOwner">
    <vt:lpwstr/>
  </property>
  <property fmtid="{D5CDD505-2E9C-101B-9397-08002B2CF9AE}" pid="393" name="FSC#ATSTATECFG@1.1001:BankInstitute">
    <vt:lpwstr/>
  </property>
  <property fmtid="{D5CDD505-2E9C-101B-9397-08002B2CF9AE}" pid="394" name="FSC#ATSTATECFG@1.1001:BankAccountID">
    <vt:lpwstr/>
  </property>
  <property fmtid="{D5CDD505-2E9C-101B-9397-08002B2CF9AE}" pid="395" name="FSC#ATSTATECFG@1.1001:BankAccountIBAN">
    <vt:lpwstr/>
  </property>
  <property fmtid="{D5CDD505-2E9C-101B-9397-08002B2CF9AE}" pid="396" name="FSC#ATSTATECFG@1.1001:BankAccountBIC">
    <vt:lpwstr/>
  </property>
  <property fmtid="{D5CDD505-2E9C-101B-9397-08002B2CF9AE}" pid="397" name="FSC#ATSTATECFG@1.1001:BankName">
    <vt:lpwstr/>
  </property>
  <property fmtid="{D5CDD505-2E9C-101B-9397-08002B2CF9AE}" pid="398" name="FSC#COOELAK@1.1001:ObjectAddressees">
    <vt:lpwstr/>
  </property>
  <property fmtid="{D5CDD505-2E9C-101B-9397-08002B2CF9AE}" pid="399" name="FSC#COOELAK@1.1001:replyreference">
    <vt:lpwstr/>
  </property>
  <property fmtid="{D5CDD505-2E9C-101B-9397-08002B2CF9AE}" pid="400" name="FSC#COOELAK@1.1001:OfficeHours">
    <vt:lpwstr/>
  </property>
  <property fmtid="{D5CDD505-2E9C-101B-9397-08002B2CF9AE}" pid="401" name="FSC#COOELAK@1.1001:FileRefOULong">
    <vt:lpwstr/>
  </property>
  <property fmtid="{D5CDD505-2E9C-101B-9397-08002B2CF9AE}" pid="402" name="FSC#COOSYSTEM@1.1:Container">
    <vt:lpwstr>COO.2289.100.2.4469571</vt:lpwstr>
  </property>
  <property fmtid="{D5CDD505-2E9C-101B-9397-08002B2CF9AE}" pid="403" name="FSC#FSCFOLIO@1.1001:docpropproject">
    <vt:lpwstr/>
  </property>
</Properties>
</file>