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4FB22" w14:textId="77777777" w:rsidR="00D672B1" w:rsidRPr="00021DC6" w:rsidRDefault="00D672B1" w:rsidP="00E97427">
      <w:pPr>
        <w:widowControl w:val="0"/>
        <w:bidi w:val="0"/>
        <w:spacing w:before="113" w:after="113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14:paraId="2A130385" w14:textId="77777777" w:rsidR="00D672B1" w:rsidRPr="00021DC6" w:rsidRDefault="00D672B1" w:rsidP="00D672B1">
      <w:pPr>
        <w:widowControl w:val="0"/>
        <w:bidi w:val="0"/>
        <w:spacing w:before="120" w:after="120"/>
        <w:jc w:val="both"/>
        <w:rPr>
          <w:color w:val="000000"/>
          <w:lang w:val="sk-SK" w:eastAsia="sk-SK"/>
        </w:rPr>
      </w:pPr>
    </w:p>
    <w:p w14:paraId="367AD9B0" w14:textId="5EC737D5" w:rsidR="008810E2" w:rsidRDefault="00D672B1" w:rsidP="008810E2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Predkladaný materiál obsahuje Návrh na uzavretie </w:t>
      </w:r>
      <w:r w:rsidR="00B3068B" w:rsidRPr="00B3068B">
        <w:rPr>
          <w:lang w:val="sk-SK" w:eastAsia="sk-SK"/>
        </w:rPr>
        <w:t>Zmluvy medzi vládou Slovenskej republiky a vládou Srílanskej demokratickej socialistickej republiky o zamedzení dvojitého zdanenia v oblasti daní z príjmov a zabránení daňovým únikom a vyhýbaniu sa daňovým povinnostiam</w:t>
      </w:r>
      <w:r w:rsidR="001127E1" w:rsidRPr="00021DC6">
        <w:rPr>
          <w:lang w:val="sk-SK" w:eastAsia="sk-SK"/>
        </w:rPr>
        <w:t xml:space="preserve"> </w:t>
      </w:r>
      <w:r w:rsidR="00103DB9" w:rsidRPr="00021DC6">
        <w:rPr>
          <w:lang w:val="sk-SK" w:eastAsia="sk-SK"/>
        </w:rPr>
        <w:t>(ďalej len „</w:t>
      </w:r>
      <w:r w:rsidRPr="00021DC6">
        <w:rPr>
          <w:lang w:val="sk-SK" w:eastAsia="sk-SK"/>
        </w:rPr>
        <w:t>zmluva”). Materiál sa predkladá ako iniciatívny v súlade s Pravidlami pre uzatváranie medzinárodných zmlúv a zmluvnú prax schválenými uznesením vlády</w:t>
      </w:r>
      <w:r w:rsidR="00361BD7" w:rsidRPr="00021DC6">
        <w:rPr>
          <w:lang w:val="sk-SK" w:eastAsia="sk-SK"/>
        </w:rPr>
        <w:t xml:space="preserve"> SR</w:t>
      </w:r>
      <w:r w:rsidRPr="00021DC6">
        <w:rPr>
          <w:lang w:val="sk-SK" w:eastAsia="sk-SK"/>
        </w:rPr>
        <w:t xml:space="preserve"> </w:t>
      </w:r>
      <w:r w:rsidRPr="00D07765">
        <w:rPr>
          <w:lang w:val="sk-SK" w:eastAsia="sk-SK"/>
        </w:rPr>
        <w:t xml:space="preserve">č. 743 z 21. </w:t>
      </w:r>
      <w:r w:rsidR="008B5B37" w:rsidRPr="00D07765">
        <w:rPr>
          <w:lang w:val="sk-SK" w:eastAsia="sk-SK"/>
        </w:rPr>
        <w:t>októbra</w:t>
      </w:r>
      <w:r w:rsidRPr="00D07765">
        <w:rPr>
          <w:lang w:val="sk-SK" w:eastAsia="sk-SK"/>
        </w:rPr>
        <w:t xml:space="preserve"> 2009.</w:t>
      </w:r>
      <w:r w:rsidRPr="00021DC6">
        <w:rPr>
          <w:lang w:val="sk-SK" w:eastAsia="sk-SK"/>
        </w:rPr>
        <w:t xml:space="preserve"> </w:t>
      </w:r>
    </w:p>
    <w:p w14:paraId="21FDFCA5" w14:textId="0DF37A63" w:rsidR="008810E2" w:rsidRDefault="008810E2" w:rsidP="008810E2">
      <w:pPr>
        <w:bidi w:val="0"/>
        <w:spacing w:before="120" w:after="240"/>
        <w:jc w:val="both"/>
        <w:rPr>
          <w:lang w:val="sk-SK" w:eastAsia="sk-SK"/>
        </w:rPr>
      </w:pPr>
      <w:r w:rsidRPr="008810E2">
        <w:rPr>
          <w:lang w:val="sk-SK" w:eastAsia="sk-SK"/>
        </w:rPr>
        <w:t xml:space="preserve">Cieľom zmluvy je </w:t>
      </w:r>
      <w:r w:rsidR="002A50C3">
        <w:rPr>
          <w:lang w:val="sk-SK" w:eastAsia="sk-SK"/>
        </w:rPr>
        <w:t>zmodernizovať existujúci</w:t>
      </w:r>
      <w:r w:rsidR="002A50C3" w:rsidRPr="008810E2">
        <w:rPr>
          <w:lang w:val="sk-SK" w:eastAsia="sk-SK"/>
        </w:rPr>
        <w:t xml:space="preserve"> </w:t>
      </w:r>
      <w:r w:rsidRPr="008810E2">
        <w:rPr>
          <w:lang w:val="sk-SK" w:eastAsia="sk-SK"/>
        </w:rPr>
        <w:t xml:space="preserve">právny rámec pre rozvoj všestranných a vzájomne výhodných hospodárskych vzťahov. Jej uplatňovaním bude </w:t>
      </w:r>
      <w:r w:rsidR="00B24066">
        <w:rPr>
          <w:lang w:val="sk-SK" w:eastAsia="sk-SK"/>
        </w:rPr>
        <w:t xml:space="preserve">zachované </w:t>
      </w:r>
      <w:r w:rsidRPr="008810E2">
        <w:rPr>
          <w:lang w:val="sk-SK" w:eastAsia="sk-SK"/>
        </w:rPr>
        <w:t xml:space="preserve">právo na zdaňovanie príjmov rozdelené objektívne medzi oba zmluvné štáty. Zmluva rieši prekrývanie daňových sústav Slovenskej republiky </w:t>
      </w:r>
      <w:r w:rsidRPr="00D07765">
        <w:rPr>
          <w:lang w:val="sk-SK" w:eastAsia="sk-SK"/>
        </w:rPr>
        <w:t>a</w:t>
      </w:r>
      <w:r w:rsidR="00B3068B" w:rsidRPr="00D07765">
        <w:rPr>
          <w:lang w:val="sk-SK" w:eastAsia="sk-SK"/>
        </w:rPr>
        <w:t> Srílanskej demokratickej socialistickej</w:t>
      </w:r>
      <w:r w:rsidRPr="00D07765">
        <w:rPr>
          <w:lang w:val="sk-SK" w:eastAsia="sk-SK"/>
        </w:rPr>
        <w:t xml:space="preserve"> republiky a eliminuje nadmerné daňové zaťaženie, ktoré by v prípade absencie takejto zmluvy vzniklo dvojitým právnym zdanením toho istého príjmu.</w:t>
      </w:r>
    </w:p>
    <w:p w14:paraId="27D21943" w14:textId="50D7DD78" w:rsidR="00D8625A" w:rsidRPr="00D07765" w:rsidRDefault="00D8625A" w:rsidP="000564E5">
      <w:pPr>
        <w:bidi w:val="0"/>
        <w:spacing w:before="120" w:after="240"/>
        <w:jc w:val="both"/>
        <w:rPr>
          <w:lang w:val="sk-SK" w:eastAsia="sk-SK"/>
        </w:rPr>
      </w:pPr>
      <w:r w:rsidRPr="00D07765">
        <w:rPr>
          <w:lang w:val="sk-SK" w:eastAsia="sk-SK"/>
        </w:rPr>
        <w:t xml:space="preserve">Predkladaný materiál zodpovedá právnym predpisom Slovenskej republiky. Zmluva </w:t>
      </w:r>
      <w:r w:rsidR="002A50C3" w:rsidRPr="00D07765">
        <w:rPr>
          <w:lang w:val="sk-SK" w:eastAsia="sk-SK"/>
        </w:rPr>
        <w:t xml:space="preserve">modernizuje existujúcu </w:t>
      </w:r>
      <w:r w:rsidRPr="00D07765">
        <w:rPr>
          <w:lang w:val="sk-SK" w:eastAsia="sk-SK"/>
        </w:rPr>
        <w:t>bilaterálnu zmluvnú základňu Slovenskej republiky</w:t>
      </w:r>
      <w:r w:rsidR="002A50C3" w:rsidRPr="00D07765">
        <w:rPr>
          <w:lang w:val="sk-SK" w:eastAsia="sk-SK"/>
        </w:rPr>
        <w:t xml:space="preserve"> tým, že nahradí aktuálne platnú </w:t>
      </w:r>
      <w:r w:rsidR="00D07765" w:rsidRPr="00D07765">
        <w:rPr>
          <w:bCs/>
          <w:color w:val="000000"/>
          <w:lang w:val="sk-SK" w:eastAsia="sk-SK"/>
        </w:rPr>
        <w:t>Zmluvu medzi vládou Československej socialistickej republiky a vládou Republiky Srí Lanka o zamedzení dvojakého zdanenia a zabránení daňovému úniku v odbore daní z príjmu a z majetku</w:t>
      </w:r>
      <w:r w:rsidR="002A50C3" w:rsidRPr="00D07765">
        <w:rPr>
          <w:lang w:val="sk-SK"/>
        </w:rPr>
        <w:t xml:space="preserve">, podpísanej v Kolombe 26. júla 1978, </w:t>
      </w:r>
      <w:r w:rsidR="006E1B96" w:rsidRPr="006E1B96">
        <w:rPr>
          <w:lang w:val="sk-SK"/>
        </w:rPr>
        <w:t>ktorej platnosť skončí vo vzťahu medzi Slovenskou republikou a Srí Lankou</w:t>
      </w:r>
      <w:r w:rsidR="002A50C3" w:rsidRPr="00D07765">
        <w:rPr>
          <w:lang w:val="sk-SK"/>
        </w:rPr>
        <w:t xml:space="preserve"> dňom nadobudnutia platnosti tejto novej zmluvy</w:t>
      </w:r>
      <w:r w:rsidR="009E4D5E" w:rsidRPr="00D07765">
        <w:rPr>
          <w:lang w:val="sk-SK" w:eastAsia="sk-SK"/>
        </w:rPr>
        <w:t xml:space="preserve">. Srí Lanka v záujme odstránenia existujúcich nedostatkov nepristúpila k multilaterálnym riešeniam prostredníctvom tzv. Multilaterálneho nástroja (MLI) alebo pristúpenia k Dohovoru o vzájomnej administratívnej pomoci v daňových záležitostiach, a preto bol potrebný bilaterálny postup. </w:t>
      </w:r>
      <w:r w:rsidR="002A50C3" w:rsidRPr="00D07765">
        <w:rPr>
          <w:lang w:val="sk-SK" w:eastAsia="sk-SK"/>
        </w:rPr>
        <w:t>Zmluva</w:t>
      </w:r>
      <w:r w:rsidR="000564E5" w:rsidRPr="00D07765">
        <w:rPr>
          <w:lang w:val="sk-SK" w:eastAsia="sk-SK"/>
        </w:rPr>
        <w:t> </w:t>
      </w:r>
      <w:r w:rsidR="009E4D5E" w:rsidRPr="00D07765">
        <w:rPr>
          <w:lang w:val="sk-SK" w:eastAsia="sk-SK"/>
        </w:rPr>
        <w:t xml:space="preserve">preto </w:t>
      </w:r>
      <w:r w:rsidR="000564E5" w:rsidRPr="00D07765">
        <w:rPr>
          <w:lang w:val="sk-SK" w:eastAsia="sk-SK"/>
        </w:rPr>
        <w:t>rešpektuje súčasné medzinárodné požiadavky na minimálne štandardy v oblasti boja proti narúšaniu základu dane a presunom ziskov ako aj v oblasti daňovej transparentnosti</w:t>
      </w:r>
      <w:r w:rsidRPr="00D07765">
        <w:rPr>
          <w:lang w:val="sk-SK" w:eastAsia="sk-SK"/>
        </w:rPr>
        <w:t>.</w:t>
      </w:r>
      <w:r w:rsidR="00B24066" w:rsidRPr="00D07765">
        <w:rPr>
          <w:lang w:val="sk-SK" w:eastAsia="sk-SK"/>
        </w:rPr>
        <w:t xml:space="preserve"> </w:t>
      </w:r>
      <w:r w:rsidRPr="00D07765">
        <w:rPr>
          <w:lang w:val="sk-SK" w:eastAsia="sk-SK"/>
        </w:rPr>
        <w:t>Pokiaľ ide o otázku zlučiteľnosti medzinárodných zmlúv o zamedzení dvojité</w:t>
      </w:r>
      <w:r w:rsidR="00301636" w:rsidRPr="00D07765">
        <w:rPr>
          <w:lang w:val="sk-SK" w:eastAsia="sk-SK"/>
        </w:rPr>
        <w:t>ho</w:t>
      </w:r>
      <w:r w:rsidRPr="00D07765">
        <w:rPr>
          <w:lang w:val="sk-SK" w:eastAsia="sk-SK"/>
        </w:rPr>
        <w:t xml:space="preserve"> zdaneni</w:t>
      </w:r>
      <w:r w:rsidR="00301636" w:rsidRPr="00D07765">
        <w:rPr>
          <w:lang w:val="sk-SK" w:eastAsia="sk-SK"/>
        </w:rPr>
        <w:t>a</w:t>
      </w:r>
      <w:r w:rsidRPr="00D07765">
        <w:rPr>
          <w:lang w:val="sk-SK" w:eastAsia="sk-SK"/>
        </w:rPr>
        <w:t xml:space="preserve"> s právom Európskej únie, spôsob zamedzenia dvojité</w:t>
      </w:r>
      <w:r w:rsidR="00301636" w:rsidRPr="00D07765">
        <w:rPr>
          <w:lang w:val="sk-SK" w:eastAsia="sk-SK"/>
        </w:rPr>
        <w:t>ho</w:t>
      </w:r>
      <w:r w:rsidRPr="00D07765">
        <w:rPr>
          <w:lang w:val="sk-SK" w:eastAsia="sk-SK"/>
        </w:rPr>
        <w:t xml:space="preserve"> zdaneni</w:t>
      </w:r>
      <w:r w:rsidR="00301636" w:rsidRPr="00D07765">
        <w:rPr>
          <w:lang w:val="sk-SK" w:eastAsia="sk-SK"/>
        </w:rPr>
        <w:t>a</w:t>
      </w:r>
      <w:r w:rsidRPr="00D07765">
        <w:rPr>
          <w:lang w:val="sk-SK" w:eastAsia="sk-SK"/>
        </w:rPr>
        <w:t xml:space="preserve"> je úplne v kompetencii jednotlivých členských štátov. </w:t>
      </w:r>
      <w:r w:rsidR="00B011B1" w:rsidRPr="00D07765">
        <w:rPr>
          <w:lang w:val="sk-SK" w:eastAsia="sk-SK"/>
        </w:rPr>
        <w:t>Právo</w:t>
      </w:r>
      <w:r w:rsidRPr="00D07765">
        <w:rPr>
          <w:lang w:val="sk-SK" w:eastAsia="sk-SK"/>
        </w:rPr>
        <w:t xml:space="preserve"> E</w:t>
      </w:r>
      <w:r w:rsidR="00B011B1" w:rsidRPr="00D07765">
        <w:rPr>
          <w:lang w:val="sk-SK" w:eastAsia="sk-SK"/>
        </w:rPr>
        <w:t>urópskej únie</w:t>
      </w:r>
      <w:r w:rsidRPr="00D07765">
        <w:rPr>
          <w:lang w:val="sk-SK" w:eastAsia="sk-SK"/>
        </w:rPr>
        <w:t xml:space="preserve"> neupravuje </w:t>
      </w:r>
      <w:r w:rsidR="00D64C47" w:rsidRPr="00D07765">
        <w:rPr>
          <w:lang w:val="sk-SK" w:eastAsia="sk-SK"/>
        </w:rPr>
        <w:t>uzatváranie</w:t>
      </w:r>
      <w:r w:rsidRPr="00D07765">
        <w:rPr>
          <w:lang w:val="sk-SK" w:eastAsia="sk-SK"/>
        </w:rPr>
        <w:t xml:space="preserve"> zmlúv o zamedzení dvojité</w:t>
      </w:r>
      <w:r w:rsidR="00301636" w:rsidRPr="00D07765">
        <w:rPr>
          <w:lang w:val="sk-SK" w:eastAsia="sk-SK"/>
        </w:rPr>
        <w:t>ho</w:t>
      </w:r>
      <w:r w:rsidRPr="00D07765">
        <w:rPr>
          <w:lang w:val="sk-SK" w:eastAsia="sk-SK"/>
        </w:rPr>
        <w:t xml:space="preserve"> zdaneni</w:t>
      </w:r>
      <w:r w:rsidR="00301636" w:rsidRPr="00D07765">
        <w:rPr>
          <w:lang w:val="sk-SK" w:eastAsia="sk-SK"/>
        </w:rPr>
        <w:t>a</w:t>
      </w:r>
      <w:r w:rsidRPr="00D07765">
        <w:rPr>
          <w:lang w:val="sk-SK" w:eastAsia="sk-SK"/>
        </w:rPr>
        <w:t xml:space="preserve">. </w:t>
      </w:r>
    </w:p>
    <w:p w14:paraId="421FF894" w14:textId="36BBA69B" w:rsidR="00B011B1" w:rsidRDefault="005517E6" w:rsidP="005517E6">
      <w:pPr>
        <w:bidi w:val="0"/>
        <w:jc w:val="both"/>
        <w:rPr>
          <w:bCs/>
          <w:iCs/>
          <w:lang w:val="sk-SK" w:eastAsia="sk-SK"/>
        </w:rPr>
      </w:pPr>
      <w:r>
        <w:rPr>
          <w:lang w:val="sk-SK" w:eastAsia="sk-SK"/>
        </w:rPr>
        <w:t>Zmluva</w:t>
      </w:r>
      <w:r w:rsidRPr="00F139D8">
        <w:rPr>
          <w:lang w:val="sk-SK" w:eastAsia="sk-SK"/>
        </w:rPr>
        <w:t xml:space="preserve"> je tzv. „prezidentskou“ medzinárodnou zmluvou, ktorá priamo zakladá práva alebo povinnosti fyzických osôb alebo právnických osôb v zmysle článku 7 odsek 4 Ústavy Slovenskej republiky</w:t>
      </w:r>
      <w:r>
        <w:rPr>
          <w:lang w:val="sk-SK" w:eastAsia="sk-SK"/>
        </w:rPr>
        <w:t xml:space="preserve"> (ďalej len „ústava“)</w:t>
      </w:r>
      <w:r w:rsidRPr="00F139D8">
        <w:rPr>
          <w:lang w:val="sk-SK" w:eastAsia="sk-SK"/>
        </w:rPr>
        <w:t xml:space="preserve"> a ktorá má zároveň podľa článku 7 odsek</w:t>
      </w:r>
      <w:r>
        <w:rPr>
          <w:lang w:val="sk-SK" w:eastAsia="sk-SK"/>
        </w:rPr>
        <w:t>u</w:t>
      </w:r>
      <w:r w:rsidRPr="00F139D8">
        <w:rPr>
          <w:lang w:val="sk-SK" w:eastAsia="sk-SK"/>
        </w:rPr>
        <w:t xml:space="preserve"> 5 </w:t>
      </w:r>
      <w:r>
        <w:rPr>
          <w:lang w:val="sk-SK" w:eastAsia="sk-SK"/>
        </w:rPr>
        <w:t>ústavy</w:t>
      </w:r>
      <w:r w:rsidRPr="00F139D8">
        <w:rPr>
          <w:lang w:val="sk-SK" w:eastAsia="sk-SK"/>
        </w:rPr>
        <w:t xml:space="preserve"> prednosť pred zákonmi.</w:t>
      </w:r>
      <w:r w:rsidRPr="00F32EB7">
        <w:rPr>
          <w:lang w:val="sk-SK" w:eastAsia="sk-SK"/>
        </w:rPr>
        <w:t xml:space="preserve"> </w:t>
      </w:r>
      <w:r>
        <w:rPr>
          <w:lang w:val="sk-SK" w:eastAsia="sk-SK"/>
        </w:rPr>
        <w:t xml:space="preserve">Ide o </w:t>
      </w:r>
      <w:r w:rsidRPr="00762008">
        <w:rPr>
          <w:lang w:val="sk-SK" w:eastAsia="sk-SK"/>
        </w:rPr>
        <w:t>medzinárodnú hospodársku zmluvu všeobecnej povahy podľa čl</w:t>
      </w:r>
      <w:r>
        <w:rPr>
          <w:lang w:val="sk-SK" w:eastAsia="sk-SK"/>
        </w:rPr>
        <w:t>ánku</w:t>
      </w:r>
      <w:r w:rsidRPr="00762008">
        <w:rPr>
          <w:lang w:val="sk-SK" w:eastAsia="sk-SK"/>
        </w:rPr>
        <w:t xml:space="preserve"> 7 ods</w:t>
      </w:r>
      <w:r>
        <w:rPr>
          <w:lang w:val="sk-SK" w:eastAsia="sk-SK"/>
        </w:rPr>
        <w:t>eku</w:t>
      </w:r>
      <w:r w:rsidRPr="00762008">
        <w:rPr>
          <w:lang w:val="sk-SK" w:eastAsia="sk-SK"/>
        </w:rPr>
        <w:t xml:space="preserve"> 4 </w:t>
      </w:r>
      <w:r>
        <w:rPr>
          <w:lang w:val="sk-SK" w:eastAsia="sk-SK"/>
        </w:rPr>
        <w:t>ústavy</w:t>
      </w:r>
      <w:r w:rsidRPr="00762008">
        <w:rPr>
          <w:lang w:val="sk-SK" w:eastAsia="sk-SK"/>
        </w:rPr>
        <w:t xml:space="preserve"> a o medzinárodnú zmluvu, na ktorej vykonanie nie je potrebný zákon podľa článku 7 ods</w:t>
      </w:r>
      <w:r>
        <w:rPr>
          <w:lang w:val="sk-SK" w:eastAsia="sk-SK"/>
        </w:rPr>
        <w:t>eku</w:t>
      </w:r>
      <w:r w:rsidRPr="00762008">
        <w:rPr>
          <w:lang w:val="sk-SK" w:eastAsia="sk-SK"/>
        </w:rPr>
        <w:t xml:space="preserve"> 5 </w:t>
      </w:r>
      <w:r>
        <w:rPr>
          <w:lang w:val="sk-SK" w:eastAsia="sk-SK"/>
        </w:rPr>
        <w:t>ústavy.</w:t>
      </w:r>
      <w:r w:rsidR="00D672B1" w:rsidRPr="00021DC6">
        <w:rPr>
          <w:lang w:val="sk-SK" w:eastAsia="sk-SK"/>
        </w:rPr>
        <w:t xml:space="preserve"> </w:t>
      </w:r>
      <w:r w:rsidR="00B011B1" w:rsidRPr="00021DC6">
        <w:rPr>
          <w:bCs/>
          <w:iCs/>
          <w:lang w:val="sk-SK" w:eastAsia="sk-SK"/>
        </w:rPr>
        <w:t>Po podpise bude zmluva predložená na vyslovenie súhlasu Národnej rade SR a</w:t>
      </w:r>
      <w:r w:rsidR="008B5B37" w:rsidRPr="00021DC6">
        <w:rPr>
          <w:bCs/>
          <w:iCs/>
          <w:lang w:val="sk-SK" w:eastAsia="sk-SK"/>
        </w:rPr>
        <w:t> </w:t>
      </w:r>
      <w:r w:rsidR="00B011B1" w:rsidRPr="00021DC6">
        <w:rPr>
          <w:bCs/>
          <w:iCs/>
          <w:lang w:val="sk-SK" w:eastAsia="sk-SK"/>
        </w:rPr>
        <w:t>následne</w:t>
      </w:r>
      <w:r w:rsidR="008B5B37" w:rsidRPr="00021DC6">
        <w:rPr>
          <w:bCs/>
          <w:iCs/>
          <w:lang w:val="sk-SK" w:eastAsia="sk-SK"/>
        </w:rPr>
        <w:t xml:space="preserve"> prezident</w:t>
      </w:r>
      <w:r w:rsidR="00907AF3">
        <w:rPr>
          <w:bCs/>
          <w:iCs/>
          <w:lang w:val="sk-SK" w:eastAsia="sk-SK"/>
        </w:rPr>
        <w:t>ovi</w:t>
      </w:r>
      <w:r w:rsidR="008B5B37" w:rsidRPr="00021DC6">
        <w:rPr>
          <w:bCs/>
          <w:iCs/>
          <w:lang w:val="sk-SK" w:eastAsia="sk-SK"/>
        </w:rPr>
        <w:t xml:space="preserve"> SR</w:t>
      </w:r>
      <w:r w:rsidR="00B011B1" w:rsidRPr="00021DC6">
        <w:rPr>
          <w:bCs/>
          <w:iCs/>
          <w:lang w:val="sk-SK" w:eastAsia="sk-SK"/>
        </w:rPr>
        <w:t xml:space="preserve"> na ratifikáciu. Zmluva bude</w:t>
      </w:r>
      <w:r w:rsidR="00733857" w:rsidRPr="00021DC6">
        <w:rPr>
          <w:bCs/>
          <w:iCs/>
          <w:lang w:val="sk-SK" w:eastAsia="sk-SK"/>
        </w:rPr>
        <w:t xml:space="preserve"> po ratifikácii</w:t>
      </w:r>
      <w:r w:rsidR="00B011B1" w:rsidRPr="00021DC6">
        <w:rPr>
          <w:bCs/>
          <w:iCs/>
          <w:lang w:val="sk-SK" w:eastAsia="sk-SK"/>
        </w:rPr>
        <w:t xml:space="preserve"> vyhlásená spôsobom ustanoveným zákonom. </w:t>
      </w:r>
    </w:p>
    <w:p w14:paraId="2AFE4C09" w14:textId="77777777" w:rsidR="005517E6" w:rsidRPr="00021DC6" w:rsidRDefault="005517E6" w:rsidP="005517E6">
      <w:pPr>
        <w:bidi w:val="0"/>
        <w:jc w:val="both"/>
        <w:rPr>
          <w:bCs/>
          <w:iCs/>
          <w:lang w:val="sk-SK" w:eastAsia="sk-SK"/>
        </w:rPr>
      </w:pPr>
    </w:p>
    <w:p w14:paraId="5F902C6A" w14:textId="77777777" w:rsidR="00B011B1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Súčasťami predkladaného materiálu </w:t>
      </w:r>
      <w:r w:rsidR="00FD6D86" w:rsidRPr="00021DC6">
        <w:rPr>
          <w:lang w:val="sk-SK" w:eastAsia="sk-SK"/>
        </w:rPr>
        <w:t xml:space="preserve">je </w:t>
      </w:r>
      <w:r w:rsidRPr="00021DC6">
        <w:rPr>
          <w:lang w:val="sk-SK" w:eastAsia="sk-SK"/>
        </w:rPr>
        <w:t xml:space="preserve">tiež doložka </w:t>
      </w:r>
      <w:r w:rsidR="00FD6D86" w:rsidRPr="00021DC6">
        <w:rPr>
          <w:lang w:val="sk-SK" w:eastAsia="sk-SK"/>
        </w:rPr>
        <w:t>vybraných</w:t>
      </w:r>
      <w:r w:rsidR="00A073FE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vp</w:t>
      </w:r>
      <w:r w:rsidR="00A073FE" w:rsidRPr="00021DC6">
        <w:rPr>
          <w:lang w:val="sk-SK" w:eastAsia="sk-SK"/>
        </w:rPr>
        <w:t>lyvov a</w:t>
      </w:r>
      <w:r w:rsidR="006F28A5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aj doložka prednosti medzinárodnej zmluvy pred zákonmi Slovenskej republiky.</w:t>
      </w:r>
    </w:p>
    <w:p w14:paraId="7860CD19" w14:textId="77777777" w:rsidR="005517E6" w:rsidRDefault="005517E6" w:rsidP="005517E6">
      <w:pPr>
        <w:bidi w:val="0"/>
        <w:jc w:val="both"/>
        <w:rPr>
          <w:lang w:val="sk-SK" w:eastAsia="sk-SK"/>
        </w:rPr>
      </w:pPr>
    </w:p>
    <w:p w14:paraId="3904D8DE" w14:textId="77777777" w:rsidR="00B011B1" w:rsidRPr="00021DC6" w:rsidRDefault="00B011B1" w:rsidP="00B011B1">
      <w:pPr>
        <w:bidi w:val="0"/>
        <w:jc w:val="both"/>
        <w:rPr>
          <w:lang w:val="sk-SK" w:eastAsia="sk-SK"/>
        </w:rPr>
      </w:pPr>
    </w:p>
    <w:p w14:paraId="5169844D" w14:textId="77777777" w:rsidR="002B2F0F" w:rsidRDefault="002B2F0F" w:rsidP="002B2F0F">
      <w:pPr>
        <w:bidi w:val="0"/>
        <w:jc w:val="both"/>
        <w:rPr>
          <w:lang w:val="sk-SK" w:eastAsia="sk-SK"/>
        </w:rPr>
      </w:pPr>
    </w:p>
    <w:p w14:paraId="58055557" w14:textId="77777777"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DD4E0A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A9634" w14:textId="77777777" w:rsidR="00EC7C27" w:rsidRDefault="00EC7C27" w:rsidP="00BF5787">
      <w:r>
        <w:separator/>
      </w:r>
    </w:p>
  </w:endnote>
  <w:endnote w:type="continuationSeparator" w:id="0">
    <w:p w14:paraId="65733F0E" w14:textId="77777777" w:rsidR="00EC7C27" w:rsidRDefault="00EC7C27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6C2A" w14:textId="7FF843D2" w:rsidR="00004A20" w:rsidRDefault="00B3068B" w:rsidP="00C70F6F">
    <w:pPr>
      <w:pStyle w:val="Pta"/>
      <w:framePr w:wrap="around" w:vAnchor="text" w:hAnchor="text" w:y="1"/>
      <w:rPr>
        <w:rStyle w:val="slostrany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24ECEE4" wp14:editId="5558E9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2077736273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28133" w14:textId="637365B4" w:rsidR="00B3068B" w:rsidRPr="00B3068B" w:rsidRDefault="00B3068B" w:rsidP="00B30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6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ECEE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left:0;text-align:left;margin-left:0;margin-top:0;width:49.8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" filled="f" stroked="f">
              <v:textbox style="mso-fit-shape-to-text:t" inset="20pt,0,0,15pt">
                <w:txbxContent>
                  <w:p w14:paraId="64928133" w14:textId="637365B4" w:rsidR="00B3068B" w:rsidRPr="00B3068B" w:rsidRDefault="00B3068B" w:rsidP="00B30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6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4A20">
      <w:rPr>
        <w:rStyle w:val="slostrany"/>
      </w:rPr>
      <w:fldChar w:fldCharType="begin"/>
    </w:r>
    <w:r w:rsidR="00004A20">
      <w:rPr>
        <w:rStyle w:val="slostrany"/>
      </w:rPr>
      <w:instrText xml:space="preserve">PAGE  </w:instrText>
    </w:r>
    <w:r w:rsidR="00004A20">
      <w:rPr>
        <w:rStyle w:val="slostrany"/>
      </w:rPr>
      <w:fldChar w:fldCharType="end"/>
    </w:r>
  </w:p>
  <w:p w14:paraId="41C367FE" w14:textId="77777777"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4C72" w14:textId="16706AA5" w:rsidR="00004A20" w:rsidRPr="00084B01" w:rsidRDefault="00B3068B" w:rsidP="00BF5787">
    <w:pPr>
      <w:pStyle w:val="Pt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B7FB2E" wp14:editId="60B98A7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101326352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19066" w14:textId="229D50E1" w:rsidR="00B3068B" w:rsidRPr="00B3068B" w:rsidRDefault="00B3068B" w:rsidP="00B30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3068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7FB2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49.8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" filled="f" stroked="f">
              <v:textbox style="mso-fit-shape-to-text:t" inset="20pt,0,0,15pt">
                <w:txbxContent>
                  <w:p w14:paraId="20D19066" w14:textId="229D50E1" w:rsidR="00B3068B" w:rsidRPr="00B3068B" w:rsidRDefault="00B3068B" w:rsidP="00B30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3068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2A7F" w14:textId="68805282" w:rsidR="00B3068B" w:rsidRDefault="00B3068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EA2DAE" wp14:editId="5261B7BF">
              <wp:simplePos x="904875" y="10160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633095" cy="345440"/>
              <wp:effectExtent l="0" t="0" r="14605" b="0"/>
              <wp:wrapNone/>
              <wp:docPr id="669243235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0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293679" w14:textId="4CE7B59E" w:rsidR="00B3068B" w:rsidRPr="00B3068B" w:rsidRDefault="00B3068B" w:rsidP="00B3068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A2D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left:0;text-align:left;margin-left:0;margin-top:0;width:49.8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" filled="f" stroked="f">
              <v:textbox style="mso-fit-shape-to-text:t" inset="20pt,0,0,15pt">
                <w:txbxContent>
                  <w:p w14:paraId="3E293679" w14:textId="4CE7B59E" w:rsidR="00B3068B" w:rsidRPr="00B3068B" w:rsidRDefault="00B3068B" w:rsidP="00B3068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768CB" w14:textId="77777777" w:rsidR="00EC7C27" w:rsidRDefault="00EC7C27" w:rsidP="00BF5787">
      <w:r>
        <w:separator/>
      </w:r>
    </w:p>
  </w:footnote>
  <w:footnote w:type="continuationSeparator" w:id="0">
    <w:p w14:paraId="2A49EC56" w14:textId="77777777" w:rsidR="00EC7C27" w:rsidRDefault="00EC7C27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87"/>
    <w:rsid w:val="00004A20"/>
    <w:rsid w:val="00006873"/>
    <w:rsid w:val="00021DC6"/>
    <w:rsid w:val="00030E14"/>
    <w:rsid w:val="00047380"/>
    <w:rsid w:val="000564E5"/>
    <w:rsid w:val="00057937"/>
    <w:rsid w:val="00061A49"/>
    <w:rsid w:val="00084B01"/>
    <w:rsid w:val="000D0F18"/>
    <w:rsid w:val="00103DB9"/>
    <w:rsid w:val="0010463C"/>
    <w:rsid w:val="001127E1"/>
    <w:rsid w:val="001308D2"/>
    <w:rsid w:val="00131D49"/>
    <w:rsid w:val="001708EF"/>
    <w:rsid w:val="00185B26"/>
    <w:rsid w:val="001A6A9E"/>
    <w:rsid w:val="001B1B68"/>
    <w:rsid w:val="001E2FD8"/>
    <w:rsid w:val="001E48FA"/>
    <w:rsid w:val="0020484D"/>
    <w:rsid w:val="00206185"/>
    <w:rsid w:val="00207F8C"/>
    <w:rsid w:val="00212880"/>
    <w:rsid w:val="002136FE"/>
    <w:rsid w:val="00251E10"/>
    <w:rsid w:val="00264777"/>
    <w:rsid w:val="00266806"/>
    <w:rsid w:val="002717D0"/>
    <w:rsid w:val="00291C19"/>
    <w:rsid w:val="002A50C3"/>
    <w:rsid w:val="002B2F0F"/>
    <w:rsid w:val="002C1329"/>
    <w:rsid w:val="002D59D2"/>
    <w:rsid w:val="00301636"/>
    <w:rsid w:val="0031105A"/>
    <w:rsid w:val="00317A81"/>
    <w:rsid w:val="00361BD7"/>
    <w:rsid w:val="0036651C"/>
    <w:rsid w:val="003765A9"/>
    <w:rsid w:val="003B65DA"/>
    <w:rsid w:val="003D5FFD"/>
    <w:rsid w:val="0041087F"/>
    <w:rsid w:val="00443FEF"/>
    <w:rsid w:val="00482F8B"/>
    <w:rsid w:val="004857CA"/>
    <w:rsid w:val="00485AEC"/>
    <w:rsid w:val="00497D20"/>
    <w:rsid w:val="004A7AA2"/>
    <w:rsid w:val="005361C6"/>
    <w:rsid w:val="00542236"/>
    <w:rsid w:val="00550078"/>
    <w:rsid w:val="005517E6"/>
    <w:rsid w:val="00554DA0"/>
    <w:rsid w:val="00562C7B"/>
    <w:rsid w:val="00564F96"/>
    <w:rsid w:val="00590B72"/>
    <w:rsid w:val="005B37E5"/>
    <w:rsid w:val="005C277D"/>
    <w:rsid w:val="005D3127"/>
    <w:rsid w:val="005E345D"/>
    <w:rsid w:val="005E3CF8"/>
    <w:rsid w:val="005F664D"/>
    <w:rsid w:val="00635FFC"/>
    <w:rsid w:val="006648A8"/>
    <w:rsid w:val="00677BE1"/>
    <w:rsid w:val="00697572"/>
    <w:rsid w:val="006A0042"/>
    <w:rsid w:val="006D1C6B"/>
    <w:rsid w:val="006D2FB4"/>
    <w:rsid w:val="006E1B96"/>
    <w:rsid w:val="006F28A5"/>
    <w:rsid w:val="006F4ADA"/>
    <w:rsid w:val="0070341D"/>
    <w:rsid w:val="007100B6"/>
    <w:rsid w:val="00731C35"/>
    <w:rsid w:val="00732FDF"/>
    <w:rsid w:val="00733857"/>
    <w:rsid w:val="0073688F"/>
    <w:rsid w:val="007572CF"/>
    <w:rsid w:val="0078474F"/>
    <w:rsid w:val="00793C6B"/>
    <w:rsid w:val="00794AF9"/>
    <w:rsid w:val="00795FF5"/>
    <w:rsid w:val="00834574"/>
    <w:rsid w:val="008523EB"/>
    <w:rsid w:val="00857FFE"/>
    <w:rsid w:val="008606AB"/>
    <w:rsid w:val="0086265A"/>
    <w:rsid w:val="00870CD7"/>
    <w:rsid w:val="0087157C"/>
    <w:rsid w:val="00872D18"/>
    <w:rsid w:val="008810E2"/>
    <w:rsid w:val="00892116"/>
    <w:rsid w:val="008A44DE"/>
    <w:rsid w:val="008B5B37"/>
    <w:rsid w:val="008C4447"/>
    <w:rsid w:val="008E3AB4"/>
    <w:rsid w:val="008F3ED3"/>
    <w:rsid w:val="00900F0A"/>
    <w:rsid w:val="009043FE"/>
    <w:rsid w:val="00907AF3"/>
    <w:rsid w:val="0091535F"/>
    <w:rsid w:val="009503AE"/>
    <w:rsid w:val="00961C0B"/>
    <w:rsid w:val="0096723E"/>
    <w:rsid w:val="00986A31"/>
    <w:rsid w:val="00987E42"/>
    <w:rsid w:val="009938F9"/>
    <w:rsid w:val="009A5439"/>
    <w:rsid w:val="009B6F54"/>
    <w:rsid w:val="009C0277"/>
    <w:rsid w:val="009D3B3C"/>
    <w:rsid w:val="009D6059"/>
    <w:rsid w:val="009E4D5E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67B4"/>
    <w:rsid w:val="00AE3EE5"/>
    <w:rsid w:val="00AF5DAC"/>
    <w:rsid w:val="00B011B1"/>
    <w:rsid w:val="00B1757A"/>
    <w:rsid w:val="00B24066"/>
    <w:rsid w:val="00B3068B"/>
    <w:rsid w:val="00B60DFA"/>
    <w:rsid w:val="00B62A44"/>
    <w:rsid w:val="00BA664D"/>
    <w:rsid w:val="00BB2922"/>
    <w:rsid w:val="00BB30B2"/>
    <w:rsid w:val="00BB4AE0"/>
    <w:rsid w:val="00BC69CD"/>
    <w:rsid w:val="00BD5AED"/>
    <w:rsid w:val="00BF5787"/>
    <w:rsid w:val="00BF6931"/>
    <w:rsid w:val="00C0336F"/>
    <w:rsid w:val="00C2150F"/>
    <w:rsid w:val="00C21921"/>
    <w:rsid w:val="00C23C57"/>
    <w:rsid w:val="00C67AFE"/>
    <w:rsid w:val="00C67EC9"/>
    <w:rsid w:val="00C70F6F"/>
    <w:rsid w:val="00C7470D"/>
    <w:rsid w:val="00CA16C9"/>
    <w:rsid w:val="00CC7391"/>
    <w:rsid w:val="00CD1B5B"/>
    <w:rsid w:val="00D038E1"/>
    <w:rsid w:val="00D07765"/>
    <w:rsid w:val="00D14D37"/>
    <w:rsid w:val="00D14F9D"/>
    <w:rsid w:val="00D33053"/>
    <w:rsid w:val="00D503FD"/>
    <w:rsid w:val="00D509F5"/>
    <w:rsid w:val="00D62432"/>
    <w:rsid w:val="00D64C47"/>
    <w:rsid w:val="00D6526A"/>
    <w:rsid w:val="00D672B1"/>
    <w:rsid w:val="00D8625A"/>
    <w:rsid w:val="00DC6263"/>
    <w:rsid w:val="00DD4E0A"/>
    <w:rsid w:val="00DF1C4D"/>
    <w:rsid w:val="00E04E92"/>
    <w:rsid w:val="00E9102C"/>
    <w:rsid w:val="00E97427"/>
    <w:rsid w:val="00EC7C27"/>
    <w:rsid w:val="00EE2E12"/>
    <w:rsid w:val="00F12A55"/>
    <w:rsid w:val="00F242A7"/>
    <w:rsid w:val="00F50175"/>
    <w:rsid w:val="00F73121"/>
    <w:rsid w:val="00F83937"/>
    <w:rsid w:val="00FA7778"/>
    <w:rsid w:val="00FB3C35"/>
    <w:rsid w:val="00FC6934"/>
    <w:rsid w:val="00FD6D86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8532B2B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  <w:style w:type="character" w:styleId="Odkaznakomentr">
    <w:name w:val="annotation reference"/>
    <w:basedOn w:val="Predvolenpsmoodseku"/>
    <w:uiPriority w:val="99"/>
    <w:rsid w:val="002A50C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2A50C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A50C3"/>
    <w:rPr>
      <w:rFonts w:ascii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A50C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A50C3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ypertextovprepojenie">
    <w:name w:val="Hyperlink"/>
    <w:basedOn w:val="Predvolenpsmoodseku"/>
    <w:uiPriority w:val="99"/>
    <w:rsid w:val="002A50C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A50C3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2A50C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WKX3UHSAJ2R6-2-1453438</_dlc_DocId>
    <_dlc_DocIdUrl xmlns="e60a29af-d413-48d4-bd90-fe9d2a897e4b">
      <Url>https://ovdmasv601/sites/DMS/_layouts/15/DocIdRedir.aspx?ID=WKX3UHSAJ2R6-2-1453438</Url>
      <Description>WKX3UHSAJ2R6-2-1453438</Description>
    </_dlc_DocIdUrl>
  </documentManagement>
</p:properties>
</file>

<file path=customXml/itemProps1.xml><?xml version="1.0" encoding="utf-8"?>
<ds:datastoreItem xmlns:ds="http://schemas.openxmlformats.org/officeDocument/2006/customXml" ds:itemID="{50E3D76E-4792-4A1C-8296-44050DDCD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2968A4-AB3B-4DA1-A7D9-5F420BDDC211}"/>
</file>

<file path=customXml/itemProps3.xml><?xml version="1.0" encoding="utf-8"?>
<ds:datastoreItem xmlns:ds="http://schemas.openxmlformats.org/officeDocument/2006/customXml" ds:itemID="{33336992-F117-42B8-8CFF-F2EAC877D68C}"/>
</file>

<file path=customXml/itemProps4.xml><?xml version="1.0" encoding="utf-8"?>
<ds:datastoreItem xmlns:ds="http://schemas.openxmlformats.org/officeDocument/2006/customXml" ds:itemID="{96C95F04-C955-4661-9A96-748A43073BB2}"/>
</file>

<file path=customXml/itemProps5.xml><?xml version="1.0" encoding="utf-8"?>
<ds:datastoreItem xmlns:ds="http://schemas.openxmlformats.org/officeDocument/2006/customXml" ds:itemID="{15C5AB6E-3176-4684-9B25-EB8C601E5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4</cp:revision>
  <cp:lastPrinted>2022-01-28T08:04:00Z</cp:lastPrinted>
  <dcterms:created xsi:type="dcterms:W3CDTF">2026-04-10T11:36:00Z</dcterms:created>
  <dcterms:modified xsi:type="dcterms:W3CDTF">2026-04-29T22:00:00Z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27e3d763,7bd7bd51,3c652ca4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2025-11-13T12:21:40Z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3e38ea1f-d92d-417f-b876-3aede6bb4385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31702dd4-753b-4b82-b77a-ea56b70910f7</vt:lpwstr>
  </property>
</Properties>
</file>