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D938D" w14:textId="77777777" w:rsidR="00560D4B" w:rsidRDefault="00560D4B" w:rsidP="00560D4B">
      <w:pPr>
        <w:pStyle w:val="Zakladnystyl"/>
        <w:jc w:val="center"/>
        <w:rPr>
          <w:sz w:val="28"/>
          <w:szCs w:val="28"/>
        </w:rPr>
      </w:pPr>
      <w:r w:rsidRPr="00535484">
        <w:rPr>
          <w:sz w:val="28"/>
          <w:szCs w:val="28"/>
        </w:rPr>
        <w:t>VLÁDA SLOVENSKEJ REPUBLIKY</w:t>
      </w:r>
    </w:p>
    <w:p w14:paraId="52622CB6" w14:textId="77777777" w:rsidR="00560D4B" w:rsidRDefault="00560D4B" w:rsidP="00560D4B">
      <w:pPr>
        <w:pStyle w:val="Zakladnystyl"/>
      </w:pPr>
    </w:p>
    <w:p w14:paraId="1B5A2D91" w14:textId="77777777" w:rsidR="00560D4B" w:rsidRDefault="00AB105F" w:rsidP="00560D4B">
      <w:pPr>
        <w:pStyle w:val="Zakladnystyl"/>
      </w:pPr>
      <w:r>
        <w:rPr>
          <w:noProof/>
          <w:lang w:eastAsia="sk-SK"/>
        </w:rPr>
        <w:object w:dxaOrig="1440" w:dyaOrig="1440" w14:anchorId="3D5EB0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9pt;margin-top:2.4pt;width:55.2pt;height:63pt;z-index:251659264;visibility:visible;mso-wrap-edited:f;mso-position-horizontal-relative:margin" o:allowincell="f">
            <v:imagedata r:id="rId10" o:title=""/>
            <w10:wrap type="topAndBottom" anchorx="margin"/>
          </v:shape>
          <o:OLEObject Type="Embed" ProgID="Word.Picture.8" ShapeID="_x0000_s1026" DrawAspect="Content" ObjectID="_1675190139" r:id="rId11"/>
        </w:object>
      </w:r>
    </w:p>
    <w:p w14:paraId="6D92E4BF" w14:textId="77777777" w:rsidR="00560D4B" w:rsidRDefault="00560D4B" w:rsidP="00560D4B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375E61C2" w14:textId="77777777" w:rsidR="00560D4B" w:rsidRDefault="00560D4B" w:rsidP="00560D4B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0F17F08" w14:textId="77777777" w:rsidR="00F46529" w:rsidRPr="00F46529" w:rsidRDefault="00F46529" w:rsidP="00F465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46529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č. ...</w:t>
      </w:r>
    </w:p>
    <w:p w14:paraId="5BA34686" w14:textId="48185940" w:rsidR="00F46529" w:rsidRPr="00F46529" w:rsidRDefault="00D006F4" w:rsidP="00F465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z ...</w:t>
      </w:r>
      <w:r w:rsidRPr="00294D7F">
        <w:rPr>
          <w:rFonts w:ascii="Times New Roman" w:eastAsia="Times New Roman" w:hAnsi="Times New Roman" w:cs="Times New Roman"/>
          <w:sz w:val="28"/>
          <w:szCs w:val="28"/>
          <w:lang w:eastAsia="sk-SK"/>
        </w:rPr>
        <w:t>................</w:t>
      </w:r>
      <w:r w:rsidR="001F03F6">
        <w:rPr>
          <w:rFonts w:ascii="Times New Roman" w:eastAsia="Times New Roman" w:hAnsi="Times New Roman" w:cs="Times New Roman"/>
          <w:sz w:val="28"/>
          <w:szCs w:val="28"/>
          <w:lang w:eastAsia="sk-SK"/>
        </w:rPr>
        <w:t>.. 202</w:t>
      </w:r>
      <w:r w:rsidR="00351E8B">
        <w:rPr>
          <w:rFonts w:ascii="Times New Roman" w:eastAsia="Times New Roman" w:hAnsi="Times New Roman" w:cs="Times New Roman"/>
          <w:sz w:val="28"/>
          <w:szCs w:val="28"/>
          <w:lang w:eastAsia="sk-SK"/>
        </w:rPr>
        <w:t>1</w:t>
      </w:r>
    </w:p>
    <w:p w14:paraId="21D55CBF" w14:textId="77777777" w:rsidR="00F46529" w:rsidRPr="00F46529" w:rsidRDefault="00F46529" w:rsidP="00F46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46529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              </w:t>
      </w:r>
    </w:p>
    <w:p w14:paraId="1153CB9A" w14:textId="1516845C" w:rsidR="00706581" w:rsidRPr="00706581" w:rsidRDefault="00976620" w:rsidP="0070658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k </w:t>
      </w:r>
      <w:r w:rsidR="00560D4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</w:t>
      </w:r>
      <w:r w:rsidRPr="0097662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ávrh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u</w:t>
      </w:r>
      <w:r w:rsidRPr="0097662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na zabezpečenie pohotovostných zásob</w:t>
      </w:r>
    </w:p>
    <w:p w14:paraId="56B69FF8" w14:textId="77777777" w:rsidR="00AE2E97" w:rsidRDefault="00AE2E97" w:rsidP="00F465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14:paraId="3723E2CF" w14:textId="77777777" w:rsidR="00F46529" w:rsidRPr="00F46529" w:rsidRDefault="00F46529" w:rsidP="00F465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46529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F46529" w:rsidRPr="00F46529" w14:paraId="532C61C5" w14:textId="77777777" w:rsidTr="00F46529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C0E062" w14:textId="77777777" w:rsidR="00F46529" w:rsidRPr="00F46529" w:rsidRDefault="00F46529" w:rsidP="00F46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652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6D10DA" w14:textId="77777777" w:rsidR="00F46529" w:rsidRPr="00F46529" w:rsidRDefault="00F46529" w:rsidP="00D56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652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46529" w:rsidRPr="00F46529" w14:paraId="4B922F3F" w14:textId="77777777" w:rsidTr="00F46529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AFB5F4" w14:textId="77777777" w:rsidR="00F46529" w:rsidRPr="00F46529" w:rsidRDefault="00F46529" w:rsidP="00F46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652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E4475B" w14:textId="7CEF3608" w:rsidR="00F46529" w:rsidRPr="00F46529" w:rsidRDefault="00F66B12" w:rsidP="000E2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minister </w:t>
            </w:r>
            <w:r w:rsidR="0097662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zdravotníctva</w:t>
            </w:r>
          </w:p>
        </w:tc>
      </w:tr>
    </w:tbl>
    <w:p w14:paraId="422B5EC6" w14:textId="77777777" w:rsidR="00F46529" w:rsidRPr="00F46529" w:rsidRDefault="00F46529" w:rsidP="00F46529">
      <w:pPr>
        <w:spacing w:before="4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46529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 Vláda</w:t>
      </w:r>
    </w:p>
    <w:p w14:paraId="0E8B5FE2" w14:textId="13EA1208" w:rsidR="00560D4B" w:rsidRPr="00F46529" w:rsidRDefault="00F46529" w:rsidP="00560D4B">
      <w:pPr>
        <w:keepNext/>
        <w:spacing w:before="36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46529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A.</w:t>
      </w:r>
      <w:r w:rsidRPr="00F46529">
        <w:rPr>
          <w:rFonts w:ascii="Times New Roman" w:eastAsia="Times New Roman" w:hAnsi="Times New Roman" w:cs="Times New Roman"/>
          <w:sz w:val="14"/>
          <w:szCs w:val="14"/>
          <w:lang w:eastAsia="sk-SK"/>
        </w:rPr>
        <w:t>         </w:t>
      </w:r>
      <w:r w:rsidRPr="00F46529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schvaľuje</w:t>
      </w:r>
    </w:p>
    <w:p w14:paraId="65B34061" w14:textId="06E75C94" w:rsidR="00F46529" w:rsidRPr="00706581" w:rsidRDefault="00F46529" w:rsidP="00A07C91">
      <w:pPr>
        <w:keepNext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46529">
        <w:rPr>
          <w:rFonts w:ascii="Times New Roman" w:eastAsia="Times New Roman" w:hAnsi="Times New Roman" w:cs="Times New Roman"/>
          <w:sz w:val="24"/>
          <w:szCs w:val="24"/>
          <w:lang w:eastAsia="sk-SK"/>
        </w:rPr>
        <w:t>A.1.</w:t>
      </w:r>
      <w:r w:rsidRPr="00F46529">
        <w:rPr>
          <w:rFonts w:ascii="Times New Roman" w:eastAsia="Times New Roman" w:hAnsi="Times New Roman" w:cs="Times New Roman"/>
          <w:sz w:val="14"/>
          <w:szCs w:val="14"/>
          <w:lang w:eastAsia="sk-SK"/>
        </w:rPr>
        <w:t>           </w:t>
      </w:r>
      <w:r w:rsidR="00560D4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</w:t>
      </w:r>
      <w:r w:rsidR="00AF2454" w:rsidRPr="00AF245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ávrh na zabezpečenie pohotovostných zásob</w:t>
      </w:r>
      <w:r w:rsidR="00560D4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;</w:t>
      </w:r>
    </w:p>
    <w:p w14:paraId="28B9C313" w14:textId="77777777" w:rsidR="007F0FDB" w:rsidRPr="00F46529" w:rsidRDefault="007F0FDB" w:rsidP="00AE2E97">
      <w:pPr>
        <w:spacing w:before="120" w:after="0" w:line="240" w:lineRule="auto"/>
        <w:ind w:left="1418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97D70B6" w14:textId="30EAB36D" w:rsidR="00F46529" w:rsidRPr="00F46529" w:rsidRDefault="00F46529" w:rsidP="00F46529">
      <w:pPr>
        <w:keepNext/>
        <w:spacing w:before="360"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46529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B.</w:t>
      </w:r>
      <w:r w:rsidRPr="00F46529">
        <w:rPr>
          <w:rFonts w:ascii="Times New Roman" w:eastAsia="Times New Roman" w:hAnsi="Times New Roman" w:cs="Times New Roman"/>
          <w:sz w:val="14"/>
          <w:szCs w:val="14"/>
          <w:lang w:eastAsia="sk-SK"/>
        </w:rPr>
        <w:t>         </w:t>
      </w:r>
      <w:r w:rsidRPr="00F46529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ukladá</w:t>
      </w:r>
    </w:p>
    <w:p w14:paraId="5C59FAE4" w14:textId="77777777" w:rsidR="00706581" w:rsidRDefault="00706581" w:rsidP="00AA64AA">
      <w:pPr>
        <w:spacing w:after="12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2FAD193" w14:textId="7A6007C8" w:rsidR="00F46529" w:rsidRDefault="00443A65" w:rsidP="00AA64AA">
      <w:pPr>
        <w:spacing w:after="12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predsedovi </w:t>
      </w:r>
      <w:r w:rsidR="003A3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Správ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y</w:t>
      </w:r>
      <w:r w:rsidR="003A3A9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štátnych hmotných rezerv</w:t>
      </w:r>
      <w:r w:rsidR="000921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4A762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SR</w:t>
      </w:r>
    </w:p>
    <w:p w14:paraId="6B46B896" w14:textId="77777777" w:rsidR="00AA64AA" w:rsidRPr="00F46529" w:rsidRDefault="00AA64AA" w:rsidP="00AA64AA">
      <w:pPr>
        <w:spacing w:after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5CD18C7" w14:textId="3B30CDFA" w:rsidR="00560D4B" w:rsidRDefault="00F46529" w:rsidP="004A762C">
      <w:pPr>
        <w:spacing w:before="120" w:after="0" w:line="240" w:lineRule="auto"/>
        <w:ind w:left="1418" w:hanging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F46529">
        <w:rPr>
          <w:rFonts w:ascii="Times New Roman" w:eastAsia="Times New Roman" w:hAnsi="Times New Roman" w:cs="Times New Roman"/>
          <w:sz w:val="24"/>
          <w:szCs w:val="24"/>
          <w:lang w:eastAsia="sk-SK"/>
        </w:rPr>
        <w:t>B.1.</w:t>
      </w:r>
      <w:r w:rsidRPr="00F46529">
        <w:rPr>
          <w:rFonts w:ascii="Times New Roman" w:eastAsia="Times New Roman" w:hAnsi="Times New Roman" w:cs="Times New Roman"/>
          <w:sz w:val="14"/>
          <w:szCs w:val="14"/>
          <w:lang w:eastAsia="sk-SK"/>
        </w:rPr>
        <w:t>             </w:t>
      </w:r>
      <w:r w:rsidR="00AF24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realizovať tvorbu pohotovostných zásob – „Skríningové testy </w:t>
      </w:r>
      <w:r w:rsidR="0097662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 vitro </w:t>
      </w:r>
      <w:r w:rsidR="00AF24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</w:t>
      </w:r>
      <w:proofErr w:type="spellStart"/>
      <w:r w:rsidR="00AF2454">
        <w:rPr>
          <w:rFonts w:ascii="Times New Roman" w:eastAsia="Times New Roman" w:hAnsi="Times New Roman" w:cs="Times New Roman"/>
          <w:sz w:val="24"/>
          <w:szCs w:val="24"/>
          <w:lang w:eastAsia="sk-SK"/>
        </w:rPr>
        <w:t>samodiagnostiku</w:t>
      </w:r>
      <w:proofErr w:type="spellEnd"/>
      <w:r w:rsidR="00AF24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prítomnosti pôvodcu ochorenia COVID-19, založené na </w:t>
      </w:r>
      <w:r w:rsidR="00976620">
        <w:rPr>
          <w:rFonts w:ascii="Times New Roman" w:eastAsia="Times New Roman" w:hAnsi="Times New Roman" w:cs="Times New Roman"/>
          <w:sz w:val="24"/>
          <w:szCs w:val="24"/>
          <w:lang w:eastAsia="sk-SK"/>
        </w:rPr>
        <w:t>detekcii</w:t>
      </w:r>
      <w:r w:rsidR="00AF24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prítomnosti </w:t>
      </w:r>
      <w:r w:rsidR="00F542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antigén</w:t>
      </w:r>
      <w:r w:rsidR="00AF245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 vírusu SARS-CoV-2</w:t>
      </w:r>
      <w:r w:rsidR="00B6674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“</w:t>
      </w:r>
      <w:bookmarkStart w:id="0" w:name="_GoBack"/>
      <w:bookmarkEnd w:id="0"/>
      <w:r w:rsidR="00F542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AF245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 </w:t>
      </w:r>
      <w:r w:rsidR="00F542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počt</w:t>
      </w:r>
      <w:r w:rsidR="00AF245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e </w:t>
      </w:r>
      <w:r w:rsidR="00B6674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25 mil.</w:t>
      </w:r>
      <w:r w:rsidR="00F542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</w:t>
      </w:r>
      <w:r w:rsidR="00AF245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podľa </w:t>
      </w:r>
      <w:r w:rsidR="00F542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špecifikácie určen</w:t>
      </w:r>
      <w:r w:rsidR="00AF245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ej</w:t>
      </w:r>
      <w:r w:rsidR="00F542C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Ministerstvom zdravotníctva SR</w:t>
      </w:r>
      <w:r w:rsidR="00F048D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F048D0" w:rsidRPr="00F048D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 dôvodu mimoriadnej situácie a časovej tiesne</w:t>
      </w:r>
      <w:r w:rsidR="00A04CF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14:paraId="6F15A082" w14:textId="38BC792A" w:rsidR="00F363E7" w:rsidRPr="00560D4B" w:rsidRDefault="00F048D0" w:rsidP="00560D4B">
      <w:pPr>
        <w:spacing w:before="120" w:after="0" w:line="240" w:lineRule="auto"/>
        <w:ind w:left="141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 w:rsidRPr="00560D4B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bezodkladne</w:t>
      </w:r>
    </w:p>
    <w:p w14:paraId="691D35A2" w14:textId="77777777" w:rsidR="004A762C" w:rsidRDefault="004A762C" w:rsidP="004A762C">
      <w:pPr>
        <w:spacing w:before="120" w:after="0" w:line="240" w:lineRule="auto"/>
        <w:ind w:left="1418" w:hanging="8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14:paraId="4DD31042" w14:textId="02568676" w:rsidR="00560D4B" w:rsidRDefault="00560D4B" w:rsidP="00560D4B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podpredsedovi vlády a ministrovi financií</w:t>
      </w:r>
    </w:p>
    <w:p w14:paraId="188A9999" w14:textId="202EFC6D" w:rsidR="00706581" w:rsidRDefault="00382C88" w:rsidP="00706581">
      <w:pPr>
        <w:spacing w:after="12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ministrovi zdravotníctva</w:t>
      </w:r>
      <w:r w:rsidR="0070658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14:paraId="18334A4B" w14:textId="77777777" w:rsidR="00C01713" w:rsidRPr="00F46529" w:rsidRDefault="00C01713" w:rsidP="00B54D4E">
      <w:pPr>
        <w:spacing w:before="120" w:after="0" w:line="240" w:lineRule="auto"/>
        <w:ind w:left="1418" w:hanging="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2B5CC35" w14:textId="5C261C7E" w:rsidR="00C01713" w:rsidRPr="007F3340" w:rsidRDefault="00F363E7" w:rsidP="00C01713">
      <w:pPr>
        <w:spacing w:before="120" w:after="0" w:line="240" w:lineRule="auto"/>
        <w:ind w:left="1418" w:hanging="8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B.</w:t>
      </w:r>
      <w:r w:rsidR="00382C88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C01713" w:rsidRPr="007F334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C01713" w:rsidRPr="007F3340">
        <w:rPr>
          <w:rFonts w:ascii="Times New Roman" w:eastAsia="Times New Roman" w:hAnsi="Times New Roman" w:cs="Times New Roman"/>
          <w:sz w:val="14"/>
          <w:szCs w:val="14"/>
          <w:lang w:eastAsia="sk-SK"/>
        </w:rPr>
        <w:t>           </w:t>
      </w:r>
      <w:r w:rsidR="00F2293C">
        <w:rPr>
          <w:rFonts w:ascii="Times New Roman" w:eastAsia="Times New Roman" w:hAnsi="Times New Roman" w:cs="Times New Roman"/>
          <w:sz w:val="14"/>
          <w:szCs w:val="14"/>
          <w:lang w:eastAsia="sk-SK"/>
        </w:rPr>
        <w:t xml:space="preserve"> </w:t>
      </w:r>
      <w:r w:rsidR="007F3340" w:rsidRPr="007F3340">
        <w:rPr>
          <w:rFonts w:ascii="Times New Roman" w:hAnsi="Times New Roman" w:cs="Times New Roman"/>
          <w:sz w:val="24"/>
          <w:szCs w:val="24"/>
        </w:rPr>
        <w:t xml:space="preserve">poskytnúť súčinnosť </w:t>
      </w:r>
      <w:r w:rsidR="00382C88">
        <w:rPr>
          <w:rFonts w:ascii="Times New Roman" w:hAnsi="Times New Roman" w:cs="Times New Roman"/>
          <w:sz w:val="24"/>
          <w:szCs w:val="24"/>
        </w:rPr>
        <w:t xml:space="preserve">Správe štátnych hmotných rezerv </w:t>
      </w:r>
      <w:r w:rsidR="00A75139">
        <w:rPr>
          <w:rFonts w:ascii="Times New Roman" w:hAnsi="Times New Roman" w:cs="Times New Roman"/>
          <w:sz w:val="24"/>
          <w:szCs w:val="24"/>
        </w:rPr>
        <w:t>SR pri plnení úlohy B.1 tohto uznesenia</w:t>
      </w:r>
    </w:p>
    <w:p w14:paraId="67C088CD" w14:textId="77A4A76E" w:rsidR="00F617F8" w:rsidRDefault="00FC0F0E" w:rsidP="00FC0F0E">
      <w:pPr>
        <w:spacing w:before="360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Vykonajú:</w:t>
      </w:r>
      <w:r w:rsidR="00F617F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43A65" w:rsidRPr="00443A65"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</w:t>
      </w:r>
      <w:r w:rsidR="004A762C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443A6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F05DC5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F6052B">
        <w:rPr>
          <w:rFonts w:ascii="Times New Roman" w:eastAsia="Times New Roman" w:hAnsi="Times New Roman" w:cs="Times New Roman"/>
          <w:sz w:val="24"/>
          <w:szCs w:val="24"/>
          <w:lang w:eastAsia="sk-SK"/>
        </w:rPr>
        <w:t>práv</w:t>
      </w:r>
      <w:r w:rsidR="00443A65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="00F6052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štátnych hmotných rezerv</w:t>
      </w:r>
      <w:r w:rsidR="00382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SR</w:t>
      </w:r>
    </w:p>
    <w:p w14:paraId="37EEC1CD" w14:textId="4B633E60" w:rsidR="00FC0F0E" w:rsidRDefault="00F617F8" w:rsidP="00F617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FC0F0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podpredseda vlády a minister financií</w:t>
      </w:r>
    </w:p>
    <w:p w14:paraId="1591E512" w14:textId="1C02F146" w:rsidR="00F617F8" w:rsidRDefault="00F6052B" w:rsidP="00FC0F0E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minister zdravotníctva</w:t>
      </w:r>
      <w:r w:rsidR="00FC0F0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70133D51" w14:textId="5E3BF257" w:rsidR="00382C88" w:rsidRDefault="00F617F8" w:rsidP="00F617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FC0F0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sectPr w:rsidR="00382C8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E0759" w14:textId="77777777" w:rsidR="00AB105F" w:rsidRDefault="00AB105F" w:rsidP="009919AD">
      <w:pPr>
        <w:spacing w:after="0" w:line="240" w:lineRule="auto"/>
      </w:pPr>
      <w:r>
        <w:separator/>
      </w:r>
    </w:p>
  </w:endnote>
  <w:endnote w:type="continuationSeparator" w:id="0">
    <w:p w14:paraId="089F5D01" w14:textId="77777777" w:rsidR="00AB105F" w:rsidRDefault="00AB105F" w:rsidP="00991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106C1" w14:textId="77777777" w:rsidR="006A624E" w:rsidRPr="006A624E" w:rsidRDefault="006A624E" w:rsidP="006A624E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iCs/>
        <w:sz w:val="24"/>
        <w:szCs w:val="24"/>
        <w:lang w:eastAsia="sk-SK"/>
      </w:rPr>
    </w:pPr>
  </w:p>
  <w:p w14:paraId="77BCD83A" w14:textId="58009AEB" w:rsidR="006A624E" w:rsidRPr="006A624E" w:rsidRDefault="006A624E" w:rsidP="006A624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iCs/>
        <w:sz w:val="24"/>
        <w:szCs w:val="24"/>
        <w:lang w:eastAsia="sk-SK"/>
      </w:rPr>
    </w:pPr>
    <w:r w:rsidRPr="006A624E">
      <w:rPr>
        <w:rFonts w:ascii="Times New Roman" w:eastAsia="Times New Roman" w:hAnsi="Times New Roman" w:cs="Times New Roman"/>
        <w:i/>
        <w:iCs/>
        <w:sz w:val="24"/>
        <w:szCs w:val="24"/>
        <w:lang w:eastAsia="sk-SK"/>
      </w:rPr>
      <w:t>Uznesenie vlády SR číslo</w:t>
    </w:r>
    <w:r w:rsidRPr="006A624E">
      <w:rPr>
        <w:rFonts w:ascii="Times New Roman" w:eastAsia="Times New Roman" w:hAnsi="Times New Roman" w:cs="Times New Roman"/>
        <w:i/>
        <w:iCs/>
        <w:sz w:val="24"/>
        <w:szCs w:val="24"/>
        <w:lang w:eastAsia="sk-SK"/>
      </w:rPr>
      <w:tab/>
    </w:r>
    <w:r w:rsidRPr="006A624E">
      <w:rPr>
        <w:rFonts w:ascii="Times New Roman" w:eastAsia="Times New Roman" w:hAnsi="Times New Roman" w:cs="Times New Roman"/>
        <w:i/>
        <w:iCs/>
        <w:sz w:val="24"/>
        <w:szCs w:val="24"/>
        <w:lang w:eastAsia="sk-SK"/>
      </w:rPr>
      <w:tab/>
      <w:t xml:space="preserve">strana </w:t>
    </w:r>
    <w:r w:rsidRPr="006A624E">
      <w:rPr>
        <w:rFonts w:ascii="Times New Roman" w:eastAsia="Times New Roman" w:hAnsi="Times New Roman" w:cs="Times New Roman"/>
        <w:i/>
        <w:iCs/>
        <w:sz w:val="20"/>
        <w:szCs w:val="20"/>
        <w:lang w:eastAsia="sk-SK"/>
      </w:rPr>
      <w:fldChar w:fldCharType="begin"/>
    </w:r>
    <w:r w:rsidRPr="006A624E">
      <w:rPr>
        <w:rFonts w:ascii="Times New Roman" w:eastAsia="Times New Roman" w:hAnsi="Times New Roman" w:cs="Times New Roman"/>
        <w:i/>
        <w:iCs/>
        <w:sz w:val="20"/>
        <w:szCs w:val="20"/>
        <w:lang w:eastAsia="sk-SK"/>
      </w:rPr>
      <w:instrText xml:space="preserve"> PAGE </w:instrText>
    </w:r>
    <w:r w:rsidRPr="006A624E">
      <w:rPr>
        <w:rFonts w:ascii="Times New Roman" w:eastAsia="Times New Roman" w:hAnsi="Times New Roman" w:cs="Times New Roman"/>
        <w:i/>
        <w:iCs/>
        <w:sz w:val="20"/>
        <w:szCs w:val="20"/>
        <w:lang w:eastAsia="sk-SK"/>
      </w:rPr>
      <w:fldChar w:fldCharType="separate"/>
    </w:r>
    <w:r w:rsidR="00B6674A">
      <w:rPr>
        <w:rFonts w:ascii="Times New Roman" w:eastAsia="Times New Roman" w:hAnsi="Times New Roman" w:cs="Times New Roman"/>
        <w:i/>
        <w:iCs/>
        <w:noProof/>
        <w:sz w:val="20"/>
        <w:szCs w:val="20"/>
        <w:lang w:eastAsia="sk-SK"/>
      </w:rPr>
      <w:t>2</w:t>
    </w:r>
    <w:r w:rsidRPr="006A624E">
      <w:rPr>
        <w:rFonts w:ascii="Times New Roman" w:eastAsia="Times New Roman" w:hAnsi="Times New Roman" w:cs="Times New Roman"/>
        <w:i/>
        <w:iCs/>
        <w:sz w:val="20"/>
        <w:szCs w:val="20"/>
        <w:lang w:eastAsia="sk-SK"/>
      </w:rPr>
      <w:fldChar w:fldCharType="end"/>
    </w:r>
  </w:p>
  <w:p w14:paraId="10508EB5" w14:textId="77777777" w:rsidR="009919AD" w:rsidRDefault="009919A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975452" w14:textId="77777777" w:rsidR="00AB105F" w:rsidRDefault="00AB105F" w:rsidP="009919AD">
      <w:pPr>
        <w:spacing w:after="0" w:line="240" w:lineRule="auto"/>
      </w:pPr>
      <w:r>
        <w:separator/>
      </w:r>
    </w:p>
  </w:footnote>
  <w:footnote w:type="continuationSeparator" w:id="0">
    <w:p w14:paraId="7D64F324" w14:textId="77777777" w:rsidR="00AB105F" w:rsidRDefault="00AB105F" w:rsidP="009919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29"/>
    <w:rsid w:val="00047873"/>
    <w:rsid w:val="00076D14"/>
    <w:rsid w:val="000921A5"/>
    <w:rsid w:val="000B286F"/>
    <w:rsid w:val="000E2221"/>
    <w:rsid w:val="001275CB"/>
    <w:rsid w:val="00180463"/>
    <w:rsid w:val="001F03F6"/>
    <w:rsid w:val="0025461A"/>
    <w:rsid w:val="00294D7F"/>
    <w:rsid w:val="00295763"/>
    <w:rsid w:val="00296131"/>
    <w:rsid w:val="00351E8B"/>
    <w:rsid w:val="00364991"/>
    <w:rsid w:val="00365AB3"/>
    <w:rsid w:val="00382C88"/>
    <w:rsid w:val="003A3A99"/>
    <w:rsid w:val="003B40CB"/>
    <w:rsid w:val="003E6BA0"/>
    <w:rsid w:val="00422A8A"/>
    <w:rsid w:val="004240FB"/>
    <w:rsid w:val="00443A65"/>
    <w:rsid w:val="004A762C"/>
    <w:rsid w:val="004C363E"/>
    <w:rsid w:val="00560D4B"/>
    <w:rsid w:val="005B5BEF"/>
    <w:rsid w:val="005E66EA"/>
    <w:rsid w:val="00662EFB"/>
    <w:rsid w:val="006A624E"/>
    <w:rsid w:val="00705E46"/>
    <w:rsid w:val="00706581"/>
    <w:rsid w:val="007266AE"/>
    <w:rsid w:val="00732B19"/>
    <w:rsid w:val="00742E70"/>
    <w:rsid w:val="00746A73"/>
    <w:rsid w:val="007A68D7"/>
    <w:rsid w:val="007F0D16"/>
    <w:rsid w:val="007F0FDB"/>
    <w:rsid w:val="007F3340"/>
    <w:rsid w:val="00812D26"/>
    <w:rsid w:val="00857F16"/>
    <w:rsid w:val="00976620"/>
    <w:rsid w:val="009919AD"/>
    <w:rsid w:val="009B5AF5"/>
    <w:rsid w:val="009E7DA9"/>
    <w:rsid w:val="00A005F5"/>
    <w:rsid w:val="00A04CF6"/>
    <w:rsid w:val="00A07C91"/>
    <w:rsid w:val="00A51EE0"/>
    <w:rsid w:val="00A75139"/>
    <w:rsid w:val="00AA64AA"/>
    <w:rsid w:val="00AB105F"/>
    <w:rsid w:val="00AE2E97"/>
    <w:rsid w:val="00AF2454"/>
    <w:rsid w:val="00B503FC"/>
    <w:rsid w:val="00B54D4E"/>
    <w:rsid w:val="00B6674A"/>
    <w:rsid w:val="00C01713"/>
    <w:rsid w:val="00C15F62"/>
    <w:rsid w:val="00CB5C25"/>
    <w:rsid w:val="00D006F4"/>
    <w:rsid w:val="00D1296E"/>
    <w:rsid w:val="00D55EC7"/>
    <w:rsid w:val="00D5646F"/>
    <w:rsid w:val="00E25D9F"/>
    <w:rsid w:val="00F048D0"/>
    <w:rsid w:val="00F05DC5"/>
    <w:rsid w:val="00F2293C"/>
    <w:rsid w:val="00F344CB"/>
    <w:rsid w:val="00F363E7"/>
    <w:rsid w:val="00F46529"/>
    <w:rsid w:val="00F4750E"/>
    <w:rsid w:val="00F5147F"/>
    <w:rsid w:val="00F542C2"/>
    <w:rsid w:val="00F55299"/>
    <w:rsid w:val="00F6052B"/>
    <w:rsid w:val="00F617F8"/>
    <w:rsid w:val="00F66B12"/>
    <w:rsid w:val="00FC0F0E"/>
    <w:rsid w:val="00FC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A6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46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652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171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91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19AD"/>
  </w:style>
  <w:style w:type="paragraph" w:styleId="Pta">
    <w:name w:val="footer"/>
    <w:basedOn w:val="Normlny"/>
    <w:link w:val="PtaChar"/>
    <w:uiPriority w:val="99"/>
    <w:unhideWhenUsed/>
    <w:rsid w:val="00991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19AD"/>
  </w:style>
  <w:style w:type="paragraph" w:customStyle="1" w:styleId="Zakladnystyl">
    <w:name w:val="Zakladny styl"/>
    <w:uiPriority w:val="99"/>
    <w:rsid w:val="00560D4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WKX3UHSAJ2R6-2-1027526</_dlc_DocId>
    <_dlc_DocIdUrl xmlns="e60a29af-d413-48d4-bd90-fe9d2a897e4b">
      <Url>https://ovdmasv601/sites/DMS/_layouts/15/DocIdRedir.aspx?ID=WKX3UHSAJ2R6-2-1027526</Url>
      <Description>WKX3UHSAJ2R6-2-1027526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FE6AC-C8B5-4273-A6F1-30508065368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910A049-208B-4A10-816C-F6D54A9E51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F69FE-F876-48B7-B6E2-9960F3B76A74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CA241CEA-9EB8-4CC1-BAD9-6BA7F9AE3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2021-02-18T20:49:00Z</dcterms:created>
  <dcterms:modified xsi:type="dcterms:W3CDTF">2021-02-18T20:49:00Z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01a1a5d2-df24-4e08-b5d0-da5cd0d4a29e</vt:lpwstr>
  </property>
</Properties>
</file>