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4E" w:rsidRPr="003A75C7" w:rsidRDefault="0006294E" w:rsidP="005B112E">
      <w:pPr>
        <w:pStyle w:val="Zarkazkladnhotextu"/>
        <w:ind w:left="1418" w:hanging="142"/>
        <w:jc w:val="right"/>
      </w:pPr>
    </w:p>
    <w:p w:rsidR="0006294E" w:rsidRPr="003A75C7" w:rsidRDefault="008C6D9A" w:rsidP="0006294E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766477286" r:id="rId6"/>
        </w:object>
      </w:r>
    </w:p>
    <w:p w:rsidR="0006294E" w:rsidRPr="001C6DC5" w:rsidRDefault="0006294E" w:rsidP="0006294E">
      <w:pPr>
        <w:pStyle w:val="Zakladnystyl"/>
        <w:jc w:val="center"/>
      </w:pPr>
      <w:r w:rsidRPr="001C6DC5">
        <w:t>UZNESENIE VLÁDY SLOVENSKEJ REPUBLIKY</w:t>
      </w:r>
    </w:p>
    <w:p w:rsidR="0006294E" w:rsidRPr="001C6DC5" w:rsidRDefault="0006294E" w:rsidP="0006294E">
      <w:pPr>
        <w:pStyle w:val="Zakladnystyl"/>
        <w:jc w:val="center"/>
        <w:rPr>
          <w:bCs/>
        </w:rPr>
      </w:pPr>
      <w:r w:rsidRPr="001C6DC5">
        <w:rPr>
          <w:bCs/>
        </w:rPr>
        <w:t>č. ...</w:t>
      </w:r>
    </w:p>
    <w:p w:rsidR="0006294E" w:rsidRPr="001C6DC5" w:rsidRDefault="002514D2" w:rsidP="0006294E">
      <w:pPr>
        <w:pStyle w:val="Zakladnystyl"/>
        <w:jc w:val="center"/>
      </w:pPr>
      <w:r w:rsidRPr="001C6DC5">
        <w:t xml:space="preserve">   z ... 20</w:t>
      </w:r>
      <w:r w:rsidR="001C6DC5">
        <w:t>2</w:t>
      </w:r>
      <w:r w:rsidR="008C6D9A">
        <w:t>4</w:t>
      </w:r>
      <w:bookmarkStart w:id="0" w:name="_GoBack"/>
      <w:bookmarkEnd w:id="0"/>
      <w:r w:rsidR="00511983" w:rsidRPr="001C6DC5">
        <w:t>,</w:t>
      </w:r>
    </w:p>
    <w:p w:rsidR="0006294E" w:rsidRPr="001C6DC5" w:rsidRDefault="0006294E" w:rsidP="0006294E">
      <w:pPr>
        <w:pStyle w:val="Zakladnystyl"/>
        <w:jc w:val="center"/>
      </w:pPr>
    </w:p>
    <w:p w:rsidR="0006294E" w:rsidRPr="001C6DC5" w:rsidRDefault="00AD7651" w:rsidP="001C6DC5">
      <w:pPr>
        <w:jc w:val="center"/>
      </w:pPr>
      <w:r w:rsidRPr="001C6DC5">
        <w:rPr>
          <w:b/>
        </w:rPr>
        <w:t xml:space="preserve">k návrhu zákona, </w:t>
      </w:r>
      <w:r w:rsidR="001B4331" w:rsidRPr="001C6DC5">
        <w:rPr>
          <w:b/>
        </w:rPr>
        <w:t xml:space="preserve">ktorým sa mení a dopĺňa zákon </w:t>
      </w:r>
      <w:r w:rsidR="00401568" w:rsidRPr="00401568">
        <w:rPr>
          <w:b/>
        </w:rPr>
        <w:t xml:space="preserve">č. </w:t>
      </w:r>
      <w:proofErr w:type="gramStart"/>
      <w:r w:rsidR="00401568" w:rsidRPr="00401568">
        <w:rPr>
          <w:b/>
        </w:rPr>
        <w:t>381/2001 Z. z. o povinnom</w:t>
      </w:r>
      <w:proofErr w:type="gramEnd"/>
      <w:r w:rsidR="00401568" w:rsidRPr="00401568">
        <w:rPr>
          <w:b/>
        </w:rPr>
        <w:t xml:space="preserve"> zmluvnom poistení zodpovednosti za škodu spôsobenú prevádzkou motorového vozidla  a o </w:t>
      </w:r>
      <w:proofErr w:type="spellStart"/>
      <w:r w:rsidR="00401568" w:rsidRPr="00401568">
        <w:rPr>
          <w:b/>
        </w:rPr>
        <w:t>zmene</w:t>
      </w:r>
      <w:proofErr w:type="spellEnd"/>
      <w:r w:rsidR="00401568" w:rsidRPr="00401568">
        <w:rPr>
          <w:b/>
        </w:rPr>
        <w:t xml:space="preserve"> a </w:t>
      </w:r>
      <w:proofErr w:type="spellStart"/>
      <w:r w:rsidR="00401568" w:rsidRPr="00401568">
        <w:rPr>
          <w:b/>
        </w:rPr>
        <w:t>doplnení</w:t>
      </w:r>
      <w:proofErr w:type="spellEnd"/>
      <w:r w:rsidR="00401568" w:rsidRPr="00401568">
        <w:rPr>
          <w:b/>
        </w:rPr>
        <w:t xml:space="preserve"> </w:t>
      </w:r>
      <w:proofErr w:type="spellStart"/>
      <w:r w:rsidR="00401568" w:rsidRPr="00401568">
        <w:rPr>
          <w:b/>
        </w:rPr>
        <w:t>niektorých</w:t>
      </w:r>
      <w:proofErr w:type="spellEnd"/>
      <w:r w:rsidR="00401568" w:rsidRPr="00401568">
        <w:rPr>
          <w:b/>
        </w:rPr>
        <w:t xml:space="preserve"> </w:t>
      </w:r>
      <w:proofErr w:type="spellStart"/>
      <w:r w:rsidR="00401568" w:rsidRPr="00401568">
        <w:rPr>
          <w:b/>
        </w:rPr>
        <w:t>zákonov</w:t>
      </w:r>
      <w:proofErr w:type="spellEnd"/>
      <w:r w:rsidR="006A153E">
        <w:rPr>
          <w:b/>
        </w:rPr>
        <w:t xml:space="preserve"> v </w:t>
      </w:r>
      <w:proofErr w:type="spellStart"/>
      <w:r w:rsidR="006A153E">
        <w:rPr>
          <w:b/>
        </w:rPr>
        <w:t>znení</w:t>
      </w:r>
      <w:proofErr w:type="spellEnd"/>
      <w:r w:rsidR="006A153E">
        <w:rPr>
          <w:b/>
        </w:rPr>
        <w:t xml:space="preserve"> </w:t>
      </w:r>
      <w:proofErr w:type="spellStart"/>
      <w:r w:rsidR="006A153E">
        <w:rPr>
          <w:b/>
        </w:rPr>
        <w:t>neskorších</w:t>
      </w:r>
      <w:proofErr w:type="spellEnd"/>
      <w:r w:rsidR="006A153E">
        <w:rPr>
          <w:b/>
        </w:rPr>
        <w:t xml:space="preserve"> </w:t>
      </w:r>
      <w:proofErr w:type="spellStart"/>
      <w:r w:rsidR="006A153E">
        <w:rPr>
          <w:b/>
        </w:rPr>
        <w:t>predpisov</w:t>
      </w:r>
      <w:proofErr w:type="spellEnd"/>
      <w:r w:rsidR="00401568" w:rsidRPr="00401568">
        <w:rPr>
          <w:b/>
        </w:rPr>
        <w:t xml:space="preserve"> </w:t>
      </w:r>
      <w:r w:rsidR="00837BE8">
        <w:rPr>
          <w:b/>
        </w:rPr>
        <w:t xml:space="preserve">a </w:t>
      </w:r>
      <w:proofErr w:type="spellStart"/>
      <w:r w:rsidR="00837BE8">
        <w:rPr>
          <w:b/>
        </w:rPr>
        <w:t>ktorým</w:t>
      </w:r>
      <w:proofErr w:type="spellEnd"/>
      <w:r w:rsidR="00837BE8">
        <w:rPr>
          <w:b/>
        </w:rPr>
        <w:t xml:space="preserve"> </w:t>
      </w:r>
      <w:proofErr w:type="spellStart"/>
      <w:r w:rsidR="00837BE8">
        <w:rPr>
          <w:b/>
        </w:rPr>
        <w:t>sa</w:t>
      </w:r>
      <w:proofErr w:type="spellEnd"/>
      <w:r w:rsidR="00837BE8">
        <w:rPr>
          <w:b/>
        </w:rPr>
        <w:t xml:space="preserve"> </w:t>
      </w:r>
      <w:proofErr w:type="spellStart"/>
      <w:r w:rsidR="006A153E">
        <w:rPr>
          <w:b/>
        </w:rPr>
        <w:t>menia</w:t>
      </w:r>
      <w:proofErr w:type="spellEnd"/>
      <w:r w:rsidR="006A153E">
        <w:rPr>
          <w:b/>
        </w:rPr>
        <w:t xml:space="preserve"> a </w:t>
      </w:r>
      <w:proofErr w:type="spellStart"/>
      <w:r w:rsidR="00837BE8">
        <w:rPr>
          <w:b/>
        </w:rPr>
        <w:t>dopĺňajú</w:t>
      </w:r>
      <w:proofErr w:type="spellEnd"/>
      <w:r w:rsidR="00837BE8">
        <w:rPr>
          <w:b/>
        </w:rPr>
        <w:t xml:space="preserve"> </w:t>
      </w:r>
      <w:proofErr w:type="spellStart"/>
      <w:r w:rsidR="00837BE8">
        <w:rPr>
          <w:b/>
        </w:rPr>
        <w:t>niektoré</w:t>
      </w:r>
      <w:proofErr w:type="spellEnd"/>
      <w:r w:rsidR="00837BE8">
        <w:rPr>
          <w:b/>
        </w:rPr>
        <w:t xml:space="preserve"> zákony</w:t>
      </w:r>
    </w:p>
    <w:p w:rsidR="0006294E" w:rsidRPr="001C6DC5" w:rsidRDefault="0006294E" w:rsidP="0006294E">
      <w:pPr>
        <w:jc w:val="center"/>
        <w:rPr>
          <w:b/>
          <w:bCs/>
          <w:lang w:val="sk-SK"/>
        </w:rPr>
      </w:pPr>
    </w:p>
    <w:p w:rsidR="0006294E" w:rsidRPr="001C6DC5" w:rsidRDefault="0006294E" w:rsidP="0006294E">
      <w:pPr>
        <w:pStyle w:val="Zakladnysty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06294E" w:rsidRPr="001C6DC5" w:rsidTr="001E3E3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3A75C7" w:rsidRPr="001C6DC5" w:rsidRDefault="003A75C7" w:rsidP="001E3E34">
            <w:pPr>
              <w:pStyle w:val="Zakladnystyl"/>
            </w:pPr>
          </w:p>
          <w:p w:rsidR="0006294E" w:rsidRPr="001C6DC5" w:rsidRDefault="0006294E" w:rsidP="001E3E34">
            <w:pPr>
              <w:pStyle w:val="Zakladnystyl"/>
            </w:pPr>
            <w:r w:rsidRPr="001C6DC5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6294E" w:rsidRPr="001C6DC5" w:rsidRDefault="0006294E" w:rsidP="001E3E34">
            <w:pPr>
              <w:pStyle w:val="Zakladnystyl"/>
            </w:pPr>
          </w:p>
        </w:tc>
      </w:tr>
      <w:tr w:rsidR="0006294E" w:rsidRPr="001C6DC5" w:rsidTr="001E3E3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94E" w:rsidRPr="001C6DC5" w:rsidRDefault="0006294E" w:rsidP="001E3E34">
            <w:pPr>
              <w:pStyle w:val="Zakladnystyl"/>
            </w:pPr>
            <w:r w:rsidRPr="001C6DC5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94E" w:rsidRPr="001C6DC5" w:rsidRDefault="002C1BAA" w:rsidP="003C7D9F">
            <w:pPr>
              <w:pStyle w:val="Zakladnystyl"/>
            </w:pPr>
            <w:r>
              <w:t>minister financií</w:t>
            </w:r>
            <w:r w:rsidR="00837BE8">
              <w:t xml:space="preserve"> </w:t>
            </w:r>
            <w:r w:rsidR="00110C1B">
              <w:t xml:space="preserve"> </w:t>
            </w:r>
            <w:r w:rsidR="0006294E" w:rsidRPr="001C6DC5">
              <w:t xml:space="preserve"> </w:t>
            </w:r>
          </w:p>
        </w:tc>
      </w:tr>
    </w:tbl>
    <w:p w:rsidR="0006294E" w:rsidRPr="006E0984" w:rsidRDefault="0006294E" w:rsidP="0006294E">
      <w:pPr>
        <w:pStyle w:val="Vlada"/>
      </w:pPr>
      <w:r w:rsidRPr="006E0984">
        <w:t>Vláda</w:t>
      </w:r>
    </w:p>
    <w:p w:rsidR="0006294E" w:rsidRPr="006E0984" w:rsidRDefault="0006294E" w:rsidP="0006294E">
      <w:pPr>
        <w:pStyle w:val="Vlada"/>
        <w:rPr>
          <w:sz w:val="28"/>
          <w:szCs w:val="28"/>
        </w:rPr>
      </w:pPr>
      <w:r w:rsidRPr="006E0984">
        <w:rPr>
          <w:sz w:val="28"/>
          <w:szCs w:val="28"/>
        </w:rPr>
        <w:t>A.    schvaľuje</w:t>
      </w:r>
    </w:p>
    <w:p w:rsidR="0006294E" w:rsidRPr="001C6DC5" w:rsidRDefault="0006294E" w:rsidP="0006294E">
      <w:pPr>
        <w:pStyle w:val="Nadpis2"/>
        <w:ind w:firstLine="567"/>
        <w:jc w:val="left"/>
        <w:rPr>
          <w:b w:val="0"/>
          <w:bCs w:val="0"/>
        </w:rPr>
      </w:pPr>
    </w:p>
    <w:p w:rsidR="00147CA4" w:rsidRPr="001C6DC5" w:rsidRDefault="0022179F" w:rsidP="00147CA4">
      <w:pPr>
        <w:pStyle w:val="Zkladntex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C6DC5">
        <w:rPr>
          <w:rFonts w:ascii="Times New Roman" w:hAnsi="Times New Roman"/>
          <w:bCs/>
          <w:sz w:val="24"/>
          <w:szCs w:val="24"/>
        </w:rPr>
        <w:t xml:space="preserve">  </w:t>
      </w:r>
      <w:r w:rsidR="0006294E" w:rsidRPr="001C6DC5">
        <w:rPr>
          <w:rFonts w:ascii="Times New Roman" w:hAnsi="Times New Roman"/>
          <w:bCs/>
          <w:sz w:val="24"/>
          <w:szCs w:val="24"/>
        </w:rPr>
        <w:t xml:space="preserve">A.1.  </w:t>
      </w:r>
      <w:r w:rsidR="00147CA4" w:rsidRPr="001C6DC5">
        <w:rPr>
          <w:rFonts w:ascii="Times New Roman" w:hAnsi="Times New Roman"/>
          <w:bCs/>
          <w:sz w:val="24"/>
          <w:szCs w:val="24"/>
        </w:rPr>
        <w:t xml:space="preserve">Návrh zákona, </w:t>
      </w:r>
      <w:r w:rsidR="00147CA4" w:rsidRPr="001C6DC5">
        <w:rPr>
          <w:rFonts w:ascii="Times New Roman" w:hAnsi="Times New Roman"/>
          <w:sz w:val="24"/>
          <w:szCs w:val="24"/>
        </w:rPr>
        <w:t xml:space="preserve">ktorým sa mení </w:t>
      </w:r>
      <w:r w:rsidR="004840EF">
        <w:rPr>
          <w:rFonts w:ascii="Times New Roman" w:hAnsi="Times New Roman"/>
          <w:sz w:val="24"/>
          <w:szCs w:val="24"/>
        </w:rPr>
        <w:t xml:space="preserve">a </w:t>
      </w:r>
      <w:r w:rsidR="00147CA4" w:rsidRPr="001C6DC5">
        <w:rPr>
          <w:rFonts w:ascii="Times New Roman" w:hAnsi="Times New Roman"/>
          <w:sz w:val="24"/>
          <w:szCs w:val="24"/>
        </w:rPr>
        <w:t>dopĺňa zákon</w:t>
      </w:r>
      <w:r w:rsidR="00401568" w:rsidRPr="00401568">
        <w:t xml:space="preserve"> </w:t>
      </w:r>
      <w:r w:rsidR="00401568" w:rsidRPr="00401568">
        <w:rPr>
          <w:rFonts w:ascii="Times New Roman" w:hAnsi="Times New Roman"/>
          <w:sz w:val="24"/>
          <w:szCs w:val="24"/>
        </w:rPr>
        <w:t>č. 381/2001 Z. z. o povinnom zmluvnom poistení zodpovednosti za škodu spôsobenú prevádzkou motorového vozidla  a o zmene a doplnení niektorých zákonov</w:t>
      </w:r>
      <w:r w:rsidR="006A153E">
        <w:rPr>
          <w:rFonts w:ascii="Times New Roman" w:hAnsi="Times New Roman"/>
          <w:sz w:val="24"/>
          <w:szCs w:val="24"/>
        </w:rPr>
        <w:t xml:space="preserve"> v znení neskorších predpisov</w:t>
      </w:r>
      <w:r w:rsidR="00401568" w:rsidRPr="00401568">
        <w:rPr>
          <w:rFonts w:ascii="Times New Roman" w:hAnsi="Times New Roman"/>
          <w:sz w:val="24"/>
          <w:szCs w:val="24"/>
        </w:rPr>
        <w:t xml:space="preserve"> </w:t>
      </w:r>
      <w:r w:rsidR="00837BE8">
        <w:rPr>
          <w:rFonts w:ascii="Times New Roman" w:hAnsi="Times New Roman"/>
          <w:sz w:val="24"/>
          <w:szCs w:val="24"/>
        </w:rPr>
        <w:t xml:space="preserve">a ktorým sa </w:t>
      </w:r>
      <w:r w:rsidR="006A153E">
        <w:rPr>
          <w:rFonts w:ascii="Times New Roman" w:hAnsi="Times New Roman"/>
          <w:sz w:val="24"/>
          <w:szCs w:val="24"/>
        </w:rPr>
        <w:t xml:space="preserve">menia a </w:t>
      </w:r>
      <w:r w:rsidR="00837BE8">
        <w:rPr>
          <w:rFonts w:ascii="Times New Roman" w:hAnsi="Times New Roman"/>
          <w:sz w:val="24"/>
          <w:szCs w:val="24"/>
        </w:rPr>
        <w:t>dopĺňajú niektoré zákony</w:t>
      </w:r>
      <w:r w:rsidR="00A14FBB" w:rsidRPr="001C6DC5">
        <w:rPr>
          <w:rFonts w:ascii="Times New Roman" w:hAnsi="Times New Roman"/>
          <w:sz w:val="24"/>
          <w:szCs w:val="24"/>
        </w:rPr>
        <w:t>;</w:t>
      </w:r>
      <w:r w:rsidR="00147CA4" w:rsidRPr="001C6DC5">
        <w:rPr>
          <w:rFonts w:ascii="Times New Roman" w:hAnsi="Times New Roman"/>
          <w:sz w:val="24"/>
          <w:szCs w:val="24"/>
        </w:rPr>
        <w:t xml:space="preserve"> </w:t>
      </w:r>
    </w:p>
    <w:p w:rsidR="001B4331" w:rsidRPr="001C6DC5" w:rsidRDefault="001B4331" w:rsidP="0022179F">
      <w:pPr>
        <w:pStyle w:val="Nadpis2"/>
        <w:ind w:left="1080" w:hanging="540"/>
        <w:jc w:val="both"/>
        <w:rPr>
          <w:b w:val="0"/>
          <w:bCs w:val="0"/>
        </w:rPr>
      </w:pPr>
    </w:p>
    <w:p w:rsidR="00182F55" w:rsidRPr="006E0984" w:rsidRDefault="00182F55" w:rsidP="006F6BC7">
      <w:pPr>
        <w:pStyle w:val="Nadpis2"/>
        <w:jc w:val="both"/>
        <w:rPr>
          <w:sz w:val="28"/>
          <w:szCs w:val="28"/>
        </w:rPr>
      </w:pPr>
      <w:r w:rsidRPr="006E0984">
        <w:rPr>
          <w:sz w:val="28"/>
          <w:szCs w:val="28"/>
        </w:rPr>
        <w:t>B.   poveruje</w:t>
      </w:r>
    </w:p>
    <w:p w:rsidR="00182F55" w:rsidRPr="001C6DC5" w:rsidRDefault="00182F55" w:rsidP="00182F55">
      <w:pPr>
        <w:tabs>
          <w:tab w:val="left" w:pos="284"/>
          <w:tab w:val="left" w:pos="567"/>
        </w:tabs>
        <w:rPr>
          <w:b/>
          <w:lang w:val="sk-SK"/>
        </w:rPr>
      </w:pPr>
    </w:p>
    <w:p w:rsidR="00182F55" w:rsidRPr="001C6DC5" w:rsidRDefault="00182F55" w:rsidP="00182F55">
      <w:pPr>
        <w:tabs>
          <w:tab w:val="left" w:pos="284"/>
          <w:tab w:val="left" w:pos="567"/>
        </w:tabs>
        <w:rPr>
          <w:b/>
          <w:lang w:val="sk-SK"/>
        </w:rPr>
      </w:pPr>
      <w:r w:rsidRPr="001C6DC5">
        <w:rPr>
          <w:b/>
          <w:lang w:val="sk-SK"/>
        </w:rPr>
        <w:t xml:space="preserve">       predsedu vlády </w:t>
      </w:r>
    </w:p>
    <w:p w:rsidR="00182F55" w:rsidRPr="001C6DC5" w:rsidRDefault="00182F55" w:rsidP="00BF1B15">
      <w:pPr>
        <w:tabs>
          <w:tab w:val="left" w:pos="284"/>
          <w:tab w:val="left" w:pos="567"/>
          <w:tab w:val="left" w:pos="709"/>
        </w:tabs>
        <w:rPr>
          <w:lang w:val="sk-SK"/>
        </w:rPr>
      </w:pPr>
      <w:r w:rsidRPr="001C6DC5">
        <w:rPr>
          <w:b/>
          <w:lang w:val="sk-SK"/>
        </w:rPr>
        <w:t xml:space="preserve">      </w:t>
      </w:r>
      <w:r w:rsidR="00BF1B15" w:rsidRPr="001C6DC5">
        <w:rPr>
          <w:b/>
          <w:lang w:val="sk-SK"/>
        </w:rPr>
        <w:t xml:space="preserve">     </w:t>
      </w:r>
      <w:r w:rsidRPr="001C6DC5">
        <w:rPr>
          <w:b/>
          <w:lang w:val="sk-SK"/>
        </w:rPr>
        <w:t xml:space="preserve"> </w:t>
      </w:r>
      <w:r w:rsidRPr="001C6DC5">
        <w:rPr>
          <w:lang w:val="sk-SK"/>
        </w:rPr>
        <w:t xml:space="preserve">B.1. </w:t>
      </w:r>
      <w:r w:rsidR="006E0984">
        <w:rPr>
          <w:lang w:val="sk-SK"/>
        </w:rPr>
        <w:tab/>
      </w:r>
      <w:r w:rsidRPr="001C6DC5">
        <w:rPr>
          <w:lang w:val="sk-SK"/>
        </w:rPr>
        <w:t>predložiť vládny návrh zákona predsedovi Národnej rady SR na ďalšie ústavné prerokovanie</w:t>
      </w:r>
      <w:r w:rsidR="00B459F1" w:rsidRPr="001C6DC5">
        <w:rPr>
          <w:lang w:val="sk-SK"/>
        </w:rPr>
        <w:t>,</w:t>
      </w:r>
    </w:p>
    <w:p w:rsidR="00182F55" w:rsidRPr="001C6DC5" w:rsidRDefault="00182F55" w:rsidP="00182F55">
      <w:pPr>
        <w:tabs>
          <w:tab w:val="left" w:pos="284"/>
          <w:tab w:val="left" w:pos="567"/>
        </w:tabs>
        <w:rPr>
          <w:lang w:val="sk-SK"/>
        </w:rPr>
      </w:pPr>
    </w:p>
    <w:p w:rsidR="00182F55" w:rsidRPr="001C6DC5" w:rsidRDefault="00182F55" w:rsidP="00182F55">
      <w:pPr>
        <w:tabs>
          <w:tab w:val="left" w:pos="284"/>
          <w:tab w:val="left" w:pos="567"/>
        </w:tabs>
        <w:rPr>
          <w:b/>
          <w:lang w:val="sk-SK"/>
        </w:rPr>
      </w:pPr>
      <w:r w:rsidRPr="00887E20">
        <w:rPr>
          <w:b/>
          <w:lang w:val="sk-SK"/>
        </w:rPr>
        <w:t xml:space="preserve">       </w:t>
      </w:r>
      <w:r w:rsidR="002C1BAA">
        <w:rPr>
          <w:b/>
          <w:lang w:val="sk-SK"/>
        </w:rPr>
        <w:t>ministra financií</w:t>
      </w:r>
      <w:r w:rsidR="00837BE8">
        <w:rPr>
          <w:b/>
          <w:lang w:val="sk-SK"/>
        </w:rPr>
        <w:t xml:space="preserve"> </w:t>
      </w:r>
    </w:p>
    <w:p w:rsidR="00182F55" w:rsidRDefault="00182F55" w:rsidP="00DC7C7A">
      <w:pPr>
        <w:tabs>
          <w:tab w:val="left" w:pos="284"/>
          <w:tab w:val="left" w:pos="567"/>
          <w:tab w:val="left" w:pos="709"/>
        </w:tabs>
        <w:rPr>
          <w:lang w:val="sk-SK"/>
        </w:rPr>
      </w:pPr>
      <w:r w:rsidRPr="001C6DC5">
        <w:rPr>
          <w:b/>
          <w:lang w:val="sk-SK"/>
        </w:rPr>
        <w:t xml:space="preserve">     </w:t>
      </w:r>
      <w:r w:rsidR="00BF1B15" w:rsidRPr="001C6DC5">
        <w:rPr>
          <w:b/>
          <w:lang w:val="sk-SK"/>
        </w:rPr>
        <w:t xml:space="preserve">     </w:t>
      </w:r>
      <w:r w:rsidRPr="001C6DC5">
        <w:rPr>
          <w:b/>
          <w:lang w:val="sk-SK"/>
        </w:rPr>
        <w:t xml:space="preserve">  </w:t>
      </w:r>
      <w:r w:rsidR="00DC7C7A" w:rsidRPr="001C6DC5">
        <w:rPr>
          <w:lang w:val="sk-SK"/>
        </w:rPr>
        <w:t xml:space="preserve">B.2. </w:t>
      </w:r>
      <w:r w:rsidR="006E0984">
        <w:rPr>
          <w:lang w:val="sk-SK"/>
        </w:rPr>
        <w:tab/>
      </w:r>
      <w:r w:rsidR="00DC7C7A" w:rsidRPr="001C6DC5">
        <w:rPr>
          <w:lang w:val="sk-SK"/>
        </w:rPr>
        <w:t>uviesť a o</w:t>
      </w:r>
      <w:r w:rsidRPr="001C6DC5">
        <w:rPr>
          <w:lang w:val="sk-SK"/>
        </w:rPr>
        <w:t>dôvodniť vládny návrh zákona v Národnej rade SR a v jej výboroch</w:t>
      </w:r>
      <w:r w:rsidR="007E4567">
        <w:rPr>
          <w:lang w:val="sk-SK"/>
        </w:rPr>
        <w:t>;</w:t>
      </w:r>
    </w:p>
    <w:p w:rsidR="007E4567" w:rsidRPr="001C6DC5" w:rsidRDefault="007E4567" w:rsidP="00DC7C7A">
      <w:pPr>
        <w:tabs>
          <w:tab w:val="left" w:pos="284"/>
          <w:tab w:val="left" w:pos="567"/>
          <w:tab w:val="left" w:pos="709"/>
        </w:tabs>
        <w:rPr>
          <w:lang w:val="sk-SK"/>
        </w:rPr>
      </w:pPr>
    </w:p>
    <w:p w:rsidR="006E0984" w:rsidRDefault="006E0984" w:rsidP="007E4567">
      <w:pPr>
        <w:pStyle w:val="Vykonaj"/>
        <w:spacing w:before="0"/>
      </w:pPr>
    </w:p>
    <w:p w:rsidR="007E4567" w:rsidRDefault="0006294E" w:rsidP="007E4567">
      <w:pPr>
        <w:pStyle w:val="Vykonaj"/>
        <w:spacing w:before="0"/>
        <w:rPr>
          <w:b w:val="0"/>
          <w:bCs w:val="0"/>
        </w:rPr>
      </w:pPr>
      <w:r w:rsidRPr="001C6DC5">
        <w:t> Vykon</w:t>
      </w:r>
      <w:r w:rsidR="006E0984">
        <w:t>á</w:t>
      </w:r>
      <w:r w:rsidRPr="001C6DC5">
        <w:t>:</w:t>
      </w:r>
      <w:r w:rsidRPr="001C6DC5">
        <w:tab/>
      </w:r>
      <w:r w:rsidRPr="001C6DC5">
        <w:rPr>
          <w:b w:val="0"/>
          <w:bCs w:val="0"/>
        </w:rPr>
        <w:t>predsed</w:t>
      </w:r>
      <w:r w:rsidR="00045B84" w:rsidRPr="001C6DC5">
        <w:rPr>
          <w:b w:val="0"/>
          <w:bCs w:val="0"/>
        </w:rPr>
        <w:t>a</w:t>
      </w:r>
      <w:r w:rsidRPr="001C6DC5">
        <w:rPr>
          <w:b w:val="0"/>
          <w:bCs w:val="0"/>
        </w:rPr>
        <w:t xml:space="preserve"> vlády</w:t>
      </w:r>
      <w:r w:rsidR="00110C1B">
        <w:rPr>
          <w:b w:val="0"/>
          <w:bCs w:val="0"/>
        </w:rPr>
        <w:t xml:space="preserve"> </w:t>
      </w:r>
    </w:p>
    <w:p w:rsidR="0006294E" w:rsidRPr="007E4567" w:rsidRDefault="002C1BAA" w:rsidP="007E4567">
      <w:pPr>
        <w:pStyle w:val="Vykonaj"/>
        <w:spacing w:before="0"/>
        <w:ind w:left="708" w:firstLine="708"/>
        <w:rPr>
          <w:b w:val="0"/>
          <w:bCs w:val="0"/>
        </w:rPr>
      </w:pPr>
      <w:r>
        <w:rPr>
          <w:b w:val="0"/>
          <w:bCs w:val="0"/>
        </w:rPr>
        <w:t>minister financií</w:t>
      </w:r>
    </w:p>
    <w:p w:rsidR="0006294E" w:rsidRPr="001C6DC5" w:rsidRDefault="0006294E" w:rsidP="00DC7C7A">
      <w:pPr>
        <w:pStyle w:val="Vykonajzoznam"/>
        <w:ind w:left="0"/>
      </w:pPr>
    </w:p>
    <w:p w:rsidR="001B4331" w:rsidRPr="001C6DC5" w:rsidRDefault="001B4331" w:rsidP="0006294E">
      <w:pPr>
        <w:pStyle w:val="Vykonajzoznam"/>
        <w:ind w:left="0"/>
        <w:rPr>
          <w:b/>
          <w:bCs/>
        </w:rPr>
      </w:pPr>
    </w:p>
    <w:p w:rsidR="0006294E" w:rsidRPr="001C6DC5" w:rsidRDefault="0006294E" w:rsidP="0006294E">
      <w:pPr>
        <w:pStyle w:val="Vykonajzoznam"/>
        <w:ind w:left="0"/>
      </w:pPr>
      <w:r w:rsidRPr="001C6DC5">
        <w:rPr>
          <w:b/>
          <w:bCs/>
        </w:rPr>
        <w:t>Na vedomie:</w:t>
      </w:r>
      <w:r w:rsidRPr="001C6DC5">
        <w:tab/>
        <w:t>predseda Národnej rady SR</w:t>
      </w:r>
    </w:p>
    <w:p w:rsidR="00011988" w:rsidRPr="006E0984" w:rsidRDefault="00182F55" w:rsidP="006E0984">
      <w:pPr>
        <w:pStyle w:val="Vykonajzoznam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</w:t>
      </w:r>
    </w:p>
    <w:sectPr w:rsidR="00011988" w:rsidRPr="006E098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4E"/>
    <w:rsid w:val="00001FD7"/>
    <w:rsid w:val="00011988"/>
    <w:rsid w:val="00026DDC"/>
    <w:rsid w:val="00044167"/>
    <w:rsid w:val="00045B84"/>
    <w:rsid w:val="0006294E"/>
    <w:rsid w:val="000B5201"/>
    <w:rsid w:val="00110C1B"/>
    <w:rsid w:val="00142F4E"/>
    <w:rsid w:val="00147CA4"/>
    <w:rsid w:val="001553BD"/>
    <w:rsid w:val="00160F85"/>
    <w:rsid w:val="00182F55"/>
    <w:rsid w:val="001A1C0A"/>
    <w:rsid w:val="001B4331"/>
    <w:rsid w:val="001C6DC5"/>
    <w:rsid w:val="001E3E34"/>
    <w:rsid w:val="001F162A"/>
    <w:rsid w:val="0022179F"/>
    <w:rsid w:val="00221956"/>
    <w:rsid w:val="002514D2"/>
    <w:rsid w:val="00290E6C"/>
    <w:rsid w:val="00294615"/>
    <w:rsid w:val="002C1BAA"/>
    <w:rsid w:val="002F0C12"/>
    <w:rsid w:val="00313FC1"/>
    <w:rsid w:val="003207E3"/>
    <w:rsid w:val="003A75C7"/>
    <w:rsid w:val="003C7D9F"/>
    <w:rsid w:val="00401568"/>
    <w:rsid w:val="00425F54"/>
    <w:rsid w:val="0046218A"/>
    <w:rsid w:val="004771EF"/>
    <w:rsid w:val="004840EF"/>
    <w:rsid w:val="004F756B"/>
    <w:rsid w:val="00500827"/>
    <w:rsid w:val="00511983"/>
    <w:rsid w:val="00512775"/>
    <w:rsid w:val="00514279"/>
    <w:rsid w:val="00515B22"/>
    <w:rsid w:val="0054467E"/>
    <w:rsid w:val="005A54D9"/>
    <w:rsid w:val="005B112E"/>
    <w:rsid w:val="005B1655"/>
    <w:rsid w:val="00636942"/>
    <w:rsid w:val="00642531"/>
    <w:rsid w:val="00646ABB"/>
    <w:rsid w:val="0068730D"/>
    <w:rsid w:val="00691FD8"/>
    <w:rsid w:val="006A153E"/>
    <w:rsid w:val="006E0984"/>
    <w:rsid w:val="006F6BC7"/>
    <w:rsid w:val="007575C3"/>
    <w:rsid w:val="007B3F1D"/>
    <w:rsid w:val="007E4567"/>
    <w:rsid w:val="007E7E25"/>
    <w:rsid w:val="00814A80"/>
    <w:rsid w:val="00837BE8"/>
    <w:rsid w:val="008661FF"/>
    <w:rsid w:val="00887E20"/>
    <w:rsid w:val="008A7BB3"/>
    <w:rsid w:val="008C6D9A"/>
    <w:rsid w:val="008F2805"/>
    <w:rsid w:val="00962830"/>
    <w:rsid w:val="009E6624"/>
    <w:rsid w:val="00A06D82"/>
    <w:rsid w:val="00A14FBB"/>
    <w:rsid w:val="00A3678B"/>
    <w:rsid w:val="00A75CAD"/>
    <w:rsid w:val="00AD7651"/>
    <w:rsid w:val="00B1794F"/>
    <w:rsid w:val="00B459F1"/>
    <w:rsid w:val="00B90CB1"/>
    <w:rsid w:val="00BF1B15"/>
    <w:rsid w:val="00C52408"/>
    <w:rsid w:val="00C77AA3"/>
    <w:rsid w:val="00C824F7"/>
    <w:rsid w:val="00C842A8"/>
    <w:rsid w:val="00CA47EB"/>
    <w:rsid w:val="00CD32BE"/>
    <w:rsid w:val="00CF1F80"/>
    <w:rsid w:val="00D12A03"/>
    <w:rsid w:val="00D82D06"/>
    <w:rsid w:val="00DB612C"/>
    <w:rsid w:val="00DC28DF"/>
    <w:rsid w:val="00DC7C7A"/>
    <w:rsid w:val="00E43C29"/>
    <w:rsid w:val="00EB133E"/>
    <w:rsid w:val="00F11392"/>
    <w:rsid w:val="00F1649A"/>
    <w:rsid w:val="00FA1B2C"/>
    <w:rsid w:val="00FB68E3"/>
    <w:rsid w:val="00FF6131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BED65F"/>
  <w14:defaultImageDpi w14:val="0"/>
  <w15:docId w15:val="{1F8B10B8-44AE-4F4E-A0F4-A80D746D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294E"/>
    <w:rPr>
      <w:rFonts w:ascii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06294E"/>
    <w:pPr>
      <w:keepNext/>
      <w:jc w:val="center"/>
      <w:outlineLvl w:val="1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06294E"/>
    <w:rPr>
      <w:rFonts w:ascii="Times New Roman" w:hAnsi="Times New Roman" w:cs="Times New Roman"/>
      <w:b/>
      <w:sz w:val="24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06294E"/>
    <w:pPr>
      <w:ind w:firstLine="708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06294E"/>
    <w:rPr>
      <w:rFonts w:ascii="Times New Roman" w:hAnsi="Times New Roman" w:cs="Times New Roman"/>
      <w:sz w:val="24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06294E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06294E"/>
    <w:rPr>
      <w:rFonts w:ascii="Times New Roman" w:hAnsi="Times New Roman" w:cs="Times New Roman"/>
      <w:sz w:val="24"/>
      <w:lang w:val="x-none" w:eastAsia="sk-SK"/>
    </w:rPr>
  </w:style>
  <w:style w:type="paragraph" w:customStyle="1" w:styleId="Vlada">
    <w:name w:val="Vlada"/>
    <w:basedOn w:val="Normlny"/>
    <w:rsid w:val="0006294E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rsid w:val="0006294E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rsid w:val="0006294E"/>
    <w:pPr>
      <w:ind w:left="1418"/>
    </w:pPr>
    <w:rPr>
      <w:lang w:val="sk-SK" w:eastAsia="en-US"/>
    </w:rPr>
  </w:style>
  <w:style w:type="paragraph" w:customStyle="1" w:styleId="Zakladnystyl">
    <w:name w:val="Zakladny styl"/>
    <w:rsid w:val="0006294E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Nosite">
    <w:name w:val="Nositeľ"/>
    <w:basedOn w:val="Zakladnystyl"/>
    <w:next w:val="Normlny"/>
    <w:rsid w:val="0006294E"/>
    <w:pPr>
      <w:spacing w:before="240" w:after="120"/>
      <w:ind w:left="567"/>
    </w:pPr>
    <w:rPr>
      <w:b/>
      <w:bCs/>
    </w:rPr>
  </w:style>
  <w:style w:type="paragraph" w:customStyle="1" w:styleId="Heading1orobas">
    <w:name w:val="Heading 1.Čo robí (časť)"/>
    <w:basedOn w:val="Normlny"/>
    <w:next w:val="Nosite"/>
    <w:rsid w:val="0006294E"/>
    <w:pPr>
      <w:keepNext/>
      <w:numPr>
        <w:numId w:val="1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rsid w:val="0006294E"/>
    <w:pPr>
      <w:numPr>
        <w:ilvl w:val="1"/>
        <w:numId w:val="1"/>
      </w:numPr>
      <w:spacing w:before="120"/>
      <w:jc w:val="both"/>
    </w:pPr>
    <w:rPr>
      <w:lang w:val="sk-SK" w:eastAsia="en-US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46AB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646ABB"/>
    <w:rPr>
      <w:rFonts w:ascii="Times New Roman" w:hAnsi="Times New Roman" w:cs="Times New Roman"/>
      <w:sz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147CA4"/>
    <w:pPr>
      <w:spacing w:after="120" w:line="259" w:lineRule="auto"/>
    </w:pPr>
    <w:rPr>
      <w:rFonts w:ascii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147CA4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WKX3UHSAJ2R6-2-1279858</_dlc_DocId>
    <_dlc_DocIdUrl xmlns="e60a29af-d413-48d4-bd90-fe9d2a897e4b">
      <Url>https://ovdmasv601/sites/DMS/_layouts/15/DocIdRedir.aspx?ID=WKX3UHSAJ2R6-2-1279858</Url>
      <Description>WKX3UHSAJ2R6-2-1279858</Description>
    </_dlc_DocIdUrl>
  </documentManagement>
</p:properties>
</file>

<file path=customXml/itemProps1.xml><?xml version="1.0" encoding="utf-8"?>
<ds:datastoreItem xmlns:ds="http://schemas.openxmlformats.org/officeDocument/2006/customXml" ds:itemID="{D46C78CE-1B1C-4775-9C64-B058FB1E1883}"/>
</file>

<file path=customXml/itemProps2.xml><?xml version="1.0" encoding="utf-8"?>
<ds:datastoreItem xmlns:ds="http://schemas.openxmlformats.org/officeDocument/2006/customXml" ds:itemID="{55487F40-4271-48FE-A44E-BB4D2816EC6D}"/>
</file>

<file path=customXml/itemProps3.xml><?xml version="1.0" encoding="utf-8"?>
<ds:datastoreItem xmlns:ds="http://schemas.openxmlformats.org/officeDocument/2006/customXml" ds:itemID="{8A71C795-DBF6-47E2-A3EA-2E655DE5682E}"/>
</file>

<file path=customXml/itemProps4.xml><?xml version="1.0" encoding="utf-8"?>
<ds:datastoreItem xmlns:ds="http://schemas.openxmlformats.org/officeDocument/2006/customXml" ds:itemID="{6D5801E3-6A81-45C7-9197-9769EF850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jdubenova</dc:creator>
  <cp:keywords/>
  <dc:description/>
  <cp:lastModifiedBy>Kucerova Dasa</cp:lastModifiedBy>
  <cp:revision>2</cp:revision>
  <cp:lastPrinted>2024-01-11T10:21:00Z</cp:lastPrinted>
  <dcterms:created xsi:type="dcterms:W3CDTF">2024-01-11T10:22:00Z</dcterms:created>
  <dcterms:modified xsi:type="dcterms:W3CDTF">2024-01-11T10:22:00Z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9157d5ab-4ef3-43e9-ac99-e7224b051813</vt:lpwstr>
  </property>
</Properties>
</file>