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0E2FCEC5" w:rsidR="0081708C" w:rsidRPr="008F5A63" w:rsidRDefault="0081708C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F5A63">
        <w:rPr>
          <w:noProof/>
          <w:color w:val="000000" w:themeColor="text1"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C2538" w14:textId="61CCC463" w:rsidR="00BC5EF8" w:rsidRPr="008F5A63" w:rsidRDefault="00BC5EF8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bookmarkStart w:id="0" w:name="_GoBack"/>
    </w:p>
    <w:bookmarkEnd w:id="0"/>
    <w:p w14:paraId="0796EB27" w14:textId="77777777" w:rsidR="00BC5EF8" w:rsidRPr="008F5A63" w:rsidRDefault="00BC5EF8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F5A63" w:rsidRPr="008F5A63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F5A63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NÁVRH</w:t>
            </w:r>
          </w:p>
        </w:tc>
      </w:tr>
      <w:tr w:rsidR="008F5A63" w:rsidRPr="008F5A63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F5A63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UZNESENIE VLÁDY SLOVENSKEJ REPUBLIKY</w:t>
            </w:r>
          </w:p>
        </w:tc>
      </w:tr>
      <w:tr w:rsidR="008F5A63" w:rsidRPr="008F5A63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F5A63" w:rsidRPr="008F5A63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F5A6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F5A6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č. ...</w:t>
                  </w:r>
                </w:p>
              </w:tc>
            </w:tr>
            <w:tr w:rsidR="008F5A63" w:rsidRPr="008F5A63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F5A6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8F5A63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708C" w:rsidRPr="008F5A63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F5A63" w:rsidRPr="008F5A63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65DA715" w:rsidR="0081708C" w:rsidRPr="008F5A63" w:rsidRDefault="00C0662A" w:rsidP="008711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8F5A63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k </w:t>
                  </w:r>
                  <w:r w:rsidR="00CC3224" w:rsidRPr="008F5A63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materiálu </w:t>
                  </w:r>
                  <w:r w:rsidR="00CC3224"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„Informácia</w:t>
                  </w:r>
                  <w:r w:rsidR="008711D7"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o aktuálnej situácii šírenia afrického moru ošípaných, realizácii opatrení na zabránenie šíreniu a eradikáciu afrického moru ošípaných a stave znižovania denzity populácie diviaka“</w:t>
                  </w:r>
                </w:p>
              </w:tc>
            </w:tr>
          </w:tbl>
          <w:p w14:paraId="79032FD8" w14:textId="77777777" w:rsidR="0081708C" w:rsidRPr="008F5A63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0EBD1B9" w14:textId="77777777" w:rsidR="0081708C" w:rsidRPr="008F5A63" w:rsidRDefault="0081708C" w:rsidP="0081708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11D95E68" w14:textId="77777777" w:rsidR="0081708C" w:rsidRPr="008F5A63" w:rsidRDefault="0081708C" w:rsidP="0081708C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F5A63" w:rsidRPr="008F5A63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F5A63" w:rsidRPr="008F5A63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38BB0AA" w:rsidR="0081708C" w:rsidRPr="008F5A63" w:rsidRDefault="00ED412E" w:rsidP="00641B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DOCPROPERTY  FSC#SKEDITIONSLOVLEX@103.510:funkciaZodpPred\* MERGEFORMAT </w:instrTex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C771F9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minister pôdohospodárstva </w:t>
            </w:r>
            <w:r w:rsidR="00A34A6D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 rozvoja vidieka </w: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759EBB3" w14:textId="77777777" w:rsidR="0081708C" w:rsidRPr="008F5A63" w:rsidRDefault="00A334B1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5A63">
        <w:rPr>
          <w:rFonts w:ascii="Times New Roman" w:hAnsi="Times New Roman" w:cs="Times New Roman"/>
          <w:color w:val="000000" w:themeColor="text1"/>
          <w:sz w:val="22"/>
          <w:szCs w:val="22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8F5A63" w:rsidRDefault="0081708C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C3DD38" w14:textId="4A583F05" w:rsidR="009C4F6D" w:rsidRPr="008F5A63" w:rsidRDefault="009C4F6D" w:rsidP="0081708C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F5A6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Vláda</w:t>
      </w:r>
    </w:p>
    <w:p w14:paraId="7D0A7D70" w14:textId="77777777" w:rsidR="009C4F6D" w:rsidRPr="008F5A63" w:rsidRDefault="009C4F6D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098BDB" w14:textId="049F1793" w:rsidR="0003582C" w:rsidRPr="008F5A63" w:rsidRDefault="0003582C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8F5A63" w:rsidRPr="008F5A63" w14:paraId="27C70E67" w14:textId="77777777">
        <w:trPr>
          <w:divId w:val="127690493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91BA6" w14:textId="77777777" w:rsidR="0003582C" w:rsidRPr="008F5A63" w:rsidRDefault="000358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568207" w14:textId="3792B8F5" w:rsidR="0003582C" w:rsidRPr="008F5A63" w:rsidRDefault="008711D7" w:rsidP="00871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berie na vedomie</w:t>
            </w:r>
          </w:p>
        </w:tc>
      </w:tr>
      <w:tr w:rsidR="0003582C" w:rsidRPr="008F5A63" w14:paraId="6E634425" w14:textId="77777777">
        <w:trPr>
          <w:divId w:val="127690493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04050" w14:textId="77777777" w:rsidR="0003582C" w:rsidRPr="008F5A63" w:rsidRDefault="000358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300E0F" w14:textId="77777777" w:rsidR="0003582C" w:rsidRPr="008F5A63" w:rsidRDefault="000358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3CD9" w14:textId="186579D7" w:rsidR="0003582C" w:rsidRPr="008F5A63" w:rsidRDefault="008711D7" w:rsidP="00641BA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</w:t>
            </w:r>
            <w:r w:rsidR="00641BAA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nformáciu o aktuálnej situácii šírenia afrického moru ošípaných, realizácii opatrení na zabránenie šíreniu a eradikáciu afrického moru ošípaných a stave znižovania denzity populácie diviaka“</w:t>
            </w:r>
          </w:p>
        </w:tc>
      </w:tr>
    </w:tbl>
    <w:p w14:paraId="4FF3A38B" w14:textId="77777777" w:rsidR="00557779" w:rsidRPr="008F5A63" w:rsidRDefault="00557779" w:rsidP="0081708C">
      <w:pPr>
        <w:rPr>
          <w:color w:val="000000" w:themeColor="text1"/>
          <w:sz w:val="24"/>
          <w:szCs w:val="24"/>
        </w:rPr>
      </w:pPr>
    </w:p>
    <w:sectPr w:rsidR="00557779" w:rsidRPr="008F5A63" w:rsidSect="00DE7CB7">
      <w:footerReference w:type="default" r:id="rId9"/>
      <w:pgSz w:w="11906" w:h="16838" w:code="9"/>
      <w:pgMar w:top="1418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DDF9" w14:textId="77777777" w:rsidR="00A334B1" w:rsidRDefault="00A334B1" w:rsidP="00C86CF9">
      <w:r>
        <w:separator/>
      </w:r>
    </w:p>
  </w:endnote>
  <w:endnote w:type="continuationSeparator" w:id="0">
    <w:p w14:paraId="24EFF0E7" w14:textId="77777777" w:rsidR="00A334B1" w:rsidRDefault="00A334B1" w:rsidP="00C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9947" w14:textId="4DBEE075" w:rsidR="00C86CF9" w:rsidRDefault="00C86CF9" w:rsidP="00C86C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D731" w14:textId="77777777" w:rsidR="00A334B1" w:rsidRDefault="00A334B1" w:rsidP="00C86CF9">
      <w:r>
        <w:separator/>
      </w:r>
    </w:p>
  </w:footnote>
  <w:footnote w:type="continuationSeparator" w:id="0">
    <w:p w14:paraId="441DA80C" w14:textId="77777777" w:rsidR="00A334B1" w:rsidRDefault="00A334B1" w:rsidP="00C8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7224"/>
    <w:rsid w:val="0003582C"/>
    <w:rsid w:val="0005404C"/>
    <w:rsid w:val="00061FED"/>
    <w:rsid w:val="000656CF"/>
    <w:rsid w:val="00074658"/>
    <w:rsid w:val="0010780A"/>
    <w:rsid w:val="00175B8A"/>
    <w:rsid w:val="001D495F"/>
    <w:rsid w:val="00211381"/>
    <w:rsid w:val="00266B00"/>
    <w:rsid w:val="002912AA"/>
    <w:rsid w:val="002B0D08"/>
    <w:rsid w:val="003475BC"/>
    <w:rsid w:val="00356199"/>
    <w:rsid w:val="00372BCE"/>
    <w:rsid w:val="00376D2B"/>
    <w:rsid w:val="00402F32"/>
    <w:rsid w:val="00456D57"/>
    <w:rsid w:val="00513FA0"/>
    <w:rsid w:val="005151A4"/>
    <w:rsid w:val="00557779"/>
    <w:rsid w:val="00596D02"/>
    <w:rsid w:val="005E1E88"/>
    <w:rsid w:val="006355E0"/>
    <w:rsid w:val="00641BAA"/>
    <w:rsid w:val="0067321A"/>
    <w:rsid w:val="006740F9"/>
    <w:rsid w:val="006A2A39"/>
    <w:rsid w:val="006B6F58"/>
    <w:rsid w:val="006F2EA0"/>
    <w:rsid w:val="006F3C1D"/>
    <w:rsid w:val="006F6506"/>
    <w:rsid w:val="00701184"/>
    <w:rsid w:val="007C2AD6"/>
    <w:rsid w:val="00810042"/>
    <w:rsid w:val="0081229D"/>
    <w:rsid w:val="0081708C"/>
    <w:rsid w:val="008462F5"/>
    <w:rsid w:val="00857981"/>
    <w:rsid w:val="008711D7"/>
    <w:rsid w:val="008C3A96"/>
    <w:rsid w:val="008D5EAA"/>
    <w:rsid w:val="008F5A63"/>
    <w:rsid w:val="0092640A"/>
    <w:rsid w:val="00976A51"/>
    <w:rsid w:val="009964F3"/>
    <w:rsid w:val="009C4F6D"/>
    <w:rsid w:val="00A334B1"/>
    <w:rsid w:val="00A3474E"/>
    <w:rsid w:val="00A34A6D"/>
    <w:rsid w:val="00B07CB6"/>
    <w:rsid w:val="00BB1911"/>
    <w:rsid w:val="00BC5EF8"/>
    <w:rsid w:val="00BD2459"/>
    <w:rsid w:val="00BD562D"/>
    <w:rsid w:val="00BE47B1"/>
    <w:rsid w:val="00C0662A"/>
    <w:rsid w:val="00C604FB"/>
    <w:rsid w:val="00C771F9"/>
    <w:rsid w:val="00C82652"/>
    <w:rsid w:val="00C858E5"/>
    <w:rsid w:val="00C86CF9"/>
    <w:rsid w:val="00CC3224"/>
    <w:rsid w:val="00CC3A18"/>
    <w:rsid w:val="00CE7357"/>
    <w:rsid w:val="00D26F72"/>
    <w:rsid w:val="00D30B43"/>
    <w:rsid w:val="00D44C61"/>
    <w:rsid w:val="00D912E3"/>
    <w:rsid w:val="00DE7CB7"/>
    <w:rsid w:val="00E22B67"/>
    <w:rsid w:val="00E71C7D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76709364-49C3-4D43-A73F-7F9185E4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6C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6C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9.5.2020 9:51:26"/>
    <f:field ref="objchangedby" par="" text="Administrator, System"/>
    <f:field ref="objmodifiedat" par="" text="29.5.2020 9:51:28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https://ovdmasv601/sites/DMS/_layouts/15/DocIdRedir.aspx?ID=WKX3UHSAJ2R6-2-1150652</Url>
      <Description>WKX3UHSAJ2R6-2-1150652</Description>
    </_dlc_DocIdUrl>
    <_dlc_DocId xmlns="e60a29af-d413-48d4-bd90-fe9d2a897e4b">WKX3UHSAJ2R6-2-1150652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733EDE-1D19-4BD2-B5C2-F052D0312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B13AA6-5C6D-4C95-AC4C-F1B3B73D1F8C}"/>
</file>

<file path=customXml/itemProps4.xml><?xml version="1.0" encoding="utf-8"?>
<ds:datastoreItem xmlns:ds="http://schemas.openxmlformats.org/officeDocument/2006/customXml" ds:itemID="{7B9E7735-9531-4E59-8996-1EE3B7872435}"/>
</file>

<file path=customXml/itemProps5.xml><?xml version="1.0" encoding="utf-8"?>
<ds:datastoreItem xmlns:ds="http://schemas.openxmlformats.org/officeDocument/2006/customXml" ds:itemID="{B0893C73-5E5C-41C4-8601-1F723885C345}"/>
</file>

<file path=customXml/itemProps6.xml><?xml version="1.0" encoding="utf-8"?>
<ds:datastoreItem xmlns:ds="http://schemas.openxmlformats.org/officeDocument/2006/customXml" ds:itemID="{F7D8DA0A-468A-4875-BAD8-7892F21CA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Dostál Anton</cp:lastModifiedBy>
  <cp:revision>9</cp:revision>
  <cp:lastPrinted>2022-01-04T14:30:00Z</cp:lastPrinted>
  <dcterms:created xsi:type="dcterms:W3CDTF">2020-10-14T06:23:00Z</dcterms:created>
  <dcterms:modified xsi:type="dcterms:W3CDTF">2022-01-05T09:36:00Z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COO.2145.1000.3.3881010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Roman Nemec</vt:lpwstr>
  </property>
  <property fmtid="{D5CDD505-2E9C-101B-9397-08002B2CF9AE}" pid="11" name="FSC#SKEDITIONSLOVLEX@103.510:zodppredkladatel">
    <vt:lpwstr>Ing. Ján Mičovský</vt:lpwstr>
  </property>
  <property fmtid="{D5CDD505-2E9C-101B-9397-08002B2CF9AE}" pid="12" name="FSC#SKEDITIONSLOVLEX@103.510:nazovpredpis">
    <vt:lpwstr>, ktorým sa mení a dopĺňa nariadenie vlády Slovenskej republiky č. 56/2007 Z. z., ktorým sa ustanovujú požiadavky na uvádzanie množiteľského materiálu okrasných rastlín na trh v znení nariadenia vlády Slovenskej republiky č. 264/2018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Nariadenie vlády  Slovenskej republiky, ktorým sa mení a dopĺňa nariadenie vlády Slovenskej republiky č. 56/2007 Z. z., ktorým sa ustanovujú požiadavky na uvádzanie množiteľského materiálu okrasných rastlín na trh v znení nariadenia vlády Slovenskej repu</vt:lpwstr>
  </property>
  <property fmtid="{D5CDD505-2E9C-101B-9397-08002B2CF9AE}" pid="19" name="FSC#SKEDITIONSLOVLEX@103.510:rezortcislopredpis">
    <vt:lpwstr>7363/2020-410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LP/2020/165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pôdohospodárstva Slovenskej republiky</vt:lpwstr>
  </property>
  <property fmtid="{D5CDD505-2E9C-101B-9397-08002B2CF9AE}" pid="137" name="FSC#SKEDITIONSLOVLEX@103.510:funkciaZodpPredAkuzativ">
    <vt:lpwstr>ministra pôdohospodárstva Slovenskej republiky</vt:lpwstr>
  </property>
  <property fmtid="{D5CDD505-2E9C-101B-9397-08002B2CF9AE}" pid="138" name="FSC#SKEDITIONSLOVLEX@103.510:funkciaZodpPredDativ">
    <vt:lpwstr>ministrovi pôdohospodárstva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Ján Mičovský_x000d_
minister pôdohospodárstva Slovenskej republiky</vt:lpwstr>
  </property>
  <property fmtid="{D5CDD505-2E9C-101B-9397-08002B2CF9AE}" pid="14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bliky č. 264/2018 Z. z.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29. 5. 2020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d0211fcd-5861-4720-85e6-7dc297c44cbc</vt:lpwstr>
  </property>
</Properties>
</file>