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54D76" w14:textId="77777777" w:rsidR="00DF2C3D" w:rsidRDefault="00DF2C3D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E9993EB" w14:textId="77777777" w:rsidR="00DF2C3D" w:rsidRDefault="00DF2C3D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4CC4F01" w14:textId="77777777" w:rsidR="00DF2C3D" w:rsidRDefault="00DF2C3D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F7E35B5" w14:textId="77777777" w:rsidR="00DF2C3D" w:rsidRDefault="00DF2C3D" w:rsidP="00DF2C3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(Návrh)</w:t>
      </w:r>
    </w:p>
    <w:p w14:paraId="17DF3114" w14:textId="77777777" w:rsidR="00DF2C3D" w:rsidRDefault="00DF2C3D" w:rsidP="00DF2C3D">
      <w:pPr>
        <w:jc w:val="center"/>
        <w:rPr>
          <w:rFonts w:ascii="Times New Roman" w:hAnsi="Times New Roman"/>
          <w:sz w:val="24"/>
          <w:szCs w:val="24"/>
        </w:rPr>
      </w:pPr>
    </w:p>
    <w:p w14:paraId="686A9B50" w14:textId="77777777" w:rsidR="00DF2C3D" w:rsidRDefault="00DF2C3D" w:rsidP="00DF2C3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VLÁDA SLOVENSKEJ REPUBLIKY</w:t>
      </w:r>
    </w:p>
    <w:p w14:paraId="62214D68" w14:textId="77777777" w:rsidR="00DF2C3D" w:rsidRDefault="00DF2C3D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6603EDE1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3CBFDCDF" w:rsidR="0081708C" w:rsidRDefault="0081708C" w:rsidP="00775A4D">
            <w:pPr>
              <w:spacing w:line="360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C74B0AE" w14:textId="77777777" w:rsidR="00381C79" w:rsidRDefault="00381C79" w:rsidP="00381C7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k n</w:t>
                  </w:r>
                  <w:r w:rsidRPr="00E95AE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ávrh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u</w:t>
                  </w:r>
                </w:p>
                <w:p w14:paraId="63AADD0C" w14:textId="77777777" w:rsidR="00381C79" w:rsidRDefault="00381C79" w:rsidP="00381C79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95AE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na finančné zabezpečenie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stavebnej obnovy objektov zasiahnutých </w:t>
                  </w:r>
                </w:p>
                <w:p w14:paraId="3A132366" w14:textId="2CEF0D65" w:rsidR="0081708C" w:rsidRPr="00CA6E29" w:rsidRDefault="00381C79" w:rsidP="00381C7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rozsiahlym ničivým požiarom v Banskej Štiavnici </w:t>
                  </w:r>
                  <w:r w:rsidRPr="00E95AE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v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 marci </w:t>
                  </w:r>
                  <w:r w:rsidRPr="00E95AE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1D95E68" w14:textId="13B8F33D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51FD9C2C" w:rsidR="0081708C" w:rsidRPr="00ED412E" w:rsidRDefault="000243A5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minister</w:t>
            </w:r>
            <w:r w:rsidR="00381C79">
              <w:rPr>
                <w:rFonts w:ascii="Times New Roman" w:hAnsi="Times New Roman" w:cs="Times New Roman"/>
                <w:sz w:val="25"/>
                <w:szCs w:val="25"/>
              </w:rPr>
              <w:t>ka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81C79">
              <w:rPr>
                <w:rFonts w:ascii="Times New Roman" w:hAnsi="Times New Roman" w:cs="Times New Roman"/>
                <w:sz w:val="25"/>
                <w:szCs w:val="25"/>
              </w:rPr>
              <w:t>kultúry</w: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6FB40126" w14:textId="3BFE31FF" w:rsidR="0081708C" w:rsidRDefault="00300EB1" w:rsidP="0081708C">
      <w:r>
        <w:pict w14:anchorId="3FBF5A77">
          <v:rect id="_x0000_i1025" style="width:0;height:1.5pt" o:hralign="center" o:hrstd="t" o:hr="t" fillcolor="gray" stroked="f"/>
        </w:pict>
      </w:r>
    </w:p>
    <w:p w14:paraId="48034E93" w14:textId="77777777" w:rsidR="00490140" w:rsidRDefault="00490140" w:rsidP="0081708C">
      <w:pPr>
        <w:rPr>
          <w:rFonts w:ascii="Times New Roman" w:hAnsi="Times New Roman" w:cs="Times New Roman"/>
          <w:b/>
          <w:sz w:val="32"/>
          <w:szCs w:val="32"/>
        </w:rPr>
      </w:pPr>
    </w:p>
    <w:p w14:paraId="48BF6940" w14:textId="41EA3B96" w:rsidR="00E713E0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51FCCFB2" w14:textId="77777777" w:rsidR="00490140" w:rsidRPr="002F5B2F" w:rsidRDefault="00490140" w:rsidP="008170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770"/>
        <w:gridCol w:w="8082"/>
      </w:tblGrid>
      <w:tr w:rsidR="00E713E0" w14:paraId="6899C3DF" w14:textId="77777777" w:rsidTr="00490140">
        <w:trPr>
          <w:divId w:val="218326367"/>
          <w:trHeight w:val="450"/>
        </w:trPr>
        <w:tc>
          <w:tcPr>
            <w:tcW w:w="400" w:type="pct"/>
            <w:hideMark/>
          </w:tcPr>
          <w:p w14:paraId="1179D916" w14:textId="77777777" w:rsidR="00E713E0" w:rsidRDefault="00E713E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14:paraId="0A89EEC5" w14:textId="77777777" w:rsidR="00E713E0" w:rsidRDefault="00E713E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E713E0" w14:paraId="7CC66434" w14:textId="77777777" w:rsidTr="00490140">
        <w:trPr>
          <w:divId w:val="218326367"/>
          <w:trHeight w:val="450"/>
        </w:trPr>
        <w:tc>
          <w:tcPr>
            <w:tcW w:w="400" w:type="pct"/>
            <w:hideMark/>
          </w:tcPr>
          <w:p w14:paraId="6DFC26B6" w14:textId="77777777" w:rsidR="00E713E0" w:rsidRDefault="00E713E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14:paraId="7D66191D" w14:textId="77777777" w:rsidR="00E713E0" w:rsidRPr="00381C79" w:rsidRDefault="00E713E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381C79">
              <w:rPr>
                <w:rFonts w:ascii="Times" w:hAnsi="Times" w:cs="Times"/>
                <w:b/>
                <w:bCs/>
                <w:sz w:val="25"/>
                <w:szCs w:val="25"/>
              </w:rPr>
              <w:t>A. 1.</w:t>
            </w:r>
          </w:p>
        </w:tc>
        <w:tc>
          <w:tcPr>
            <w:tcW w:w="4200" w:type="pct"/>
            <w:hideMark/>
          </w:tcPr>
          <w:p w14:paraId="6536738E" w14:textId="65794233" w:rsidR="00381C79" w:rsidRPr="00381C79" w:rsidRDefault="00381C79" w:rsidP="00381C7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C79">
              <w:rPr>
                <w:rFonts w:ascii="Times New Roman" w:hAnsi="Times New Roman"/>
                <w:bCs/>
                <w:sz w:val="24"/>
                <w:szCs w:val="24"/>
              </w:rPr>
              <w:t>Návrh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81C79">
              <w:rPr>
                <w:rFonts w:ascii="Times New Roman" w:hAnsi="Times New Roman"/>
                <w:bCs/>
                <w:sz w:val="24"/>
                <w:szCs w:val="24"/>
              </w:rPr>
              <w:t xml:space="preserve"> na finančné zabezpečenie stavebnej obnovy objektov zasiahnutých </w:t>
            </w:r>
          </w:p>
          <w:p w14:paraId="6E7839B1" w14:textId="77777777" w:rsidR="00490140" w:rsidRDefault="00381C79" w:rsidP="00381C7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C79">
              <w:rPr>
                <w:rFonts w:ascii="Times New Roman" w:hAnsi="Times New Roman"/>
                <w:bCs/>
                <w:sz w:val="24"/>
                <w:szCs w:val="24"/>
              </w:rPr>
              <w:t>rozsiahlym ničivým požiarom v Banskej Štiavnici v marci 2023</w:t>
            </w:r>
          </w:p>
          <w:p w14:paraId="61A4E2EE" w14:textId="77777777" w:rsidR="00381C79" w:rsidRDefault="00381C79" w:rsidP="00381C79">
            <w:pPr>
              <w:jc w:val="both"/>
              <w:rPr>
                <w:rFonts w:ascii="Times" w:hAnsi="Times" w:cs="Times"/>
                <w:bCs/>
                <w:sz w:val="24"/>
                <w:szCs w:val="24"/>
              </w:rPr>
            </w:pPr>
          </w:p>
          <w:p w14:paraId="50DE5742" w14:textId="74FBF54F" w:rsidR="00557026" w:rsidRPr="00381C79" w:rsidRDefault="00557026" w:rsidP="00381C79">
            <w:pPr>
              <w:jc w:val="both"/>
              <w:rPr>
                <w:rFonts w:ascii="Times" w:hAnsi="Times" w:cs="Times"/>
                <w:bCs/>
                <w:sz w:val="24"/>
                <w:szCs w:val="24"/>
              </w:rPr>
            </w:pPr>
          </w:p>
        </w:tc>
      </w:tr>
      <w:tr w:rsidR="00E713E0" w14:paraId="7C9404AD" w14:textId="77777777" w:rsidTr="00490140">
        <w:trPr>
          <w:divId w:val="218326367"/>
          <w:trHeight w:val="450"/>
        </w:trPr>
        <w:tc>
          <w:tcPr>
            <w:tcW w:w="400" w:type="pct"/>
            <w:hideMark/>
          </w:tcPr>
          <w:p w14:paraId="31089E3F" w14:textId="77777777" w:rsidR="00E713E0" w:rsidRDefault="00E713E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14:paraId="32AB9C32" w14:textId="512BD467" w:rsidR="00E713E0" w:rsidRDefault="00381C7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 s</w:t>
            </w:r>
          </w:p>
        </w:tc>
      </w:tr>
      <w:tr w:rsidR="00E713E0" w14:paraId="54C427C7" w14:textId="77777777" w:rsidTr="00490140">
        <w:trPr>
          <w:divId w:val="218326367"/>
          <w:trHeight w:val="450"/>
        </w:trPr>
        <w:tc>
          <w:tcPr>
            <w:tcW w:w="400" w:type="pct"/>
            <w:hideMark/>
          </w:tcPr>
          <w:p w14:paraId="2555F6BA" w14:textId="77777777" w:rsidR="00E713E0" w:rsidRDefault="00E713E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6DE7104A" w14:textId="77777777" w:rsidR="00E713E0" w:rsidRPr="00381C79" w:rsidRDefault="00E713E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381C79">
              <w:rPr>
                <w:rFonts w:ascii="Times" w:hAnsi="Times" w:cs="Times"/>
                <w:b/>
                <w:bCs/>
                <w:sz w:val="25"/>
                <w:szCs w:val="25"/>
              </w:rPr>
              <w:t>B. 1.</w:t>
            </w:r>
          </w:p>
        </w:tc>
        <w:tc>
          <w:tcPr>
            <w:tcW w:w="4200" w:type="pct"/>
            <w:hideMark/>
          </w:tcPr>
          <w:p w14:paraId="2111513F" w14:textId="33148DE2" w:rsidR="00E713E0" w:rsidRDefault="00381C79" w:rsidP="00DB56EC">
            <w:pPr>
              <w:jc w:val="both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6F1ED7">
              <w:rPr>
                <w:rFonts w:ascii="Times New Roman" w:hAnsi="Times New Roman"/>
                <w:sz w:val="24"/>
                <w:szCs w:val="24"/>
              </w:rPr>
              <w:t>s vyčlenením účelovo určených finančných prostriedkov</w:t>
            </w:r>
            <w:r w:rsidRPr="00E95FC7">
              <w:rPr>
                <w:rFonts w:ascii="Times New Roman" w:hAnsi="Times New Roman"/>
                <w:sz w:val="24"/>
                <w:szCs w:val="24"/>
              </w:rPr>
              <w:t xml:space="preserve"> pre kapitolu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95FC7">
              <w:rPr>
                <w:rFonts w:ascii="Times New Roman" w:hAnsi="Times New Roman"/>
                <w:sz w:val="24"/>
                <w:szCs w:val="24"/>
              </w:rPr>
              <w:t>Ministerstv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95FC7">
              <w:rPr>
                <w:rFonts w:ascii="Times New Roman" w:hAnsi="Times New Roman"/>
                <w:sz w:val="24"/>
                <w:szCs w:val="24"/>
              </w:rPr>
              <w:t xml:space="preserve"> kultúry SR vo výške </w:t>
            </w:r>
            <w:r w:rsidRPr="006F1ED7">
              <w:rPr>
                <w:rFonts w:ascii="Times New Roman" w:hAnsi="Times New Roman"/>
                <w:sz w:val="24"/>
                <w:szCs w:val="24"/>
              </w:rPr>
              <w:t>4</w:t>
            </w:r>
            <w:r w:rsidR="00300EB1">
              <w:rPr>
                <w:rFonts w:ascii="Times New Roman" w:hAnsi="Times New Roman"/>
                <w:sz w:val="24"/>
                <w:szCs w:val="24"/>
              </w:rPr>
              <w:t> 184 558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eur v</w:t>
            </w:r>
            <w:r w:rsidRPr="006F1ED7">
              <w:rPr>
                <w:rFonts w:ascii="Times New Roman" w:hAnsi="Times New Roman"/>
                <w:sz w:val="24"/>
                <w:szCs w:val="24"/>
              </w:rPr>
              <w:t xml:space="preserve"> roku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kern w:val="32"/>
                <w:sz w:val="24"/>
                <w:szCs w:val="24"/>
              </w:rPr>
              <w:t xml:space="preserve">  </w:t>
            </w:r>
          </w:p>
          <w:p w14:paraId="32BF6039" w14:textId="77777777" w:rsidR="00381C79" w:rsidRDefault="00381C79" w:rsidP="00DB56E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1A00E535" w14:textId="77777777" w:rsidR="00E76A5C" w:rsidRDefault="00E76A5C" w:rsidP="00DB56E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5468D51A" w14:textId="4E56CDDA" w:rsidR="00557026" w:rsidRDefault="00557026" w:rsidP="00DB56E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81C79" w:rsidRPr="00381C79" w14:paraId="59E42A32" w14:textId="77777777" w:rsidTr="00381C79">
        <w:trPr>
          <w:divId w:val="218326367"/>
          <w:trHeight w:val="450"/>
        </w:trPr>
        <w:tc>
          <w:tcPr>
            <w:tcW w:w="400" w:type="pct"/>
            <w:hideMark/>
          </w:tcPr>
          <w:p w14:paraId="0436D543" w14:textId="1DA4D182" w:rsidR="00381C79" w:rsidRPr="00381C79" w:rsidRDefault="00381C7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81C79"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hideMark/>
          </w:tcPr>
          <w:p w14:paraId="261FE925" w14:textId="283E1649" w:rsidR="00381C79" w:rsidRPr="00381C79" w:rsidRDefault="00381C7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81C79"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  <w:p w14:paraId="0935394E" w14:textId="3140057C" w:rsidR="00381C79" w:rsidRPr="00381C79" w:rsidRDefault="00381C79" w:rsidP="00381C7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</w:tr>
      <w:tr w:rsidR="00E713E0" w14:paraId="61CC4FEF" w14:textId="77777777" w:rsidTr="00490140">
        <w:trPr>
          <w:divId w:val="218326367"/>
          <w:trHeight w:val="450"/>
        </w:trPr>
        <w:tc>
          <w:tcPr>
            <w:tcW w:w="400" w:type="pct"/>
            <w:hideMark/>
          </w:tcPr>
          <w:p w14:paraId="7B9CE6B3" w14:textId="77777777" w:rsidR="00E713E0" w:rsidRDefault="00E713E0"/>
        </w:tc>
        <w:tc>
          <w:tcPr>
            <w:tcW w:w="4600" w:type="pct"/>
            <w:gridSpan w:val="2"/>
            <w:hideMark/>
          </w:tcPr>
          <w:p w14:paraId="2AB986D2" w14:textId="72D0A8AC" w:rsidR="00E713E0" w:rsidRPr="00557026" w:rsidRDefault="00381C79">
            <w:pPr>
              <w:rPr>
                <w:rFonts w:ascii="Times" w:hAnsi="Times" w:cs="Times"/>
                <w:b/>
                <w:bCs/>
                <w:sz w:val="26"/>
                <w:szCs w:val="26"/>
              </w:rPr>
            </w:pPr>
            <w:r w:rsidRPr="00557026">
              <w:rPr>
                <w:rFonts w:ascii="Times" w:hAnsi="Times" w:cs="Times"/>
                <w:b/>
                <w:bCs/>
                <w:sz w:val="26"/>
                <w:szCs w:val="26"/>
              </w:rPr>
              <w:t>ministerke kultúry</w:t>
            </w:r>
          </w:p>
          <w:p w14:paraId="4D4B6E1E" w14:textId="1E89E240" w:rsidR="00490140" w:rsidRDefault="0049014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  <w:tr w:rsidR="00E713E0" w14:paraId="03FEF7C7" w14:textId="77777777" w:rsidTr="00490140">
        <w:trPr>
          <w:divId w:val="218326367"/>
          <w:trHeight w:val="450"/>
        </w:trPr>
        <w:tc>
          <w:tcPr>
            <w:tcW w:w="400" w:type="pct"/>
            <w:hideMark/>
          </w:tcPr>
          <w:p w14:paraId="76237843" w14:textId="77777777" w:rsidR="00E713E0" w:rsidRDefault="00E713E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49C98685" w14:textId="3F011F33" w:rsidR="00E713E0" w:rsidRPr="00381C79" w:rsidRDefault="00381C7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381C79">
              <w:rPr>
                <w:rFonts w:ascii="Times" w:hAnsi="Times" w:cs="Times"/>
                <w:b/>
                <w:bCs/>
                <w:sz w:val="25"/>
                <w:szCs w:val="25"/>
              </w:rPr>
              <w:t>C.1</w:t>
            </w:r>
            <w:r w:rsidR="00E713E0" w:rsidRPr="00381C79">
              <w:rPr>
                <w:rFonts w:ascii="Times" w:hAnsi="Times" w:cs="Times"/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4200" w:type="pct"/>
            <w:hideMark/>
          </w:tcPr>
          <w:p w14:paraId="4113FD62" w14:textId="77777777" w:rsidR="00381C79" w:rsidRDefault="00381C79" w:rsidP="00381C79">
            <w:pPr>
              <w:pStyle w:val="Nadpis2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A300C">
              <w:rPr>
                <w:rFonts w:ascii="Times New Roman" w:hAnsi="Times New Roman"/>
                <w:sz w:val="24"/>
                <w:szCs w:val="24"/>
              </w:rPr>
              <w:t>požiadať Ministerstvo financií SR o povolené prekročenie limitu výdavkov kapitoly Ministerstvo kultúry SR v roku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300C">
              <w:rPr>
                <w:rFonts w:ascii="Times New Roman" w:hAnsi="Times New Roman"/>
                <w:sz w:val="24"/>
                <w:szCs w:val="24"/>
              </w:rPr>
              <w:t xml:space="preserve"> na účel a do sumy podľa bodu B.1 tohto uznesenia</w:t>
            </w:r>
            <w:r w:rsidRPr="00E95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2454D3" w14:textId="77777777" w:rsidR="00381C79" w:rsidRDefault="00381C79" w:rsidP="00381C79">
            <w:pPr>
              <w:pStyle w:val="Nadpis2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0A53DE18" w14:textId="3AD6D9BA" w:rsidR="00381C79" w:rsidRDefault="00381C79" w:rsidP="00381C79">
            <w:pPr>
              <w:pStyle w:val="Nadpis2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E95FC7">
              <w:rPr>
                <w:rFonts w:ascii="Times New Roman" w:hAnsi="Times New Roman"/>
                <w:i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Pr="00E95FC7">
              <w:rPr>
                <w:rFonts w:ascii="Times New Roman" w:hAnsi="Times New Roman"/>
                <w:i/>
                <w:sz w:val="24"/>
                <w:szCs w:val="24"/>
              </w:rPr>
              <w:t>. 6. 2023</w:t>
            </w:r>
          </w:p>
          <w:p w14:paraId="41DFD087" w14:textId="77777777" w:rsidR="00557026" w:rsidRPr="00381C79" w:rsidRDefault="00557026" w:rsidP="00381C79">
            <w:pPr>
              <w:pStyle w:val="Nadpis2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533A709C" w14:textId="5935B6FC" w:rsidR="00490140" w:rsidRDefault="00490140" w:rsidP="00381C7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81C79" w14:paraId="066B1470" w14:textId="77777777" w:rsidTr="00490140">
        <w:trPr>
          <w:divId w:val="218326367"/>
          <w:trHeight w:val="450"/>
        </w:trPr>
        <w:tc>
          <w:tcPr>
            <w:tcW w:w="400" w:type="pct"/>
          </w:tcPr>
          <w:p w14:paraId="1EE5AAFC" w14:textId="77777777" w:rsidR="00381C79" w:rsidRDefault="00381C7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</w:tcPr>
          <w:p w14:paraId="6BDD51E5" w14:textId="51A42935" w:rsidR="00381C79" w:rsidRPr="00381C79" w:rsidRDefault="00381C7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381C79">
              <w:rPr>
                <w:rFonts w:ascii="Times" w:hAnsi="Times" w:cs="Times"/>
                <w:b/>
                <w:bCs/>
                <w:sz w:val="25"/>
                <w:szCs w:val="25"/>
              </w:rPr>
              <w:t>C.2.</w:t>
            </w:r>
          </w:p>
        </w:tc>
        <w:tc>
          <w:tcPr>
            <w:tcW w:w="4200" w:type="pct"/>
          </w:tcPr>
          <w:p w14:paraId="7B2B3BF9" w14:textId="17D4A8C1" w:rsidR="00381C79" w:rsidRDefault="00381C79" w:rsidP="00381C79">
            <w:pPr>
              <w:pStyle w:val="Nadpis2"/>
              <w:spacing w:line="276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vyhlásiť výzvu</w:t>
            </w:r>
            <w:r w:rsidRPr="00E95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 rámci Dotačného systému  Ministerstva kultúry SR </w:t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>na predkladanie žiadostí pre súkromné subjekty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ktoré sú súkromnými vlastníkmi alebo správcami národnej kultúrnej pamiatky v meste Banská Štiavnica priamo postihnutými rozsiahlym ničivým požiarom</w:t>
            </w:r>
          </w:p>
          <w:p w14:paraId="3903ADAD" w14:textId="77777777" w:rsidR="00381C79" w:rsidRDefault="00381C79" w:rsidP="00381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14:paraId="057AD802" w14:textId="77777777" w:rsidR="00381C79" w:rsidRDefault="00381C79" w:rsidP="00381C7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5FC7">
              <w:rPr>
                <w:rFonts w:ascii="Times New Roman" w:hAnsi="Times New Roman"/>
                <w:i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31</w:t>
            </w:r>
            <w:r w:rsidRPr="00E95FC7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E95FC7">
              <w:rPr>
                <w:rFonts w:ascii="Times New Roman" w:hAnsi="Times New Roman"/>
                <w:i/>
                <w:sz w:val="24"/>
                <w:szCs w:val="24"/>
              </w:rPr>
              <w:t>. 2023</w:t>
            </w:r>
          </w:p>
          <w:p w14:paraId="2AE6CE22" w14:textId="77777777" w:rsidR="00557026" w:rsidRDefault="00557026" w:rsidP="00381C7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249BC1EB" w14:textId="545AC350" w:rsidR="00557026" w:rsidRDefault="00557026" w:rsidP="00381C7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81C79" w14:paraId="57ED4449" w14:textId="77777777" w:rsidTr="00381C79">
        <w:trPr>
          <w:divId w:val="218326367"/>
          <w:trHeight w:val="450"/>
        </w:trPr>
        <w:tc>
          <w:tcPr>
            <w:tcW w:w="400" w:type="pct"/>
          </w:tcPr>
          <w:p w14:paraId="070B5BDA" w14:textId="77777777" w:rsidR="00381C79" w:rsidRDefault="00381C7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600" w:type="pct"/>
            <w:gridSpan w:val="2"/>
          </w:tcPr>
          <w:p w14:paraId="08023664" w14:textId="200FC2AA" w:rsidR="00381C79" w:rsidRPr="00557026" w:rsidRDefault="00381C79" w:rsidP="00DB56EC">
            <w:pPr>
              <w:jc w:val="both"/>
              <w:rPr>
                <w:rFonts w:ascii="Times" w:hAnsi="Times" w:cs="Times"/>
                <w:b/>
                <w:bCs/>
                <w:sz w:val="26"/>
                <w:szCs w:val="26"/>
              </w:rPr>
            </w:pPr>
            <w:r w:rsidRPr="00557026">
              <w:rPr>
                <w:rFonts w:ascii="Times" w:hAnsi="Times" w:cs="Times"/>
                <w:b/>
                <w:bCs/>
                <w:sz w:val="26"/>
                <w:szCs w:val="26"/>
              </w:rPr>
              <w:t>ministrovi financií</w:t>
            </w:r>
          </w:p>
        </w:tc>
      </w:tr>
      <w:tr w:rsidR="00381C79" w14:paraId="3B3B9375" w14:textId="77777777" w:rsidTr="00490140">
        <w:trPr>
          <w:divId w:val="218326367"/>
          <w:trHeight w:val="450"/>
        </w:trPr>
        <w:tc>
          <w:tcPr>
            <w:tcW w:w="400" w:type="pct"/>
          </w:tcPr>
          <w:p w14:paraId="6BCAB32E" w14:textId="77777777" w:rsidR="00381C79" w:rsidRDefault="00381C7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</w:tcPr>
          <w:p w14:paraId="5A48CF24" w14:textId="3AD81960" w:rsidR="00381C79" w:rsidRPr="00381C79" w:rsidRDefault="00381C7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381C79">
              <w:rPr>
                <w:rFonts w:ascii="Times" w:hAnsi="Times" w:cs="Times"/>
                <w:b/>
                <w:bCs/>
                <w:sz w:val="25"/>
                <w:szCs w:val="25"/>
              </w:rPr>
              <w:t>C.3.</w:t>
            </w:r>
          </w:p>
        </w:tc>
        <w:tc>
          <w:tcPr>
            <w:tcW w:w="4200" w:type="pct"/>
          </w:tcPr>
          <w:p w14:paraId="528D14E4" w14:textId="77777777" w:rsidR="00557026" w:rsidRDefault="00557026" w:rsidP="00557026">
            <w:pPr>
              <w:pStyle w:val="Nadpis2"/>
              <w:spacing w:line="276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95FC7">
              <w:rPr>
                <w:rFonts w:ascii="Times New Roman" w:hAnsi="Times New Roman"/>
                <w:sz w:val="24"/>
                <w:szCs w:val="24"/>
              </w:rPr>
              <w:t>zabezpečiť z rozpočtovej kapitoly Všeobecná pokladničná správa finančné prostriedky na účel a</w:t>
            </w:r>
            <w:r>
              <w:rPr>
                <w:rFonts w:ascii="Times New Roman" w:hAnsi="Times New Roman"/>
                <w:sz w:val="24"/>
                <w:szCs w:val="24"/>
              </w:rPr>
              <w:t> v sume</w:t>
            </w:r>
            <w:r w:rsidRPr="00E95FC7">
              <w:rPr>
                <w:rFonts w:ascii="Times New Roman" w:hAnsi="Times New Roman"/>
                <w:sz w:val="24"/>
                <w:szCs w:val="24"/>
              </w:rPr>
              <w:t xml:space="preserve"> podľa bodu B. 1. tohto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uznesenia a tieto na základe </w:t>
            </w:r>
            <w:r w:rsidRPr="00E95FC7">
              <w:rPr>
                <w:rFonts w:ascii="Times New Roman" w:hAnsi="Times New Roman"/>
                <w:sz w:val="24"/>
                <w:szCs w:val="24"/>
              </w:rPr>
              <w:t>žiadosti Ministerstva kultúry SR prideliť do kapitoly Ministerstv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95FC7">
              <w:rPr>
                <w:rFonts w:ascii="Times New Roman" w:hAnsi="Times New Roman"/>
                <w:sz w:val="24"/>
                <w:szCs w:val="24"/>
              </w:rPr>
              <w:t xml:space="preserve"> kultúry SR</w:t>
            </w:r>
          </w:p>
          <w:p w14:paraId="5F99AB14" w14:textId="77777777" w:rsidR="00557026" w:rsidRDefault="00557026" w:rsidP="00557026">
            <w:pPr>
              <w:pStyle w:val="Nadpis2"/>
              <w:spacing w:line="276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0C411518" w14:textId="09674F60" w:rsidR="00557026" w:rsidRDefault="00557026" w:rsidP="00557026">
            <w:pPr>
              <w:pStyle w:val="Nadpis2"/>
              <w:spacing w:line="276" w:lineRule="auto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E95FC7">
              <w:rPr>
                <w:rFonts w:ascii="Times New Roman" w:hAnsi="Times New Roman"/>
                <w:i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30  dní od predloženia žiadosti o povolené prekročenie limitu výdavkov</w:t>
            </w:r>
            <w:r w:rsidRPr="0031173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14C74F4A" w14:textId="77777777" w:rsidR="00557026" w:rsidRPr="00557026" w:rsidRDefault="00557026" w:rsidP="00557026">
            <w:pPr>
              <w:pStyle w:val="Nadpis2"/>
              <w:spacing w:line="276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363F736B" w14:textId="37D2F5E3" w:rsidR="00381C79" w:rsidRDefault="00381C79" w:rsidP="00DB56E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846"/>
      </w:tblGrid>
      <w:tr w:rsidR="00557779" w14:paraId="76EC7E75" w14:textId="77777777" w:rsidTr="00E76A5C">
        <w:trPr>
          <w:cantSplit/>
        </w:trPr>
        <w:tc>
          <w:tcPr>
            <w:tcW w:w="1560" w:type="dxa"/>
          </w:tcPr>
          <w:p w14:paraId="545FD5E8" w14:textId="03F625B9" w:rsidR="000243A5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  <w:p w14:paraId="000D3343" w14:textId="77777777" w:rsidR="000243A5" w:rsidRPr="000243A5" w:rsidRDefault="000243A5" w:rsidP="000243A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7D6039D" w14:textId="157435D5" w:rsidR="000243A5" w:rsidRDefault="000243A5" w:rsidP="000243A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641F177" w14:textId="306ED2D1" w:rsidR="00557779" w:rsidRPr="000243A5" w:rsidRDefault="00557779" w:rsidP="000243A5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46" w:type="dxa"/>
          </w:tcPr>
          <w:p w14:paraId="66D306DC" w14:textId="44678B85" w:rsidR="00E713E0" w:rsidRDefault="00E713E0">
            <w:pPr>
              <w:divId w:val="542523073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minister </w:t>
            </w:r>
            <w:r w:rsidR="00557026">
              <w:rPr>
                <w:rFonts w:ascii="Times" w:hAnsi="Times" w:cs="Times"/>
                <w:sz w:val="25"/>
                <w:szCs w:val="25"/>
              </w:rPr>
              <w:t>financií</w:t>
            </w:r>
          </w:p>
          <w:p w14:paraId="2AD52CCA" w14:textId="27D1A334" w:rsidR="000243A5" w:rsidRDefault="00E713E0" w:rsidP="00E713E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</w:t>
            </w:r>
            <w:r w:rsidR="00557026">
              <w:rPr>
                <w:rFonts w:ascii="Times" w:hAnsi="Times" w:cs="Times"/>
                <w:sz w:val="25"/>
                <w:szCs w:val="25"/>
              </w:rPr>
              <w:t>ka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557026">
              <w:rPr>
                <w:rFonts w:ascii="Times" w:hAnsi="Times" w:cs="Times"/>
                <w:sz w:val="25"/>
                <w:szCs w:val="25"/>
              </w:rPr>
              <w:t>kultúry</w:t>
            </w:r>
          </w:p>
          <w:p w14:paraId="36E1CF21" w14:textId="77777777" w:rsidR="000243A5" w:rsidRDefault="000243A5" w:rsidP="00E713E0">
            <w:pPr>
              <w:rPr>
                <w:rFonts w:ascii="Times" w:hAnsi="Times" w:cs="Times"/>
                <w:sz w:val="25"/>
                <w:szCs w:val="25"/>
              </w:rPr>
            </w:pPr>
          </w:p>
          <w:p w14:paraId="6BEF707C" w14:textId="77777777" w:rsidR="000243A5" w:rsidRDefault="000243A5" w:rsidP="00E713E0">
            <w:pPr>
              <w:rPr>
                <w:rFonts w:ascii="Times" w:hAnsi="Times" w:cs="Times"/>
                <w:sz w:val="25"/>
                <w:szCs w:val="25"/>
              </w:rPr>
            </w:pPr>
          </w:p>
          <w:p w14:paraId="7B9DFC7F" w14:textId="5F2A1188" w:rsidR="000243A5" w:rsidRPr="000243A5" w:rsidRDefault="000243A5" w:rsidP="00E713E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57779" w14:paraId="2E92D592" w14:textId="77777777" w:rsidTr="00E76A5C">
        <w:trPr>
          <w:cantSplit/>
        </w:trPr>
        <w:tc>
          <w:tcPr>
            <w:tcW w:w="1560" w:type="dxa"/>
          </w:tcPr>
          <w:p w14:paraId="27A57D39" w14:textId="1958056B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46" w:type="dxa"/>
          </w:tcPr>
          <w:p w14:paraId="12C1C442" w14:textId="2602A4F3" w:rsidR="00557779" w:rsidRDefault="00557779" w:rsidP="0081708C"/>
        </w:tc>
      </w:tr>
    </w:tbl>
    <w:p w14:paraId="4FF3A38B" w14:textId="77777777" w:rsidR="00557779" w:rsidRDefault="00557779" w:rsidP="0081708C"/>
    <w:sectPr w:rsidR="00557779" w:rsidSect="002F5B2F">
      <w:pgSz w:w="12240" w:h="15840"/>
      <w:pgMar w:top="567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243A5"/>
    <w:rsid w:val="00061FED"/>
    <w:rsid w:val="00074658"/>
    <w:rsid w:val="0010780A"/>
    <w:rsid w:val="00175B8A"/>
    <w:rsid w:val="001D495F"/>
    <w:rsid w:val="00266B00"/>
    <w:rsid w:val="002B0D08"/>
    <w:rsid w:val="002F5B2F"/>
    <w:rsid w:val="00300EB1"/>
    <w:rsid w:val="00356199"/>
    <w:rsid w:val="00372BCE"/>
    <w:rsid w:val="00376D2B"/>
    <w:rsid w:val="00381C79"/>
    <w:rsid w:val="00402F32"/>
    <w:rsid w:val="00433676"/>
    <w:rsid w:val="00456D57"/>
    <w:rsid w:val="00490140"/>
    <w:rsid w:val="005151A4"/>
    <w:rsid w:val="00557026"/>
    <w:rsid w:val="00557779"/>
    <w:rsid w:val="00596D02"/>
    <w:rsid w:val="005B63A2"/>
    <w:rsid w:val="005E1E88"/>
    <w:rsid w:val="006740F9"/>
    <w:rsid w:val="006A2A39"/>
    <w:rsid w:val="006B6F58"/>
    <w:rsid w:val="006F2EA0"/>
    <w:rsid w:val="006F3C1D"/>
    <w:rsid w:val="006F6506"/>
    <w:rsid w:val="00775A4D"/>
    <w:rsid w:val="007C2AD6"/>
    <w:rsid w:val="0081708C"/>
    <w:rsid w:val="008462F5"/>
    <w:rsid w:val="008C3A96"/>
    <w:rsid w:val="0092640A"/>
    <w:rsid w:val="00976A51"/>
    <w:rsid w:val="009964F3"/>
    <w:rsid w:val="009C4F6D"/>
    <w:rsid w:val="009F6398"/>
    <w:rsid w:val="00A3474E"/>
    <w:rsid w:val="00B07CB6"/>
    <w:rsid w:val="00BA26DA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DB56EC"/>
    <w:rsid w:val="00DF2C3D"/>
    <w:rsid w:val="00E22B67"/>
    <w:rsid w:val="00E713E0"/>
    <w:rsid w:val="00E76A5C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https://ovdmasv601/sites/DMS/_layouts/15/DocIdRedir.aspx?ID=WKX3UHSAJ2R6-2-1230147</Url>
      <Description>WKX3UHSAJ2R6-2-1230147</Description>
    </_dlc_DocIdUrl>
    <_dlc_DocId xmlns="e60a29af-d413-48d4-bd90-fe9d2a897e4b">WKX3UHSAJ2R6-2-1230147</_dlc_Doc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9.11.2022 10:13:47"/>
    <f:field ref="objchangedby" par="" text="Administrator, System"/>
    <f:field ref="objmodifiedat" par="" text="29.11.2022 10:13:50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207D-FC58-4FDE-A91D-0D5AA322E8A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C1317A30-3B5B-4B39-8CAD-CCB1A9959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53FDAB-1932-43BA-A394-68266767E3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C26FB9-AFB3-4E8F-9F89-FDF4DC8565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C361B098-0D8A-49CC-A161-0CCFF26D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Wiedemann Miroslav</cp:lastModifiedBy>
  <cp:revision>4</cp:revision>
  <cp:lastPrinted>2023-06-08T04:56:00Z</cp:lastPrinted>
  <dcterms:created xsi:type="dcterms:W3CDTF">2023-06-08T04:25:00Z</dcterms:created>
  <dcterms:modified xsi:type="dcterms:W3CDTF">2023-06-08T04:56:00Z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COO.2145.1000.3.5377711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Silvia Blahová</vt:lpwstr>
  </property>
  <property fmtid="{D5CDD505-2E9C-101B-9397-08002B2CF9AE}" pid="11" name="FSC#SKEDITIONSLOVLEX@103.510:zodppredkladatel">
    <vt:lpwstr>Ing. Roman Mikulec</vt:lpwstr>
  </property>
  <property fmtid="{D5CDD505-2E9C-101B-9397-08002B2CF9AE}" pid="12" name="FSC#SKEDITIONSLOVLEX@103.510:nazovpredpis">
    <vt:lpwstr> Akčný plán ku Koncepcii organizácie a rozvoja integrovaného záchranného systému do roku 2027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vnútra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Bod B.2. uznesenia vlády Slovenskej republiky č. 226 z 30. marca 2022</vt:lpwstr>
  </property>
  <property fmtid="{D5CDD505-2E9C-101B-9397-08002B2CF9AE}" pid="18" name="FSC#SKEDITIONSLOVLEX@103.510:plnynazovpredpis">
    <vt:lpwstr> Akčný plán ku Koncepcii organizácie a rozvoja integrovaného záchranného systému do roku 2027 </vt:lpwstr>
  </property>
  <property fmtid="{D5CDD505-2E9C-101B-9397-08002B2CF9AE}" pid="19" name="FSC#SKEDITIONSLOVLEX@103.510:rezortcislopredpis">
    <vt:lpwstr>KM-OPVA-2022/004802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LP/2022/812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vnútra_x000d_
minister zdravotníctva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vnútra Slovenskej republiky v&amp;nbsp;spolupráci s Ministerstvom zdravotníctva Slovenskej republiky vypracovalo Akčný plán ku Koncepcii organizácie a rozvoja integrovaného záchranného systému do roku 2027. Akčný plán je vypracovaný na základe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vnútra Slovenskej republiky</vt:lpwstr>
  </property>
  <property fmtid="{D5CDD505-2E9C-101B-9397-08002B2CF9AE}" pid="137" name="FSC#SKEDITIONSLOVLEX@103.510:funkciaZodpPredAkuzativ">
    <vt:lpwstr>Ministra vnútra Slovenskej republiky</vt:lpwstr>
  </property>
  <property fmtid="{D5CDD505-2E9C-101B-9397-08002B2CF9AE}" pid="138" name="FSC#SKEDITIONSLOVLEX@103.510:funkciaZodpPredDativ">
    <vt:lpwstr>Ministrovi vnútra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Roman Mikulec_x000d_
minister vnútra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29. 11. 2022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a6a52ffe-997d-4c5a-bd44-d594cb3b0fdd</vt:lpwstr>
  </property>
</Properties>
</file>