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Default="0058588A" w:rsidP="00B146E1">
      <w:pPr>
        <w:rPr>
          <w:b/>
          <w:lang w:eastAsia="cs-CZ"/>
        </w:rPr>
      </w:pPr>
    </w:p>
    <w:p w:rsidR="00F12E38" w:rsidRDefault="00F12E38" w:rsidP="00B146E1">
      <w:pPr>
        <w:rPr>
          <w:b/>
          <w:lang w:eastAsia="cs-CZ"/>
        </w:rPr>
      </w:pPr>
    </w:p>
    <w:p w:rsidR="00F12E38" w:rsidRDefault="00F12E38" w:rsidP="00B146E1">
      <w:pPr>
        <w:rPr>
          <w:b/>
          <w:lang w:eastAsia="cs-CZ"/>
        </w:rPr>
      </w:pPr>
    </w:p>
    <w:p w:rsidR="00F12E38" w:rsidRDefault="00F12E38" w:rsidP="00B146E1">
      <w:pPr>
        <w:rPr>
          <w:b/>
          <w:lang w:eastAsia="cs-CZ"/>
        </w:rPr>
      </w:pPr>
    </w:p>
    <w:p w:rsidR="00A7566E" w:rsidRDefault="00A7566E" w:rsidP="00B146E1">
      <w:pPr>
        <w:rPr>
          <w:b/>
          <w:lang w:eastAsia="cs-CZ"/>
        </w:rPr>
      </w:pPr>
    </w:p>
    <w:p w:rsidR="00A7566E" w:rsidRDefault="00A7566E" w:rsidP="00B146E1">
      <w:pPr>
        <w:rPr>
          <w:b/>
          <w:lang w:eastAsia="cs-CZ"/>
        </w:rPr>
      </w:pPr>
    </w:p>
    <w:p w:rsidR="00F12E38" w:rsidRDefault="00F12E38" w:rsidP="00B146E1">
      <w:pPr>
        <w:rPr>
          <w:b/>
          <w:lang w:eastAsia="cs-CZ"/>
        </w:rPr>
      </w:pPr>
    </w:p>
    <w:p w:rsidR="00F12E38" w:rsidRDefault="00F12E38" w:rsidP="00B146E1">
      <w:pPr>
        <w:rPr>
          <w:b/>
          <w:lang w:eastAsia="cs-CZ"/>
        </w:rPr>
      </w:pPr>
    </w:p>
    <w:p w:rsidR="00F12E38" w:rsidRPr="00B146E1" w:rsidRDefault="00F12E38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jc w:val="center"/>
        <w:rPr>
          <w:b/>
          <w:lang w:eastAsia="cs-CZ"/>
        </w:rPr>
      </w:pPr>
    </w:p>
    <w:p w:rsidR="0058588A" w:rsidRPr="00B146E1" w:rsidRDefault="0058588A" w:rsidP="00B146E1">
      <w:pPr>
        <w:jc w:val="center"/>
        <w:rPr>
          <w:b/>
          <w:lang w:eastAsia="cs-CZ"/>
        </w:rPr>
      </w:pPr>
      <w:r w:rsidRPr="00B146E1">
        <w:rPr>
          <w:b/>
          <w:lang w:eastAsia="cs-CZ"/>
        </w:rPr>
        <w:t>Š T A T Ú T</w:t>
      </w:r>
    </w:p>
    <w:p w:rsidR="0058588A" w:rsidRPr="00B146E1" w:rsidRDefault="0058588A" w:rsidP="00B146E1">
      <w:pPr>
        <w:jc w:val="center"/>
        <w:rPr>
          <w:b/>
          <w:lang w:eastAsia="cs-CZ"/>
        </w:rPr>
      </w:pPr>
    </w:p>
    <w:p w:rsidR="0058588A" w:rsidRPr="00B146E1" w:rsidRDefault="0058588A" w:rsidP="00B146E1">
      <w:pPr>
        <w:jc w:val="center"/>
        <w:rPr>
          <w:b/>
          <w:lang w:eastAsia="cs-CZ"/>
        </w:rPr>
      </w:pPr>
      <w:r w:rsidRPr="00B146E1">
        <w:rPr>
          <w:b/>
          <w:lang w:eastAsia="cs-CZ"/>
        </w:rPr>
        <w:t>MINISTERSTVA SPRAVODLIVOSTI SLOVENSKEJ REPUBLIKY</w:t>
      </w:r>
    </w:p>
    <w:p w:rsidR="0058588A" w:rsidRPr="00B146E1" w:rsidRDefault="0058588A" w:rsidP="00B146E1">
      <w:pPr>
        <w:jc w:val="center"/>
        <w:rPr>
          <w:b/>
          <w:lang w:eastAsia="cs-CZ"/>
        </w:rPr>
      </w:pPr>
    </w:p>
    <w:p w:rsidR="0058588A" w:rsidRPr="00B146E1" w:rsidRDefault="0058588A" w:rsidP="00B146E1">
      <w:pPr>
        <w:jc w:val="center"/>
        <w:rPr>
          <w:b/>
          <w:lang w:eastAsia="cs-CZ"/>
        </w:rPr>
      </w:pPr>
      <w:r w:rsidRPr="00B146E1">
        <w:rPr>
          <w:b/>
          <w:lang w:eastAsia="cs-CZ"/>
        </w:rPr>
        <w:t xml:space="preserve">z ... 2017 </w:t>
      </w:r>
    </w:p>
    <w:p w:rsidR="0058588A" w:rsidRPr="00B146E1" w:rsidRDefault="0058588A" w:rsidP="00B146E1">
      <w:pPr>
        <w:jc w:val="center"/>
        <w:rPr>
          <w:b/>
          <w:lang w:eastAsia="cs-CZ"/>
        </w:rPr>
      </w:pPr>
    </w:p>
    <w:p w:rsidR="0058588A" w:rsidRPr="00B146E1" w:rsidRDefault="003057B3" w:rsidP="00B146E1">
      <w:pPr>
        <w:jc w:val="center"/>
        <w:rPr>
          <w:b/>
          <w:lang w:eastAsia="cs-CZ"/>
        </w:rPr>
      </w:pPr>
      <w:r w:rsidRPr="00B146E1">
        <w:rPr>
          <w:b/>
          <w:lang w:eastAsia="cs-CZ"/>
        </w:rPr>
        <w:t>č. 40881</w:t>
      </w:r>
      <w:r w:rsidR="0058588A" w:rsidRPr="00B146E1">
        <w:rPr>
          <w:b/>
          <w:lang w:eastAsia="cs-CZ"/>
        </w:rPr>
        <w:t>/2017/130</w:t>
      </w: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58588A" w:rsidRDefault="0058588A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Default="00167B99" w:rsidP="00B146E1">
      <w:pPr>
        <w:rPr>
          <w:b/>
          <w:lang w:eastAsia="cs-CZ"/>
        </w:rPr>
      </w:pPr>
    </w:p>
    <w:p w:rsidR="00167B99" w:rsidRPr="00B146E1" w:rsidRDefault="00167B99" w:rsidP="00B146E1">
      <w:pPr>
        <w:rPr>
          <w:b/>
          <w:lang w:eastAsia="cs-CZ"/>
        </w:rPr>
      </w:pPr>
    </w:p>
    <w:p w:rsidR="0058588A" w:rsidRPr="00B146E1" w:rsidRDefault="0058588A" w:rsidP="00B146E1">
      <w:pPr>
        <w:rPr>
          <w:b/>
          <w:lang w:eastAsia="cs-CZ"/>
        </w:rPr>
      </w:pPr>
    </w:p>
    <w:p w:rsidR="00F40A20" w:rsidRPr="00B146E1" w:rsidRDefault="00F40A20" w:rsidP="00B146E1">
      <w:pPr>
        <w:rPr>
          <w:b/>
          <w:lang w:eastAsia="cs-CZ"/>
        </w:rPr>
      </w:pPr>
      <w:r w:rsidRPr="00B146E1">
        <w:rPr>
          <w:b/>
          <w:lang w:eastAsia="cs-CZ"/>
        </w:rPr>
        <w:lastRenderedPageBreak/>
        <w:t>Ministerstvo spravodlivosti</w:t>
      </w:r>
    </w:p>
    <w:p w:rsidR="00F40A20" w:rsidRPr="00B146E1" w:rsidRDefault="00F40A20" w:rsidP="00B146E1">
      <w:pPr>
        <w:rPr>
          <w:b/>
          <w:lang w:eastAsia="cs-CZ"/>
        </w:rPr>
      </w:pPr>
      <w:r w:rsidRPr="00B146E1">
        <w:rPr>
          <w:b/>
          <w:lang w:eastAsia="cs-CZ"/>
        </w:rPr>
        <w:t>Slovenskej republiky</w:t>
      </w:r>
    </w:p>
    <w:p w:rsidR="00F40A20" w:rsidRPr="00B146E1" w:rsidRDefault="00F40A20" w:rsidP="00B146E1">
      <w:pPr>
        <w:rPr>
          <w:b/>
          <w:lang w:eastAsia="cs-CZ"/>
        </w:rPr>
      </w:pPr>
    </w:p>
    <w:p w:rsidR="00F40A20" w:rsidRPr="00B146E1" w:rsidRDefault="00F40A20" w:rsidP="00B146E1">
      <w:pPr>
        <w:jc w:val="center"/>
        <w:rPr>
          <w:b/>
          <w:lang w:eastAsia="cs-CZ"/>
        </w:rPr>
      </w:pPr>
      <w:r w:rsidRPr="00B146E1">
        <w:rPr>
          <w:b/>
          <w:lang w:eastAsia="cs-CZ"/>
        </w:rPr>
        <w:t>Štatút</w:t>
      </w:r>
      <w:r w:rsidRPr="00B146E1">
        <w:rPr>
          <w:b/>
          <w:lang w:eastAsia="cs-CZ"/>
        </w:rPr>
        <w:br/>
        <w:t>Ministerstva spravodlivosti Slovenskej republiky</w:t>
      </w:r>
    </w:p>
    <w:p w:rsidR="00F40A20" w:rsidRPr="00B146E1" w:rsidRDefault="00F40A20" w:rsidP="00B146E1">
      <w:pPr>
        <w:jc w:val="center"/>
        <w:rPr>
          <w:lang w:eastAsia="cs-CZ"/>
        </w:rPr>
      </w:pPr>
    </w:p>
    <w:p w:rsidR="00F40A20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1  </w:t>
      </w:r>
      <w:r w:rsidRPr="00B146E1">
        <w:rPr>
          <w:lang w:eastAsia="cs-CZ"/>
        </w:rPr>
        <w:br/>
        <w:t>Základné ustanovenia</w:t>
      </w:r>
    </w:p>
    <w:p w:rsidR="00F40A20" w:rsidRPr="00B146E1" w:rsidRDefault="00F40A20" w:rsidP="00B146E1">
      <w:pPr>
        <w:jc w:val="center"/>
        <w:rPr>
          <w:b/>
          <w:lang w:eastAsia="cs-CZ"/>
        </w:rPr>
      </w:pPr>
    </w:p>
    <w:p w:rsidR="00837C09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(1) </w:t>
      </w:r>
      <w:r w:rsidR="00F40A20" w:rsidRPr="00B146E1">
        <w:rPr>
          <w:lang w:eastAsia="cs-CZ"/>
        </w:rPr>
        <w:t xml:space="preserve">Štatút Ministerstva spravodlivosti Slovenskej republiky (ďalej len „štatút") </w:t>
      </w:r>
      <w:r w:rsidR="007B2195" w:rsidRPr="007B2195">
        <w:rPr>
          <w:lang w:eastAsia="cs-CZ"/>
        </w:rPr>
        <w:t>na základe zákonov a ostatných všeobecne záväzných právnych predpisov</w:t>
      </w:r>
      <w:r w:rsidR="007B2195">
        <w:rPr>
          <w:lang w:eastAsia="cs-CZ"/>
        </w:rPr>
        <w:t xml:space="preserve"> </w:t>
      </w:r>
      <w:r w:rsidR="00F40A20" w:rsidRPr="00B146E1">
        <w:rPr>
          <w:lang w:eastAsia="cs-CZ"/>
        </w:rPr>
        <w:t>podrobnejšie vymedzuje pôsobnosť a úlohy Ministerstva spravodlivosti Slovenskej republiky (ďalej len „ministerstvo“), ustanovuje zásady činnosti a zásady jeho vnútornej organizácie a vzťahy ministerstva k</w:t>
      </w:r>
      <w:r w:rsidR="00837C09" w:rsidRPr="00B146E1">
        <w:rPr>
          <w:lang w:eastAsia="cs-CZ"/>
        </w:rPr>
        <w:t xml:space="preserve">  ministerstvám, </w:t>
      </w:r>
      <w:r w:rsidR="001B32B3">
        <w:rPr>
          <w:lang w:eastAsia="cs-CZ"/>
        </w:rPr>
        <w:t xml:space="preserve">ostatným </w:t>
      </w:r>
      <w:r w:rsidR="00F40A20" w:rsidRPr="00B146E1">
        <w:rPr>
          <w:lang w:eastAsia="cs-CZ"/>
        </w:rPr>
        <w:t xml:space="preserve">ústredným orgánom štátnej správy a </w:t>
      </w:r>
      <w:r w:rsidR="00BF7678">
        <w:rPr>
          <w:lang w:eastAsia="cs-CZ"/>
        </w:rPr>
        <w:t>iným</w:t>
      </w:r>
      <w:r w:rsidR="00BF7678" w:rsidRPr="00B146E1">
        <w:rPr>
          <w:lang w:eastAsia="cs-CZ"/>
        </w:rPr>
        <w:t xml:space="preserve"> </w:t>
      </w:r>
      <w:r w:rsidR="00F40A20" w:rsidRPr="00B146E1">
        <w:rPr>
          <w:lang w:eastAsia="cs-CZ"/>
        </w:rPr>
        <w:t>orgánom a organizáciám.</w:t>
      </w:r>
    </w:p>
    <w:p w:rsidR="00837C09" w:rsidRPr="00B146E1" w:rsidRDefault="00837C09" w:rsidP="00B146E1">
      <w:pPr>
        <w:ind w:firstLine="708"/>
        <w:jc w:val="both"/>
        <w:rPr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>Pôsobnosť, úlohy, zásady činnosti a zásady organizácie ministerstva uvedené v štatúte sú záväzné pre vydanie organizačného poriadku ministerstva.</w:t>
      </w:r>
    </w:p>
    <w:p w:rsidR="00F40A20" w:rsidRPr="00B146E1" w:rsidRDefault="00F40A20" w:rsidP="00B146E1">
      <w:pPr>
        <w:jc w:val="both"/>
        <w:rPr>
          <w:lang w:eastAsia="cs-CZ"/>
        </w:rPr>
      </w:pPr>
    </w:p>
    <w:p w:rsidR="00F40A20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>Čl. 2</w:t>
      </w:r>
      <w:r w:rsidRPr="00B146E1">
        <w:rPr>
          <w:lang w:eastAsia="cs-CZ"/>
        </w:rPr>
        <w:br/>
        <w:t xml:space="preserve">Postavenie </w:t>
      </w:r>
      <w:r w:rsidR="00391343">
        <w:rPr>
          <w:lang w:eastAsia="cs-CZ"/>
        </w:rPr>
        <w:t xml:space="preserve">a pôsobnosť </w:t>
      </w:r>
      <w:r w:rsidRPr="00B146E1">
        <w:rPr>
          <w:lang w:eastAsia="cs-CZ"/>
        </w:rPr>
        <w:t>ministerstva</w:t>
      </w:r>
    </w:p>
    <w:p w:rsidR="00BB3748" w:rsidRPr="00B146E1" w:rsidRDefault="00BB3748" w:rsidP="00B146E1">
      <w:pPr>
        <w:jc w:val="both"/>
        <w:rPr>
          <w:b/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(1) </w:t>
      </w:r>
      <w:r w:rsidR="00391343" w:rsidRPr="00391343">
        <w:rPr>
          <w:lang w:eastAsia="cs-CZ"/>
        </w:rPr>
        <w:t>Pôsobnosť ministerstva ustanovuje osobitný predpis</w:t>
      </w:r>
      <w:r w:rsidR="00F40A20" w:rsidRPr="00B146E1">
        <w:rPr>
          <w:lang w:eastAsia="cs-CZ"/>
        </w:rPr>
        <w:t>.</w:t>
      </w:r>
      <w:r w:rsidR="00F40A20" w:rsidRPr="00B146E1">
        <w:rPr>
          <w:vertAlign w:val="superscript"/>
          <w:lang w:eastAsia="cs-CZ"/>
        </w:rPr>
        <w:footnoteReference w:id="1"/>
      </w:r>
      <w:r w:rsidR="00F40A20" w:rsidRPr="00B146E1">
        <w:rPr>
          <w:lang w:eastAsia="cs-CZ"/>
        </w:rPr>
        <w:t>)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>Ministerstvo je právnická osoba, ktorá v právnych vzťahoch vystupuje  vo svojom  mene alebo v mene štátu.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(3) </w:t>
      </w:r>
      <w:r w:rsidR="00F40A20" w:rsidRPr="00B146E1">
        <w:rPr>
          <w:lang w:eastAsia="cs-CZ"/>
        </w:rPr>
        <w:t xml:space="preserve">Ministerstvo je rozpočtovou organizáciou, ktorá je svojimi príjmami a </w:t>
      </w:r>
      <w:r w:rsidR="001B4BE5" w:rsidRPr="00B146E1">
        <w:rPr>
          <w:lang w:eastAsia="cs-CZ"/>
        </w:rPr>
        <w:t xml:space="preserve">výdavkami </w:t>
      </w:r>
      <w:r w:rsidR="007B2195" w:rsidRPr="007B2195">
        <w:rPr>
          <w:lang w:eastAsia="cs-CZ"/>
        </w:rPr>
        <w:t>zapojená</w:t>
      </w:r>
      <w:r w:rsidR="00F40A20" w:rsidRPr="00B146E1">
        <w:rPr>
          <w:lang w:eastAsia="cs-CZ"/>
        </w:rPr>
        <w:t xml:space="preserve"> na štátny rozpočet.</w:t>
      </w:r>
      <w:r w:rsidR="00F40A20" w:rsidRPr="00B146E1">
        <w:rPr>
          <w:vertAlign w:val="superscript"/>
          <w:lang w:eastAsia="cs-CZ"/>
        </w:rPr>
        <w:footnoteReference w:id="2"/>
      </w:r>
      <w:r w:rsidR="00F40A20" w:rsidRPr="00B146E1">
        <w:rPr>
          <w:lang w:eastAsia="cs-CZ"/>
        </w:rPr>
        <w:t>)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(4) </w:t>
      </w:r>
      <w:r w:rsidR="00F40A20" w:rsidRPr="00B146E1">
        <w:rPr>
          <w:lang w:eastAsia="cs-CZ"/>
        </w:rPr>
        <w:t>Sídlom ministerstva je Bratislava.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9C3E82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(5) </w:t>
      </w:r>
      <w:r w:rsidR="00705DDA" w:rsidRPr="00705DDA">
        <w:rPr>
          <w:lang w:eastAsia="cs-CZ"/>
        </w:rPr>
        <w:t>Ministerstvo je služobným úradom štátnych zamestnancov, ktorí na ministerstve vykonávajú štátnu službu v štátnozamestnaneckom pomere k štátu.</w:t>
      </w:r>
      <w:r w:rsidR="00F117FD">
        <w:rPr>
          <w:rStyle w:val="Odkaznapoznmkupodiarou"/>
          <w:lang w:eastAsia="cs-CZ"/>
        </w:rPr>
        <w:footnoteReference w:id="3"/>
      </w:r>
      <w:r w:rsidR="00D811D8">
        <w:rPr>
          <w:lang w:eastAsia="cs-CZ"/>
        </w:rPr>
        <w:t>)</w:t>
      </w:r>
      <w:r w:rsidR="00F117FD">
        <w:rPr>
          <w:lang w:eastAsia="cs-CZ"/>
        </w:rPr>
        <w:t xml:space="preserve"> </w:t>
      </w:r>
      <w:r w:rsidR="00F40A20" w:rsidRPr="00B146E1">
        <w:rPr>
          <w:lang w:eastAsia="cs-CZ"/>
        </w:rPr>
        <w:t>Ministerstvo je zamestnávateľom zamestnancov</w:t>
      </w:r>
      <w:r w:rsidR="001B32B3" w:rsidRPr="001B32B3">
        <w:t xml:space="preserve"> </w:t>
      </w:r>
      <w:r w:rsidR="001B32B3" w:rsidRPr="001B32B3">
        <w:rPr>
          <w:lang w:eastAsia="cs-CZ"/>
        </w:rPr>
        <w:t xml:space="preserve">pri </w:t>
      </w:r>
      <w:r w:rsidR="001B32B3">
        <w:rPr>
          <w:lang w:eastAsia="cs-CZ"/>
        </w:rPr>
        <w:t>výkone práce vo verejnom záujme</w:t>
      </w:r>
      <w:r w:rsidR="001B32B3">
        <w:rPr>
          <w:rStyle w:val="Odkaznapoznmkupodiarou"/>
          <w:lang w:eastAsia="cs-CZ"/>
        </w:rPr>
        <w:footnoteReference w:id="4"/>
      </w:r>
      <w:r w:rsidR="001B32B3" w:rsidRPr="00B146E1">
        <w:rPr>
          <w:lang w:eastAsia="cs-CZ"/>
        </w:rPr>
        <w:t>)</w:t>
      </w:r>
      <w:r w:rsidR="001B32B3" w:rsidRPr="001B32B3">
        <w:t xml:space="preserve"> </w:t>
      </w:r>
      <w:r w:rsidR="001B32B3" w:rsidRPr="001B32B3">
        <w:rPr>
          <w:lang w:eastAsia="cs-CZ"/>
        </w:rPr>
        <w:t xml:space="preserve"> a zamestnancov</w:t>
      </w:r>
      <w:r w:rsidR="00F40A20" w:rsidRPr="00B146E1">
        <w:rPr>
          <w:lang w:eastAsia="cs-CZ"/>
        </w:rPr>
        <w:t xml:space="preserve">, ktorí pre ministerstvo vykonávajú závislú prácu podľa </w:t>
      </w:r>
      <w:r w:rsidR="00837C09" w:rsidRPr="00B146E1">
        <w:rPr>
          <w:lang w:eastAsia="cs-CZ"/>
        </w:rPr>
        <w:t>osobitného predpisu</w:t>
      </w:r>
      <w:r w:rsidR="00F40A20" w:rsidRPr="00B146E1">
        <w:rPr>
          <w:vertAlign w:val="superscript"/>
          <w:lang w:eastAsia="cs-CZ"/>
        </w:rPr>
        <w:footnoteReference w:id="5"/>
      </w:r>
      <w:r w:rsidR="00F40A20" w:rsidRPr="00B146E1">
        <w:rPr>
          <w:lang w:eastAsia="cs-CZ"/>
        </w:rPr>
        <w:t>)</w:t>
      </w:r>
      <w:r w:rsidR="001B32B3">
        <w:t>.</w:t>
      </w:r>
    </w:p>
    <w:p w:rsidR="009C3E82" w:rsidRPr="00B146E1" w:rsidRDefault="009C3E82" w:rsidP="00B146E1">
      <w:pPr>
        <w:contextualSpacing/>
        <w:jc w:val="both"/>
        <w:rPr>
          <w:lang w:eastAsia="cs-CZ"/>
        </w:rPr>
      </w:pPr>
    </w:p>
    <w:p w:rsidR="00BB3748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>Čl. 3</w:t>
      </w:r>
      <w:r w:rsidRPr="00B146E1">
        <w:rPr>
          <w:lang w:eastAsia="cs-CZ"/>
        </w:rPr>
        <w:br/>
      </w:r>
      <w:r w:rsidR="00B146E1" w:rsidRPr="00B146E1">
        <w:rPr>
          <w:lang w:eastAsia="cs-CZ"/>
        </w:rPr>
        <w:t>Hlavné úlohy ministerstva</w:t>
      </w:r>
    </w:p>
    <w:p w:rsidR="00571FBF" w:rsidRPr="00B146E1" w:rsidRDefault="00571FBF" w:rsidP="00B146E1">
      <w:pPr>
        <w:jc w:val="center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b/>
          <w:lang w:eastAsia="cs-CZ"/>
        </w:rPr>
      </w:pPr>
      <w:r w:rsidRPr="00B146E1">
        <w:rPr>
          <w:lang w:eastAsia="cs-CZ"/>
        </w:rPr>
        <w:t xml:space="preserve">(1) </w:t>
      </w:r>
      <w:r w:rsidR="00F40A20" w:rsidRPr="00B146E1">
        <w:rPr>
          <w:lang w:eastAsia="cs-CZ"/>
        </w:rPr>
        <w:t xml:space="preserve">Ministerstvo je ústredným orgánom štátnej správy </w:t>
      </w:r>
      <w:r w:rsidR="001B4BE5" w:rsidRPr="00B146E1">
        <w:rPr>
          <w:lang w:eastAsia="cs-CZ"/>
        </w:rPr>
        <w:t>pre súdy a</w:t>
      </w:r>
      <w:r w:rsidR="00837C09" w:rsidRPr="00B146E1">
        <w:rPr>
          <w:lang w:eastAsia="cs-CZ"/>
        </w:rPr>
        <w:t> </w:t>
      </w:r>
      <w:r w:rsidR="001B4BE5" w:rsidRPr="00B146E1">
        <w:rPr>
          <w:lang w:eastAsia="cs-CZ"/>
        </w:rPr>
        <w:t>väzenstvo</w:t>
      </w:r>
      <w:r w:rsidR="00837C09" w:rsidRPr="00B146E1">
        <w:rPr>
          <w:lang w:eastAsia="cs-CZ"/>
        </w:rPr>
        <w:t>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F852EE" w:rsidRPr="00B146E1" w:rsidRDefault="00BB3748" w:rsidP="00B146E1">
      <w:pPr>
        <w:ind w:firstLine="708"/>
        <w:jc w:val="both"/>
        <w:rPr>
          <w:b/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 xml:space="preserve">Ministerstvo najmä </w:t>
      </w:r>
    </w:p>
    <w:p w:rsidR="00BB3748" w:rsidRDefault="005D52B4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lastRenderedPageBreak/>
        <w:t>pripravuje právnu úpravu v oblasti ústavného práva, trestného práva, občianskeho práva, obchodného práva, rodinného práva, konkurzného práva a medzinárodného práva súkromného,</w:t>
      </w:r>
    </w:p>
    <w:p w:rsidR="00AD6EDC" w:rsidRPr="00B146E1" w:rsidRDefault="00AD6EDC" w:rsidP="00FA31DB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D6EDC">
        <w:rPr>
          <w:rFonts w:ascii="Times New Roman" w:hAnsi="Times New Roman" w:cs="Times New Roman"/>
          <w:sz w:val="24"/>
          <w:szCs w:val="24"/>
          <w:lang w:eastAsia="cs-CZ"/>
        </w:rPr>
        <w:t>vykonáva štátny dohľad nad činnosťou Slovenskej komory exekútorov, nad činnosťou Notárskej komory Slovenskej republiky,</w:t>
      </w:r>
      <w:r w:rsidR="00FA31DB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7B2195" w:rsidRPr="007B2195">
        <w:rPr>
          <w:rFonts w:ascii="Times New Roman" w:hAnsi="Times New Roman" w:cs="Times New Roman"/>
          <w:sz w:val="24"/>
          <w:szCs w:val="24"/>
          <w:lang w:eastAsia="cs-CZ"/>
        </w:rPr>
        <w:t>nad činnosťou Slovenskej advokátskej komory</w:t>
      </w:r>
      <w:r w:rsidR="00FA31DB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r w:rsidRPr="00AD6EDC">
        <w:rPr>
          <w:rFonts w:ascii="Times New Roman" w:hAnsi="Times New Roman" w:cs="Times New Roman"/>
          <w:sz w:val="24"/>
          <w:szCs w:val="24"/>
          <w:lang w:eastAsia="cs-CZ"/>
        </w:rPr>
        <w:t>v zákonom ustanovenom rozsahu nad činnosťou súdnych exekútorov</w:t>
      </w:r>
      <w:r w:rsidR="00156614">
        <w:rPr>
          <w:rFonts w:ascii="Times New Roman" w:hAnsi="Times New Roman" w:cs="Times New Roman"/>
          <w:sz w:val="24"/>
          <w:szCs w:val="24"/>
          <w:lang w:eastAsia="cs-CZ"/>
        </w:rPr>
        <w:t xml:space="preserve"> a správcov</w:t>
      </w:r>
      <w:r w:rsidR="00FA31DB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r w:rsidRPr="00AD6EDC">
        <w:rPr>
          <w:rFonts w:ascii="Times New Roman" w:hAnsi="Times New Roman" w:cs="Times New Roman"/>
          <w:sz w:val="24"/>
          <w:szCs w:val="24"/>
          <w:lang w:eastAsia="cs-CZ"/>
        </w:rPr>
        <w:t>nad činnosťou notárov</w:t>
      </w:r>
      <w:r w:rsidR="00FA31DB" w:rsidRPr="00FA31DB">
        <w:t xml:space="preserve"> </w:t>
      </w:r>
      <w:r w:rsidR="00FA31DB" w:rsidRPr="00FA31DB">
        <w:rPr>
          <w:rFonts w:ascii="Times New Roman" w:hAnsi="Times New Roman" w:cs="Times New Roman"/>
          <w:sz w:val="24"/>
          <w:szCs w:val="24"/>
          <w:lang w:eastAsia="cs-CZ"/>
        </w:rPr>
        <w:t>a nad činnosťou advokátov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B3748" w:rsidRPr="00B146E1" w:rsidRDefault="005D52B4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vykonáva v zákonom ustanovenom rozsahu kontrolu nad dodržiavaním podmienok organizovania a priebehu dobrovoľných dražieb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B3748" w:rsidRPr="00B146E1" w:rsidRDefault="005D52B4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vykonáva v zákonom ustanovenom rozsahu kontrolu nad zriaďovateľmi stálych rozhodcovských súdov, stálymi rozhodcovskými súdmi, rozhodcami a disciplinárnu právomoc nad rozhodcami oprávnenými rozhodovať spotrebiteľské spory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F7678" w:rsidRDefault="005D52B4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zabezpečuje výkon znaleckej činnosti, prekladateľskej činnosti a tlmočníckej činnosti</w:t>
      </w:r>
      <w:r w:rsidR="00BF7678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B3748" w:rsidRDefault="00BF7678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 zabezpečuje </w:t>
      </w:r>
      <w:r w:rsidR="005D52B4" w:rsidRPr="00B146E1">
        <w:rPr>
          <w:rFonts w:ascii="Times New Roman" w:hAnsi="Times New Roman" w:cs="Times New Roman"/>
          <w:sz w:val="24"/>
          <w:szCs w:val="24"/>
          <w:lang w:eastAsia="cs-CZ"/>
        </w:rPr>
        <w:t>vydávanie Zbierky zákonov Slovenskej republiky a Obchodného vestníka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B3748" w:rsidRPr="00B146E1" w:rsidRDefault="005D52B4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zabezpečuje zastupovanie Slovenskej republiky na Európskom súde pre ľudské práva a zastupovanie Slovenskej republiky v konaní pred Súdnym dvorom Európskej únie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</w:p>
    <w:p w:rsidR="00BB3748" w:rsidRPr="00B146E1" w:rsidRDefault="00DE1408" w:rsidP="00B146E1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zabezpečuje plnenie úloh súvisiacich s členstvom Slovenskej republiky v Eurojuste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E872B4" w:rsidRDefault="00DE1408" w:rsidP="00E872B4">
      <w:pPr>
        <w:pStyle w:val="Odsekzoznamu"/>
        <w:numPr>
          <w:ilvl w:val="0"/>
          <w:numId w:val="26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zabezpečuje tvorbu a uskutočňovanie štátnej politiky a koordináciu plnenia úloh v oblasti ľudských práv.</w:t>
      </w:r>
    </w:p>
    <w:p w:rsidR="00E872B4" w:rsidRDefault="00E872B4" w:rsidP="00BC3513">
      <w:pPr>
        <w:tabs>
          <w:tab w:val="left" w:pos="1276"/>
        </w:tabs>
        <w:jc w:val="both"/>
        <w:rPr>
          <w:lang w:eastAsia="cs-CZ"/>
        </w:rPr>
      </w:pPr>
    </w:p>
    <w:p w:rsidR="00E872B4" w:rsidRPr="00B146E1" w:rsidRDefault="00E872B4" w:rsidP="00E872B4">
      <w:pPr>
        <w:ind w:firstLine="708"/>
        <w:jc w:val="both"/>
        <w:rPr>
          <w:lang w:eastAsia="cs-CZ"/>
        </w:rPr>
      </w:pPr>
      <w:r>
        <w:rPr>
          <w:lang w:eastAsia="cs-CZ"/>
        </w:rPr>
        <w:t>(</w:t>
      </w:r>
      <w:r w:rsidR="00156614">
        <w:rPr>
          <w:lang w:eastAsia="cs-CZ"/>
        </w:rPr>
        <w:t>3</w:t>
      </w:r>
      <w:r w:rsidRPr="00B146E1">
        <w:rPr>
          <w:lang w:eastAsia="cs-CZ"/>
        </w:rPr>
        <w:t>)</w:t>
      </w:r>
      <w:r>
        <w:rPr>
          <w:lang w:eastAsia="cs-CZ"/>
        </w:rPr>
        <w:t xml:space="preserve"> </w:t>
      </w:r>
      <w:r w:rsidRPr="00E872B4">
        <w:rPr>
          <w:lang w:eastAsia="cs-CZ"/>
        </w:rPr>
        <w:t>Podrobnejšie vymedzenie úloh uvedených v odseku 1 ustanovuje organizačný poriadok ministerstva.</w:t>
      </w:r>
    </w:p>
    <w:p w:rsidR="00571FBF" w:rsidRPr="00B146E1" w:rsidRDefault="00571FBF" w:rsidP="00BC3513">
      <w:pPr>
        <w:jc w:val="both"/>
        <w:rPr>
          <w:lang w:eastAsia="cs-CZ"/>
        </w:rPr>
      </w:pPr>
    </w:p>
    <w:p w:rsidR="0020295E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>(</w:t>
      </w:r>
      <w:r w:rsidR="00156614">
        <w:rPr>
          <w:lang w:eastAsia="cs-CZ"/>
        </w:rPr>
        <w:t>4</w:t>
      </w:r>
      <w:r w:rsidRPr="00B146E1">
        <w:rPr>
          <w:lang w:eastAsia="cs-CZ"/>
        </w:rPr>
        <w:t xml:space="preserve">) </w:t>
      </w:r>
      <w:r w:rsidR="00F40A20" w:rsidRPr="00B146E1">
        <w:rPr>
          <w:lang w:eastAsia="cs-CZ"/>
        </w:rPr>
        <w:t xml:space="preserve">V rozsahu svojej pôsobnosti ministerstvo môže zriaďovať rozpočtové organizácie a príspevkové organizácie, ak osobitný </w:t>
      </w:r>
      <w:r w:rsidR="00B146E1">
        <w:rPr>
          <w:lang w:eastAsia="cs-CZ"/>
        </w:rPr>
        <w:t>predpis</w:t>
      </w:r>
      <w:r w:rsidR="00F40A20" w:rsidRPr="00B146E1">
        <w:rPr>
          <w:lang w:eastAsia="cs-CZ"/>
        </w:rPr>
        <w:t xml:space="preserve"> neustanovuje inak a môže zakladať iné právnické osoby.</w:t>
      </w:r>
    </w:p>
    <w:p w:rsidR="0020295E" w:rsidRPr="00B146E1" w:rsidRDefault="0020295E" w:rsidP="00B146E1">
      <w:pPr>
        <w:ind w:left="709" w:hanging="425"/>
        <w:jc w:val="both"/>
        <w:rPr>
          <w:lang w:eastAsia="cs-CZ"/>
        </w:rPr>
      </w:pPr>
    </w:p>
    <w:p w:rsidR="00F40A20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</w:t>
      </w:r>
      <w:r w:rsidR="00B146E1" w:rsidRPr="00B146E1">
        <w:rPr>
          <w:lang w:eastAsia="cs-CZ"/>
        </w:rPr>
        <w:t>4</w:t>
      </w:r>
      <w:r w:rsidRPr="00B146E1">
        <w:rPr>
          <w:lang w:eastAsia="cs-CZ"/>
        </w:rPr>
        <w:t xml:space="preserve">  </w:t>
      </w:r>
      <w:r w:rsidRPr="00B146E1">
        <w:rPr>
          <w:lang w:eastAsia="cs-CZ"/>
        </w:rPr>
        <w:br/>
        <w:t>Iné úlohy ministerstva</w:t>
      </w:r>
    </w:p>
    <w:p w:rsidR="00837C09" w:rsidRPr="00B146E1" w:rsidRDefault="00837C09" w:rsidP="00B146E1">
      <w:pPr>
        <w:rPr>
          <w:b/>
          <w:lang w:eastAsia="cs-CZ"/>
        </w:rPr>
      </w:pPr>
    </w:p>
    <w:p w:rsidR="00571FBF" w:rsidRPr="00B146E1" w:rsidRDefault="00BB3748" w:rsidP="00B146E1">
      <w:pPr>
        <w:ind w:firstLine="708"/>
        <w:rPr>
          <w:lang w:eastAsia="cs-CZ"/>
        </w:rPr>
      </w:pPr>
      <w:r w:rsidRPr="00B146E1">
        <w:rPr>
          <w:lang w:eastAsia="cs-CZ"/>
        </w:rPr>
        <w:t xml:space="preserve">(1) </w:t>
      </w:r>
      <w:r w:rsidR="00F40A20" w:rsidRPr="00B146E1">
        <w:rPr>
          <w:lang w:eastAsia="cs-CZ"/>
        </w:rPr>
        <w:t>Ministerstvo plní ďalšie úlohy</w:t>
      </w:r>
    </w:p>
    <w:p w:rsidR="00F40A20" w:rsidRPr="00B146E1" w:rsidRDefault="00F40A20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vo vzťahu k štátnemu rozpočtu,</w:t>
      </w:r>
    </w:p>
    <w:p w:rsidR="00AC5CE6" w:rsidRPr="00B146E1" w:rsidRDefault="00AC5CE6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pri nakladaní s majetkom štátu a jeho správe</w:t>
      </w:r>
      <w:r w:rsidR="00AA0207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AC5CE6" w:rsidRPr="00B146E1" w:rsidRDefault="00AC5CE6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vo verejnom obstarávaní</w:t>
      </w:r>
      <w:r w:rsidR="00AA0207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F40A20" w:rsidRPr="00B146E1" w:rsidRDefault="00F40A20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na úseku kontrolnej činnosti a</w:t>
      </w:r>
      <w:r w:rsidR="000E0C79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464500">
        <w:rPr>
          <w:rFonts w:ascii="Times New Roman" w:hAnsi="Times New Roman" w:cs="Times New Roman"/>
          <w:sz w:val="24"/>
          <w:szCs w:val="24"/>
          <w:lang w:eastAsia="cs-CZ"/>
        </w:rPr>
        <w:t xml:space="preserve">vnútorného 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>auditu,</w:t>
      </w:r>
    </w:p>
    <w:p w:rsidR="00AA0207" w:rsidRPr="00B146E1" w:rsidRDefault="000E0C79" w:rsidP="000E0C79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0E0C79">
        <w:rPr>
          <w:rFonts w:ascii="Times New Roman" w:hAnsi="Times New Roman" w:cs="Times New Roman"/>
          <w:sz w:val="24"/>
          <w:szCs w:val="24"/>
          <w:lang w:eastAsia="cs-CZ"/>
        </w:rPr>
        <w:t xml:space="preserve">na úseku obrany a bezpečnosti štátu, civilnej ochrany obyvateľstva a </w:t>
      </w:r>
      <w:r w:rsidR="00AA0207" w:rsidRPr="00B146E1">
        <w:rPr>
          <w:rFonts w:ascii="Times New Roman" w:hAnsi="Times New Roman" w:cs="Times New Roman"/>
          <w:sz w:val="24"/>
          <w:szCs w:val="24"/>
          <w:lang w:eastAsia="cs-CZ"/>
        </w:rPr>
        <w:t>na úseku ochrany utajovaných skutočností,</w:t>
      </w:r>
    </w:p>
    <w:p w:rsidR="00F40A20" w:rsidRPr="00B146E1" w:rsidRDefault="00F40A20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na úseku slobodného prístupu k informáciám,</w:t>
      </w:r>
    </w:p>
    <w:p w:rsidR="004940F4" w:rsidRPr="00B146E1" w:rsidRDefault="004940F4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pri príprave návrhov zákonov a iných všeobecne záväzných právnych predpisov,</w:t>
      </w:r>
    </w:p>
    <w:p w:rsidR="004940F4" w:rsidRPr="00B146E1" w:rsidRDefault="004940F4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na úseku rehabilitácií a odškodňovania,</w:t>
      </w:r>
    </w:p>
    <w:p w:rsidR="004940F4" w:rsidRDefault="004940F4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na úseku edičných činností,</w:t>
      </w:r>
    </w:p>
    <w:p w:rsidR="002908F6" w:rsidRDefault="002908F6" w:rsidP="002908F6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2908F6">
        <w:rPr>
          <w:rFonts w:ascii="Times New Roman" w:hAnsi="Times New Roman" w:cs="Times New Roman"/>
          <w:sz w:val="24"/>
          <w:szCs w:val="24"/>
          <w:lang w:eastAsia="cs-CZ"/>
        </w:rPr>
        <w:t>na úseku informačných systémov verejnej správy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FA4590" w:rsidRDefault="00FA4590" w:rsidP="00FA4590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FA4590">
        <w:rPr>
          <w:rFonts w:ascii="Times New Roman" w:hAnsi="Times New Roman" w:cs="Times New Roman"/>
          <w:sz w:val="24"/>
          <w:szCs w:val="24"/>
          <w:lang w:eastAsia="cs-CZ"/>
        </w:rPr>
        <w:t>na úseku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súdnej štatistiky,</w:t>
      </w:r>
    </w:p>
    <w:p w:rsidR="00FA4590" w:rsidRDefault="00FA4590" w:rsidP="00FA4590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FA4590">
        <w:rPr>
          <w:rFonts w:ascii="Times New Roman" w:hAnsi="Times New Roman" w:cs="Times New Roman"/>
          <w:sz w:val="24"/>
          <w:szCs w:val="24"/>
          <w:lang w:eastAsia="cs-CZ"/>
        </w:rPr>
        <w:t>pri rozvoji ľudských zdrojov v rezorte justície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5B1261" w:rsidRPr="00B146E1" w:rsidRDefault="005B1261" w:rsidP="005B126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5B1261">
        <w:rPr>
          <w:rFonts w:ascii="Times New Roman" w:hAnsi="Times New Roman" w:cs="Times New Roman"/>
          <w:sz w:val="24"/>
          <w:szCs w:val="24"/>
          <w:lang w:eastAsia="cs-CZ"/>
        </w:rPr>
        <w:t>v oblasti vzdelávania zamestnancov</w:t>
      </w:r>
      <w:r w:rsidR="00B774DE">
        <w:rPr>
          <w:rFonts w:ascii="Times New Roman" w:hAnsi="Times New Roman" w:cs="Times New Roman"/>
          <w:sz w:val="24"/>
          <w:szCs w:val="24"/>
          <w:lang w:eastAsia="cs-CZ"/>
        </w:rPr>
        <w:t xml:space="preserve"> rezortu</w:t>
      </w:r>
      <w:r w:rsidRPr="005B126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F40A20" w:rsidRPr="00B146E1" w:rsidRDefault="00F40A20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na úseku petícií a sťažností,</w:t>
      </w:r>
    </w:p>
    <w:p w:rsidR="00AA0207" w:rsidRDefault="00F40A20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v rámci poskytovania dotácií v oblasti </w:t>
      </w:r>
      <w:r w:rsidR="00AA0207" w:rsidRPr="00B146E1">
        <w:rPr>
          <w:rFonts w:ascii="Times New Roman" w:hAnsi="Times New Roman" w:cs="Times New Roman"/>
          <w:sz w:val="24"/>
          <w:szCs w:val="24"/>
          <w:lang w:eastAsia="cs-CZ"/>
        </w:rPr>
        <w:t>ľudských práv,</w:t>
      </w:r>
    </w:p>
    <w:p w:rsidR="007B2195" w:rsidRPr="008E7C6C" w:rsidRDefault="007B2195" w:rsidP="008E7C6C">
      <w:pPr>
        <w:pStyle w:val="Odsekzoznamu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eastAsia="cs-CZ"/>
        </w:rPr>
      </w:pPr>
      <w:r w:rsidRPr="007B2195">
        <w:rPr>
          <w:rFonts w:ascii="Times New Roman" w:hAnsi="Times New Roman" w:cs="Times New Roman"/>
          <w:sz w:val="24"/>
          <w:szCs w:val="24"/>
          <w:lang w:eastAsia="cs-CZ"/>
        </w:rPr>
        <w:t>v rámci svojej vecnej pôsobnosti úlohy spojené s členstvom Slovenskej republiky v Európskej únii,</w:t>
      </w:r>
    </w:p>
    <w:p w:rsidR="00F40A20" w:rsidRPr="00B146E1" w:rsidRDefault="00AA0207" w:rsidP="00B146E1">
      <w:pPr>
        <w:pStyle w:val="Odsekzoznamu"/>
        <w:numPr>
          <w:ilvl w:val="0"/>
          <w:numId w:val="3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ustanovené zákonmi a inými všeobecne záväznými právnymi predpismi.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 xml:space="preserve">Podrobnejšie vymedzenie úloh uvedených v odseku 1 ustanovuje organizačný poriadok ministerstva. </w:t>
      </w:r>
    </w:p>
    <w:p w:rsidR="00F40A20" w:rsidRPr="00B146E1" w:rsidRDefault="00F40A20" w:rsidP="00B146E1">
      <w:pPr>
        <w:ind w:left="715"/>
        <w:jc w:val="both"/>
        <w:rPr>
          <w:lang w:eastAsia="cs-CZ"/>
        </w:rPr>
      </w:pPr>
    </w:p>
    <w:p w:rsidR="00F40A20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</w:t>
      </w:r>
      <w:r w:rsidR="00B146E1" w:rsidRPr="00B146E1">
        <w:rPr>
          <w:lang w:eastAsia="cs-CZ"/>
        </w:rPr>
        <w:t>5</w:t>
      </w:r>
      <w:r w:rsidRPr="00B146E1">
        <w:rPr>
          <w:lang w:eastAsia="cs-CZ"/>
        </w:rPr>
        <w:br/>
        <w:t xml:space="preserve">Zásady činnosti a </w:t>
      </w:r>
      <w:r w:rsidR="00391343">
        <w:rPr>
          <w:lang w:eastAsia="cs-CZ"/>
        </w:rPr>
        <w:t>riadenia</w:t>
      </w:r>
      <w:r w:rsidR="00391343" w:rsidRPr="00B146E1">
        <w:rPr>
          <w:lang w:eastAsia="cs-CZ"/>
        </w:rPr>
        <w:t xml:space="preserve"> </w:t>
      </w:r>
      <w:r w:rsidRPr="00B146E1">
        <w:rPr>
          <w:lang w:eastAsia="cs-CZ"/>
        </w:rPr>
        <w:t>ministerstva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>(1)</w:t>
      </w:r>
      <w:r w:rsidRPr="00B146E1">
        <w:rPr>
          <w:b/>
          <w:lang w:eastAsia="cs-CZ"/>
        </w:rPr>
        <w:t xml:space="preserve"> </w:t>
      </w:r>
      <w:r w:rsidR="00F40A20" w:rsidRPr="00B146E1">
        <w:rPr>
          <w:lang w:eastAsia="cs-CZ"/>
        </w:rPr>
        <w:t>Ministerstvo riadi, koná v jeho mene a za jeho činnosť zodpovedá minister</w:t>
      </w:r>
      <w:r w:rsidR="007B2195">
        <w:rPr>
          <w:lang w:eastAsia="cs-CZ"/>
        </w:rPr>
        <w:t xml:space="preserve"> </w:t>
      </w:r>
      <w:r w:rsidR="007B2195" w:rsidRPr="007B2195">
        <w:rPr>
          <w:lang w:eastAsia="cs-CZ"/>
        </w:rPr>
        <w:t>spravodlivosti Slovenskej republiky</w:t>
      </w:r>
      <w:r w:rsidR="007B2195">
        <w:rPr>
          <w:lang w:eastAsia="cs-CZ"/>
        </w:rPr>
        <w:t xml:space="preserve"> (ďalej len „minister“)</w:t>
      </w:r>
      <w:r w:rsidR="00F40A20" w:rsidRPr="00B146E1">
        <w:rPr>
          <w:lang w:eastAsia="cs-CZ"/>
        </w:rPr>
        <w:t>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>Ministra v čase jeho neprítomnosti zastupuje v rozsahu jeho práv a povinností štátny  tajomník. Minister môže poveriť aj v iných prípadoch štátneho tajomníka, aby ho zastupoval v rozsahu jeho práv a povinností. Ak na ministerstve pôsobí viac ako jeden štátny tajomník, minister určí, v ktorých otázkach a v akom poradí ho štátni tajomníci zastupujú.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>(3)</w:t>
      </w:r>
      <w:r w:rsidR="00800238">
        <w:rPr>
          <w:lang w:eastAsia="cs-CZ"/>
        </w:rPr>
        <w:t xml:space="preserve"> V</w:t>
      </w:r>
      <w:r w:rsidR="00800238" w:rsidRPr="00800238">
        <w:rPr>
          <w:lang w:eastAsia="cs-CZ"/>
        </w:rPr>
        <w:t>o veciach štátnozamestnaneckých vzťahov a pracovnoprávnych vzťahov</w:t>
      </w:r>
      <w:r w:rsidR="00CE4CE4">
        <w:t xml:space="preserve">, </w:t>
      </w:r>
      <w:r w:rsidR="00CE4CE4" w:rsidRPr="00CE4CE4">
        <w:rPr>
          <w:lang w:eastAsia="cs-CZ"/>
        </w:rPr>
        <w:t>vo veciach právnych vzťahov upravujúcich služobný pomer, ak to ustanovuje osobitný predpis</w:t>
      </w:r>
      <w:r w:rsidR="00CE4CE4">
        <w:rPr>
          <w:rStyle w:val="Odkaznapoznmkupodiarou"/>
          <w:lang w:eastAsia="cs-CZ"/>
        </w:rPr>
        <w:footnoteReference w:id="6"/>
      </w:r>
      <w:r w:rsidR="00BF7059" w:rsidRPr="00B146E1">
        <w:rPr>
          <w:vertAlign w:val="superscript"/>
          <w:lang w:eastAsia="cs-CZ"/>
        </w:rPr>
        <w:t>)</w:t>
      </w:r>
      <w:r w:rsidR="00CE4CE4" w:rsidRPr="00CE4CE4">
        <w:rPr>
          <w:lang w:eastAsia="cs-CZ"/>
        </w:rPr>
        <w:t>,</w:t>
      </w:r>
      <w:r w:rsidR="00327EE5">
        <w:rPr>
          <w:lang w:eastAsia="cs-CZ"/>
        </w:rPr>
        <w:t xml:space="preserve"> </w:t>
      </w:r>
      <w:r w:rsidR="00800238">
        <w:rPr>
          <w:lang w:eastAsia="cs-CZ"/>
        </w:rPr>
        <w:t xml:space="preserve">je oprávnený konať </w:t>
      </w:r>
      <w:r w:rsidR="007B26B4">
        <w:rPr>
          <w:lang w:eastAsia="cs-CZ"/>
        </w:rPr>
        <w:t>generálny tajomník</w:t>
      </w:r>
      <w:r w:rsidR="007B26B4" w:rsidRPr="00800238">
        <w:rPr>
          <w:lang w:eastAsia="cs-CZ"/>
        </w:rPr>
        <w:t xml:space="preserve"> </w:t>
      </w:r>
      <w:r w:rsidR="00800238">
        <w:rPr>
          <w:lang w:eastAsia="cs-CZ"/>
        </w:rPr>
        <w:t xml:space="preserve">služobného úradu. </w:t>
      </w:r>
      <w:r w:rsidR="0089711D" w:rsidRPr="00B146E1">
        <w:rPr>
          <w:lang w:eastAsia="cs-CZ"/>
        </w:rPr>
        <w:t>Na čele s</w:t>
      </w:r>
      <w:bookmarkStart w:id="0" w:name="_GoBack"/>
      <w:bookmarkEnd w:id="0"/>
      <w:r w:rsidR="0089711D" w:rsidRPr="00B146E1">
        <w:rPr>
          <w:lang w:eastAsia="cs-CZ"/>
        </w:rPr>
        <w:t xml:space="preserve">lužobného úradu ministerstva je </w:t>
      </w:r>
      <w:r w:rsidR="007B26B4">
        <w:rPr>
          <w:lang w:eastAsia="cs-CZ"/>
        </w:rPr>
        <w:t>generálny tajomník</w:t>
      </w:r>
      <w:r w:rsidR="0089711D" w:rsidRPr="00B146E1">
        <w:rPr>
          <w:lang w:eastAsia="cs-CZ"/>
        </w:rPr>
        <w:t xml:space="preserve"> služobného úradu, ktorého vymenúva a odvoláva vláda Slovenskej republiky na návrh ministra.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(4) </w:t>
      </w:r>
      <w:r w:rsidR="00F40A20" w:rsidRPr="00B146E1">
        <w:rPr>
          <w:lang w:eastAsia="cs-CZ"/>
        </w:rPr>
        <w:t>Na ministerstve sú tieto stupne riadenia</w:t>
      </w:r>
      <w:r w:rsidR="00E872B4">
        <w:rPr>
          <w:lang w:eastAsia="cs-CZ"/>
        </w:rPr>
        <w:t>:</w:t>
      </w:r>
    </w:p>
    <w:p w:rsidR="00981653" w:rsidRPr="00B146E1" w:rsidRDefault="00F40A20" w:rsidP="00B146E1">
      <w:pPr>
        <w:pStyle w:val="Odsekzoznamu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minister,</w:t>
      </w:r>
    </w:p>
    <w:p w:rsidR="00981653" w:rsidRPr="00B146E1" w:rsidRDefault="00F40A20" w:rsidP="00B146E1">
      <w:pPr>
        <w:pStyle w:val="Odsekzoznamu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štátny tajomník</w:t>
      </w:r>
      <w:r w:rsidR="001B32B3">
        <w:rPr>
          <w:rFonts w:ascii="Times New Roman" w:hAnsi="Times New Roman" w:cs="Times New Roman"/>
          <w:sz w:val="24"/>
          <w:szCs w:val="24"/>
          <w:lang w:eastAsia="cs-CZ"/>
        </w:rPr>
        <w:t xml:space="preserve"> a</w:t>
      </w:r>
      <w:r w:rsidR="007B26B4">
        <w:rPr>
          <w:rFonts w:ascii="Times New Roman" w:hAnsi="Times New Roman" w:cs="Times New Roman"/>
          <w:sz w:val="24"/>
          <w:szCs w:val="24"/>
          <w:lang w:eastAsia="cs-CZ"/>
        </w:rPr>
        <w:t> generálny tajomník</w:t>
      </w:r>
      <w:r w:rsidR="001B32B3"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služobného úradu</w:t>
      </w:r>
    </w:p>
    <w:p w:rsidR="00981653" w:rsidRPr="00B146E1" w:rsidRDefault="00F40A20" w:rsidP="00B146E1">
      <w:pPr>
        <w:pStyle w:val="Odsekzoznamu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generálny riaditeľ sekcie,</w:t>
      </w:r>
    </w:p>
    <w:p w:rsidR="00981653" w:rsidRPr="00B146E1" w:rsidRDefault="00F40A20" w:rsidP="00B146E1">
      <w:pPr>
        <w:pStyle w:val="Odsekzoznamu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riaditeľ odboru,</w:t>
      </w:r>
    </w:p>
    <w:p w:rsidR="00F40A20" w:rsidRPr="00B146E1" w:rsidRDefault="00F40A20" w:rsidP="00B146E1">
      <w:pPr>
        <w:pStyle w:val="Odsekzoznamu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vedúci oddelenia. </w:t>
      </w:r>
    </w:p>
    <w:p w:rsidR="00B146E1" w:rsidRPr="00B146E1" w:rsidRDefault="00B146E1" w:rsidP="00B146E1">
      <w:pPr>
        <w:jc w:val="center"/>
        <w:rPr>
          <w:lang w:eastAsia="cs-CZ"/>
        </w:rPr>
      </w:pPr>
    </w:p>
    <w:p w:rsidR="00BB3748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</w:t>
      </w:r>
      <w:r w:rsidR="00B146E1" w:rsidRPr="00B146E1">
        <w:rPr>
          <w:lang w:eastAsia="cs-CZ"/>
        </w:rPr>
        <w:t>6</w:t>
      </w:r>
      <w:r w:rsidRPr="00B146E1">
        <w:rPr>
          <w:lang w:eastAsia="cs-CZ"/>
        </w:rPr>
        <w:br/>
        <w:t>Organizácia ministerstva</w:t>
      </w:r>
      <w:r w:rsidRPr="00B146E1">
        <w:rPr>
          <w:lang w:eastAsia="cs-CZ"/>
        </w:rPr>
        <w:br/>
      </w: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(1) </w:t>
      </w:r>
      <w:r w:rsidR="00F40A20" w:rsidRPr="00B146E1">
        <w:rPr>
          <w:lang w:eastAsia="cs-CZ"/>
        </w:rPr>
        <w:t>Ministerstvo sa organizačne člení na sekcie. Sekci</w:t>
      </w:r>
      <w:r w:rsidR="007B2195">
        <w:rPr>
          <w:lang w:eastAsia="cs-CZ"/>
        </w:rPr>
        <w:t>a</w:t>
      </w:r>
      <w:r w:rsidR="00F40A20" w:rsidRPr="00B146E1">
        <w:rPr>
          <w:lang w:eastAsia="cs-CZ"/>
        </w:rPr>
        <w:t xml:space="preserve"> sa člen</w:t>
      </w:r>
      <w:r w:rsidR="007B2195">
        <w:rPr>
          <w:lang w:eastAsia="cs-CZ"/>
        </w:rPr>
        <w:t>í</w:t>
      </w:r>
      <w:r w:rsidR="00F40A20" w:rsidRPr="00B146E1">
        <w:rPr>
          <w:lang w:eastAsia="cs-CZ"/>
        </w:rPr>
        <w:t xml:space="preserve"> na </w:t>
      </w:r>
      <w:r w:rsidR="00F52D7C" w:rsidRPr="00B146E1">
        <w:rPr>
          <w:lang w:eastAsia="cs-CZ"/>
        </w:rPr>
        <w:t>odbory, oddelenia a</w:t>
      </w:r>
      <w:r w:rsidR="005605F2" w:rsidRPr="00B146E1">
        <w:rPr>
          <w:lang w:eastAsia="cs-CZ"/>
        </w:rPr>
        <w:t xml:space="preserve"> referáty</w:t>
      </w:r>
      <w:r w:rsidR="00F40A20" w:rsidRPr="00B146E1">
        <w:rPr>
          <w:lang w:eastAsia="cs-CZ"/>
        </w:rPr>
        <w:t>. Súčasť</w:t>
      </w:r>
      <w:r w:rsidR="00D64306" w:rsidRPr="00B146E1">
        <w:rPr>
          <w:lang w:eastAsia="cs-CZ"/>
        </w:rPr>
        <w:t xml:space="preserve">ou </w:t>
      </w:r>
      <w:r w:rsidR="00156614">
        <w:rPr>
          <w:lang w:eastAsia="cs-CZ"/>
        </w:rPr>
        <w:t xml:space="preserve">organizačnej štruktúry </w:t>
      </w:r>
      <w:r w:rsidR="00D64306" w:rsidRPr="00B146E1">
        <w:rPr>
          <w:lang w:eastAsia="cs-CZ"/>
        </w:rPr>
        <w:t>ministerstva sú aj kancelárie</w:t>
      </w:r>
      <w:r w:rsidR="00F40A20" w:rsidRPr="00B146E1">
        <w:rPr>
          <w:lang w:eastAsia="cs-CZ"/>
        </w:rPr>
        <w:t xml:space="preserve"> ministra, štátnych tajomníkov a</w:t>
      </w:r>
      <w:r w:rsidR="007B26B4">
        <w:rPr>
          <w:lang w:eastAsia="cs-CZ"/>
        </w:rPr>
        <w:t> generálneho tajomníka</w:t>
      </w:r>
      <w:r w:rsidR="007B26B4" w:rsidRPr="00B146E1">
        <w:rPr>
          <w:lang w:eastAsia="cs-CZ"/>
        </w:rPr>
        <w:t xml:space="preserve"> </w:t>
      </w:r>
      <w:r w:rsidR="00F40A20" w:rsidRPr="00B146E1">
        <w:rPr>
          <w:lang w:eastAsia="cs-CZ"/>
        </w:rPr>
        <w:t>služobného úradu. Minister môže zriadiť samostatný odbor alebo samostatné oddelenie, osobitné pracovisko,</w:t>
      </w:r>
      <w:r w:rsidR="00F40A20" w:rsidRPr="00B146E1">
        <w:rPr>
          <w:vertAlign w:val="superscript"/>
          <w:lang w:eastAsia="cs-CZ"/>
        </w:rPr>
        <w:footnoteReference w:id="7"/>
      </w:r>
      <w:r w:rsidR="00F40A20" w:rsidRPr="00B146E1">
        <w:rPr>
          <w:vertAlign w:val="superscript"/>
          <w:lang w:eastAsia="cs-CZ"/>
        </w:rPr>
        <w:t>)</w:t>
      </w:r>
      <w:r w:rsidR="00F40A20" w:rsidRPr="00B146E1">
        <w:rPr>
          <w:lang w:eastAsia="cs-CZ"/>
        </w:rPr>
        <w:t xml:space="preserve"> odborné pracovisko,</w:t>
      </w:r>
      <w:r w:rsidR="00F40A20" w:rsidRPr="00B146E1">
        <w:rPr>
          <w:vertAlign w:val="superscript"/>
          <w:lang w:eastAsia="cs-CZ"/>
        </w:rPr>
        <w:footnoteReference w:id="8"/>
      </w:r>
      <w:r w:rsidR="00F40A20" w:rsidRPr="00B146E1">
        <w:rPr>
          <w:vertAlign w:val="superscript"/>
          <w:lang w:eastAsia="cs-CZ"/>
        </w:rPr>
        <w:t>)</w:t>
      </w:r>
      <w:r w:rsidR="00F40A20" w:rsidRPr="00B146E1">
        <w:rPr>
          <w:lang w:eastAsia="cs-CZ"/>
        </w:rPr>
        <w:t xml:space="preserve"> prípadne iný špecializovaný </w:t>
      </w:r>
      <w:r w:rsidR="00391343">
        <w:t xml:space="preserve">organizačný </w:t>
      </w:r>
      <w:r w:rsidR="00F40A20" w:rsidRPr="00B146E1">
        <w:rPr>
          <w:lang w:eastAsia="cs-CZ"/>
        </w:rPr>
        <w:t>útvar ministerstva.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>Sekcia je nositeľom úloh ministerstva podľa vymedzených okruhov špecifických odborných činností.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(3) </w:t>
      </w:r>
      <w:r w:rsidR="00832358" w:rsidRPr="00B146E1">
        <w:rPr>
          <w:lang w:eastAsia="cs-CZ"/>
        </w:rPr>
        <w:t xml:space="preserve">Ustanovenie odseku 2 platí obdobne aj pre samostatný odbor, samostatné oddelenie a iný špecializovaný </w:t>
      </w:r>
      <w:r w:rsidR="00391343">
        <w:t xml:space="preserve">organizačný </w:t>
      </w:r>
      <w:r w:rsidR="00832358" w:rsidRPr="00B146E1">
        <w:rPr>
          <w:lang w:eastAsia="cs-CZ"/>
        </w:rPr>
        <w:t>útvar.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(4) </w:t>
      </w:r>
      <w:r w:rsidR="00F40A20" w:rsidRPr="00B146E1">
        <w:rPr>
          <w:lang w:eastAsia="cs-CZ"/>
        </w:rPr>
        <w:t>Organizačn</w:t>
      </w:r>
      <w:r w:rsidR="00464500">
        <w:rPr>
          <w:lang w:eastAsia="cs-CZ"/>
        </w:rPr>
        <w:t>ý</w:t>
      </w:r>
      <w:r w:rsidR="00F40A20" w:rsidRPr="00B146E1">
        <w:rPr>
          <w:lang w:eastAsia="cs-CZ"/>
        </w:rPr>
        <w:t xml:space="preserve"> útvar ministerstva riadia vedúci zamestnanci ministerstva. Sekciu riadi generálny riaditeľ sekcie, odbor riadi riaditeľ odboru, oddelenie riadi vedúci oddelenia, </w:t>
      </w:r>
      <w:r w:rsidR="005605F2" w:rsidRPr="00B146E1">
        <w:rPr>
          <w:lang w:eastAsia="cs-CZ"/>
        </w:rPr>
        <w:t xml:space="preserve">referát riadi vedúci </w:t>
      </w:r>
      <w:r w:rsidR="008D363D" w:rsidRPr="00B146E1">
        <w:rPr>
          <w:lang w:eastAsia="cs-CZ"/>
        </w:rPr>
        <w:t xml:space="preserve">zamestnanec </w:t>
      </w:r>
      <w:r w:rsidR="001B32B3">
        <w:rPr>
          <w:lang w:eastAsia="cs-CZ"/>
        </w:rPr>
        <w:t xml:space="preserve">organizačného </w:t>
      </w:r>
      <w:r w:rsidR="008D363D" w:rsidRPr="00B146E1">
        <w:rPr>
          <w:lang w:eastAsia="cs-CZ"/>
        </w:rPr>
        <w:t xml:space="preserve">útvaru, do ktorého je referát začlenený, </w:t>
      </w:r>
      <w:r w:rsidR="00F40A20" w:rsidRPr="00B146E1">
        <w:rPr>
          <w:lang w:eastAsia="cs-CZ"/>
        </w:rPr>
        <w:t>kanceláriu ministra, kanceláriu štátneho tajomníka a kanceláriu </w:t>
      </w:r>
      <w:r w:rsidR="007B26B4">
        <w:rPr>
          <w:lang w:eastAsia="cs-CZ"/>
        </w:rPr>
        <w:t>generálneho tajomníka</w:t>
      </w:r>
      <w:r w:rsidR="007B26B4" w:rsidRPr="00B146E1">
        <w:rPr>
          <w:lang w:eastAsia="cs-CZ"/>
        </w:rPr>
        <w:t xml:space="preserve"> </w:t>
      </w:r>
      <w:r w:rsidR="00F40A20" w:rsidRPr="00B146E1">
        <w:rPr>
          <w:lang w:eastAsia="cs-CZ"/>
        </w:rPr>
        <w:t xml:space="preserve">služobného úradu riadi riaditeľ kancelárie. 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(5) </w:t>
      </w:r>
      <w:r w:rsidR="00F40A20" w:rsidRPr="00B146E1">
        <w:rPr>
          <w:lang w:eastAsia="cs-CZ"/>
        </w:rPr>
        <w:t>Vnútornú organizačnú štruktúru ministerstva, rozsah pôsobnosti a vzájomné vzťahy organizačných útvarov ministerstva, rozsah oprávnení a zodpovednosti vedúcich zamestnancov upravuje organizačný poriadok ministerstva.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2A6CE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(6) </w:t>
      </w:r>
      <w:r w:rsidR="00832358" w:rsidRPr="00B146E1">
        <w:rPr>
          <w:lang w:eastAsia="cs-CZ"/>
        </w:rPr>
        <w:t xml:space="preserve">Práva a povinnosti zamestnancov ministerstva bližšie určuje služobný poriadok ministerstva a pracovný poriadok ministerstva. </w:t>
      </w:r>
    </w:p>
    <w:p w:rsidR="009610C5" w:rsidRPr="00B146E1" w:rsidRDefault="009610C5" w:rsidP="00B146E1">
      <w:pPr>
        <w:jc w:val="both"/>
        <w:rPr>
          <w:lang w:eastAsia="cs-CZ"/>
        </w:rPr>
      </w:pPr>
    </w:p>
    <w:p w:rsidR="00F40A20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</w:t>
      </w:r>
      <w:r w:rsidR="00B146E1" w:rsidRPr="00B146E1">
        <w:rPr>
          <w:lang w:eastAsia="cs-CZ"/>
        </w:rPr>
        <w:t>7</w:t>
      </w:r>
      <w:r w:rsidRPr="00B146E1">
        <w:rPr>
          <w:lang w:eastAsia="cs-CZ"/>
        </w:rPr>
        <w:br/>
        <w:t>Činnosť ministerstva</w:t>
      </w:r>
    </w:p>
    <w:p w:rsidR="00BB3748" w:rsidRPr="00B146E1" w:rsidRDefault="00BB3748" w:rsidP="00B146E1">
      <w:pPr>
        <w:jc w:val="both"/>
        <w:rPr>
          <w:b/>
          <w:lang w:eastAsia="cs-CZ"/>
        </w:rPr>
      </w:pPr>
    </w:p>
    <w:p w:rsidR="00BB3748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>(1)</w:t>
      </w:r>
      <w:r w:rsidRPr="00B146E1">
        <w:rPr>
          <w:b/>
          <w:lang w:eastAsia="cs-CZ"/>
        </w:rPr>
        <w:t xml:space="preserve"> </w:t>
      </w:r>
      <w:r w:rsidR="00F40A20" w:rsidRPr="00B146E1">
        <w:rPr>
          <w:lang w:eastAsia="cs-CZ"/>
        </w:rPr>
        <w:t xml:space="preserve">Ministerstvo sa pri plnení úloh riadi Ústavou Slovenskej republiky, ústavnými zákonmi, medzinárodnými zmluvami, ktorými je Slovenská republika viazaná, právne záväznými aktmi Európskej únie, zákonmi a ďalšími všeobecne záväznými právnymi predpismi, uzneseniami vlády Slovenskej republiky, štatútom </w:t>
      </w:r>
      <w:r w:rsidR="00F67EC9">
        <w:rPr>
          <w:lang w:eastAsia="cs-CZ"/>
        </w:rPr>
        <w:t xml:space="preserve">ministerstva </w:t>
      </w:r>
      <w:r w:rsidR="00F40A20" w:rsidRPr="00B146E1">
        <w:rPr>
          <w:lang w:eastAsia="cs-CZ"/>
        </w:rPr>
        <w:t xml:space="preserve">a organizačným poriadkom ministerstva, vnútornými predpismi ministerstva, </w:t>
      </w:r>
      <w:r w:rsidR="0044271A" w:rsidRPr="00B146E1">
        <w:rPr>
          <w:lang w:eastAsia="cs-CZ"/>
        </w:rPr>
        <w:t>plánom hlavných úloh ministerstva, ktorý</w:t>
      </w:r>
      <w:r w:rsidR="00F40A20" w:rsidRPr="00B146E1">
        <w:rPr>
          <w:lang w:eastAsia="cs-CZ"/>
        </w:rPr>
        <w:t xml:space="preserve"> nadväzuje na Programové vyhlásenie vlády Slovenskej republiky, Plánom legislatívnych úloh vlády Slovenskej republiky a Plánom práce vlády Slovenskej republiky na príslušný rok.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>Ministerstvo uplatňuje vo svojej činnosti organizačné princípy štátnej správy a také formy a metódy práce, ktoré smerujú k jej racionalizácii a zvyšovaniu efektívnosti tým, že</w:t>
      </w:r>
    </w:p>
    <w:p w:rsidR="00981653" w:rsidRPr="00B146E1" w:rsidRDefault="00F40A20" w:rsidP="00B146E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zabezpečuje a uplatňuje odborný prístup k riešeniu problémov, ako aj systematickú kontrolu plnenia úloh,</w:t>
      </w:r>
    </w:p>
    <w:p w:rsidR="00837C09" w:rsidRPr="00B146E1" w:rsidRDefault="00F40A20" w:rsidP="00B146E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úzko spolupracuje s ministerstvami a ostatnými ústrednými orgánmi štátnej správy,  s ktorými si vymieňa potrebné informácie a podklady a prerokúva s nimi opatrenia, ktoré sa ich týkajú,</w:t>
      </w:r>
    </w:p>
    <w:p w:rsidR="00837C09" w:rsidRPr="00B146E1" w:rsidRDefault="00981653" w:rsidP="00B146E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>využíva podnety a skúsenosti miestnych orgánov štátnej správy,</w:t>
      </w:r>
    </w:p>
    <w:p w:rsidR="00837C09" w:rsidRPr="00B146E1" w:rsidRDefault="00F40A20" w:rsidP="00B146E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využíva poznatky vedeckých inštitúcií a výskumných pracovísk, mimovládnych organizácií a zapája ich najmä </w:t>
      </w:r>
      <w:r w:rsidR="00464500">
        <w:rPr>
          <w:rFonts w:ascii="Times New Roman" w:hAnsi="Times New Roman" w:cs="Times New Roman"/>
          <w:sz w:val="24"/>
          <w:szCs w:val="24"/>
          <w:lang w:eastAsia="cs-CZ"/>
        </w:rPr>
        <w:t>pri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prác</w:t>
      </w:r>
      <w:r w:rsidR="00464500">
        <w:rPr>
          <w:rFonts w:ascii="Times New Roman" w:hAnsi="Times New Roman" w:cs="Times New Roman"/>
          <w:sz w:val="24"/>
          <w:szCs w:val="24"/>
          <w:lang w:eastAsia="cs-CZ"/>
        </w:rPr>
        <w:t>ach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na riešení otázok koncepčnej povahy,</w:t>
      </w:r>
    </w:p>
    <w:p w:rsidR="00F40A20" w:rsidRPr="00B146E1" w:rsidRDefault="00981653" w:rsidP="00B146E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F40A20"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účelne využíva zariadenia zabezpečovacej, komunikačnej a výpočtovej techniky. 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(3) </w:t>
      </w:r>
      <w:r w:rsidR="00F40A20" w:rsidRPr="00B146E1">
        <w:rPr>
          <w:lang w:eastAsia="cs-CZ"/>
        </w:rPr>
        <w:t>Na zabezpečenie plnenia koncepčných, strategických a iných určených úloh mini</w:t>
      </w:r>
      <w:r w:rsidR="000D476C" w:rsidRPr="00B146E1">
        <w:rPr>
          <w:lang w:eastAsia="cs-CZ"/>
        </w:rPr>
        <w:t>sterstva zriaďuje minister stále poradné</w:t>
      </w:r>
      <w:r w:rsidR="00F40A20" w:rsidRPr="00B146E1">
        <w:rPr>
          <w:lang w:eastAsia="cs-CZ"/>
        </w:rPr>
        <w:t xml:space="preserve"> orgán</w:t>
      </w:r>
      <w:r w:rsidR="000D476C" w:rsidRPr="00B146E1">
        <w:rPr>
          <w:lang w:eastAsia="cs-CZ"/>
        </w:rPr>
        <w:t>y</w:t>
      </w:r>
      <w:r w:rsidR="00F40A20" w:rsidRPr="00B146E1">
        <w:rPr>
          <w:lang w:eastAsia="cs-CZ"/>
        </w:rPr>
        <w:t xml:space="preserve"> ministra</w:t>
      </w:r>
      <w:r w:rsidR="00BF7678">
        <w:rPr>
          <w:lang w:eastAsia="cs-CZ"/>
        </w:rPr>
        <w:t>, ktorými sú</w:t>
      </w:r>
      <w:r w:rsidR="000D476C" w:rsidRPr="00B146E1">
        <w:rPr>
          <w:lang w:eastAsia="cs-CZ"/>
        </w:rPr>
        <w:t>porada vedenia ministerstva, operatívna porada m</w:t>
      </w:r>
      <w:r w:rsidR="000F5DDB" w:rsidRPr="00B146E1">
        <w:rPr>
          <w:lang w:eastAsia="cs-CZ"/>
        </w:rPr>
        <w:t>inistra</w:t>
      </w:r>
      <w:r w:rsidR="000D476C" w:rsidRPr="00B146E1">
        <w:rPr>
          <w:lang w:eastAsia="cs-CZ"/>
        </w:rPr>
        <w:t>, ko</w:t>
      </w:r>
      <w:r w:rsidR="000F5DDB" w:rsidRPr="00B146E1">
        <w:rPr>
          <w:lang w:eastAsia="cs-CZ"/>
        </w:rPr>
        <w:t>légium ministra</w:t>
      </w:r>
      <w:r w:rsidR="00546DEA" w:rsidRPr="00B146E1">
        <w:rPr>
          <w:lang w:eastAsia="cs-CZ"/>
        </w:rPr>
        <w:t xml:space="preserve"> pre väzenstvo a </w:t>
      </w:r>
      <w:r w:rsidR="000F5DDB" w:rsidRPr="00B146E1">
        <w:rPr>
          <w:lang w:eastAsia="cs-CZ"/>
        </w:rPr>
        <w:t>kolégium ministra</w:t>
      </w:r>
      <w:r w:rsidR="000D476C" w:rsidRPr="00B146E1">
        <w:rPr>
          <w:lang w:eastAsia="cs-CZ"/>
        </w:rPr>
        <w:t xml:space="preserve"> pre legislatívu</w:t>
      </w:r>
      <w:r w:rsidR="00F40A20" w:rsidRPr="00B146E1">
        <w:rPr>
          <w:lang w:eastAsia="cs-CZ"/>
        </w:rPr>
        <w:t xml:space="preserve">. </w:t>
      </w:r>
      <w:r w:rsidR="000D476C" w:rsidRPr="00B146E1">
        <w:rPr>
          <w:lang w:eastAsia="cs-CZ"/>
        </w:rPr>
        <w:t>Minister si zriaďuje podľa potreby ďalšie poradné orgány, komisie a pracovné skupiny. Poradné orgány prerokúvajú dôležité otázky súvisiace s činnosťou ministerstva.</w:t>
      </w:r>
      <w:r w:rsidR="00F40A20" w:rsidRPr="00B146E1">
        <w:rPr>
          <w:lang w:eastAsia="cs-CZ"/>
        </w:rPr>
        <w:t xml:space="preserve"> </w:t>
      </w:r>
    </w:p>
    <w:p w:rsidR="00F40A20" w:rsidRPr="00B146E1" w:rsidRDefault="00F40A20" w:rsidP="00B146E1">
      <w:pPr>
        <w:jc w:val="both"/>
        <w:rPr>
          <w:lang w:eastAsia="cs-CZ"/>
        </w:rPr>
      </w:pPr>
    </w:p>
    <w:p w:rsidR="00F40A20" w:rsidRPr="00B146E1" w:rsidRDefault="00F40A20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</w:t>
      </w:r>
      <w:r w:rsidR="00B146E1" w:rsidRPr="00B146E1">
        <w:rPr>
          <w:lang w:eastAsia="cs-CZ"/>
        </w:rPr>
        <w:t>8</w:t>
      </w:r>
      <w:r w:rsidRPr="00B146E1">
        <w:rPr>
          <w:lang w:eastAsia="cs-CZ"/>
        </w:rPr>
        <w:br/>
        <w:t>Vzťahy ministerstva k ústredným orgánom štátnej správy a</w:t>
      </w:r>
    </w:p>
    <w:p w:rsidR="00F40A20" w:rsidRPr="00B146E1" w:rsidRDefault="00F40A20" w:rsidP="00B146E1">
      <w:pPr>
        <w:ind w:hanging="357"/>
        <w:jc w:val="center"/>
        <w:rPr>
          <w:lang w:eastAsia="cs-CZ"/>
        </w:rPr>
      </w:pPr>
      <w:r w:rsidRPr="00B146E1">
        <w:rPr>
          <w:lang w:eastAsia="cs-CZ"/>
        </w:rPr>
        <w:t xml:space="preserve"> iným orgánom a organizáciám</w:t>
      </w:r>
    </w:p>
    <w:p w:rsidR="00F40A20" w:rsidRPr="00B146E1" w:rsidRDefault="00F40A20" w:rsidP="00B146E1">
      <w:pPr>
        <w:ind w:firstLine="426"/>
        <w:jc w:val="center"/>
        <w:rPr>
          <w:b/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(1) </w:t>
      </w:r>
      <w:r w:rsidR="00F40A20" w:rsidRPr="00B146E1">
        <w:rPr>
          <w:lang w:eastAsia="cs-CZ"/>
        </w:rPr>
        <w:t xml:space="preserve">Ministerstvo pri plnení úloh úzko spolupracuje s ministerstvami a ostatnými ústrednými orgánmi štátnej správy a inými orgánmi štátnej správy </w:t>
      </w:r>
      <w:r w:rsidR="00110D3B" w:rsidRPr="00B146E1">
        <w:rPr>
          <w:lang w:eastAsia="cs-CZ"/>
        </w:rPr>
        <w:t xml:space="preserve">najmä v procese prípravy </w:t>
      </w:r>
      <w:r w:rsidR="00110D3B" w:rsidRPr="00B146E1">
        <w:rPr>
          <w:lang w:eastAsia="cs-CZ"/>
        </w:rPr>
        <w:lastRenderedPageBreak/>
        <w:t>a uverejňovania všeobecne záväzných právnych predpisov a iných právnych a organizačných aktov</w:t>
      </w:r>
      <w:r w:rsidR="00F40A20" w:rsidRPr="00B146E1">
        <w:rPr>
          <w:lang w:eastAsia="cs-CZ"/>
        </w:rPr>
        <w:t>.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F40A20" w:rsidRPr="00B146E1" w:rsidRDefault="00BB3748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(2) </w:t>
      </w:r>
      <w:r w:rsidR="00F40A20" w:rsidRPr="00B146E1">
        <w:rPr>
          <w:lang w:eastAsia="cs-CZ"/>
        </w:rPr>
        <w:t>Ministerstvo spolupracuje v ďalších oblastiach s</w:t>
      </w:r>
    </w:p>
    <w:p w:rsidR="00B146E1" w:rsidRPr="00B146E1" w:rsidRDefault="00632509" w:rsidP="00B146E1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Ministerstvom zahraničných vecí a európskych záležitostí Slovenskej republiky najmä</w:t>
      </w:r>
    </w:p>
    <w:p w:rsidR="00B146E1" w:rsidRPr="00B146E1" w:rsidRDefault="00632509" w:rsidP="00B146E1">
      <w:pPr>
        <w:pStyle w:val="Odsekzoznamu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 oblasti medzinárodnéh</w:t>
      </w:r>
      <w:r w:rsidR="00110D3B" w:rsidRPr="00B146E1">
        <w:rPr>
          <w:rFonts w:ascii="Times New Roman" w:hAnsi="Times New Roman" w:cs="Times New Roman"/>
          <w:sz w:val="24"/>
          <w:szCs w:val="24"/>
          <w:lang w:eastAsia="cs-CZ"/>
        </w:rPr>
        <w:t>o práva súkromného a</w:t>
      </w:r>
      <w:r w:rsidR="00B146E1" w:rsidRPr="00B146E1">
        <w:rPr>
          <w:rFonts w:ascii="Times New Roman" w:hAnsi="Times New Roman" w:cs="Times New Roman"/>
          <w:sz w:val="24"/>
          <w:szCs w:val="24"/>
          <w:lang w:eastAsia="cs-CZ"/>
        </w:rPr>
        <w:t> </w:t>
      </w:r>
      <w:r w:rsidR="00110D3B" w:rsidRPr="00B146E1">
        <w:rPr>
          <w:rFonts w:ascii="Times New Roman" w:hAnsi="Times New Roman" w:cs="Times New Roman"/>
          <w:sz w:val="24"/>
          <w:szCs w:val="24"/>
          <w:lang w:eastAsia="cs-CZ"/>
        </w:rPr>
        <w:t>procesného</w:t>
      </w:r>
      <w:r w:rsidR="00B146E1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146E1" w:rsidRPr="00B146E1" w:rsidRDefault="00110D3B" w:rsidP="00B146E1">
      <w:pPr>
        <w:pStyle w:val="Odsekzoznamu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 o</w:t>
      </w:r>
      <w:r w:rsidR="00632509" w:rsidRPr="00B146E1">
        <w:rPr>
          <w:rFonts w:ascii="Times New Roman" w:hAnsi="Times New Roman" w:cs="Times New Roman"/>
          <w:sz w:val="24"/>
          <w:szCs w:val="24"/>
          <w:lang w:eastAsia="cs-CZ"/>
        </w:rPr>
        <w:t>blasti právneho styku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s cudzinou v trestných veciach</w:t>
      </w:r>
      <w:r w:rsidR="00B146E1" w:rsidRPr="00B146E1">
        <w:rPr>
          <w:rFonts w:ascii="Times New Roman" w:hAnsi="Times New Roman" w:cs="Times New Roman"/>
          <w:sz w:val="24"/>
          <w:szCs w:val="24"/>
        </w:rPr>
        <w:t>,</w:t>
      </w:r>
    </w:p>
    <w:p w:rsidR="00571FBF" w:rsidRPr="00B146E1" w:rsidRDefault="00632509" w:rsidP="00391343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Ministerstvom práce, sociálnych vecí a rodiny Sloven</w:t>
      </w:r>
      <w:r w:rsidR="002A6CE0" w:rsidRPr="00B146E1">
        <w:rPr>
          <w:rFonts w:ascii="Times New Roman" w:hAnsi="Times New Roman" w:cs="Times New Roman"/>
          <w:sz w:val="24"/>
          <w:szCs w:val="24"/>
          <w:lang w:eastAsia="cs-CZ"/>
        </w:rPr>
        <w:t>skej republiky a</w:t>
      </w:r>
      <w:r w:rsidR="00DB1CFF"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 Ústredím práce, 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sociálnych vecí a rodiny najmä </w:t>
      </w:r>
      <w:r w:rsidR="00391343" w:rsidRPr="00391343">
        <w:rPr>
          <w:rFonts w:ascii="Times New Roman" w:hAnsi="Times New Roman" w:cs="Times New Roman"/>
          <w:sz w:val="24"/>
          <w:szCs w:val="24"/>
          <w:lang w:eastAsia="cs-CZ"/>
        </w:rPr>
        <w:t>v oblasti sociálnych vecí a</w:t>
      </w:r>
      <w:r w:rsidR="00391343">
        <w:rPr>
          <w:rFonts w:ascii="Times New Roman" w:hAnsi="Times New Roman" w:cs="Times New Roman"/>
          <w:sz w:val="24"/>
          <w:szCs w:val="24"/>
          <w:lang w:eastAsia="cs-CZ"/>
        </w:rPr>
        <w:t> </w:t>
      </w:r>
      <w:r w:rsidR="00391343" w:rsidRPr="00391343">
        <w:rPr>
          <w:rFonts w:ascii="Times New Roman" w:hAnsi="Times New Roman" w:cs="Times New Roman"/>
          <w:sz w:val="24"/>
          <w:szCs w:val="24"/>
          <w:lang w:eastAsia="cs-CZ"/>
        </w:rPr>
        <w:t>rodiny</w:t>
      </w:r>
      <w:r w:rsidR="00391343">
        <w:rPr>
          <w:rFonts w:ascii="Times New Roman" w:hAnsi="Times New Roman" w:cs="Times New Roman"/>
          <w:sz w:val="24"/>
          <w:szCs w:val="24"/>
          <w:lang w:eastAsia="cs-CZ"/>
        </w:rPr>
        <w:t xml:space="preserve"> a 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>v oblasti politiky zamestnanosti</w:t>
      </w:r>
      <w:r w:rsidR="00E872B4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146E1" w:rsidRPr="00B146E1" w:rsidRDefault="00C15B4D" w:rsidP="00B146E1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Ministerstvom vnútra Slovenskej republiky najmä</w:t>
      </w:r>
    </w:p>
    <w:p w:rsidR="00B146E1" w:rsidRPr="00BC3513" w:rsidRDefault="00C15B4D">
      <w:pPr>
        <w:pStyle w:val="Odsekzoznamu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pri zabezpečovaní úloh na úseku archívov a registratúr, </w:t>
      </w:r>
    </w:p>
    <w:p w:rsidR="00571FBF" w:rsidRPr="00B146E1" w:rsidRDefault="00C15B4D" w:rsidP="00B146E1">
      <w:pPr>
        <w:pStyle w:val="Odsekzoznamu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pri zabezpečovaní úloh civilnej ochrany obyvateľstva</w:t>
      </w:r>
      <w:r w:rsidR="00B146E1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146E1" w:rsidRPr="00B146E1" w:rsidRDefault="004E145C" w:rsidP="00B146E1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Ministerstvom zdravotníctva Slovenskej republiky najmä</w:t>
      </w:r>
    </w:p>
    <w:p w:rsidR="00B146E1" w:rsidRPr="00B146E1" w:rsidRDefault="004E145C" w:rsidP="00B146E1">
      <w:pPr>
        <w:pStyle w:val="Odsekzoznamu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 oblast</w:t>
      </w:r>
      <w:r w:rsidR="008822BA" w:rsidRPr="00B146E1">
        <w:rPr>
          <w:rFonts w:ascii="Times New Roman" w:hAnsi="Times New Roman" w:cs="Times New Roman"/>
          <w:sz w:val="24"/>
          <w:szCs w:val="24"/>
          <w:lang w:eastAsia="cs-CZ"/>
        </w:rPr>
        <w:t>i štátnej zdravotnej politiky,</w:t>
      </w:r>
    </w:p>
    <w:p w:rsidR="00571FBF" w:rsidRPr="00B146E1" w:rsidRDefault="000A2BC4" w:rsidP="00B146E1">
      <w:pPr>
        <w:pStyle w:val="Odsekzoznamu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0A2BC4">
        <w:rPr>
          <w:rFonts w:ascii="Times New Roman" w:hAnsi="Times New Roman" w:cs="Times New Roman"/>
          <w:sz w:val="24"/>
          <w:szCs w:val="24"/>
          <w:lang w:eastAsia="cs-CZ"/>
        </w:rPr>
        <w:t>v oblasti štátnej správy na úseku zdravotníctva a ochrany zdravia príslušníkov Zboru väzenskej a justičnej stráže, zamestnancov Zboru väzenskej a justičnej stráže, obvinených vo výkone väzby a odsúdených vo výkone trestu odňatia slobody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B146E1" w:rsidRDefault="004E145C" w:rsidP="00B146E1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Ministerstvom financií Slovenskej republiky najmä</w:t>
      </w:r>
    </w:p>
    <w:p w:rsidR="00745EC9" w:rsidRPr="00B146E1" w:rsidRDefault="00745EC9" w:rsidP="008E7C6C">
      <w:pPr>
        <w:pStyle w:val="Odsekzoznamu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pri tvorbe programu stability</w:t>
      </w:r>
    </w:p>
    <w:p w:rsidR="00B146E1" w:rsidRPr="00B146E1" w:rsidRDefault="004E145C" w:rsidP="00B146E1">
      <w:pPr>
        <w:pStyle w:val="Odsekzoznamu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pri tvorbe štátneho záverečného účtu, </w:t>
      </w:r>
    </w:p>
    <w:p w:rsidR="004E145C" w:rsidRPr="00B146E1" w:rsidRDefault="004E145C" w:rsidP="00B146E1">
      <w:pPr>
        <w:pStyle w:val="Odsekzoznamu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na úseku správy majetku štá</w:t>
      </w:r>
      <w:r w:rsidR="00E37175" w:rsidRPr="00B146E1">
        <w:rPr>
          <w:rFonts w:ascii="Times New Roman" w:hAnsi="Times New Roman" w:cs="Times New Roman"/>
          <w:sz w:val="24"/>
          <w:szCs w:val="24"/>
          <w:lang w:eastAsia="cs-CZ"/>
        </w:rPr>
        <w:t>tu a na úseku sú</w:t>
      </w:r>
      <w:r w:rsidR="00B146E1" w:rsidRPr="00B146E1">
        <w:rPr>
          <w:rFonts w:ascii="Times New Roman" w:hAnsi="Times New Roman" w:cs="Times New Roman"/>
          <w:sz w:val="24"/>
          <w:szCs w:val="24"/>
          <w:lang w:eastAsia="cs-CZ"/>
        </w:rPr>
        <w:t>dnych poplatkov,</w:t>
      </w:r>
    </w:p>
    <w:p w:rsidR="004E145C" w:rsidRDefault="004E145C" w:rsidP="000E0C79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Ministerstvom hospodárstva Slovenskej republiky najmä </w:t>
      </w:r>
      <w:r w:rsidR="000E0C79" w:rsidRPr="000E0C79">
        <w:rPr>
          <w:rFonts w:ascii="Times New Roman" w:hAnsi="Times New Roman" w:cs="Times New Roman"/>
          <w:sz w:val="24"/>
          <w:szCs w:val="24"/>
          <w:lang w:eastAsia="cs-CZ"/>
        </w:rPr>
        <w:t>pri plnení úloh hospodárskej mobilizácie</w:t>
      </w:r>
      <w:r w:rsidR="00E37175" w:rsidRPr="00B146E1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1B32B3" w:rsidRPr="00B146E1" w:rsidRDefault="001B32B3" w:rsidP="001B32B3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B32B3">
        <w:rPr>
          <w:rFonts w:ascii="Times New Roman" w:hAnsi="Times New Roman" w:cs="Times New Roman"/>
          <w:sz w:val="24"/>
          <w:szCs w:val="24"/>
          <w:lang w:eastAsia="cs-CZ"/>
        </w:rPr>
        <w:t>Úradom vlády Slovenskej republiky v oblasti štátnozamestnaneckých vzťahov a s Legislatívnou radou vlády Slovenskej republiky pri tvorbe všeobecne záväzných právnych predpisov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E872B4" w:rsidRDefault="00E37175" w:rsidP="008D65D2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Štatistickým úradom Slovenskej republiky </w:t>
      </w:r>
      <w:r w:rsidR="008D0866"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najmä 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>v oblasti štatistického zisťovania</w:t>
      </w:r>
      <w:r w:rsidR="008D65D2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8D65D2" w:rsidRPr="008D65D2">
        <w:rPr>
          <w:rFonts w:ascii="Times New Roman" w:hAnsi="Times New Roman" w:cs="Times New Roman"/>
          <w:sz w:val="24"/>
          <w:szCs w:val="24"/>
          <w:lang w:eastAsia="cs-CZ"/>
        </w:rPr>
        <w:t>a pri poskytovaní údajov do registra právnických osôb, podnikateľov a orgánov verejnej moci podľa zákona č.</w:t>
      </w:r>
      <w:r w:rsidR="00D0108B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8D65D2" w:rsidRPr="008D65D2">
        <w:rPr>
          <w:rFonts w:ascii="Times New Roman" w:hAnsi="Times New Roman" w:cs="Times New Roman"/>
          <w:sz w:val="24"/>
          <w:szCs w:val="24"/>
          <w:lang w:eastAsia="cs-CZ"/>
        </w:rPr>
        <w:t>272/2015 Z.</w:t>
      </w:r>
      <w:r w:rsidR="00D0108B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8D65D2" w:rsidRPr="008D65D2">
        <w:rPr>
          <w:rFonts w:ascii="Times New Roman" w:hAnsi="Times New Roman" w:cs="Times New Roman"/>
          <w:sz w:val="24"/>
          <w:szCs w:val="24"/>
          <w:lang w:eastAsia="cs-CZ"/>
        </w:rPr>
        <w:t>z. o registri právnických osôb, podnikateľov a orgánov verejnej moci a o zmene a doplnení niektorých zákonov</w:t>
      </w:r>
      <w:r w:rsidR="00E872B4"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AC7A5F" w:rsidRDefault="00AC7A5F" w:rsidP="00AC7A5F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C7A5F">
        <w:rPr>
          <w:rFonts w:ascii="Times New Roman" w:hAnsi="Times New Roman" w:cs="Times New Roman"/>
          <w:sz w:val="24"/>
          <w:szCs w:val="24"/>
          <w:lang w:eastAsia="cs-CZ"/>
        </w:rPr>
        <w:t>Národným bezpečnostným úradom najmä na úseku ochrany utajovaných skutočností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FA4590" w:rsidRDefault="00FA4590" w:rsidP="00FA4590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Súdnou radou Slovenskej republiky najmä </w:t>
      </w:r>
      <w:r w:rsidRPr="00FA4590">
        <w:rPr>
          <w:rFonts w:ascii="Times New Roman" w:hAnsi="Times New Roman" w:cs="Times New Roman"/>
          <w:sz w:val="24"/>
          <w:szCs w:val="24"/>
          <w:lang w:eastAsia="cs-CZ"/>
        </w:rPr>
        <w:t>pri schvaľovaní zásad povoľovania práce v domácom prostredí alebo určovaní obsahovej náplne vzdelávania sudcov</w:t>
      </w:r>
      <w:r>
        <w:rPr>
          <w:rFonts w:ascii="Times New Roman" w:hAnsi="Times New Roman" w:cs="Times New Roman"/>
          <w:sz w:val="24"/>
          <w:szCs w:val="24"/>
          <w:lang w:eastAsia="cs-CZ"/>
        </w:rPr>
        <w:t>,</w:t>
      </w:r>
    </w:p>
    <w:p w:rsidR="008822BA" w:rsidRPr="00B146E1" w:rsidRDefault="00E872B4" w:rsidP="00E872B4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872B4">
        <w:rPr>
          <w:rFonts w:ascii="Times New Roman" w:hAnsi="Times New Roman" w:cs="Times New Roman"/>
          <w:sz w:val="24"/>
          <w:szCs w:val="24"/>
          <w:lang w:eastAsia="cs-CZ"/>
        </w:rPr>
        <w:t>ministerstvami, ostatnými ústrednými orgánmi štátnej správy, Národnou bankou Slovenska, Generálnou prokuratúrou Slovenskej republiky, Úradom pre reguláciu elektronických komunikácií a poštových služieb, Úradom na ochranu osobných údajov Slovenskej republiky a Úradom pre reguláciu sieťových odvetví v otázkach súvisiacich s činnosťou kancelárie zástupcu Slovenskej republiky pred súdmi Európskej únie</w:t>
      </w:r>
      <w:r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B146E1" w:rsidRPr="00B146E1" w:rsidRDefault="00B146E1" w:rsidP="00B146E1">
      <w:pPr>
        <w:jc w:val="center"/>
        <w:rPr>
          <w:lang w:eastAsia="cs-CZ"/>
        </w:rPr>
      </w:pPr>
    </w:p>
    <w:p w:rsidR="003A5F85" w:rsidRPr="00B146E1" w:rsidRDefault="003A5F85" w:rsidP="00B146E1">
      <w:pPr>
        <w:jc w:val="center"/>
        <w:rPr>
          <w:lang w:eastAsia="cs-CZ"/>
        </w:rPr>
      </w:pPr>
      <w:r w:rsidRPr="00B146E1">
        <w:rPr>
          <w:lang w:eastAsia="cs-CZ"/>
        </w:rPr>
        <w:t xml:space="preserve">Čl. </w:t>
      </w:r>
      <w:r w:rsidR="00167B99">
        <w:rPr>
          <w:lang w:eastAsia="cs-CZ"/>
        </w:rPr>
        <w:t>9</w:t>
      </w:r>
      <w:r w:rsidRPr="00B146E1">
        <w:rPr>
          <w:lang w:eastAsia="cs-CZ"/>
        </w:rPr>
        <w:br/>
      </w:r>
      <w:r w:rsidR="00F229F4" w:rsidRPr="00B146E1">
        <w:rPr>
          <w:lang w:eastAsia="cs-CZ"/>
        </w:rPr>
        <w:t>Záverečné ustanoveni</w:t>
      </w:r>
      <w:r w:rsidR="00E872B4">
        <w:rPr>
          <w:lang w:eastAsia="cs-CZ"/>
        </w:rPr>
        <w:t>e</w:t>
      </w:r>
    </w:p>
    <w:p w:rsidR="00981653" w:rsidRPr="00B146E1" w:rsidRDefault="00981653" w:rsidP="00B146E1">
      <w:pPr>
        <w:jc w:val="both"/>
        <w:rPr>
          <w:lang w:eastAsia="cs-CZ"/>
        </w:rPr>
      </w:pPr>
    </w:p>
    <w:p w:rsidR="00837C09" w:rsidRPr="00B146E1" w:rsidRDefault="003A5F85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>Zmenu štatútu schvaľuje vláda Slovenskej republiky, ak</w:t>
      </w:r>
    </w:p>
    <w:p w:rsidR="00F229F4" w:rsidRPr="00B146E1" w:rsidRDefault="003A5F85" w:rsidP="00B146E1">
      <w:pPr>
        <w:pStyle w:val="Odsekzoznamu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došlo k zásadným zmenám pôsobnosti alebo úloh ministerstva</w:t>
      </w:r>
    </w:p>
    <w:p w:rsidR="00837C09" w:rsidRPr="00B146E1" w:rsidRDefault="003A5F85" w:rsidP="00B146E1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zrušením právnych predpisov alebo iných riadiacich aktov, na základe ktorých ministerstvo plní úlohy,</w:t>
      </w:r>
    </w:p>
    <w:p w:rsidR="00837C09" w:rsidRPr="00B146E1" w:rsidRDefault="003A5F85" w:rsidP="00B146E1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>vydaním nových právnych predpisov alebo iných riadiacich aktov obsahujúcich úlohy ministerstva,</w:t>
      </w:r>
    </w:p>
    <w:p w:rsidR="00837C09" w:rsidRPr="00B146E1" w:rsidRDefault="003A5F85" w:rsidP="00B146E1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lastRenderedPageBreak/>
        <w:t>presunom pôsobností ministerstva na iný ústredný orgán štátnej správy alebo orgán miestnej štátnej správy alebo územnú samosprávu,</w:t>
      </w:r>
    </w:p>
    <w:p w:rsidR="00EF4DA4" w:rsidRPr="00B146E1" w:rsidRDefault="00F229F4" w:rsidP="00B146E1">
      <w:pPr>
        <w:pStyle w:val="Odsekzoznamu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146E1">
        <w:rPr>
          <w:rFonts w:ascii="Times New Roman" w:hAnsi="Times New Roman" w:cs="Times New Roman"/>
          <w:sz w:val="24"/>
          <w:szCs w:val="24"/>
          <w:lang w:eastAsia="cs-CZ"/>
        </w:rPr>
        <w:t xml:space="preserve">má dôjsť k závažným zmenám v zásadách činnosti alebo v zásadách organizácie ministerstva nad rámec pravidiel </w:t>
      </w:r>
      <w:r w:rsidR="00837C09" w:rsidRPr="00B146E1">
        <w:rPr>
          <w:rFonts w:ascii="Times New Roman" w:hAnsi="Times New Roman" w:cs="Times New Roman"/>
          <w:sz w:val="24"/>
          <w:szCs w:val="24"/>
          <w:lang w:eastAsia="cs-CZ"/>
        </w:rPr>
        <w:t>u</w:t>
      </w:r>
      <w:r w:rsidRPr="00B146E1">
        <w:rPr>
          <w:rFonts w:ascii="Times New Roman" w:hAnsi="Times New Roman" w:cs="Times New Roman"/>
          <w:sz w:val="24"/>
          <w:szCs w:val="24"/>
          <w:lang w:eastAsia="cs-CZ"/>
        </w:rPr>
        <w:t>stanovených týmto štatútom.</w:t>
      </w:r>
    </w:p>
    <w:p w:rsidR="00837C09" w:rsidRPr="00B146E1" w:rsidRDefault="00837C09" w:rsidP="00B146E1">
      <w:pPr>
        <w:jc w:val="center"/>
        <w:rPr>
          <w:lang w:eastAsia="cs-CZ"/>
        </w:rPr>
      </w:pPr>
    </w:p>
    <w:p w:rsidR="00F40A20" w:rsidRPr="00B146E1" w:rsidRDefault="00EF4DA4" w:rsidP="00B146E1">
      <w:pPr>
        <w:jc w:val="center"/>
        <w:rPr>
          <w:lang w:eastAsia="cs-CZ"/>
        </w:rPr>
      </w:pPr>
      <w:r w:rsidRPr="00B146E1">
        <w:rPr>
          <w:lang w:eastAsia="cs-CZ"/>
        </w:rPr>
        <w:t>Čl. 1</w:t>
      </w:r>
      <w:r w:rsidR="00167B99">
        <w:rPr>
          <w:lang w:eastAsia="cs-CZ"/>
        </w:rPr>
        <w:t>0</w:t>
      </w:r>
      <w:r w:rsidR="00F40A20" w:rsidRPr="00B146E1">
        <w:rPr>
          <w:lang w:eastAsia="cs-CZ"/>
        </w:rPr>
        <w:br/>
        <w:t>Zrušovacie ustanovenie</w:t>
      </w:r>
    </w:p>
    <w:p w:rsidR="00BB3748" w:rsidRPr="00B146E1" w:rsidRDefault="00BB3748" w:rsidP="00B146E1">
      <w:pPr>
        <w:jc w:val="both"/>
        <w:rPr>
          <w:b/>
          <w:lang w:eastAsia="cs-CZ"/>
        </w:rPr>
      </w:pPr>
    </w:p>
    <w:p w:rsidR="00F40A20" w:rsidRPr="00B146E1" w:rsidRDefault="00F40A20" w:rsidP="00B146E1">
      <w:pPr>
        <w:ind w:firstLine="708"/>
        <w:jc w:val="both"/>
        <w:rPr>
          <w:lang w:eastAsia="cs-CZ"/>
        </w:rPr>
      </w:pPr>
      <w:r w:rsidRPr="00B146E1">
        <w:rPr>
          <w:lang w:eastAsia="cs-CZ"/>
        </w:rPr>
        <w:t xml:space="preserve">Zrušuje sa štatút Ministerstva </w:t>
      </w:r>
      <w:r w:rsidR="00C675A0" w:rsidRPr="00B146E1">
        <w:rPr>
          <w:lang w:eastAsia="cs-CZ"/>
        </w:rPr>
        <w:t>spravodlivosti</w:t>
      </w:r>
      <w:r w:rsidRPr="00B146E1">
        <w:rPr>
          <w:lang w:eastAsia="cs-CZ"/>
        </w:rPr>
        <w:t xml:space="preserve"> Slovenskej  republiky </w:t>
      </w:r>
      <w:r w:rsidR="003057B3" w:rsidRPr="00B146E1">
        <w:rPr>
          <w:lang w:eastAsia="cs-CZ"/>
        </w:rPr>
        <w:t>z</w:t>
      </w:r>
      <w:r w:rsidR="00571FBF" w:rsidRPr="00B146E1">
        <w:rPr>
          <w:lang w:eastAsia="cs-CZ"/>
        </w:rPr>
        <w:t> 3. marca</w:t>
      </w:r>
      <w:r w:rsidR="003057B3" w:rsidRPr="00B146E1">
        <w:rPr>
          <w:lang w:eastAsia="cs-CZ"/>
        </w:rPr>
        <w:t xml:space="preserve"> 1997 č. </w:t>
      </w:r>
      <w:r w:rsidR="00C675A0" w:rsidRPr="00B146E1">
        <w:rPr>
          <w:lang w:eastAsia="cs-CZ"/>
        </w:rPr>
        <w:t>2465/1997-23</w:t>
      </w:r>
      <w:r w:rsidRPr="00B146E1">
        <w:rPr>
          <w:lang w:eastAsia="cs-CZ"/>
        </w:rPr>
        <w:t xml:space="preserve"> schválený vládou Sloven</w:t>
      </w:r>
      <w:r w:rsidR="00C675A0" w:rsidRPr="00B146E1">
        <w:rPr>
          <w:lang w:eastAsia="cs-CZ"/>
        </w:rPr>
        <w:t>skej republiky uznesením č</w:t>
      </w:r>
      <w:r w:rsidR="00FA4590">
        <w:rPr>
          <w:lang w:eastAsia="cs-CZ"/>
        </w:rPr>
        <w:t>.</w:t>
      </w:r>
      <w:r w:rsidR="00C675A0" w:rsidRPr="00B146E1">
        <w:rPr>
          <w:lang w:eastAsia="cs-CZ"/>
        </w:rPr>
        <w:t xml:space="preserve"> 148 zo dňa 3. marc</w:t>
      </w:r>
      <w:r w:rsidRPr="00B146E1">
        <w:rPr>
          <w:lang w:eastAsia="cs-CZ"/>
        </w:rPr>
        <w:t xml:space="preserve">a </w:t>
      </w:r>
      <w:r w:rsidR="00C675A0" w:rsidRPr="00B146E1">
        <w:rPr>
          <w:lang w:eastAsia="cs-CZ"/>
        </w:rPr>
        <w:t>1998</w:t>
      </w:r>
      <w:r w:rsidRPr="00B146E1">
        <w:rPr>
          <w:lang w:eastAsia="cs-CZ"/>
        </w:rPr>
        <w:t xml:space="preserve">. </w:t>
      </w:r>
    </w:p>
    <w:p w:rsidR="00167B99" w:rsidRDefault="00167B99" w:rsidP="00B146E1">
      <w:pPr>
        <w:rPr>
          <w:b/>
          <w:lang w:eastAsia="cs-CZ"/>
        </w:rPr>
      </w:pPr>
    </w:p>
    <w:p w:rsidR="00167B99" w:rsidRPr="00B146E1" w:rsidRDefault="00167B99" w:rsidP="00B146E1">
      <w:pPr>
        <w:rPr>
          <w:b/>
          <w:lang w:eastAsia="cs-CZ"/>
        </w:rPr>
      </w:pPr>
    </w:p>
    <w:p w:rsidR="00F40A20" w:rsidRPr="00B146E1" w:rsidRDefault="00EF4DA4" w:rsidP="00B146E1">
      <w:pPr>
        <w:jc w:val="center"/>
        <w:rPr>
          <w:lang w:eastAsia="cs-CZ"/>
        </w:rPr>
      </w:pPr>
      <w:r w:rsidRPr="00B146E1">
        <w:rPr>
          <w:lang w:eastAsia="cs-CZ"/>
        </w:rPr>
        <w:t>Čl. 1</w:t>
      </w:r>
      <w:r w:rsidR="00167B99">
        <w:rPr>
          <w:lang w:eastAsia="cs-CZ"/>
        </w:rPr>
        <w:t>1</w:t>
      </w:r>
      <w:r w:rsidR="00F40A20" w:rsidRPr="00B146E1">
        <w:rPr>
          <w:lang w:eastAsia="cs-CZ"/>
        </w:rPr>
        <w:br/>
        <w:t>Účinnosť</w:t>
      </w:r>
    </w:p>
    <w:p w:rsidR="00BB3748" w:rsidRPr="00B146E1" w:rsidRDefault="00BB3748" w:rsidP="00B146E1">
      <w:pPr>
        <w:jc w:val="both"/>
        <w:rPr>
          <w:lang w:eastAsia="cs-CZ"/>
        </w:rPr>
      </w:pPr>
    </w:p>
    <w:p w:rsidR="007A30D8" w:rsidRPr="00B146E1" w:rsidRDefault="00F40A20" w:rsidP="00B146E1">
      <w:pPr>
        <w:ind w:firstLine="708"/>
        <w:jc w:val="both"/>
        <w:rPr>
          <w:b/>
          <w:lang w:eastAsia="cs-CZ"/>
        </w:rPr>
      </w:pPr>
      <w:r w:rsidRPr="00B146E1">
        <w:rPr>
          <w:lang w:eastAsia="cs-CZ"/>
        </w:rPr>
        <w:t>Tento štatút schválila vláda Slovenskej republiky uznesením č</w:t>
      </w:r>
      <w:r w:rsidR="00FA4590">
        <w:rPr>
          <w:lang w:eastAsia="cs-CZ"/>
        </w:rPr>
        <w:t>.</w:t>
      </w:r>
      <w:r w:rsidRPr="00B146E1">
        <w:rPr>
          <w:lang w:eastAsia="cs-CZ"/>
        </w:rPr>
        <w:t xml:space="preserve"> ... zo dňa ...</w:t>
      </w:r>
      <w:r w:rsidR="00C675A0" w:rsidRPr="00B146E1">
        <w:rPr>
          <w:lang w:eastAsia="cs-CZ"/>
        </w:rPr>
        <w:t xml:space="preserve"> 2017</w:t>
      </w:r>
      <w:r w:rsidRPr="00B146E1">
        <w:rPr>
          <w:lang w:eastAsia="cs-CZ"/>
        </w:rPr>
        <w:t xml:space="preserve"> a nadobúda platnosť a účinnosť </w:t>
      </w:r>
      <w:r w:rsidR="007B26B4">
        <w:rPr>
          <w:lang w:eastAsia="cs-CZ"/>
        </w:rPr>
        <w:t>1. júna 2017</w:t>
      </w:r>
      <w:r w:rsidRPr="00B146E1">
        <w:rPr>
          <w:lang w:eastAsia="cs-CZ"/>
        </w:rPr>
        <w:t>.</w:t>
      </w:r>
      <w:r w:rsidRPr="00B146E1">
        <w:rPr>
          <w:lang w:eastAsia="cs-CZ"/>
        </w:rPr>
        <w:tab/>
      </w:r>
      <w:r w:rsidRPr="00B146E1">
        <w:rPr>
          <w:lang w:eastAsia="cs-CZ"/>
        </w:rPr>
        <w:tab/>
      </w:r>
      <w:r w:rsidRPr="00B146E1">
        <w:rPr>
          <w:lang w:eastAsia="cs-CZ"/>
        </w:rPr>
        <w:tab/>
      </w:r>
      <w:r w:rsidRPr="00B146E1">
        <w:rPr>
          <w:lang w:eastAsia="cs-CZ"/>
        </w:rPr>
        <w:tab/>
      </w:r>
      <w:r w:rsidRPr="00B146E1">
        <w:rPr>
          <w:lang w:eastAsia="cs-CZ"/>
        </w:rPr>
        <w:tab/>
      </w:r>
      <w:r w:rsidRPr="00B146E1">
        <w:rPr>
          <w:lang w:eastAsia="cs-CZ"/>
        </w:rPr>
        <w:tab/>
      </w:r>
      <w:r w:rsidRPr="00B146E1">
        <w:rPr>
          <w:lang w:eastAsia="cs-CZ"/>
        </w:rPr>
        <w:tab/>
      </w:r>
      <w:r w:rsidRPr="00B146E1">
        <w:rPr>
          <w:b/>
          <w:lang w:eastAsia="cs-CZ"/>
        </w:rPr>
        <w:t xml:space="preserve"> </w:t>
      </w:r>
    </w:p>
    <w:sectPr w:rsidR="007A30D8" w:rsidRPr="00B146E1" w:rsidSect="00D21924">
      <w:footerReference w:type="defaul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334" w:rsidRDefault="00D87334" w:rsidP="00F40A20">
      <w:r>
        <w:separator/>
      </w:r>
    </w:p>
  </w:endnote>
  <w:endnote w:type="continuationSeparator" w:id="0">
    <w:p w:rsidR="00D87334" w:rsidRDefault="00D87334" w:rsidP="00F4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207145587"/>
      <w:docPartObj>
        <w:docPartGallery w:val="Page Numbers (Bottom of Page)"/>
        <w:docPartUnique/>
      </w:docPartObj>
    </w:sdtPr>
    <w:sdtEndPr/>
    <w:sdtContent>
      <w:p w:rsidR="001A74E6" w:rsidRPr="00837C09" w:rsidRDefault="00A51F9B">
        <w:pPr>
          <w:pStyle w:val="Pta"/>
          <w:jc w:val="center"/>
          <w:rPr>
            <w:rFonts w:ascii="Times New Roman" w:hAnsi="Times New Roman" w:cs="Times New Roman"/>
            <w:sz w:val="24"/>
          </w:rPr>
        </w:pPr>
        <w:r w:rsidRPr="00837C09">
          <w:rPr>
            <w:rFonts w:ascii="Times New Roman" w:hAnsi="Times New Roman" w:cs="Times New Roman"/>
            <w:sz w:val="24"/>
          </w:rPr>
          <w:fldChar w:fldCharType="begin"/>
        </w:r>
        <w:r w:rsidRPr="00837C09">
          <w:rPr>
            <w:rFonts w:ascii="Times New Roman" w:hAnsi="Times New Roman" w:cs="Times New Roman"/>
            <w:sz w:val="24"/>
          </w:rPr>
          <w:instrText>PAGE   \* MERGEFORMAT</w:instrText>
        </w:r>
        <w:r w:rsidRPr="00837C09">
          <w:rPr>
            <w:rFonts w:ascii="Times New Roman" w:hAnsi="Times New Roman" w:cs="Times New Roman"/>
            <w:sz w:val="24"/>
          </w:rPr>
          <w:fldChar w:fldCharType="separate"/>
        </w:r>
        <w:r w:rsidR="00BF7059">
          <w:rPr>
            <w:rFonts w:ascii="Times New Roman" w:hAnsi="Times New Roman" w:cs="Times New Roman"/>
            <w:noProof/>
            <w:sz w:val="24"/>
          </w:rPr>
          <w:t>5</w:t>
        </w:r>
        <w:r w:rsidRPr="00837C0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A74E6" w:rsidRPr="00837C09" w:rsidRDefault="00D87334">
    <w:pPr>
      <w:pStyle w:val="Pta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334" w:rsidRDefault="00D87334" w:rsidP="00F40A20">
      <w:r>
        <w:separator/>
      </w:r>
    </w:p>
  </w:footnote>
  <w:footnote w:type="continuationSeparator" w:id="0">
    <w:p w:rsidR="00D87334" w:rsidRDefault="00D87334" w:rsidP="00F40A20">
      <w:r>
        <w:continuationSeparator/>
      </w:r>
    </w:p>
  </w:footnote>
  <w:footnote w:id="1">
    <w:p w:rsidR="00F40A20" w:rsidRPr="00FF540B" w:rsidRDefault="00F40A20" w:rsidP="005E7BE8">
      <w:pPr>
        <w:pStyle w:val="Textpoznmkypodiarou"/>
        <w:ind w:left="284" w:hanging="284"/>
        <w:jc w:val="both"/>
      </w:pPr>
      <w:r w:rsidRPr="00FF540B">
        <w:rPr>
          <w:rStyle w:val="Odkaznapoznmkupodiarou"/>
        </w:rPr>
        <w:footnoteRef/>
      </w:r>
      <w:r w:rsidRPr="00FF540B">
        <w:rPr>
          <w:vertAlign w:val="superscript"/>
        </w:rPr>
        <w:t xml:space="preserve">)   </w:t>
      </w:r>
      <w:r w:rsidRPr="00FF540B">
        <w:t xml:space="preserve">§ 13 zákona č. 575/2001 Z. z. o organizácii činnosti vlády a organizácii ústrednej štátnej správy v znení neskorších predpisov. </w:t>
      </w:r>
    </w:p>
  </w:footnote>
  <w:footnote w:id="2">
    <w:p w:rsidR="00F40A20" w:rsidRPr="00FF540B" w:rsidRDefault="00F40A20" w:rsidP="00F40A20">
      <w:pPr>
        <w:pStyle w:val="Textpoznmkypodiarou"/>
        <w:ind w:left="284" w:hanging="284"/>
        <w:jc w:val="both"/>
      </w:pPr>
      <w:r w:rsidRPr="00FF540B">
        <w:rPr>
          <w:rStyle w:val="Odkaznapoznmkupodiarou"/>
        </w:rPr>
        <w:footnoteRef/>
      </w:r>
      <w:r w:rsidRPr="00FF540B">
        <w:rPr>
          <w:vertAlign w:val="superscript"/>
        </w:rPr>
        <w:t>)</w:t>
      </w:r>
      <w:r w:rsidRPr="00FF540B">
        <w:t xml:space="preserve">  § 21 zákona č. 523/2004 Z. z. o rozpočtových pravidlách verejnej správy a o zmene a doplnení niektorých zákonov v znení neskorších predpisov. </w:t>
      </w:r>
    </w:p>
  </w:footnote>
  <w:footnote w:id="3">
    <w:p w:rsidR="00F117FD" w:rsidRDefault="00F117FD" w:rsidP="00BC3513">
      <w:pPr>
        <w:pStyle w:val="Textpoznmkypodiarou"/>
        <w:ind w:left="284" w:hanging="284"/>
        <w:jc w:val="both"/>
      </w:pPr>
      <w:r w:rsidRPr="00FF540B">
        <w:rPr>
          <w:rStyle w:val="Odkaznapoznmkupodiarou"/>
        </w:rPr>
        <w:footnoteRef/>
      </w:r>
      <w:r w:rsidRPr="00FF540B">
        <w:rPr>
          <w:vertAlign w:val="superscript"/>
        </w:rPr>
        <w:t>)</w:t>
      </w:r>
      <w:r>
        <w:rPr>
          <w:vertAlign w:val="superscript"/>
        </w:rPr>
        <w:tab/>
      </w:r>
      <w:r>
        <w:t xml:space="preserve">Zákon č. </w:t>
      </w:r>
      <w:r w:rsidR="008E7C6C">
        <w:t>55</w:t>
      </w:r>
      <w:r>
        <w:t>/20</w:t>
      </w:r>
      <w:r w:rsidR="008E7C6C">
        <w:t>17</w:t>
      </w:r>
      <w:r>
        <w:t xml:space="preserve"> Z. z. o štátnej službe a o zmene a doplnení niektorých zákonov.</w:t>
      </w:r>
    </w:p>
  </w:footnote>
  <w:footnote w:id="4">
    <w:p w:rsidR="001B32B3" w:rsidRDefault="001B32B3" w:rsidP="001B32B3">
      <w:pPr>
        <w:pStyle w:val="Textpoznmkypodiarou"/>
      </w:pPr>
      <w:r>
        <w:rPr>
          <w:rStyle w:val="Odkaznapoznmkupodiarou"/>
          <w:lang w:eastAsia="cs-CZ"/>
        </w:rPr>
        <w:footnoteRef/>
      </w:r>
      <w:r w:rsidRPr="00FF540B">
        <w:rPr>
          <w:vertAlign w:val="superscript"/>
        </w:rPr>
        <w:t>)</w:t>
      </w:r>
      <w:r>
        <w:t xml:space="preserve">   </w:t>
      </w:r>
      <w:r w:rsidRPr="001B32B3">
        <w:t>Zákon č. 552/2003 Z. z. o výkone práce vo verejnom záujme v znení neskorších predpisov</w:t>
      </w:r>
      <w:r>
        <w:t>.</w:t>
      </w:r>
    </w:p>
  </w:footnote>
  <w:footnote w:id="5">
    <w:p w:rsidR="00F40A20" w:rsidRPr="00C3647B" w:rsidRDefault="00F40A20" w:rsidP="00F40A20">
      <w:pPr>
        <w:pStyle w:val="Textpoznmkypodiarou"/>
        <w:ind w:left="284" w:hanging="284"/>
        <w:jc w:val="both"/>
      </w:pPr>
      <w:r w:rsidRPr="00FF540B">
        <w:rPr>
          <w:rStyle w:val="Odkaznapoznmkupodiarou"/>
        </w:rPr>
        <w:footnoteRef/>
      </w:r>
      <w:r w:rsidRPr="00FF540B">
        <w:rPr>
          <w:vertAlign w:val="superscript"/>
        </w:rPr>
        <w:t>)</w:t>
      </w:r>
      <w:r w:rsidRPr="00FF540B">
        <w:t xml:space="preserve">  </w:t>
      </w:r>
      <w:r w:rsidR="001B32B3">
        <w:t xml:space="preserve"> </w:t>
      </w:r>
      <w:r w:rsidR="00F117FD">
        <w:t>Z</w:t>
      </w:r>
      <w:r w:rsidR="004940F4">
        <w:t xml:space="preserve">ákon č. 311/2001 Z. z. </w:t>
      </w:r>
      <w:r w:rsidRPr="00FF540B">
        <w:t>Zákonník práce</w:t>
      </w:r>
      <w:r w:rsidR="004940F4">
        <w:t xml:space="preserve"> v znení neskorších predpisov</w:t>
      </w:r>
      <w:r w:rsidRPr="00FF540B">
        <w:t>.</w:t>
      </w:r>
    </w:p>
  </w:footnote>
  <w:footnote w:id="6">
    <w:p w:rsidR="00CE4CE4" w:rsidRPr="00BF7059" w:rsidRDefault="00CE4CE4" w:rsidP="00BF7059">
      <w:pPr>
        <w:pStyle w:val="Textpoznmkypodiarou"/>
        <w:ind w:left="284" w:hanging="284"/>
        <w:jc w:val="both"/>
      </w:pPr>
      <w:r w:rsidRPr="00BF7059">
        <w:rPr>
          <w:rStyle w:val="Odkaznapoznmkupodiarou"/>
        </w:rPr>
        <w:footnoteRef/>
      </w:r>
      <w:r w:rsidRPr="00BF7059">
        <w:rPr>
          <w:vertAlign w:val="superscript"/>
        </w:rPr>
        <w:t>)</w:t>
      </w:r>
      <w:r w:rsidRPr="00BF7059">
        <w:rPr>
          <w:vertAlign w:val="superscript"/>
        </w:rPr>
        <w:tab/>
      </w:r>
      <w:r w:rsidRPr="00BF7059">
        <w:t xml:space="preserve">Napríklad zákon č. 73/1998 Z. z. </w:t>
      </w:r>
      <w:r w:rsidR="00BF7059" w:rsidRPr="00BF7059">
        <w:t xml:space="preserve">o štátnej službe príslušníkov Policajného zboru, Slovenskej informačnej služby, Zboru väzenskej a justičnej stráže Slovenskej republiky a Železničnej polície </w:t>
      </w:r>
      <w:r w:rsidRPr="00BF7059">
        <w:t xml:space="preserve">v znení neskorších predpisov, zákon č. 315/2001 Z. z. </w:t>
      </w:r>
      <w:r w:rsidR="00BF7059" w:rsidRPr="00BF7059">
        <w:t>o Hasičskom a záchrannom zbore v znení neskorších predpisov</w:t>
      </w:r>
      <w:r w:rsidRPr="00BF7059">
        <w:t>, § 7 ods. 2 zákona č. 281/2015 Z. z. o štátnej službe profesionálnych vojakov a o zmene a doplnení niektorých zákonov v znení neskorších predpisov.</w:t>
      </w:r>
    </w:p>
  </w:footnote>
  <w:footnote w:id="7">
    <w:p w:rsidR="00F40A20" w:rsidRPr="000A4115" w:rsidRDefault="00F40A20" w:rsidP="00BC3513">
      <w:pPr>
        <w:pStyle w:val="Textpoznmkypodiarou"/>
        <w:ind w:left="284" w:hanging="284"/>
        <w:jc w:val="both"/>
      </w:pPr>
      <w:r w:rsidRPr="000A4115">
        <w:rPr>
          <w:rStyle w:val="Odkaznapoznmkupodiarou"/>
        </w:rPr>
        <w:footnoteRef/>
      </w:r>
      <w:r w:rsidRPr="000A4115">
        <w:rPr>
          <w:sz w:val="24"/>
          <w:vertAlign w:val="superscript"/>
        </w:rPr>
        <w:t>)</w:t>
      </w:r>
      <w:r w:rsidRPr="000A4115">
        <w:t xml:space="preserve">  § 9 zákona č. 215/2004 Z. z. </w:t>
      </w:r>
      <w:r w:rsidR="00E872B4" w:rsidRPr="00E872B4">
        <w:t xml:space="preserve">o ochrane utajovaných skutočností a o zmene a doplnení niektorých zákonov </w:t>
      </w:r>
      <w:r w:rsidR="002A6CE0" w:rsidRPr="002A6CE0">
        <w:t>v znení neskorších predpisov.</w:t>
      </w:r>
    </w:p>
  </w:footnote>
  <w:footnote w:id="8">
    <w:p w:rsidR="00F40A20" w:rsidRPr="000A4115" w:rsidRDefault="00F40A20" w:rsidP="00BC3513">
      <w:pPr>
        <w:pStyle w:val="Textpoznmkypodiarou"/>
        <w:ind w:left="284" w:hanging="284"/>
        <w:jc w:val="both"/>
      </w:pPr>
      <w:r w:rsidRPr="000A4115">
        <w:rPr>
          <w:rStyle w:val="Odkaznapoznmkupodiarou"/>
        </w:rPr>
        <w:footnoteRef/>
      </w:r>
      <w:r w:rsidRPr="000A4115">
        <w:rPr>
          <w:vertAlign w:val="superscript"/>
        </w:rPr>
        <w:t xml:space="preserve">)   </w:t>
      </w:r>
      <w:r w:rsidRPr="000A4115">
        <w:t>§ 5 ods. 2 písm. a) zákona č. 395/2002 Z. z. o archívoch a registratúrach a o doplnení niektorých zákonov v znení neskorších predpisov.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26512"/>
    <w:multiLevelType w:val="hybridMultilevel"/>
    <w:tmpl w:val="D66A3874"/>
    <w:lvl w:ilvl="0" w:tplc="F6745274">
      <w:start w:val="1"/>
      <w:numFmt w:val="decimal"/>
      <w:lvlText w:val="(%1)"/>
      <w:lvlJc w:val="left"/>
      <w:pPr>
        <w:ind w:left="1273" w:hanging="705"/>
      </w:pPr>
      <w:rPr>
        <w:rFonts w:hint="default"/>
      </w:rPr>
    </w:lvl>
    <w:lvl w:ilvl="1" w:tplc="F3E2D65C">
      <w:start w:val="1"/>
      <w:numFmt w:val="lowerLetter"/>
      <w:lvlText w:val="%2)"/>
      <w:lvlJc w:val="left"/>
      <w:pPr>
        <w:ind w:left="1556" w:hanging="705"/>
      </w:pPr>
      <w:rPr>
        <w:rFonts w:ascii="Times New Roman" w:eastAsia="Calibri" w:hAnsi="Times New Roman" w:cs="Times New Roman"/>
      </w:rPr>
    </w:lvl>
    <w:lvl w:ilvl="2" w:tplc="24AC45C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84391"/>
    <w:multiLevelType w:val="hybridMultilevel"/>
    <w:tmpl w:val="C0146A72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D41AEA"/>
    <w:multiLevelType w:val="hybridMultilevel"/>
    <w:tmpl w:val="42FE5F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B6E79"/>
    <w:multiLevelType w:val="hybridMultilevel"/>
    <w:tmpl w:val="617EB63A"/>
    <w:lvl w:ilvl="0" w:tplc="51581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B533B6"/>
    <w:multiLevelType w:val="hybridMultilevel"/>
    <w:tmpl w:val="37CC18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640AD"/>
    <w:multiLevelType w:val="hybridMultilevel"/>
    <w:tmpl w:val="30B8613A"/>
    <w:lvl w:ilvl="0" w:tplc="C9126C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51AAF"/>
    <w:multiLevelType w:val="hybridMultilevel"/>
    <w:tmpl w:val="737AA2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B5979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106A2"/>
    <w:multiLevelType w:val="hybridMultilevel"/>
    <w:tmpl w:val="938C052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70118C"/>
    <w:multiLevelType w:val="hybridMultilevel"/>
    <w:tmpl w:val="A4863492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DDB16FA"/>
    <w:multiLevelType w:val="hybridMultilevel"/>
    <w:tmpl w:val="9084B8CA"/>
    <w:lvl w:ilvl="0" w:tplc="F6745274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8BEE92F6">
      <w:start w:val="1"/>
      <w:numFmt w:val="lowerLetter"/>
      <w:lvlText w:val="%2)"/>
      <w:lvlJc w:val="left"/>
      <w:pPr>
        <w:ind w:left="1698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E6542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B03C7"/>
    <w:multiLevelType w:val="hybridMultilevel"/>
    <w:tmpl w:val="4C003326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DB1FB5"/>
    <w:multiLevelType w:val="hybridMultilevel"/>
    <w:tmpl w:val="1FC8B1C4"/>
    <w:lvl w:ilvl="0" w:tplc="F6745274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D3644ED0">
      <w:start w:val="1"/>
      <w:numFmt w:val="lowerLetter"/>
      <w:lvlText w:val="%2)"/>
      <w:lvlJc w:val="left"/>
      <w:pPr>
        <w:ind w:left="1845" w:hanging="765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30A201C2">
      <w:start w:val="2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2100"/>
    <w:multiLevelType w:val="hybridMultilevel"/>
    <w:tmpl w:val="D46E32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83ACC"/>
    <w:multiLevelType w:val="hybridMultilevel"/>
    <w:tmpl w:val="38CC76A2"/>
    <w:lvl w:ilvl="0" w:tplc="BBEE32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C6BBD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C43E3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52240"/>
    <w:multiLevelType w:val="hybridMultilevel"/>
    <w:tmpl w:val="A6E4E576"/>
    <w:lvl w:ilvl="0" w:tplc="CCA8D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02225F3"/>
    <w:multiLevelType w:val="hybridMultilevel"/>
    <w:tmpl w:val="BD76EEA6"/>
    <w:lvl w:ilvl="0" w:tplc="81F8A0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E2088"/>
    <w:multiLevelType w:val="hybridMultilevel"/>
    <w:tmpl w:val="50BA77CA"/>
    <w:lvl w:ilvl="0" w:tplc="8C0075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8A112AD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65FF6"/>
    <w:multiLevelType w:val="hybridMultilevel"/>
    <w:tmpl w:val="90D262D6"/>
    <w:lvl w:ilvl="0" w:tplc="C2C6C3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DF6B77"/>
    <w:multiLevelType w:val="hybridMultilevel"/>
    <w:tmpl w:val="6832D7F0"/>
    <w:lvl w:ilvl="0" w:tplc="EE109E7C">
      <w:start w:val="1"/>
      <w:numFmt w:val="lowerLetter"/>
      <w:lvlText w:val="%1)"/>
      <w:lvlJc w:val="left"/>
      <w:pPr>
        <w:ind w:left="1556" w:hanging="705"/>
      </w:pPr>
      <w:rPr>
        <w:rFonts w:hint="default"/>
      </w:rPr>
    </w:lvl>
    <w:lvl w:ilvl="1" w:tplc="D496383C">
      <w:start w:val="1"/>
      <w:numFmt w:val="decimal"/>
      <w:lvlText w:val="(%2)"/>
      <w:lvlJc w:val="left"/>
      <w:pPr>
        <w:ind w:left="760" w:hanging="7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931" w:hanging="180"/>
      </w:pPr>
    </w:lvl>
    <w:lvl w:ilvl="3" w:tplc="041B000F" w:tentative="1">
      <w:start w:val="1"/>
      <w:numFmt w:val="decimal"/>
      <w:lvlText w:val="%4."/>
      <w:lvlJc w:val="left"/>
      <w:pPr>
        <w:ind w:left="2651" w:hanging="360"/>
      </w:pPr>
    </w:lvl>
    <w:lvl w:ilvl="4" w:tplc="041B0019" w:tentative="1">
      <w:start w:val="1"/>
      <w:numFmt w:val="lowerLetter"/>
      <w:lvlText w:val="%5."/>
      <w:lvlJc w:val="left"/>
      <w:pPr>
        <w:ind w:left="3371" w:hanging="360"/>
      </w:pPr>
    </w:lvl>
    <w:lvl w:ilvl="5" w:tplc="041B001B" w:tentative="1">
      <w:start w:val="1"/>
      <w:numFmt w:val="lowerRoman"/>
      <w:lvlText w:val="%6."/>
      <w:lvlJc w:val="right"/>
      <w:pPr>
        <w:ind w:left="4091" w:hanging="180"/>
      </w:pPr>
    </w:lvl>
    <w:lvl w:ilvl="6" w:tplc="041B000F" w:tentative="1">
      <w:start w:val="1"/>
      <w:numFmt w:val="decimal"/>
      <w:lvlText w:val="%7."/>
      <w:lvlJc w:val="left"/>
      <w:pPr>
        <w:ind w:left="4811" w:hanging="360"/>
      </w:pPr>
    </w:lvl>
    <w:lvl w:ilvl="7" w:tplc="041B0019" w:tentative="1">
      <w:start w:val="1"/>
      <w:numFmt w:val="lowerLetter"/>
      <w:lvlText w:val="%8."/>
      <w:lvlJc w:val="left"/>
      <w:pPr>
        <w:ind w:left="5531" w:hanging="360"/>
      </w:pPr>
    </w:lvl>
    <w:lvl w:ilvl="8" w:tplc="041B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4" w15:restartNumberingAfterBreak="0">
    <w:nsid w:val="554C07B9"/>
    <w:multiLevelType w:val="hybridMultilevel"/>
    <w:tmpl w:val="DD5E14DC"/>
    <w:lvl w:ilvl="0" w:tplc="FF9811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263295"/>
    <w:multiLevelType w:val="hybridMultilevel"/>
    <w:tmpl w:val="3466821A"/>
    <w:lvl w:ilvl="0" w:tplc="F6745274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B1E63566">
      <w:start w:val="1"/>
      <w:numFmt w:val="lowerLetter"/>
      <w:lvlText w:val="%2)"/>
      <w:lvlJc w:val="left"/>
      <w:pPr>
        <w:ind w:left="1785" w:hanging="705"/>
      </w:pPr>
      <w:rPr>
        <w:rFonts w:ascii="Times New Roman" w:eastAsia="Calibri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627E39"/>
    <w:multiLevelType w:val="hybridMultilevel"/>
    <w:tmpl w:val="A32C73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FF0474"/>
    <w:multiLevelType w:val="hybridMultilevel"/>
    <w:tmpl w:val="59A2256A"/>
    <w:lvl w:ilvl="0" w:tplc="F6745274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B1E63566">
      <w:start w:val="1"/>
      <w:numFmt w:val="lowerLetter"/>
      <w:lvlText w:val="%2)"/>
      <w:lvlJc w:val="left"/>
      <w:pPr>
        <w:ind w:left="1785" w:hanging="705"/>
      </w:pPr>
      <w:rPr>
        <w:rFonts w:ascii="Times New Roman" w:eastAsia="Calibri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B09CF44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47F6C"/>
    <w:multiLevelType w:val="hybridMultilevel"/>
    <w:tmpl w:val="9790EB5A"/>
    <w:lvl w:ilvl="0" w:tplc="F6745274">
      <w:start w:val="1"/>
      <w:numFmt w:val="decimal"/>
      <w:lvlText w:val="(%1)"/>
      <w:lvlJc w:val="left"/>
      <w:pPr>
        <w:ind w:left="989" w:hanging="70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649E8EE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E2554D"/>
    <w:multiLevelType w:val="hybridMultilevel"/>
    <w:tmpl w:val="7D2A2552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1FF31DB"/>
    <w:multiLevelType w:val="hybridMultilevel"/>
    <w:tmpl w:val="97EEEA06"/>
    <w:lvl w:ilvl="0" w:tplc="3A16B58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DC5177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E7434"/>
    <w:multiLevelType w:val="hybridMultilevel"/>
    <w:tmpl w:val="ADD8AA1E"/>
    <w:lvl w:ilvl="0" w:tplc="A7A4F29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246903"/>
    <w:multiLevelType w:val="hybridMultilevel"/>
    <w:tmpl w:val="97007070"/>
    <w:lvl w:ilvl="0" w:tplc="A8321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2C36FB5"/>
    <w:multiLevelType w:val="hybridMultilevel"/>
    <w:tmpl w:val="A15248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E7441"/>
    <w:multiLevelType w:val="hybridMultilevel"/>
    <w:tmpl w:val="A4C6BE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6202EF"/>
    <w:multiLevelType w:val="hybridMultilevel"/>
    <w:tmpl w:val="B11878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C62432"/>
    <w:multiLevelType w:val="hybridMultilevel"/>
    <w:tmpl w:val="B03C694A"/>
    <w:lvl w:ilvl="0" w:tplc="109C7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7"/>
  </w:num>
  <w:num w:numId="3">
    <w:abstractNumId w:val="0"/>
  </w:num>
  <w:num w:numId="4">
    <w:abstractNumId w:val="13"/>
  </w:num>
  <w:num w:numId="5">
    <w:abstractNumId w:val="10"/>
  </w:num>
  <w:num w:numId="6">
    <w:abstractNumId w:val="28"/>
  </w:num>
  <w:num w:numId="7">
    <w:abstractNumId w:val="23"/>
  </w:num>
  <w:num w:numId="8">
    <w:abstractNumId w:val="32"/>
  </w:num>
  <w:num w:numId="9">
    <w:abstractNumId w:val="25"/>
  </w:num>
  <w:num w:numId="10">
    <w:abstractNumId w:val="24"/>
  </w:num>
  <w:num w:numId="11">
    <w:abstractNumId w:val="22"/>
  </w:num>
  <w:num w:numId="12">
    <w:abstractNumId w:val="37"/>
  </w:num>
  <w:num w:numId="13">
    <w:abstractNumId w:val="33"/>
  </w:num>
  <w:num w:numId="14">
    <w:abstractNumId w:val="3"/>
  </w:num>
  <w:num w:numId="15">
    <w:abstractNumId w:val="20"/>
  </w:num>
  <w:num w:numId="16">
    <w:abstractNumId w:val="18"/>
  </w:num>
  <w:num w:numId="17">
    <w:abstractNumId w:val="15"/>
  </w:num>
  <w:num w:numId="18">
    <w:abstractNumId w:val="17"/>
  </w:num>
  <w:num w:numId="19">
    <w:abstractNumId w:val="11"/>
  </w:num>
  <w:num w:numId="20">
    <w:abstractNumId w:val="19"/>
  </w:num>
  <w:num w:numId="21">
    <w:abstractNumId w:val="21"/>
  </w:num>
  <w:num w:numId="22">
    <w:abstractNumId w:val="7"/>
  </w:num>
  <w:num w:numId="23">
    <w:abstractNumId w:val="16"/>
  </w:num>
  <w:num w:numId="24">
    <w:abstractNumId w:val="31"/>
  </w:num>
  <w:num w:numId="25">
    <w:abstractNumId w:val="36"/>
  </w:num>
  <w:num w:numId="26">
    <w:abstractNumId w:val="34"/>
  </w:num>
  <w:num w:numId="27">
    <w:abstractNumId w:val="26"/>
  </w:num>
  <w:num w:numId="28">
    <w:abstractNumId w:val="2"/>
  </w:num>
  <w:num w:numId="29">
    <w:abstractNumId w:val="14"/>
  </w:num>
  <w:num w:numId="30">
    <w:abstractNumId w:val="9"/>
  </w:num>
  <w:num w:numId="31">
    <w:abstractNumId w:val="5"/>
  </w:num>
  <w:num w:numId="32">
    <w:abstractNumId w:val="4"/>
  </w:num>
  <w:num w:numId="33">
    <w:abstractNumId w:val="35"/>
  </w:num>
  <w:num w:numId="34">
    <w:abstractNumId w:val="6"/>
  </w:num>
  <w:num w:numId="35">
    <w:abstractNumId w:val="1"/>
  </w:num>
  <w:num w:numId="36">
    <w:abstractNumId w:val="8"/>
  </w:num>
  <w:num w:numId="37">
    <w:abstractNumId w:val="12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20"/>
    <w:rsid w:val="00002EC3"/>
    <w:rsid w:val="00065370"/>
    <w:rsid w:val="000A2BC4"/>
    <w:rsid w:val="000D1A2F"/>
    <w:rsid w:val="000D476C"/>
    <w:rsid w:val="000E0C79"/>
    <w:rsid w:val="000F5DDB"/>
    <w:rsid w:val="00110D3B"/>
    <w:rsid w:val="001416A4"/>
    <w:rsid w:val="00150AE6"/>
    <w:rsid w:val="00156614"/>
    <w:rsid w:val="00167B99"/>
    <w:rsid w:val="001B32B3"/>
    <w:rsid w:val="001B4BE5"/>
    <w:rsid w:val="001C141F"/>
    <w:rsid w:val="001D0C0D"/>
    <w:rsid w:val="00200F1F"/>
    <w:rsid w:val="0020295E"/>
    <w:rsid w:val="002210DB"/>
    <w:rsid w:val="002836AF"/>
    <w:rsid w:val="002908F6"/>
    <w:rsid w:val="00297995"/>
    <w:rsid w:val="002A6CE0"/>
    <w:rsid w:val="002E5F2D"/>
    <w:rsid w:val="003057B3"/>
    <w:rsid w:val="00327EE5"/>
    <w:rsid w:val="00342DC2"/>
    <w:rsid w:val="00357EFB"/>
    <w:rsid w:val="0039045D"/>
    <w:rsid w:val="00391343"/>
    <w:rsid w:val="003A5F85"/>
    <w:rsid w:val="003D4109"/>
    <w:rsid w:val="003F06DA"/>
    <w:rsid w:val="003F10F5"/>
    <w:rsid w:val="003F48D1"/>
    <w:rsid w:val="00417BFC"/>
    <w:rsid w:val="0044271A"/>
    <w:rsid w:val="004624DA"/>
    <w:rsid w:val="00464500"/>
    <w:rsid w:val="004940F4"/>
    <w:rsid w:val="004B030A"/>
    <w:rsid w:val="004E13F7"/>
    <w:rsid w:val="004E145C"/>
    <w:rsid w:val="005207F1"/>
    <w:rsid w:val="00527CBE"/>
    <w:rsid w:val="00546DEA"/>
    <w:rsid w:val="005605F2"/>
    <w:rsid w:val="00571FBF"/>
    <w:rsid w:val="00584812"/>
    <w:rsid w:val="0058588A"/>
    <w:rsid w:val="005B1261"/>
    <w:rsid w:val="005B4A8D"/>
    <w:rsid w:val="005D52B4"/>
    <w:rsid w:val="005E7BE8"/>
    <w:rsid w:val="00632509"/>
    <w:rsid w:val="00642033"/>
    <w:rsid w:val="00654F5A"/>
    <w:rsid w:val="006568C2"/>
    <w:rsid w:val="00660329"/>
    <w:rsid w:val="006A260A"/>
    <w:rsid w:val="006E1941"/>
    <w:rsid w:val="006E2F7F"/>
    <w:rsid w:val="00705CC9"/>
    <w:rsid w:val="00705DDA"/>
    <w:rsid w:val="00745EC9"/>
    <w:rsid w:val="007830B5"/>
    <w:rsid w:val="007A30D8"/>
    <w:rsid w:val="007B2195"/>
    <w:rsid w:val="007B26B4"/>
    <w:rsid w:val="007C1C88"/>
    <w:rsid w:val="007E16AF"/>
    <w:rsid w:val="007F486B"/>
    <w:rsid w:val="00800238"/>
    <w:rsid w:val="00832358"/>
    <w:rsid w:val="00834E12"/>
    <w:rsid w:val="00837C09"/>
    <w:rsid w:val="00853699"/>
    <w:rsid w:val="00860499"/>
    <w:rsid w:val="008713A5"/>
    <w:rsid w:val="00880071"/>
    <w:rsid w:val="008822BA"/>
    <w:rsid w:val="0089711D"/>
    <w:rsid w:val="008A2178"/>
    <w:rsid w:val="008D0866"/>
    <w:rsid w:val="008D363D"/>
    <w:rsid w:val="008D65D2"/>
    <w:rsid w:val="008E7C6C"/>
    <w:rsid w:val="008F580E"/>
    <w:rsid w:val="00900028"/>
    <w:rsid w:val="00911406"/>
    <w:rsid w:val="009610C5"/>
    <w:rsid w:val="00981653"/>
    <w:rsid w:val="009A4CF0"/>
    <w:rsid w:val="009C3E82"/>
    <w:rsid w:val="00A51AC5"/>
    <w:rsid w:val="00A51F9B"/>
    <w:rsid w:val="00A7566E"/>
    <w:rsid w:val="00A84022"/>
    <w:rsid w:val="00AA0207"/>
    <w:rsid w:val="00AC2DB8"/>
    <w:rsid w:val="00AC5CE6"/>
    <w:rsid w:val="00AC7A5F"/>
    <w:rsid w:val="00AD6EDC"/>
    <w:rsid w:val="00AE26CB"/>
    <w:rsid w:val="00B07F23"/>
    <w:rsid w:val="00B128BE"/>
    <w:rsid w:val="00B146E1"/>
    <w:rsid w:val="00B4509B"/>
    <w:rsid w:val="00B656A5"/>
    <w:rsid w:val="00B76726"/>
    <w:rsid w:val="00B774DE"/>
    <w:rsid w:val="00BB3748"/>
    <w:rsid w:val="00BC3513"/>
    <w:rsid w:val="00BF7059"/>
    <w:rsid w:val="00BF7678"/>
    <w:rsid w:val="00C15B4D"/>
    <w:rsid w:val="00C46ED7"/>
    <w:rsid w:val="00C675A0"/>
    <w:rsid w:val="00CA3716"/>
    <w:rsid w:val="00CC4D7F"/>
    <w:rsid w:val="00CE4CE4"/>
    <w:rsid w:val="00D0108B"/>
    <w:rsid w:val="00D138A9"/>
    <w:rsid w:val="00D21924"/>
    <w:rsid w:val="00D440D5"/>
    <w:rsid w:val="00D64306"/>
    <w:rsid w:val="00D811D8"/>
    <w:rsid w:val="00D81436"/>
    <w:rsid w:val="00D87334"/>
    <w:rsid w:val="00D93935"/>
    <w:rsid w:val="00DB1CFF"/>
    <w:rsid w:val="00DC65F2"/>
    <w:rsid w:val="00DE1408"/>
    <w:rsid w:val="00E01B66"/>
    <w:rsid w:val="00E20103"/>
    <w:rsid w:val="00E37175"/>
    <w:rsid w:val="00E377DE"/>
    <w:rsid w:val="00E604C5"/>
    <w:rsid w:val="00E61EC6"/>
    <w:rsid w:val="00E81982"/>
    <w:rsid w:val="00E85EF6"/>
    <w:rsid w:val="00E869A0"/>
    <w:rsid w:val="00E872B4"/>
    <w:rsid w:val="00EE1192"/>
    <w:rsid w:val="00EF4DA4"/>
    <w:rsid w:val="00F117FD"/>
    <w:rsid w:val="00F12E38"/>
    <w:rsid w:val="00F229F4"/>
    <w:rsid w:val="00F40499"/>
    <w:rsid w:val="00F40A20"/>
    <w:rsid w:val="00F52D7C"/>
    <w:rsid w:val="00F531EC"/>
    <w:rsid w:val="00F54F03"/>
    <w:rsid w:val="00F659F3"/>
    <w:rsid w:val="00F67EC9"/>
    <w:rsid w:val="00F747BA"/>
    <w:rsid w:val="00F852EE"/>
    <w:rsid w:val="00F92AAF"/>
    <w:rsid w:val="00FA31DB"/>
    <w:rsid w:val="00FA4590"/>
    <w:rsid w:val="00FF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E4E44-FD7E-48D3-BDED-FF344783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3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uiPriority w:val="99"/>
    <w:semiHidden/>
    <w:rsid w:val="00F40A20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F40A20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40A2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40A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F40A20"/>
  </w:style>
  <w:style w:type="paragraph" w:styleId="Odsekzoznamu">
    <w:name w:val="List Paragraph"/>
    <w:basedOn w:val="Normlny"/>
    <w:uiPriority w:val="34"/>
    <w:qFormat/>
    <w:rsid w:val="000653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D440D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B656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B656A5"/>
  </w:style>
  <w:style w:type="paragraph" w:styleId="Textbubliny">
    <w:name w:val="Balloon Text"/>
    <w:basedOn w:val="Normlny"/>
    <w:link w:val="TextbublinyChar"/>
    <w:uiPriority w:val="99"/>
    <w:semiHidden/>
    <w:unhideWhenUsed/>
    <w:rsid w:val="00E872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72B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59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9774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65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94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22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94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36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79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12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936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90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73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699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6644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7282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913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6585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4993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270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6014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3320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9650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14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0461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74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8754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799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905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4111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6678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923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8192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2433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6465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0524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4011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9917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44761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6352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4448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62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3038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92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46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1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55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9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022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8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543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79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999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067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726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5833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78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3005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5621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4189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2014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861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256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4695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5475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7329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4263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1782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7006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1333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7516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70073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5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876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092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1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53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37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755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57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275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2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097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569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026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330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3515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022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8698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0074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7285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234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752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8005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07696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53235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106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9559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6935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5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8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478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498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956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7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985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1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8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1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09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74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306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671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02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265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136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1448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0751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853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860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3009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308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0053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6236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9407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7229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79029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392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7738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7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686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50139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5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17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81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07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87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87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649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1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9365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070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037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669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5533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470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3028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1236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316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228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618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3572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8360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31975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7669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9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43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60387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0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6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7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0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25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832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3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91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006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282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029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4476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546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6550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090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540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116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4079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2800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2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8585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5915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2973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1579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WKX3UHSAJ2R6-2-771997</_dlc_DocId>
    <_dlc_DocIdUrl xmlns="e60a29af-d413-48d4-bd90-fe9d2a897e4b">
      <Url>https://ovdmasv601/sites/DMS/_layouts/15/DocIdRedir.aspx?ID=WKX3UHSAJ2R6-2-771997</Url>
      <Description>WKX3UHSAJ2R6-2-771997</Description>
    </_dlc_DocIdUrl>
  </documentManagement>
</p:properties>
</file>

<file path=customXml/itemProps1.xml><?xml version="1.0" encoding="utf-8"?>
<ds:datastoreItem xmlns:ds="http://schemas.openxmlformats.org/officeDocument/2006/customXml" ds:itemID="{6FD56099-EA88-4559-B867-4193B087C04C}"/>
</file>

<file path=customXml/itemProps2.xml><?xml version="1.0" encoding="utf-8"?>
<ds:datastoreItem xmlns:ds="http://schemas.openxmlformats.org/officeDocument/2006/customXml" ds:itemID="{86DC0C48-4A3F-4A88-87C0-9D5A8A5A64D8}"/>
</file>

<file path=customXml/itemProps3.xml><?xml version="1.0" encoding="utf-8"?>
<ds:datastoreItem xmlns:ds="http://schemas.openxmlformats.org/officeDocument/2006/customXml" ds:itemID="{381A2B81-B7BD-48A3-BEB5-E4225A24F0DC}"/>
</file>

<file path=customXml/itemProps4.xml><?xml version="1.0" encoding="utf-8"?>
<ds:datastoreItem xmlns:ds="http://schemas.openxmlformats.org/officeDocument/2006/customXml" ds:itemID="{9CDE551C-CFF4-4937-BD74-9C49B1E182D7}"/>
</file>

<file path=customXml/itemProps5.xml><?xml version="1.0" encoding="utf-8"?>
<ds:datastoreItem xmlns:ds="http://schemas.openxmlformats.org/officeDocument/2006/customXml" ds:itemID="{857B64A2-383E-4FEF-BF7D-C96944D1C8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NOSÁĽOVÁ Lenka</dc:creator>
  <cp:keywords/>
  <dc:description/>
  <cp:lastModifiedBy>NOSÁĽOVÁ Lenka</cp:lastModifiedBy>
  <cp:revision>12</cp:revision>
  <cp:lastPrinted>2017-03-02T08:22:00Z</cp:lastPrinted>
  <dcterms:created xsi:type="dcterms:W3CDTF">2017-03-16T12:09:00Z</dcterms:created>
  <dcterms:modified xsi:type="dcterms:W3CDTF">2017-03-23T12:22:00Z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f8b4f121-3747-4f0f-b677-5158e36544bc</vt:lpwstr>
  </property>
</Properties>
</file>