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008" w:rsidRPr="00B57008" w:rsidRDefault="00B57008" w:rsidP="00B57008">
      <w:pPr>
        <w:tabs>
          <w:tab w:val="center" w:pos="4536"/>
          <w:tab w:val="right" w:pos="9072"/>
        </w:tabs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0"/>
          <w:szCs w:val="20"/>
        </w:rPr>
      </w:pPr>
      <w:r w:rsidRPr="00B57008">
        <w:rPr>
          <w:rFonts w:ascii="Times New Roman" w:eastAsiaTheme="minorEastAsia" w:hAnsi="Times New Roman" w:cs="Times New Roman"/>
          <w:caps/>
          <w:sz w:val="20"/>
          <w:szCs w:val="20"/>
        </w:rPr>
        <w:t>VLÁDA SLOVENSKEJ REPUBLIKY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caps/>
          <w:sz w:val="24"/>
          <w:szCs w:val="24"/>
          <w:lang w:eastAsia="sk-SK"/>
        </w:rPr>
        <w:t> 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04850" cy="800100"/>
            <wp:effectExtent l="0" t="0" r="0" b="0"/>
            <wp:docPr id="1" name="Obrázok 1" descr="http://www.rokovania.sk/html/u_Uznesenie-17222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u_Uznesenie-17222.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8"/>
          <w:szCs w:val="28"/>
          <w:lang w:eastAsia="sk-SK"/>
        </w:rPr>
        <w:t>UZNESENIE VLÁDY SLOVENSKEJ REPUBLIKY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 xml:space="preserve">č. 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8"/>
          <w:szCs w:val="28"/>
          <w:lang w:eastAsia="sk-SK"/>
        </w:rPr>
        <w:t>z </w:t>
      </w: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47193" w:rsidRPr="00E47193" w:rsidRDefault="00E47193" w:rsidP="00E47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 Správe o stave používania jazykov národnostných menšín na území Slovenskej republiky za obdobie rokov 20</w:t>
      </w:r>
      <w:r w:rsidR="00895721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21</w:t>
      </w:r>
      <w:r w:rsidRPr="00E4719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</w:t>
      </w:r>
      <w:r w:rsidR="002640B1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‒</w:t>
      </w:r>
      <w:r w:rsidRPr="00E47193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 20</w:t>
      </w:r>
      <w:r w:rsidR="00895721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22</w:t>
      </w:r>
    </w:p>
    <w:p w:rsidR="00E47193" w:rsidRPr="00E47193" w:rsidRDefault="00E47193" w:rsidP="00E471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E47193" w:rsidRPr="00E47193" w:rsidTr="00E47193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47193" w:rsidRPr="00E47193" w:rsidRDefault="00E47193" w:rsidP="00E4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71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47193" w:rsidRPr="00E47193" w:rsidRDefault="002640B1" w:rsidP="00895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....</w:t>
            </w:r>
            <w:r w:rsidR="00E47193" w:rsidRPr="00E471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/20</w:t>
            </w:r>
            <w:r w:rsidR="00895721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22</w:t>
            </w:r>
          </w:p>
        </w:tc>
      </w:tr>
      <w:tr w:rsidR="00E47193" w:rsidRPr="00E47193" w:rsidTr="00E47193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47193" w:rsidRPr="00E47193" w:rsidRDefault="00E47193" w:rsidP="00E4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71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47193" w:rsidRPr="00E47193" w:rsidRDefault="00E47193" w:rsidP="00E4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7193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vedúci Úradu vlády SR</w:t>
            </w:r>
          </w:p>
        </w:tc>
      </w:tr>
    </w:tbl>
    <w:p w:rsidR="00E47193" w:rsidRPr="00E47193" w:rsidRDefault="00E47193" w:rsidP="00E47193">
      <w:pPr>
        <w:spacing w:before="48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p w:rsidR="00E47193" w:rsidRPr="00E47193" w:rsidRDefault="00E47193" w:rsidP="00E47193">
      <w:pPr>
        <w:keepNext/>
        <w:spacing w:before="360"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A.</w:t>
      </w:r>
      <w:r w:rsidR="00F2790B"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eastAsia="sk-SK"/>
        </w:rPr>
        <w:tab/>
      </w:r>
      <w:r w:rsidRPr="00E47193"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eastAsia="sk-SK"/>
        </w:rPr>
        <w:t xml:space="preserve"> </w:t>
      </w:r>
      <w:r w:rsidRPr="00E471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schvaľuje</w:t>
      </w:r>
    </w:p>
    <w:p w:rsidR="00E47193" w:rsidRPr="00E47193" w:rsidRDefault="00E47193" w:rsidP="00E47193">
      <w:pPr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A.1.</w:t>
      </w:r>
      <w:r w:rsidR="00F2790B">
        <w:rPr>
          <w:rFonts w:ascii="Times New Roman" w:eastAsia="Times New Roman" w:hAnsi="Times New Roman" w:cs="Times New Roman"/>
          <w:sz w:val="14"/>
          <w:szCs w:val="14"/>
          <w:lang w:eastAsia="sk-SK"/>
        </w:rPr>
        <w:tab/>
      </w: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Správu o stave používania jazykov národnostných menšín na území Slovenskej republiky za obdobie rokov </w:t>
      </w:r>
      <w:r w:rsidR="00895721">
        <w:rPr>
          <w:rFonts w:ascii="Times New Roman" w:eastAsia="Times New Roman" w:hAnsi="Times New Roman" w:cs="Times New Roman"/>
          <w:sz w:val="24"/>
          <w:szCs w:val="24"/>
          <w:lang w:eastAsia="sk-SK"/>
        </w:rPr>
        <w:t>2021</w:t>
      </w:r>
      <w:r w:rsidR="007B33DF"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– </w:t>
      </w:r>
      <w:r w:rsidR="007B33DF"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20</w:t>
      </w:r>
      <w:r w:rsidR="00895721">
        <w:rPr>
          <w:rFonts w:ascii="Times New Roman" w:eastAsia="Times New Roman" w:hAnsi="Times New Roman" w:cs="Times New Roman"/>
          <w:sz w:val="24"/>
          <w:szCs w:val="24"/>
          <w:lang w:eastAsia="sk-SK"/>
        </w:rPr>
        <w:t>22</w:t>
      </w:r>
      <w:r w:rsidR="007B33DF"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„správa“);</w:t>
      </w:r>
    </w:p>
    <w:p w:rsidR="00E47193" w:rsidRPr="00E47193" w:rsidRDefault="00E47193" w:rsidP="00E47193">
      <w:pPr>
        <w:keepNext/>
        <w:spacing w:before="360"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>B.</w:t>
      </w:r>
      <w:r w:rsidR="00F2790B">
        <w:rPr>
          <w:rFonts w:ascii="Times New Roman" w:eastAsia="Times New Roman" w:hAnsi="Times New Roman" w:cs="Times New Roman"/>
          <w:b/>
          <w:bCs/>
          <w:kern w:val="36"/>
          <w:sz w:val="14"/>
          <w:szCs w:val="14"/>
          <w:lang w:eastAsia="sk-SK"/>
        </w:rPr>
        <w:tab/>
      </w:r>
      <w:r w:rsidRPr="00E471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k-SK"/>
        </w:rPr>
        <w:t xml:space="preserve">ukladá </w:t>
      </w:r>
    </w:p>
    <w:p w:rsidR="00E47193" w:rsidRPr="00E47193" w:rsidRDefault="00E47193" w:rsidP="00E47193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vedúcemu Úradu vlády SR</w:t>
      </w:r>
    </w:p>
    <w:p w:rsidR="00E47193" w:rsidRPr="00C5429D" w:rsidRDefault="00E47193" w:rsidP="00E47193">
      <w:pPr>
        <w:spacing w:after="12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splnomocnencovi vlády SR pre národnostné menšiny</w:t>
      </w:r>
    </w:p>
    <w:p w:rsidR="00646E6A" w:rsidRPr="00C5429D" w:rsidRDefault="00646E6A" w:rsidP="00646E6A">
      <w:pPr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B.1.</w:t>
      </w:r>
      <w:r w:rsidRPr="00C5429D">
        <w:rPr>
          <w:rFonts w:ascii="Times New Roman" w:eastAsia="Times New Roman" w:hAnsi="Times New Roman" w:cs="Times New Roman"/>
          <w:sz w:val="14"/>
          <w:szCs w:val="14"/>
          <w:lang w:eastAsia="sk-SK"/>
        </w:rPr>
        <w:tab/>
      </w:r>
      <w:r w:rsidR="00BA74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účelom zlepšenia aplikačnej praxe zákona č. 184/1999 Z. z. o používaní jazykov národnostných menšín v znení neskorších predpisov </w:t>
      </w:r>
      <w:r w:rsidR="00820C91">
        <w:rPr>
          <w:rFonts w:ascii="Times New Roman" w:eastAsia="Times New Roman" w:hAnsi="Times New Roman" w:cs="Times New Roman"/>
          <w:sz w:val="24"/>
          <w:szCs w:val="24"/>
          <w:lang w:eastAsia="sk-SK"/>
        </w:rPr>
        <w:t>pripraviť návrh na</w:t>
      </w:r>
      <w:bookmarkStart w:id="0" w:name="_GoBack"/>
      <w:bookmarkEnd w:id="0"/>
      <w:r w:rsidR="00445BF1" w:rsidRPr="00445B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A74A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finančný podporný mechanizmus na </w:t>
      </w:r>
      <w:r w:rsidR="00445BF1" w:rsidRPr="00445B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kompenz</w:t>
      </w:r>
      <w:r w:rsidR="00BA74A2">
        <w:rPr>
          <w:rFonts w:ascii="Times New Roman" w:eastAsia="Times New Roman" w:hAnsi="Times New Roman" w:cs="Times New Roman"/>
          <w:sz w:val="24"/>
          <w:szCs w:val="24"/>
          <w:lang w:eastAsia="sk-SK"/>
        </w:rPr>
        <w:t>áciu</w:t>
      </w:r>
      <w:r w:rsidR="00445BF1" w:rsidRPr="00445B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výdavkov vzniknutých v súvislosti s plnením </w:t>
      </w:r>
      <w:r w:rsidR="00340C4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neho </w:t>
      </w:r>
      <w:r w:rsidR="00340C41" w:rsidRPr="00445BF1">
        <w:rPr>
          <w:rFonts w:ascii="Times New Roman" w:eastAsia="Times New Roman" w:hAnsi="Times New Roman" w:cs="Times New Roman"/>
          <w:sz w:val="24"/>
          <w:szCs w:val="24"/>
          <w:lang w:eastAsia="sk-SK"/>
        </w:rPr>
        <w:t>vyplývajúcich</w:t>
      </w:r>
      <w:r w:rsidR="00340C41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40C41">
        <w:rPr>
          <w:rFonts w:ascii="Times New Roman" w:eastAsia="Times New Roman" w:hAnsi="Times New Roman" w:cs="Times New Roman"/>
          <w:sz w:val="24"/>
          <w:szCs w:val="24"/>
          <w:lang w:eastAsia="sk-SK"/>
        </w:rPr>
        <w:t>povinností</w:t>
      </w:r>
    </w:p>
    <w:p w:rsidR="00646E6A" w:rsidRPr="00C5429D" w:rsidRDefault="00445BF1" w:rsidP="00646E6A">
      <w:pPr>
        <w:spacing w:before="120" w:after="120" w:line="240" w:lineRule="auto"/>
        <w:ind w:left="1418" w:hanging="2"/>
        <w:outlineLvl w:val="3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do 31</w:t>
      </w:r>
      <w:r w:rsidR="00646E6A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decembra</w:t>
      </w:r>
      <w:r w:rsidR="00C5429D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2023</w:t>
      </w:r>
    </w:p>
    <w:p w:rsidR="00646E6A" w:rsidRPr="00C5429D" w:rsidRDefault="00646E6A" w:rsidP="00646E6A">
      <w:pPr>
        <w:spacing w:before="120" w:after="0" w:line="240" w:lineRule="auto"/>
        <w:ind w:left="1418" w:hanging="851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B.2.</w:t>
      </w:r>
      <w:r w:rsidRPr="00C5429D">
        <w:rPr>
          <w:rFonts w:ascii="Times New Roman" w:eastAsia="Times New Roman" w:hAnsi="Times New Roman" w:cs="Times New Roman"/>
          <w:sz w:val="14"/>
          <w:szCs w:val="14"/>
          <w:lang w:eastAsia="sk-SK"/>
        </w:rPr>
        <w:tab/>
      </w:r>
      <w:r w:rsidR="00C5429D" w:rsidRPr="00C5429D">
        <w:rPr>
          <w:rFonts w:ascii="Times New Roman" w:eastAsia="Times New Roman" w:hAnsi="Times New Roman" w:cs="Times New Roman"/>
          <w:sz w:val="24"/>
          <w:szCs w:val="14"/>
          <w:lang w:eastAsia="sk-SK"/>
        </w:rPr>
        <w:t>aktualizovať a vydať metodické usmernenia Úradu vlády Slovenskej republiky k zákonu č. 184/1999 Z. z.</w:t>
      </w:r>
    </w:p>
    <w:p w:rsidR="00646E6A" w:rsidRPr="00C5429D" w:rsidRDefault="00646E6A" w:rsidP="00646E6A">
      <w:pPr>
        <w:spacing w:before="120" w:after="120" w:line="240" w:lineRule="auto"/>
        <w:ind w:left="1418" w:hanging="2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do </w:t>
      </w:r>
      <w:r w:rsidR="00584C1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3</w:t>
      </w:r>
      <w:r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1. </w:t>
      </w:r>
      <w:r w:rsidR="00584C12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decembra</w:t>
      </w:r>
      <w:r w:rsidR="00C5429D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2023</w:t>
      </w:r>
    </w:p>
    <w:p w:rsidR="00C5429D" w:rsidRPr="00C5429D" w:rsidRDefault="00C5429D" w:rsidP="00C5429D">
      <w:pPr>
        <w:spacing w:before="240"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podpredsedovi vlády a ministrovi financií SR</w:t>
      </w:r>
    </w:p>
    <w:p w:rsidR="00E47193" w:rsidRPr="006A316F" w:rsidRDefault="00920FFC" w:rsidP="00C5429D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ministrovi pôdohospodárstva a rozvoja vidieka SR</w:t>
      </w:r>
    </w:p>
    <w:p w:rsidR="00E47193" w:rsidRPr="006A316F" w:rsidRDefault="00E47193" w:rsidP="00E4719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rovi</w:t>
      </w: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vnútra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SR</w:t>
      </w:r>
    </w:p>
    <w:p w:rsidR="00E47193" w:rsidRPr="006A316F" w:rsidRDefault="00E47193" w:rsidP="00E4719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ministrovi práce, sociálnych vecí a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rodiny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SR</w:t>
      </w:r>
    </w:p>
    <w:p w:rsidR="00E47193" w:rsidRPr="006A316F" w:rsidRDefault="00E47193" w:rsidP="00E4719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minist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rovi</w:t>
      </w:r>
      <w:r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zdravotníctva</w:t>
      </w:r>
      <w:r w:rsidR="00920FFC" w:rsidRPr="006A316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SR </w:t>
      </w:r>
    </w:p>
    <w:p w:rsidR="000465EE" w:rsidRPr="006A316F" w:rsidRDefault="000465EE" w:rsidP="000465EE">
      <w:pPr>
        <w:spacing w:before="120" w:after="0" w:line="240" w:lineRule="auto"/>
        <w:ind w:left="1418" w:hanging="851"/>
        <w:jc w:val="both"/>
        <w:outlineLvl w:val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B.</w:t>
      </w:r>
      <w:r w:rsidR="002459DA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6A316F">
        <w:rPr>
          <w:rFonts w:ascii="Times New Roman" w:eastAsia="Times New Roman" w:hAnsi="Times New Roman" w:cs="Times New Roman"/>
          <w:sz w:val="14"/>
          <w:szCs w:val="14"/>
          <w:lang w:eastAsia="sk-SK"/>
        </w:rPr>
        <w:tab/>
      </w:r>
      <w:r w:rsidR="006A316F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zvýšiť úroveň</w:t>
      </w:r>
      <w:r w:rsidR="00A25DC2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existujúce</w:t>
      </w:r>
      <w:r w:rsidR="006A316F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ho</w:t>
      </w:r>
      <w:r w:rsidR="00A25DC2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kompetenčné</w:t>
      </w:r>
      <w:r w:rsidR="006A316F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ho vzdelávania</w:t>
      </w: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zamerané</w:t>
      </w:r>
      <w:r w:rsidR="006A316F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ho</w:t>
      </w: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r w:rsidR="00A83758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zlepšenie </w:t>
      </w:r>
      <w:r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>úrovne ovládania jazyka národnostných menšín pre skupinu štátnych zamestnancov vykonávajúcich štátnu službu v obciach vymedzených v osobitnom predpise</w:t>
      </w:r>
      <w:r w:rsidR="00A25DC2" w:rsidRPr="006A316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zabezpečiť jeho dostupnosť v orgánoch verejnej správy v rámci svojej pôsobnosti</w:t>
      </w:r>
      <w:r w:rsidRPr="006A316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465EE" w:rsidRPr="00C5429D" w:rsidRDefault="006A316F" w:rsidP="00AA1BF3">
      <w:pPr>
        <w:spacing w:before="120" w:after="0" w:line="240" w:lineRule="auto"/>
        <w:ind w:left="1418" w:hanging="2"/>
        <w:outlineLvl w:val="3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6A316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do 1</w:t>
      </w:r>
      <w:r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 decembra 2023</w:t>
      </w:r>
      <w:r w:rsidR="00A25DC2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a</w:t>
      </w:r>
      <w:r w:rsidR="00D87A09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  <w:r w:rsidR="00A25DC2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priebežne</w:t>
      </w:r>
    </w:p>
    <w:p w:rsidR="00E47193" w:rsidRPr="00C5429D" w:rsidRDefault="00E47193" w:rsidP="00E47193">
      <w:pPr>
        <w:spacing w:before="120" w:after="0" w:line="240" w:lineRule="auto"/>
        <w:ind w:left="1418" w:hanging="851"/>
        <w:jc w:val="both"/>
        <w:outlineLvl w:val="1"/>
        <w:rPr>
          <w:rFonts w:ascii="Times New Roman" w:eastAsia="Times New Roman" w:hAnsi="Times New Roman" w:cs="Times New Roman"/>
          <w:sz w:val="36"/>
          <w:szCs w:val="36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B.</w:t>
      </w:r>
      <w:r w:rsidR="002459DA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252FD7" w:rsidRPr="00C5429D">
        <w:rPr>
          <w:rFonts w:ascii="Times New Roman" w:eastAsia="Times New Roman" w:hAnsi="Times New Roman" w:cs="Times New Roman"/>
          <w:sz w:val="14"/>
          <w:szCs w:val="14"/>
          <w:lang w:eastAsia="sk-SK"/>
        </w:rPr>
        <w:tab/>
      </w: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prijať opatrenia na odstránenie nedos</w:t>
      </w:r>
      <w:r w:rsidR="007631C4">
        <w:rPr>
          <w:rFonts w:ascii="Times New Roman" w:eastAsia="Times New Roman" w:hAnsi="Times New Roman" w:cs="Times New Roman"/>
          <w:sz w:val="24"/>
          <w:szCs w:val="24"/>
          <w:lang w:eastAsia="sk-SK"/>
        </w:rPr>
        <w:t>tatkov uvedených v prílohe č. 11</w:t>
      </w: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správy a priebežne vyhodnocovať ich plnenie v rámci svojej pôsobnosti</w:t>
      </w:r>
    </w:p>
    <w:p w:rsidR="00E47193" w:rsidRPr="00C5429D" w:rsidRDefault="00E47193" w:rsidP="00252FD7">
      <w:pPr>
        <w:spacing w:before="120" w:after="120" w:line="240" w:lineRule="auto"/>
        <w:ind w:left="1418" w:hanging="2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do 31. decembra 20</w:t>
      </w:r>
      <w:r w:rsidR="00EE5333"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2</w:t>
      </w:r>
      <w:r w:rsidR="00445BF1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4</w:t>
      </w:r>
      <w:r w:rsidRPr="00C5429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.</w:t>
      </w:r>
    </w:p>
    <w:p w:rsidR="00E47193" w:rsidRPr="00E47193" w:rsidRDefault="00E47193" w:rsidP="00E47193">
      <w:pPr>
        <w:keepNext/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Vykonajú:</w:t>
      </w:r>
      <w:r w:rsidR="00920FFC" w:rsidRPr="00C5429D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 </w:t>
      </w:r>
      <w:r w:rsidR="00252FD7" w:rsidRPr="00C5429D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ab/>
      </w: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vedúci Úradu vlády SR</w:t>
      </w:r>
    </w:p>
    <w:p w:rsidR="00E47193" w:rsidRPr="00E47193" w:rsidRDefault="00E47193" w:rsidP="00E47193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splnomocnenec vlády SR pre národnostné menšiny</w:t>
      </w:r>
    </w:p>
    <w:p w:rsidR="00E47193" w:rsidRPr="00C5429D" w:rsidRDefault="00E47193" w:rsidP="00E47193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podpredseda vlády a minister financií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:rsidR="00E47193" w:rsidRPr="00C5429D" w:rsidRDefault="00E47193" w:rsidP="00E47193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minister pôdohospodárstva a rozvoja vidieka 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SR</w:t>
      </w:r>
    </w:p>
    <w:p w:rsidR="00E47193" w:rsidRPr="00C5429D" w:rsidRDefault="00E47193" w:rsidP="00E4719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 vnútra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:rsidR="00E47193" w:rsidRPr="00C5429D" w:rsidRDefault="00E47193" w:rsidP="00E47193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 práce, sociálnych vecí a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rodiny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:rsidR="00E47193" w:rsidRPr="00C5429D" w:rsidRDefault="00E47193" w:rsidP="00E47193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 zdravotníctva</w:t>
      </w:r>
      <w:r w:rsidR="00D87A09" w:rsidRPr="00C5429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SR</w:t>
      </w:r>
    </w:p>
    <w:p w:rsidR="00E47193" w:rsidRPr="00E47193" w:rsidRDefault="00E47193" w:rsidP="00E47193">
      <w:pPr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vedomie:</w:t>
      </w:r>
      <w:r w:rsidR="00920FFC">
        <w:rPr>
          <w:rFonts w:ascii="Times New Roman" w:eastAsia="Times New Roman" w:hAnsi="Times New Roman" w:cs="Times New Roman"/>
          <w:b/>
          <w:bCs/>
          <w:sz w:val="14"/>
          <w:szCs w:val="14"/>
          <w:lang w:eastAsia="sk-SK"/>
        </w:rPr>
        <w:t xml:space="preserve">   </w:t>
      </w: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Združenia miest a obcí Slovenska</w:t>
      </w:r>
    </w:p>
    <w:p w:rsidR="00E47193" w:rsidRDefault="00E47193" w:rsidP="00E4719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sz w:val="24"/>
          <w:szCs w:val="24"/>
          <w:lang w:eastAsia="sk-SK"/>
        </w:rPr>
        <w:t>prezident Únie miest Slovenska</w:t>
      </w:r>
    </w:p>
    <w:p w:rsidR="00252FD7" w:rsidRPr="00E47193" w:rsidRDefault="00252FD7" w:rsidP="00E4719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SK 8</w:t>
      </w:r>
    </w:p>
    <w:p w:rsidR="00E47193" w:rsidRPr="00E47193" w:rsidRDefault="00E47193" w:rsidP="00E47193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4719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</w:p>
    <w:p w:rsidR="00253799" w:rsidRDefault="00253799"/>
    <w:sectPr w:rsidR="00253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93"/>
    <w:rsid w:val="000465EE"/>
    <w:rsid w:val="000A31EB"/>
    <w:rsid w:val="00134E9B"/>
    <w:rsid w:val="002133FB"/>
    <w:rsid w:val="00213D1E"/>
    <w:rsid w:val="002459DA"/>
    <w:rsid w:val="00252FD7"/>
    <w:rsid w:val="00253799"/>
    <w:rsid w:val="002640B1"/>
    <w:rsid w:val="00294955"/>
    <w:rsid w:val="002A7435"/>
    <w:rsid w:val="002D4870"/>
    <w:rsid w:val="002E6AD0"/>
    <w:rsid w:val="00304DEA"/>
    <w:rsid w:val="00340C41"/>
    <w:rsid w:val="00445BF1"/>
    <w:rsid w:val="00584C12"/>
    <w:rsid w:val="00646E6A"/>
    <w:rsid w:val="00696D84"/>
    <w:rsid w:val="006A316F"/>
    <w:rsid w:val="006D5692"/>
    <w:rsid w:val="00713170"/>
    <w:rsid w:val="00747029"/>
    <w:rsid w:val="007631C4"/>
    <w:rsid w:val="007B33DF"/>
    <w:rsid w:val="00820C91"/>
    <w:rsid w:val="00895721"/>
    <w:rsid w:val="00920FFC"/>
    <w:rsid w:val="00A25DC2"/>
    <w:rsid w:val="00A83758"/>
    <w:rsid w:val="00AA1BF3"/>
    <w:rsid w:val="00B57008"/>
    <w:rsid w:val="00BA43CF"/>
    <w:rsid w:val="00BA74A2"/>
    <w:rsid w:val="00C5429D"/>
    <w:rsid w:val="00D87A09"/>
    <w:rsid w:val="00E35934"/>
    <w:rsid w:val="00E47193"/>
    <w:rsid w:val="00EE5333"/>
    <w:rsid w:val="00F2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6005"/>
  <w15:docId w15:val="{79F8C0BD-F483-4F80-88DE-83450955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471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E471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E471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4719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E47193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E4719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E47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7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WKX3UHSAJ2R6-2-1189437</_dlc_DocId>
    <_dlc_DocIdUrl xmlns="e60a29af-d413-48d4-bd90-fe9d2a897e4b">
      <Url>https://ovdmasv601/sites/DMS/_layouts/15/DocIdRedir.aspx?ID=WKX3UHSAJ2R6-2-1189437</Url>
      <Description>WKX3UHSAJ2R6-2-1189437</Description>
    </_dlc_DocIdUrl>
  </documentManagement>
</p:properties>
</file>

<file path=customXml/itemProps1.xml><?xml version="1.0" encoding="utf-8"?>
<ds:datastoreItem xmlns:ds="http://schemas.openxmlformats.org/officeDocument/2006/customXml" ds:itemID="{D0EDD79C-4CF8-49DB-9662-B7FA17E22ED3}"/>
</file>

<file path=customXml/itemProps2.xml><?xml version="1.0" encoding="utf-8"?>
<ds:datastoreItem xmlns:ds="http://schemas.openxmlformats.org/officeDocument/2006/customXml" ds:itemID="{0BD62F14-1756-4080-BC47-7FCECB3DA1B6}"/>
</file>

<file path=customXml/itemProps3.xml><?xml version="1.0" encoding="utf-8"?>
<ds:datastoreItem xmlns:ds="http://schemas.openxmlformats.org/officeDocument/2006/customXml" ds:itemID="{0FF20A0A-18B2-4111-B924-4DBCD61B7DB2}"/>
</file>

<file path=customXml/itemProps4.xml><?xml version="1.0" encoding="utf-8"?>
<ds:datastoreItem xmlns:ds="http://schemas.openxmlformats.org/officeDocument/2006/customXml" ds:itemID="{B741AF8B-3073-43A3-A263-F3536D6700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Trenčíková Silvia</dc:creator>
  <cp:lastModifiedBy>Palková Petra</cp:lastModifiedBy>
  <cp:revision>28</cp:revision>
  <cp:lastPrinted>2022-11-16T09:30:00Z</cp:lastPrinted>
  <dcterms:created xsi:type="dcterms:W3CDTF">2020-11-24T09:58:00Z</dcterms:created>
  <dcterms:modified xsi:type="dcterms:W3CDTF">2022-12-12T14:14:00Z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00656a5f-5b90-415d-befe-3e8cb5470a44</vt:lpwstr>
  </property>
</Properties>
</file>