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9B4EA" w14:textId="77777777" w:rsidR="00280EE8" w:rsidRDefault="00895F97">
      <w:pPr>
        <w:pStyle w:val="Zakladnystyl"/>
      </w:pPr>
      <w:r>
        <w:rPr>
          <w:noProof/>
        </w:rPr>
        <w:object w:dxaOrig="1440" w:dyaOrig="1440" w14:anchorId="6D0A4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8240;visibility:visible;mso-wrap-edited:f;mso-width-percent:0;mso-height-percent:0;mso-width-percent:0;mso-height-percent:0">
            <v:imagedata r:id="rId11" o:title=""/>
            <w10:wrap type="topAndBottom"/>
          </v:shape>
          <o:OLEObject Type="Embed" ProgID="Word.Picture.8" ShapeID="_x0000_s1026" DrawAspect="Content" ObjectID="_1829821607" r:id="rId12"/>
        </w:object>
      </w:r>
    </w:p>
    <w:p w14:paraId="7B63CE69" w14:textId="77777777" w:rsidR="008D4AF6" w:rsidRDefault="008D4AF6">
      <w:pPr>
        <w:pStyle w:val="Zakladnystyl"/>
        <w:jc w:val="center"/>
        <w:rPr>
          <w:sz w:val="28"/>
          <w:szCs w:val="28"/>
        </w:rPr>
      </w:pPr>
    </w:p>
    <w:p w14:paraId="7F3E2D47" w14:textId="06BDE99D" w:rsidR="00280EE8" w:rsidRDefault="00AB0AE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0F5BE672" w14:textId="242A302D" w:rsidR="00280EE8" w:rsidRDefault="00AB0AED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6C223D">
        <w:rPr>
          <w:b/>
          <w:bCs/>
          <w:sz w:val="32"/>
          <w:szCs w:val="32"/>
        </w:rPr>
        <w:t>...</w:t>
      </w:r>
    </w:p>
    <w:p w14:paraId="53A45B3C" w14:textId="0901CD7A" w:rsidR="00280EE8" w:rsidRDefault="00AB0AE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6C223D">
        <w:rPr>
          <w:sz w:val="28"/>
          <w:szCs w:val="28"/>
        </w:rPr>
        <w:t>...</w:t>
      </w:r>
      <w:r w:rsidR="00065D2D">
        <w:rPr>
          <w:sz w:val="28"/>
          <w:szCs w:val="28"/>
        </w:rPr>
        <w:t xml:space="preserve"> 202</w:t>
      </w:r>
      <w:r w:rsidR="00EB45C0">
        <w:rPr>
          <w:sz w:val="28"/>
          <w:szCs w:val="28"/>
        </w:rPr>
        <w:t>6</w:t>
      </w:r>
    </w:p>
    <w:p w14:paraId="634CF2FF" w14:textId="77777777" w:rsidR="00280EE8" w:rsidRDefault="00280EE8">
      <w:pPr>
        <w:pStyle w:val="Zakladnystyl"/>
        <w:jc w:val="center"/>
        <w:rPr>
          <w:sz w:val="28"/>
          <w:szCs w:val="28"/>
        </w:rPr>
      </w:pPr>
    </w:p>
    <w:p w14:paraId="697B39D0" w14:textId="727EAE35" w:rsidR="00280EE8" w:rsidRDefault="008D4AF6" w:rsidP="008D4AF6">
      <w:pPr>
        <w:pStyle w:val="Zakladnystyl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k návrhu </w:t>
      </w:r>
      <w:r w:rsidR="00C512D5" w:rsidRPr="00C512D5">
        <w:rPr>
          <w:b/>
          <w:bCs/>
          <w:sz w:val="28"/>
          <w:szCs w:val="28"/>
          <w14:ligatures w14:val="none"/>
        </w:rPr>
        <w:t>na zrušenie úloh</w:t>
      </w:r>
      <w:r>
        <w:rPr>
          <w:b/>
          <w:bCs/>
          <w:sz w:val="28"/>
          <w:szCs w:val="28"/>
          <w14:ligatures w14:val="none"/>
        </w:rPr>
        <w:t xml:space="preserve"> C.9. a C.10.</w:t>
      </w:r>
      <w:r w:rsidR="00C512D5" w:rsidRPr="00C512D5">
        <w:rPr>
          <w:b/>
          <w:bCs/>
          <w:sz w:val="28"/>
          <w:szCs w:val="28"/>
          <w14:ligatures w14:val="none"/>
        </w:rPr>
        <w:t xml:space="preserve"> z uznesen</w:t>
      </w:r>
      <w:r>
        <w:rPr>
          <w:b/>
          <w:bCs/>
          <w:sz w:val="28"/>
          <w:szCs w:val="28"/>
          <w14:ligatures w14:val="none"/>
        </w:rPr>
        <w:t>i</w:t>
      </w:r>
      <w:r w:rsidR="00C512D5">
        <w:rPr>
          <w:b/>
          <w:bCs/>
          <w:sz w:val="28"/>
          <w:szCs w:val="28"/>
          <w14:ligatures w14:val="none"/>
        </w:rPr>
        <w:t>a</w:t>
      </w:r>
      <w:r w:rsidR="00C512D5" w:rsidRPr="00C512D5">
        <w:rPr>
          <w:b/>
          <w:bCs/>
          <w:sz w:val="28"/>
          <w:szCs w:val="28"/>
          <w14:ligatures w14:val="none"/>
        </w:rPr>
        <w:t xml:space="preserve"> vlády Slovenskej republiky</w:t>
      </w:r>
      <w:r>
        <w:rPr>
          <w:b/>
          <w:bCs/>
          <w:sz w:val="28"/>
          <w:szCs w:val="28"/>
          <w14:ligatures w14:val="none"/>
        </w:rPr>
        <w:t xml:space="preserve"> č. 770 z 18. decembra 202</w:t>
      </w:r>
      <w:r w:rsidR="00557C32">
        <w:rPr>
          <w:b/>
          <w:bCs/>
          <w:sz w:val="28"/>
          <w:szCs w:val="28"/>
          <w14:ligatures w14:val="none"/>
        </w:rPr>
        <w:t>4</w:t>
      </w:r>
      <w:r>
        <w:rPr>
          <w:b/>
          <w:bCs/>
          <w:sz w:val="28"/>
          <w:szCs w:val="28"/>
          <w14:ligatures w14:val="none"/>
        </w:rPr>
        <w:t xml:space="preserve"> </w:t>
      </w:r>
    </w:p>
    <w:p w14:paraId="4366F2CE" w14:textId="77777777" w:rsidR="00C512D5" w:rsidRDefault="00C512D5" w:rsidP="00C512D5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80EE8" w14:paraId="14A04D7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765C63E" w14:textId="77777777" w:rsidR="00280EE8" w:rsidRDefault="00AB0AED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672FEA8" w14:textId="5462B2DA" w:rsidR="00280EE8" w:rsidRDefault="007425F4">
            <w:pPr>
              <w:pStyle w:val="Zakladnystyl"/>
            </w:pPr>
            <w:r>
              <w:t>.......</w:t>
            </w:r>
          </w:p>
        </w:tc>
      </w:tr>
      <w:tr w:rsidR="00280EE8" w14:paraId="638C7593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8D7A6" w14:textId="77777777" w:rsidR="00280EE8" w:rsidRDefault="00AB0AED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5DA18" w14:textId="4E1480D6" w:rsidR="00280EE8" w:rsidRDefault="006C223D" w:rsidP="0063080D">
            <w:pPr>
              <w:pStyle w:val="Zakladnystyl"/>
            </w:pPr>
            <w:r>
              <w:t xml:space="preserve">minister </w:t>
            </w:r>
            <w:r w:rsidR="0063080D">
              <w:t>dopravy</w:t>
            </w:r>
          </w:p>
        </w:tc>
      </w:tr>
    </w:tbl>
    <w:p w14:paraId="1E8784B6" w14:textId="77777777" w:rsidR="00280EE8" w:rsidRDefault="00AB0AED">
      <w:pPr>
        <w:pStyle w:val="Vlada"/>
        <w:rPr>
          <w:sz w:val="24"/>
          <w:szCs w:val="24"/>
        </w:rPr>
      </w:pPr>
      <w:r>
        <w:t>Vláda</w:t>
      </w:r>
    </w:p>
    <w:p w14:paraId="23895387" w14:textId="77777777" w:rsidR="00B76857" w:rsidRDefault="00B76857" w:rsidP="00B76857">
      <w:pPr>
        <w:pStyle w:val="Nadpis1"/>
      </w:pPr>
      <w:r>
        <w:t>zrušuje</w:t>
      </w:r>
    </w:p>
    <w:p w14:paraId="66562C98" w14:textId="1E2D72C7" w:rsidR="00B76857" w:rsidRDefault="00B76857" w:rsidP="008D4AF6">
      <w:pPr>
        <w:pStyle w:val="Nadpis2"/>
      </w:pPr>
      <w:r>
        <w:t xml:space="preserve">úlohu </w:t>
      </w:r>
      <w:r w:rsidR="00F928FC">
        <w:t xml:space="preserve">pre ministra dopravy </w:t>
      </w:r>
      <w:r>
        <w:t>v bode C.</w:t>
      </w:r>
      <w:r w:rsidR="00C512D5">
        <w:t>9</w:t>
      </w:r>
      <w:r>
        <w:t xml:space="preserve">. uznesenia vlády </w:t>
      </w:r>
      <w:r w:rsidR="008D4AF6" w:rsidRPr="008D4AF6">
        <w:t>Slovenskej republiky</w:t>
      </w:r>
      <w:r>
        <w:t xml:space="preserve"> č. 770 z 18. decembra 2024 </w:t>
      </w:r>
    </w:p>
    <w:p w14:paraId="12F9B929" w14:textId="77777777" w:rsidR="00B76857" w:rsidRDefault="00B76857" w:rsidP="00B76857">
      <w:pPr>
        <w:pStyle w:val="Nadpis2"/>
        <w:numPr>
          <w:ilvl w:val="0"/>
          <w:numId w:val="0"/>
        </w:numPr>
        <w:ind w:left="1985"/>
      </w:pPr>
    </w:p>
    <w:p w14:paraId="330F9242" w14:textId="70769EBF" w:rsidR="00A21A8A" w:rsidRDefault="00B76857" w:rsidP="00A21A8A">
      <w:pPr>
        <w:pStyle w:val="Nadpis2"/>
      </w:pPr>
      <w:r>
        <w:t>úlohu</w:t>
      </w:r>
      <w:r w:rsidR="008D4AF6">
        <w:t xml:space="preserve"> </w:t>
      </w:r>
      <w:r w:rsidR="00F928FC">
        <w:t xml:space="preserve">pre ministra dopravy </w:t>
      </w:r>
      <w:bookmarkStart w:id="0" w:name="_GoBack"/>
      <w:bookmarkEnd w:id="0"/>
      <w:r w:rsidR="008D4AF6">
        <w:t>v bode C.10. uznesenia vlády Slovenskej republiky</w:t>
      </w:r>
      <w:r>
        <w:t xml:space="preserve"> č. 770 z 18. decembra 2024</w:t>
      </w:r>
      <w:r w:rsidR="001E3B43">
        <w:t>.</w:t>
      </w:r>
    </w:p>
    <w:p w14:paraId="5010EEB3" w14:textId="7F78CBD8" w:rsidR="007506CA" w:rsidRPr="007506CA" w:rsidRDefault="007506CA" w:rsidP="007506CA">
      <w:pPr>
        <w:pStyle w:val="Nadpis2"/>
        <w:numPr>
          <w:ilvl w:val="0"/>
          <w:numId w:val="0"/>
        </w:numPr>
        <w:tabs>
          <w:tab w:val="left" w:pos="851"/>
          <w:tab w:val="left" w:pos="1134"/>
        </w:tabs>
        <w:rPr>
          <w:bCs/>
          <w:i/>
        </w:rPr>
      </w:pPr>
    </w:p>
    <w:p w14:paraId="527B713C" w14:textId="77777777" w:rsidR="001E3B43" w:rsidRDefault="001E3B43" w:rsidP="00A65A7D">
      <w:pPr>
        <w:pStyle w:val="Obyajntext"/>
      </w:pPr>
    </w:p>
    <w:p w14:paraId="4A6C7271" w14:textId="092D67E9" w:rsidR="00B02928" w:rsidRDefault="00C30FBF" w:rsidP="00C30FBF">
      <w:pPr>
        <w:pStyle w:val="Nadpis2"/>
        <w:numPr>
          <w:ilvl w:val="0"/>
          <w:numId w:val="0"/>
        </w:numPr>
        <w:ind w:firstLine="567"/>
      </w:pPr>
      <w:r w:rsidRPr="00C30FBF">
        <w:rPr>
          <w:b/>
        </w:rPr>
        <w:t>Na vedomie</w:t>
      </w:r>
      <w:r w:rsidRPr="00C30FBF">
        <w:t xml:space="preserve">: </w:t>
      </w:r>
      <w:r>
        <w:t>minister dopravy</w:t>
      </w:r>
    </w:p>
    <w:sectPr w:rsidR="00B02928" w:rsidSect="00281956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7DE51" w14:textId="77777777" w:rsidR="00895F97" w:rsidRDefault="00895F97">
      <w:r>
        <w:separator/>
      </w:r>
    </w:p>
  </w:endnote>
  <w:endnote w:type="continuationSeparator" w:id="0">
    <w:p w14:paraId="62FEC420" w14:textId="77777777" w:rsidR="00895F97" w:rsidRDefault="0089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3412" w14:textId="238AD453" w:rsidR="00280EE8" w:rsidRDefault="00280EE8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26F6B" w14:textId="77777777" w:rsidR="00895F97" w:rsidRDefault="00895F97">
      <w:r>
        <w:separator/>
      </w:r>
    </w:p>
  </w:footnote>
  <w:footnote w:type="continuationSeparator" w:id="0">
    <w:p w14:paraId="5C00EC0A" w14:textId="77777777" w:rsidR="00895F97" w:rsidRDefault="0089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ACE6" w14:textId="77777777" w:rsidR="00281956" w:rsidRDefault="00281956" w:rsidP="00281956">
    <w:pPr>
      <w:pStyle w:val="Hlavika"/>
    </w:pPr>
    <w:r>
      <w:t>VLÁDA SLOVENSKEJ REPUBLIKY</w:t>
    </w:r>
  </w:p>
  <w:p w14:paraId="378852B2" w14:textId="77777777" w:rsidR="00281956" w:rsidRPr="00281956" w:rsidRDefault="00281956" w:rsidP="002819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3B70C3AA"/>
    <w:lvl w:ilvl="0">
      <w:start w:val="1"/>
      <w:numFmt w:val="upperLetter"/>
      <w:pStyle w:val="Nadpis1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985"/>
        </w:tabs>
        <w:ind w:left="1985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807"/>
        </w:tabs>
        <w:ind w:left="3447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527"/>
        </w:tabs>
        <w:ind w:left="4167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247"/>
        </w:tabs>
        <w:ind w:left="4887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967"/>
        </w:tabs>
        <w:ind w:left="5607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687"/>
        </w:tabs>
        <w:ind w:left="6327"/>
      </w:pPr>
      <w:rPr>
        <w:rFonts w:hint="default"/>
      </w:rPr>
    </w:lvl>
  </w:abstractNum>
  <w:abstractNum w:abstractNumId="1" w15:restartNumberingAfterBreak="0">
    <w:nsid w:val="269E23E3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DA40FA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C41E7C"/>
    <w:multiLevelType w:val="hybridMultilevel"/>
    <w:tmpl w:val="FFFFFFFF"/>
    <w:lvl w:ilvl="0" w:tplc="249CBE88">
      <w:start w:val="5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57430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1433A7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02"/>
    <w:rsid w:val="0000020C"/>
    <w:rsid w:val="000137CE"/>
    <w:rsid w:val="00042D8B"/>
    <w:rsid w:val="00051079"/>
    <w:rsid w:val="00065D2D"/>
    <w:rsid w:val="000E4B46"/>
    <w:rsid w:val="000E5442"/>
    <w:rsid w:val="000F196D"/>
    <w:rsid w:val="00101632"/>
    <w:rsid w:val="0011713D"/>
    <w:rsid w:val="00157C17"/>
    <w:rsid w:val="001E3B43"/>
    <w:rsid w:val="00223A85"/>
    <w:rsid w:val="00224395"/>
    <w:rsid w:val="002310AF"/>
    <w:rsid w:val="0024519F"/>
    <w:rsid w:val="00280EE8"/>
    <w:rsid w:val="00281956"/>
    <w:rsid w:val="002B4F89"/>
    <w:rsid w:val="002C1E3C"/>
    <w:rsid w:val="00313D83"/>
    <w:rsid w:val="00384F41"/>
    <w:rsid w:val="003861BE"/>
    <w:rsid w:val="003B3604"/>
    <w:rsid w:val="003F3B0C"/>
    <w:rsid w:val="003F723C"/>
    <w:rsid w:val="00416BE0"/>
    <w:rsid w:val="0042092D"/>
    <w:rsid w:val="004231E5"/>
    <w:rsid w:val="004276C4"/>
    <w:rsid w:val="00452ED6"/>
    <w:rsid w:val="005100A8"/>
    <w:rsid w:val="00516F61"/>
    <w:rsid w:val="0055235E"/>
    <w:rsid w:val="00557C32"/>
    <w:rsid w:val="0063080D"/>
    <w:rsid w:val="006A27A9"/>
    <w:rsid w:val="006C223D"/>
    <w:rsid w:val="007055F6"/>
    <w:rsid w:val="00716828"/>
    <w:rsid w:val="007425F4"/>
    <w:rsid w:val="007506CA"/>
    <w:rsid w:val="00767E3F"/>
    <w:rsid w:val="00861F5E"/>
    <w:rsid w:val="00886DF1"/>
    <w:rsid w:val="00890ECC"/>
    <w:rsid w:val="00895F97"/>
    <w:rsid w:val="008D4AF6"/>
    <w:rsid w:val="00901D53"/>
    <w:rsid w:val="00904324"/>
    <w:rsid w:val="009B2425"/>
    <w:rsid w:val="00A21A37"/>
    <w:rsid w:val="00A21A8A"/>
    <w:rsid w:val="00A65A7D"/>
    <w:rsid w:val="00A76889"/>
    <w:rsid w:val="00A948B2"/>
    <w:rsid w:val="00AA667C"/>
    <w:rsid w:val="00AB0AED"/>
    <w:rsid w:val="00AC6445"/>
    <w:rsid w:val="00AE7E41"/>
    <w:rsid w:val="00AF08DC"/>
    <w:rsid w:val="00B02928"/>
    <w:rsid w:val="00B76857"/>
    <w:rsid w:val="00C30FBF"/>
    <w:rsid w:val="00C512D5"/>
    <w:rsid w:val="00C572AD"/>
    <w:rsid w:val="00C62227"/>
    <w:rsid w:val="00CF459E"/>
    <w:rsid w:val="00D2734E"/>
    <w:rsid w:val="00D27418"/>
    <w:rsid w:val="00D4666B"/>
    <w:rsid w:val="00D9740B"/>
    <w:rsid w:val="00DF48D8"/>
    <w:rsid w:val="00DF761F"/>
    <w:rsid w:val="00E2596B"/>
    <w:rsid w:val="00E4492D"/>
    <w:rsid w:val="00E7639E"/>
    <w:rsid w:val="00E913B5"/>
    <w:rsid w:val="00EA203C"/>
    <w:rsid w:val="00EB45C0"/>
    <w:rsid w:val="00ED4B19"/>
    <w:rsid w:val="00F3116E"/>
    <w:rsid w:val="00F928FC"/>
    <w:rsid w:val="00FA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A5DEB1"/>
  <w14:defaultImageDpi w14:val="0"/>
  <w15:docId w15:val="{A7E73255-B0DD-BD42-8426-5231C1A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rPr>
      <w:b/>
      <w:bCs/>
      <w:kern w:val="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  <w:kern w:val="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kern w:val="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kern w:val="0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Textbubliny">
    <w:name w:val="Balloon Text"/>
    <w:basedOn w:val="Normlny"/>
    <w:link w:val="TextbublinyChar"/>
    <w:uiPriority w:val="99"/>
    <w:semiHidden/>
    <w:unhideWhenUsed/>
    <w:rsid w:val="00890E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ECC"/>
    <w:rPr>
      <w:rFonts w:ascii="Segoe UI" w:hAnsi="Segoe UI" w:cs="Segoe UI"/>
      <w:kern w:val="0"/>
      <w:sz w:val="18"/>
      <w:szCs w:val="18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65A7D"/>
    <w:rPr>
      <w:rFonts w:ascii="Calibri" w:eastAsiaTheme="minorHAnsi" w:hAnsi="Calibri" w:cstheme="minorBidi"/>
      <w:sz w:val="22"/>
      <w:szCs w:val="21"/>
      <w:lang w:eastAsia="en-US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65A7D"/>
    <w:rPr>
      <w:rFonts w:ascii="Calibri" w:eastAsiaTheme="minorHAnsi" w:hAnsi="Calibri"/>
      <w:kern w:val="0"/>
      <w:sz w:val="22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WKX3UHSAJ2R6-2-1428319</_dlc_DocId>
    <_dlc_DocIdUrl xmlns="e60a29af-d413-48d4-bd90-fe9d2a897e4b">
      <Url>https://ovdmasv601/sites/DMS/_layouts/15/DocIdRedir.aspx?ID=WKX3UHSAJ2R6-2-1428319</Url>
      <Description>WKX3UHSAJ2R6-2-1428319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117496-2FE3-4E92-97AA-1B8B843E9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0BAA1-5B6E-4A46-9452-2CF5676FAE5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F4F51F73-A5BA-4618-ABFA-FCA93D5DA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1A4720-2F9B-456A-9A20-2FBE684E39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kovarova</dc:creator>
  <cp:keywords/>
  <dc:description/>
  <cp:lastModifiedBy>Stríbrnská, Martina</cp:lastModifiedBy>
  <cp:revision>2</cp:revision>
  <cp:lastPrinted>2025-11-18T07:59:00Z</cp:lastPrinted>
  <dcterms:created xsi:type="dcterms:W3CDTF">2026-01-13T14:00:00Z</dcterms:created>
  <dcterms:modified xsi:type="dcterms:W3CDTF">2026-01-13T14:00:00Z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340a72c2-d0bb-4c90-b2c2-920db45e5d39</vt:lpwstr>
  </property>
</Properties>
</file>