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Pr="00B64172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B64172"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B64172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B64172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B64172"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:rsidRPr="00B64172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B64172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B64172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:rsidRPr="00B64172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:rsidRPr="00B64172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B64172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64172"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B64172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B64172" w:rsidRDefault="0081708C" w:rsidP="008073D9">
                  <w:pPr>
                    <w:spacing w:line="276" w:lineRule="auto"/>
                    <w:jc w:val="center"/>
                  </w:pPr>
                  <w:r w:rsidRPr="00B64172"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Pr="00B64172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:rsidRPr="00B64172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B64172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1763DC6" w:rsidR="0081708C" w:rsidRPr="00B64172" w:rsidRDefault="00C0662A" w:rsidP="00AE36E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6417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bookmarkStart w:id="0" w:name="_Hlk140735538"/>
                  <w:r w:rsidR="00C31267" w:rsidRPr="00B6417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Z</w:t>
                  </w:r>
                  <w:r w:rsidR="00C92A36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abezpečeni</w:t>
                  </w:r>
                  <w:r w:rsidR="00AE36E0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C92A36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prípravy a účasti reprezentantov SR na</w:t>
                  </w:r>
                  <w:r w:rsidR="007E62B4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Hrách</w:t>
                  </w:r>
                  <w:r w:rsidR="00C92A36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47F1E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XX</w:t>
                  </w:r>
                  <w:r w:rsidR="007E62B4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XIII</w:t>
                  </w:r>
                  <w:r w:rsidR="00847F1E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 olympi</w:t>
                  </w:r>
                  <w:r w:rsidR="007E62B4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ády a </w:t>
                  </w:r>
                  <w:r w:rsidR="00847F1E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X</w:t>
                  </w:r>
                  <w:r w:rsidR="007E62B4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VI</w:t>
                  </w:r>
                  <w:r w:rsidR="00847F1E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I. paralympijských hrách v</w:t>
                  </w:r>
                  <w:r w:rsidR="007E62B4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 </w:t>
                  </w:r>
                  <w:r w:rsidR="00847F1E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P</w:t>
                  </w:r>
                  <w:r w:rsidR="007E62B4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aríži </w:t>
                  </w:r>
                  <w:r w:rsidR="00847F1E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202</w:t>
                  </w:r>
                  <w:r w:rsidR="007E62B4" w:rsidRPr="00B6417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4</w:t>
                  </w:r>
                  <w:bookmarkEnd w:id="0"/>
                </w:p>
              </w:tc>
            </w:tr>
          </w:tbl>
          <w:p w14:paraId="79032FD8" w14:textId="77777777" w:rsidR="0081708C" w:rsidRPr="00B64172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B64172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B64172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B64172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B64172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:rsidRPr="00B64172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B64172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C0428B3" w:rsidR="0081708C" w:rsidRPr="00B64172" w:rsidRDefault="00ED412E" w:rsidP="00AE36E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B64172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B64172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B64172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A06D6" w:rsidRPr="00B64172">
              <w:rPr>
                <w:rFonts w:ascii="Times New Roman" w:hAnsi="Times New Roman" w:cs="Times New Roman"/>
                <w:sz w:val="25"/>
                <w:szCs w:val="25"/>
              </w:rPr>
              <w:t>minister školstva, vedy, výskumu a športu</w:t>
            </w:r>
            <w:r w:rsidRPr="00B64172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Pr="00B64172" w:rsidRDefault="00AF1328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Pr="00B64172" w:rsidRDefault="0081708C" w:rsidP="0081708C"/>
    <w:p w14:paraId="28C3DD38" w14:textId="48308F21" w:rsidR="009C4F6D" w:rsidRPr="00B64172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B64172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0A8C7E34" w:rsidR="009C4F6D" w:rsidRPr="00B64172" w:rsidRDefault="009C4F6D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C92A36" w:rsidRPr="00B64172" w14:paraId="741117F9" w14:textId="77777777">
        <w:trPr>
          <w:divId w:val="17714670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EF8F20" w14:textId="77777777" w:rsidR="00C92A36" w:rsidRPr="00B64172" w:rsidRDefault="00C92A3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B64172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52AF04" w14:textId="77777777" w:rsidR="00C92A36" w:rsidRPr="00B64172" w:rsidRDefault="00C92A3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B64172"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C92A36" w:rsidRPr="00B64172" w14:paraId="407BE41B" w14:textId="77777777">
        <w:trPr>
          <w:divId w:val="17714670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D19E79" w14:textId="77777777" w:rsidR="00C92A36" w:rsidRPr="00B64172" w:rsidRDefault="00C92A3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B95AE7" w14:textId="77777777" w:rsidR="00C92A36" w:rsidRPr="00B64172" w:rsidRDefault="00C92A36">
            <w:pPr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2CAF" w14:textId="73D062AF" w:rsidR="00C92A36" w:rsidRPr="00B64172" w:rsidRDefault="00C92A36" w:rsidP="00F72C7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materiál Zabezpečenie prípravy a</w:t>
            </w:r>
            <w:r w:rsidR="00C07F7A" w:rsidRPr="00B64172">
              <w:rPr>
                <w:rFonts w:ascii="Times" w:hAnsi="Times" w:cs="Times"/>
                <w:sz w:val="25"/>
                <w:szCs w:val="25"/>
              </w:rPr>
              <w:t xml:space="preserve"> účasti reprezentantov SR </w:t>
            </w:r>
            <w:r w:rsidR="007E62B4" w:rsidRPr="00B64172">
              <w:rPr>
                <w:rFonts w:ascii="Times" w:hAnsi="Times" w:cs="Times"/>
                <w:sz w:val="25"/>
                <w:szCs w:val="25"/>
              </w:rPr>
              <w:t>na Hrách XXXIII. olympiády a XVII. paralympijských hrách v Paríži 2024</w:t>
            </w:r>
            <w:r w:rsidRPr="00B64172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C92A36" w:rsidRPr="00B64172" w14:paraId="5CFB2086" w14:textId="77777777">
        <w:trPr>
          <w:divId w:val="17714670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B5438C" w14:textId="77777777" w:rsidR="00C92A36" w:rsidRPr="00B64172" w:rsidRDefault="00C92A36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ED26D4" w14:textId="77777777" w:rsidR="00C92A36" w:rsidRPr="00B64172" w:rsidRDefault="00C92A36">
            <w:pPr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F76C1C" w14:textId="2B84AE45" w:rsidR="00C92A36" w:rsidRPr="00B64172" w:rsidRDefault="00C92A36" w:rsidP="00F72C78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účasť predsedu v</w:t>
            </w:r>
            <w:r w:rsidR="000A06D6" w:rsidRPr="00B64172">
              <w:rPr>
                <w:rFonts w:ascii="Times" w:hAnsi="Times" w:cs="Times"/>
                <w:sz w:val="25"/>
                <w:szCs w:val="25"/>
              </w:rPr>
              <w:t xml:space="preserve">lády Slovenskej republiky </w:t>
            </w:r>
            <w:r w:rsidR="007E62B4" w:rsidRPr="00B64172">
              <w:rPr>
                <w:rFonts w:ascii="Times" w:hAnsi="Times" w:cs="Times"/>
                <w:sz w:val="25"/>
                <w:szCs w:val="25"/>
              </w:rPr>
              <w:t>na Hrách XXXIII. olympiády a XVII. paralympijských hrách v Paríži 2024</w:t>
            </w:r>
            <w:r w:rsidRPr="00B64172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E94C51" w:rsidRPr="00B64172" w14:paraId="38EE7AFC" w14:textId="77777777" w:rsidTr="00E94C51">
        <w:trPr>
          <w:divId w:val="17714670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51DA1D" w14:textId="77777777" w:rsidR="00E94C51" w:rsidRPr="00B64172" w:rsidRDefault="00E94C51" w:rsidP="00A56061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298365" w14:textId="479E2BD6" w:rsidR="00E94C51" w:rsidRPr="00B64172" w:rsidRDefault="00E94C51" w:rsidP="00A56061">
            <w:pPr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A.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A29302" w14:textId="20FE11EB" w:rsidR="00E94C51" w:rsidRPr="00B64172" w:rsidRDefault="00FB735E" w:rsidP="00A56061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účasť ministra školstva, vedy, výskumu a športu na Hrách XXXIII. olympiády a XVII. paralympijských hrách v Paríži 2024,</w:t>
            </w:r>
          </w:p>
        </w:tc>
      </w:tr>
      <w:tr w:rsidR="00E94C51" w:rsidRPr="00B64172" w14:paraId="58B6EF23" w14:textId="77777777">
        <w:trPr>
          <w:divId w:val="17714670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B7E0CD" w14:textId="77777777" w:rsidR="00E94C51" w:rsidRPr="00B64172" w:rsidRDefault="00E94C51" w:rsidP="00E94C51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37F2B0" w14:textId="3CDA9591" w:rsidR="00E94C51" w:rsidRPr="00B64172" w:rsidRDefault="00E94C51" w:rsidP="00E94C51">
            <w:pPr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A.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661817" w14:textId="6DF4A00F" w:rsidR="00E94C51" w:rsidRPr="00B64172" w:rsidRDefault="00FB735E" w:rsidP="00E94C51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účasť ministra dopravy na Hrách XXXIII. olympiády v Paríži 2024,</w:t>
            </w:r>
          </w:p>
        </w:tc>
      </w:tr>
      <w:tr w:rsidR="00E94C51" w:rsidRPr="00B64172" w14:paraId="7664F178" w14:textId="77777777">
        <w:trPr>
          <w:divId w:val="177146702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58B4AC0" w14:textId="77777777" w:rsidR="00E94C51" w:rsidRPr="00B64172" w:rsidRDefault="00E94C51" w:rsidP="00E94C51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BBF5456" w14:textId="6A5F8519" w:rsidR="00E94C51" w:rsidRPr="00B64172" w:rsidRDefault="00E94C51" w:rsidP="00E94C51">
            <w:pPr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A. 5.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16131DA5" w14:textId="4F754E49" w:rsidR="00E94C51" w:rsidRPr="00B64172" w:rsidRDefault="00E210CD" w:rsidP="00E94C51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B64172">
              <w:rPr>
                <w:rFonts w:ascii="Times" w:hAnsi="Times" w:cs="Times"/>
                <w:sz w:val="25"/>
                <w:szCs w:val="25"/>
              </w:rPr>
              <w:t>účasť ministra práce, sociálnych vecí a rodiny na XVII. paralympijských hrách v Paríži 2024;</w:t>
            </w:r>
          </w:p>
        </w:tc>
      </w:tr>
    </w:tbl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2"/>
        <w:gridCol w:w="9134"/>
      </w:tblGrid>
      <w:tr w:rsidR="00AD2784" w14:paraId="174C11A3" w14:textId="77777777" w:rsidTr="00E65411">
        <w:trPr>
          <w:trHeight w:val="329"/>
          <w:jc w:val="center"/>
        </w:trPr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5B3771" w14:textId="77777777" w:rsidR="00AD2784" w:rsidRPr="00B64172" w:rsidRDefault="00AD2784" w:rsidP="00AD2784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855" w:type="pc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41" w:rightFromText="141" w:horzAnchor="margin" w:tblpY="444"/>
              <w:tblOverlap w:val="never"/>
              <w:tblW w:w="889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894"/>
            </w:tblGrid>
            <w:tr w:rsidR="00AD2784" w:rsidRPr="00932242" w14:paraId="470FE4F6" w14:textId="77777777" w:rsidTr="00750DE9">
              <w:trPr>
                <w:trHeight w:val="542"/>
              </w:trPr>
              <w:tc>
                <w:tcPr>
                  <w:tcW w:w="8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44F5E" w14:textId="277D3CA6" w:rsidR="00932242" w:rsidRPr="00B64172" w:rsidRDefault="00932242" w:rsidP="00932242">
                  <w:pPr>
                    <w:pStyle w:val="Nadpis1"/>
                    <w:spacing w:before="360"/>
                    <w:ind w:left="567" w:hanging="567"/>
                    <w:rPr>
                      <w:rFonts w:ascii="Times New Roman" w:hAnsi="Times New Roman"/>
                      <w:b/>
                      <w:kern w:val="32"/>
                      <w:sz w:val="28"/>
                      <w:szCs w:val="28"/>
                    </w:rPr>
                  </w:pPr>
                  <w:r w:rsidRPr="00B64172">
                    <w:rPr>
                      <w:rFonts w:ascii="Times New Roman" w:hAnsi="Times New Roman"/>
                      <w:b/>
                      <w:kern w:val="32"/>
                      <w:sz w:val="28"/>
                      <w:szCs w:val="28"/>
                    </w:rPr>
                    <w:t>B.</w:t>
                  </w:r>
                  <w:r w:rsidR="00AD2784" w:rsidRPr="00B64172">
                    <w:rPr>
                      <w:rFonts w:ascii="Times New Roman" w:hAnsi="Times New Roman"/>
                      <w:b/>
                      <w:kern w:val="32"/>
                      <w:sz w:val="28"/>
                      <w:szCs w:val="28"/>
                    </w:rPr>
                    <w:tab/>
                    <w:t>ukladá </w:t>
                  </w:r>
                </w:p>
                <w:p w14:paraId="3F0E912D" w14:textId="77777777" w:rsidR="00AD2784" w:rsidRPr="00B64172" w:rsidRDefault="00AD2784" w:rsidP="00AD2784">
                  <w:pPr>
                    <w:spacing w:before="240" w:after="120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        ministrovi financií</w:t>
                  </w:r>
                </w:p>
                <w:p w14:paraId="0E533CF0" w14:textId="1ED12BEC" w:rsidR="00C70BE4" w:rsidRPr="004A2656" w:rsidRDefault="00AD2784" w:rsidP="00C93778">
                  <w:pPr>
                    <w:spacing w:before="240" w:after="120"/>
                    <w:ind w:left="1418" w:hanging="851"/>
                    <w:jc w:val="both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B.1.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ab/>
                  </w:r>
                  <w:r w:rsidR="00936FD6" w:rsidRPr="00936FD6">
                    <w:rPr>
                      <w:rFonts w:ascii="Times" w:hAnsi="Times" w:cs="Times"/>
                      <w:sz w:val="25"/>
                      <w:szCs w:val="25"/>
                    </w:rPr>
                    <w:t xml:space="preserve">schváliť povolené prekročenie limitu </w:t>
                  </w:r>
                  <w:r w:rsidR="00936FD6">
                    <w:rPr>
                      <w:rFonts w:ascii="Times" w:hAnsi="Times" w:cs="Times"/>
                      <w:sz w:val="25"/>
                      <w:szCs w:val="25"/>
                    </w:rPr>
                    <w:t>výdavkov v kapitole Ministerstva</w:t>
                  </w:r>
                  <w:r w:rsidR="00936FD6" w:rsidRPr="00936FD6">
                    <w:rPr>
                      <w:rFonts w:ascii="Times" w:hAnsi="Times" w:cs="Times"/>
                      <w:sz w:val="25"/>
                      <w:szCs w:val="25"/>
                    </w:rPr>
                    <w:t xml:space="preserve"> školstva, vedy, výskumu a športu SR v roku 2023 </w:t>
                  </w:r>
                  <w:r w:rsidR="002F5E21">
                    <w:rPr>
                      <w:rFonts w:ascii="Times" w:hAnsi="Times" w:cs="Times"/>
                      <w:sz w:val="25"/>
                      <w:szCs w:val="25"/>
                    </w:rPr>
                    <w:t xml:space="preserve">v sume </w:t>
                  </w:r>
                  <w:r w:rsidR="00936FD6" w:rsidRPr="00936FD6">
                    <w:rPr>
                      <w:rFonts w:ascii="Times" w:hAnsi="Times" w:cs="Times"/>
                      <w:sz w:val="25"/>
                      <w:szCs w:val="25"/>
                    </w:rPr>
                    <w:t>450 000 eur na základe žiadosti podľa bodu B.2. tohto uznesenia</w:t>
                  </w:r>
                  <w:r w:rsidR="004A2656">
                    <w:rPr>
                      <w:rFonts w:ascii="Times New Roman" w:hAnsi="Times New Roman"/>
                      <w:sz w:val="25"/>
                      <w:szCs w:val="25"/>
                    </w:rPr>
                    <w:t xml:space="preserve"> na zabezpečenie </w:t>
                  </w:r>
                  <w:r w:rsidR="00C70BE4" w:rsidRPr="00B64172">
                    <w:rPr>
                      <w:rFonts w:ascii="Times New Roman" w:hAnsi="Times New Roman"/>
                      <w:sz w:val="25"/>
                      <w:szCs w:val="25"/>
                    </w:rPr>
                    <w:lastRenderedPageBreak/>
                    <w:t xml:space="preserve">Slovenského domu </w:t>
                  </w:r>
                  <w:r w:rsidR="00C70BE4" w:rsidRPr="00B64172">
                    <w:rPr>
                      <w:rFonts w:ascii="Times" w:hAnsi="Times" w:cs="Times"/>
                      <w:sz w:val="25"/>
                      <w:szCs w:val="25"/>
                    </w:rPr>
                    <w:t>na Hrách XXXIII. olympiády v Paríži 202</w:t>
                  </w:r>
                  <w:r w:rsidR="001E75A0" w:rsidRPr="00B64172">
                    <w:rPr>
                      <w:rFonts w:ascii="Times" w:hAnsi="Times" w:cs="Times"/>
                      <w:sz w:val="25"/>
                      <w:szCs w:val="25"/>
                    </w:rPr>
                    <w:t>4</w:t>
                  </w:r>
                </w:p>
                <w:p w14:paraId="6AB470E5" w14:textId="54E5517F" w:rsidR="00731236" w:rsidRPr="004A2656" w:rsidRDefault="00C70BE4" w:rsidP="002B6B6B">
                  <w:pPr>
                    <w:spacing w:before="240" w:after="120"/>
                    <w:ind w:left="1418" w:hanging="851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4A2656">
                    <w:rPr>
                      <w:rFonts w:ascii="Times New Roman" w:hAnsi="Times New Roman"/>
                      <w:sz w:val="25"/>
                      <w:szCs w:val="25"/>
                    </w:rPr>
                    <w:t xml:space="preserve">              </w:t>
                  </w:r>
                  <w:r w:rsidRPr="004A2656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do </w:t>
                  </w:r>
                  <w:r w:rsidR="003C533C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0</w:t>
                  </w:r>
                  <w:r w:rsidR="00326FCD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4. dec</w:t>
                  </w:r>
                  <w:r w:rsidR="003C533C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embra</w:t>
                  </w:r>
                  <w:r w:rsidRPr="004A2656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 2023,</w:t>
                  </w:r>
                </w:p>
                <w:p w14:paraId="6868216D" w14:textId="5AE21C2E" w:rsidR="00AD2784" w:rsidRPr="00B64172" w:rsidRDefault="00AD2784" w:rsidP="00326FCD">
                  <w:pPr>
                    <w:spacing w:before="240" w:after="120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</w:p>
                <w:p w14:paraId="758BE1B1" w14:textId="63B0D09E" w:rsidR="001B73BF" w:rsidRPr="00872A70" w:rsidRDefault="00AD2784" w:rsidP="00872A70">
                  <w:pPr>
                    <w:spacing w:before="240" w:after="120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        </w:t>
                  </w:r>
                  <w:r w:rsidR="006A42DB" w:rsidRPr="00B64172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>ministrovi</w:t>
                  </w:r>
                  <w:r w:rsidRPr="00B64172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školstva, vedy, výskumu a športu </w:t>
                  </w:r>
                </w:p>
                <w:p w14:paraId="06D9D16B" w14:textId="494DC9E2" w:rsidR="00BC4E80" w:rsidRPr="004A2656" w:rsidRDefault="00BC4E80" w:rsidP="00BC4E80">
                  <w:pPr>
                    <w:spacing w:before="240" w:after="120"/>
                    <w:ind w:left="1418" w:hanging="851"/>
                    <w:jc w:val="both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sz w:val="25"/>
                      <w:szCs w:val="25"/>
                    </w:rPr>
                    <w:t>B.2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.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ab/>
                  </w:r>
                  <w:r w:rsidRPr="00BC4E80">
                    <w:rPr>
                      <w:rFonts w:ascii="Times New Roman" w:hAnsi="Times New Roman"/>
                      <w:sz w:val="25"/>
                      <w:szCs w:val="25"/>
                    </w:rPr>
                    <w:t xml:space="preserve">požiadať Ministerstvo financií SR o povolené prekročenie limitu výdavkov kapitoly Ministerstvo školstva vedy výskumu a športu SR </w:t>
                  </w:r>
                  <w:r w:rsidR="00936FD6">
                    <w:rPr>
                      <w:rFonts w:ascii="Times New Roman" w:hAnsi="Times New Roman"/>
                      <w:sz w:val="25"/>
                      <w:szCs w:val="25"/>
                    </w:rPr>
                    <w:t xml:space="preserve">v roku 2023 </w:t>
                  </w:r>
                  <w:r w:rsidRPr="00BC4E80">
                    <w:rPr>
                      <w:rFonts w:ascii="Times New Roman" w:hAnsi="Times New Roman"/>
                      <w:sz w:val="25"/>
                      <w:szCs w:val="25"/>
                    </w:rPr>
                    <w:t xml:space="preserve">v sume 450 000 eur na zabezpečenie Slovenského domu na Hrách </w:t>
                  </w:r>
                  <w:r w:rsidR="00936FD6">
                    <w:rPr>
                      <w:rFonts w:ascii="Times New Roman" w:hAnsi="Times New Roman"/>
                      <w:sz w:val="25"/>
                      <w:szCs w:val="25"/>
                    </w:rPr>
                    <w:t>XXXIII. olympiády v Paríži 2024</w:t>
                  </w:r>
                </w:p>
                <w:p w14:paraId="68079B33" w14:textId="302D4B19" w:rsidR="00BC4E80" w:rsidRPr="002F5E21" w:rsidRDefault="00BC4E80" w:rsidP="00320281">
                  <w:pPr>
                    <w:spacing w:before="240" w:after="120"/>
                    <w:ind w:left="1418" w:hanging="851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4A2656">
                    <w:rPr>
                      <w:rFonts w:ascii="Times New Roman" w:hAnsi="Times New Roman"/>
                      <w:sz w:val="25"/>
                      <w:szCs w:val="25"/>
                    </w:rPr>
                    <w:t xml:space="preserve">              </w:t>
                  </w:r>
                  <w:r w:rsidRPr="004A2656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do </w:t>
                  </w:r>
                  <w:r w:rsidR="00936FD6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2</w:t>
                  </w:r>
                  <w:r w:rsidR="00326FCD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4</w:t>
                  </w:r>
                  <w:r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. novembra</w:t>
                  </w:r>
                  <w:r w:rsidRPr="004A2656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 2023,</w:t>
                  </w:r>
                </w:p>
                <w:p w14:paraId="1559A6A7" w14:textId="08B2E521" w:rsidR="00E65411" w:rsidRPr="00B64172" w:rsidRDefault="00E65411" w:rsidP="00E65411">
                  <w:pPr>
                    <w:spacing w:before="240" w:after="120"/>
                    <w:ind w:left="1418" w:hanging="851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B.</w:t>
                  </w:r>
                  <w:r w:rsidR="00320281">
                    <w:rPr>
                      <w:rFonts w:ascii="Times New Roman" w:hAnsi="Times New Roman"/>
                      <w:sz w:val="25"/>
                      <w:szCs w:val="25"/>
                    </w:rPr>
                    <w:t>3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.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ab/>
                    <w:t xml:space="preserve">poskytnúť finančné prostriedky: </w:t>
                  </w:r>
                </w:p>
                <w:p w14:paraId="6E448B62" w14:textId="1F51AF8A" w:rsidR="00E65411" w:rsidRPr="00A145C3" w:rsidRDefault="00E65411" w:rsidP="00E65411">
                  <w:pPr>
                    <w:pStyle w:val="Odsekzoznamu"/>
                    <w:numPr>
                      <w:ilvl w:val="0"/>
                      <w:numId w:val="6"/>
                    </w:numPr>
                    <w:spacing w:before="240" w:after="120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A40D77">
                    <w:rPr>
                      <w:rFonts w:ascii="Times New Roman" w:hAnsi="Times New Roman"/>
                      <w:sz w:val="25"/>
                      <w:szCs w:val="25"/>
                    </w:rPr>
                    <w:t>Slovenskému olympijsk</w:t>
                  </w:r>
                  <w:r w:rsidRPr="003B6BDB">
                    <w:rPr>
                      <w:rFonts w:ascii="Times New Roman" w:hAnsi="Times New Roman"/>
                      <w:sz w:val="25"/>
                      <w:szCs w:val="25"/>
                    </w:rPr>
                    <w:t xml:space="preserve">ému a športovému výboru v roku </w:t>
                  </w:r>
                  <w:r w:rsidRPr="00B70C8B">
                    <w:rPr>
                      <w:rFonts w:ascii="Times New Roman" w:hAnsi="Times New Roman"/>
                      <w:sz w:val="25"/>
                      <w:szCs w:val="25"/>
                    </w:rPr>
                    <w:t xml:space="preserve">2024 v sume </w:t>
                  </w:r>
                  <w:r>
                    <w:rPr>
                      <w:rFonts w:ascii="Times New Roman" w:hAnsi="Times New Roman"/>
                      <w:sz w:val="25"/>
                      <w:szCs w:val="25"/>
                    </w:rPr>
                    <w:t>4</w:t>
                  </w:r>
                  <w:r w:rsidRPr="00B70C8B">
                    <w:rPr>
                      <w:rFonts w:ascii="Times New Roman" w:hAnsi="Times New Roman"/>
                      <w:sz w:val="25"/>
                      <w:szCs w:val="25"/>
                    </w:rPr>
                    <w:t xml:space="preserve">00 000 eur na zabezpečenie </w:t>
                  </w:r>
                  <w:r w:rsidRPr="00E65411">
                    <w:rPr>
                      <w:rFonts w:ascii="Times New Roman" w:hAnsi="Times New Roman"/>
                      <w:sz w:val="25"/>
                      <w:szCs w:val="25"/>
                    </w:rPr>
                    <w:t xml:space="preserve">účasti reprezentantov SR </w:t>
                  </w:r>
                  <w:r w:rsidRPr="00E65411">
                    <w:rPr>
                      <w:rFonts w:ascii="Times" w:hAnsi="Times" w:cs="Times"/>
                      <w:sz w:val="25"/>
                      <w:szCs w:val="25"/>
                    </w:rPr>
                    <w:t xml:space="preserve">na Hrách XXXIII. olympiády v Paríži 2024 z kapitoly </w:t>
                  </w:r>
                  <w:r w:rsidRPr="00E65411">
                    <w:rPr>
                      <w:rFonts w:ascii="Times New Roman" w:hAnsi="Times New Roman"/>
                      <w:sz w:val="25"/>
                      <w:szCs w:val="25"/>
                    </w:rPr>
                    <w:t xml:space="preserve">Ministerstva </w:t>
                  </w:r>
                  <w:r w:rsidRPr="00A145C3">
                    <w:rPr>
                      <w:rFonts w:ascii="Times New Roman" w:hAnsi="Times New Roman"/>
                      <w:sz w:val="25"/>
                      <w:szCs w:val="25"/>
                    </w:rPr>
                    <w:t>školstva, vedy, výskumu a športu SR</w:t>
                  </w:r>
                </w:p>
                <w:p w14:paraId="56A42549" w14:textId="3298D429" w:rsidR="00E65411" w:rsidRPr="00B70C8B" w:rsidRDefault="00E65411" w:rsidP="00E65411">
                  <w:pPr>
                    <w:pStyle w:val="Odsekzoznamu"/>
                    <w:numPr>
                      <w:ilvl w:val="0"/>
                      <w:numId w:val="6"/>
                    </w:numPr>
                    <w:spacing w:before="240" w:after="120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A145C3">
                    <w:rPr>
                      <w:rFonts w:ascii="Times New Roman" w:hAnsi="Times New Roman"/>
                      <w:sz w:val="25"/>
                      <w:szCs w:val="25"/>
                    </w:rPr>
                    <w:t xml:space="preserve">Slovenskému paralympijskému výboru v roku 2024 v sume       500 000 eur na zabezpečenie účasti reprezentantov SR na </w:t>
                  </w:r>
                  <w:r w:rsidRPr="00A145C3">
                    <w:rPr>
                      <w:rFonts w:ascii="Times" w:hAnsi="Times" w:cs="Times"/>
                      <w:sz w:val="25"/>
                      <w:szCs w:val="25"/>
                    </w:rPr>
                    <w:t>XVII. paralympijských</w:t>
                  </w:r>
                  <w:r w:rsidRPr="00B70C8B">
                    <w:rPr>
                      <w:rFonts w:ascii="Times" w:hAnsi="Times" w:cs="Times"/>
                      <w:sz w:val="25"/>
                      <w:szCs w:val="25"/>
                    </w:rPr>
                    <w:t xml:space="preserve"> hrách v Paríži 2024</w:t>
                  </w:r>
                  <w:r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  <w:r w:rsidRPr="00E65411">
                    <w:rPr>
                      <w:rFonts w:ascii="Times" w:hAnsi="Times" w:cs="Times"/>
                      <w:sz w:val="25"/>
                      <w:szCs w:val="25"/>
                    </w:rPr>
                    <w:t xml:space="preserve">z kapitoly </w:t>
                  </w:r>
                  <w:r w:rsidRPr="00E65411">
                    <w:rPr>
                      <w:rFonts w:ascii="Times New Roman" w:hAnsi="Times New Roman"/>
                      <w:sz w:val="25"/>
                      <w:szCs w:val="25"/>
                    </w:rPr>
                    <w:t>Ministerstva školstva, vedy, výskumu a športu SR</w:t>
                  </w:r>
                </w:p>
                <w:p w14:paraId="6BCC0E90" w14:textId="146B13A7" w:rsidR="00E65411" w:rsidRPr="00B64172" w:rsidRDefault="00E65411" w:rsidP="00E65411">
                  <w:pPr>
                    <w:spacing w:before="240" w:after="120"/>
                    <w:ind w:left="1418" w:hanging="851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             </w:t>
                  </w: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d</w:t>
                  </w:r>
                  <w:r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o 15</w:t>
                  </w: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marc</w:t>
                  </w: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a 2024</w:t>
                  </w:r>
                  <w:r w:rsidR="009F6B2B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,</w:t>
                  </w:r>
                  <w:bookmarkStart w:id="1" w:name="_GoBack"/>
                  <w:bookmarkEnd w:id="1"/>
                </w:p>
                <w:p w14:paraId="0E579949" w14:textId="520CE872" w:rsidR="00E65411" w:rsidRPr="00B64172" w:rsidRDefault="00E65411" w:rsidP="00E65411">
                  <w:pPr>
                    <w:spacing w:before="240" w:after="120"/>
                    <w:ind w:left="1418" w:hanging="851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B.</w:t>
                  </w:r>
                  <w:r w:rsidR="00320281">
                    <w:rPr>
                      <w:rFonts w:ascii="Times New Roman" w:hAnsi="Times New Roman"/>
                      <w:sz w:val="25"/>
                      <w:szCs w:val="25"/>
                    </w:rPr>
                    <w:t>4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.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ab/>
                    <w:t xml:space="preserve">poskytnúť finančné prostriedky: </w:t>
                  </w:r>
                </w:p>
                <w:p w14:paraId="51A03972" w14:textId="5B26FEB9" w:rsidR="00E65411" w:rsidRPr="00B64172" w:rsidRDefault="00E65411" w:rsidP="00E65411">
                  <w:pPr>
                    <w:pStyle w:val="Odsekzoznamu"/>
                    <w:numPr>
                      <w:ilvl w:val="0"/>
                      <w:numId w:val="6"/>
                    </w:numPr>
                    <w:spacing w:before="240" w:after="120"/>
                    <w:jc w:val="both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Slovenskému olympijskému a športovému výboru v roku 2023 v sume </w:t>
                  </w:r>
                  <w:r w:rsidR="00FD5CCE">
                    <w:rPr>
                      <w:rFonts w:ascii="Times New Roman" w:hAnsi="Times New Roman"/>
                      <w:sz w:val="25"/>
                      <w:szCs w:val="25"/>
                    </w:rPr>
                    <w:t>45</w:t>
                  </w:r>
                  <w:r w:rsidR="00DD42B0">
                    <w:rPr>
                      <w:rFonts w:ascii="Times New Roman" w:hAnsi="Times New Roman"/>
                      <w:sz w:val="25"/>
                      <w:szCs w:val="25"/>
                    </w:rPr>
                    <w:t>0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000 eur na zabezpečenie Slovenského domu na Hrách XXXIII. olympiády v Paríži 2024</w:t>
                  </w:r>
                </w:p>
                <w:p w14:paraId="60A42CDB" w14:textId="734764BD" w:rsidR="00E65411" w:rsidRDefault="00E65411" w:rsidP="00E65411">
                  <w:pPr>
                    <w:spacing w:before="240" w:after="120"/>
                    <w:ind w:left="1548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do </w:t>
                  </w:r>
                  <w:r w:rsidR="00326FCD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31</w:t>
                  </w: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. decembra 2023,</w:t>
                  </w:r>
                </w:p>
                <w:p w14:paraId="419D62EF" w14:textId="543E45DD" w:rsidR="00865FD6" w:rsidRPr="00B64172" w:rsidRDefault="00AD2784" w:rsidP="006070B6">
                  <w:pPr>
                    <w:spacing w:before="240" w:after="120"/>
                    <w:ind w:left="1418" w:hanging="851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B.</w:t>
                  </w:r>
                  <w:r w:rsidR="00320281">
                    <w:rPr>
                      <w:rFonts w:ascii="Times New Roman" w:hAnsi="Times New Roman"/>
                      <w:sz w:val="25"/>
                      <w:szCs w:val="25"/>
                    </w:rPr>
                    <w:t>5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.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ab/>
                    <w:t>poskytnúť finančné prostriedky</w:t>
                  </w:r>
                  <w:r w:rsidR="00865FD6" w:rsidRPr="00B64172">
                    <w:rPr>
                      <w:rFonts w:ascii="Times New Roman" w:hAnsi="Times New Roman"/>
                      <w:sz w:val="25"/>
                      <w:szCs w:val="25"/>
                    </w:rPr>
                    <w:t>: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</w:p>
                <w:p w14:paraId="2B9DDDFC" w14:textId="20C5B387" w:rsidR="00865FD6" w:rsidRPr="00B64172" w:rsidRDefault="00AD2784" w:rsidP="00865FD6">
                  <w:pPr>
                    <w:pStyle w:val="Odsekzoznamu"/>
                    <w:numPr>
                      <w:ilvl w:val="0"/>
                      <w:numId w:val="6"/>
                    </w:numPr>
                    <w:spacing w:before="240" w:after="120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Slovenskému olympijskému</w:t>
                  </w:r>
                  <w:r w:rsidR="006A42DB"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a športovému výboru v roku 202</w:t>
                  </w:r>
                  <w:r w:rsidR="00B70C8B" w:rsidRPr="00B64172">
                    <w:rPr>
                      <w:rFonts w:ascii="Times New Roman" w:hAnsi="Times New Roman"/>
                      <w:sz w:val="25"/>
                      <w:szCs w:val="25"/>
                    </w:rPr>
                    <w:t>4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na odmeny reprezentantov SR za výsledky dosiahnuté na </w:t>
                  </w:r>
                  <w:r w:rsidR="00B70C8B" w:rsidRPr="00B64172">
                    <w:rPr>
                      <w:rFonts w:ascii="Times" w:hAnsi="Times" w:cs="Times"/>
                      <w:sz w:val="25"/>
                      <w:szCs w:val="25"/>
                    </w:rPr>
                    <w:t>Hrách XXXIII. olympiády v Paríži 2024</w:t>
                  </w:r>
                  <w:r w:rsidR="00BC4E80"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  <w:r w:rsidR="00BC4E80" w:rsidRPr="00E65411">
                    <w:rPr>
                      <w:rFonts w:ascii="Times" w:hAnsi="Times" w:cs="Times"/>
                      <w:sz w:val="25"/>
                      <w:szCs w:val="25"/>
                    </w:rPr>
                    <w:t xml:space="preserve">z kapitoly </w:t>
                  </w:r>
                  <w:r w:rsidR="00BC4E80" w:rsidRPr="00E65411">
                    <w:rPr>
                      <w:rFonts w:ascii="Times New Roman" w:hAnsi="Times New Roman"/>
                      <w:sz w:val="25"/>
                      <w:szCs w:val="25"/>
                    </w:rPr>
                    <w:t>Ministerstva školstva, vedy, výskumu a športu SR</w:t>
                  </w:r>
                </w:p>
                <w:p w14:paraId="2A86FC91" w14:textId="18E548CF" w:rsidR="00865FD6" w:rsidRPr="00B64172" w:rsidRDefault="00AD2784" w:rsidP="00EF156C">
                  <w:pPr>
                    <w:pStyle w:val="Odsekzoznamu"/>
                    <w:numPr>
                      <w:ilvl w:val="0"/>
                      <w:numId w:val="6"/>
                    </w:numPr>
                    <w:spacing w:before="240" w:after="120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Slovenskému paralympijskému výboru</w:t>
                  </w:r>
                  <w:r w:rsidR="006A42DB"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v roku </w:t>
                  </w:r>
                  <w:r w:rsidR="00E005FE">
                    <w:rPr>
                      <w:rFonts w:ascii="Times New Roman" w:hAnsi="Times New Roman"/>
                      <w:sz w:val="25"/>
                      <w:szCs w:val="25"/>
                    </w:rPr>
                    <w:t xml:space="preserve"> 2024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na odmeny reprezentantov SR za výsledky dosiahnuté na</w:t>
                  </w:r>
                  <w:r w:rsidR="006A42DB" w:rsidRPr="00B64172">
                    <w:rPr>
                      <w:rFonts w:ascii="Times" w:hAnsi="Times" w:cs="Times"/>
                      <w:sz w:val="25"/>
                      <w:szCs w:val="25"/>
                    </w:rPr>
                    <w:t xml:space="preserve"> X</w:t>
                  </w:r>
                  <w:r w:rsidR="00B70C8B" w:rsidRPr="00B64172">
                    <w:rPr>
                      <w:rFonts w:ascii="Times" w:hAnsi="Times" w:cs="Times"/>
                      <w:sz w:val="25"/>
                      <w:szCs w:val="25"/>
                    </w:rPr>
                    <w:t>V</w:t>
                  </w:r>
                  <w:r w:rsidR="006A42DB" w:rsidRPr="00B64172">
                    <w:rPr>
                      <w:rFonts w:ascii="Times" w:hAnsi="Times" w:cs="Times"/>
                      <w:sz w:val="25"/>
                      <w:szCs w:val="25"/>
                    </w:rPr>
                    <w:t>II. paralympijských hrách v P</w:t>
                  </w:r>
                  <w:r w:rsidR="00B70C8B" w:rsidRPr="00B64172">
                    <w:rPr>
                      <w:rFonts w:ascii="Times" w:hAnsi="Times" w:cs="Times"/>
                      <w:sz w:val="25"/>
                      <w:szCs w:val="25"/>
                    </w:rPr>
                    <w:t>aríži</w:t>
                  </w:r>
                  <w:r w:rsidR="006A42DB" w:rsidRPr="00B64172">
                    <w:rPr>
                      <w:rFonts w:ascii="Times" w:hAnsi="Times" w:cs="Times"/>
                      <w:sz w:val="25"/>
                      <w:szCs w:val="25"/>
                    </w:rPr>
                    <w:t xml:space="preserve"> 202</w:t>
                  </w:r>
                  <w:r w:rsidR="00B70C8B" w:rsidRPr="00B64172">
                    <w:rPr>
                      <w:rFonts w:ascii="Times" w:hAnsi="Times" w:cs="Times"/>
                      <w:sz w:val="25"/>
                      <w:szCs w:val="25"/>
                    </w:rPr>
                    <w:t>4</w:t>
                  </w:r>
                  <w:r w:rsidR="00BC4E80"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  <w:r w:rsidR="00BC4E80" w:rsidRPr="00E65411">
                    <w:rPr>
                      <w:rFonts w:ascii="Times" w:hAnsi="Times" w:cs="Times"/>
                      <w:sz w:val="25"/>
                      <w:szCs w:val="25"/>
                    </w:rPr>
                    <w:t xml:space="preserve">z kapitoly </w:t>
                  </w:r>
                  <w:r w:rsidR="00BC4E80" w:rsidRPr="00E65411">
                    <w:rPr>
                      <w:rFonts w:ascii="Times New Roman" w:hAnsi="Times New Roman"/>
                      <w:sz w:val="25"/>
                      <w:szCs w:val="25"/>
                    </w:rPr>
                    <w:t>Ministerstva školstva, vedy, výskumu a športu SR</w:t>
                  </w:r>
                </w:p>
                <w:p w14:paraId="54757567" w14:textId="6C304F9C" w:rsidR="00FD0137" w:rsidRPr="00E65411" w:rsidRDefault="00AD2784" w:rsidP="00E65411">
                  <w:pPr>
                    <w:spacing w:before="240" w:after="120"/>
                    <w:ind w:left="1418" w:hanging="851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             </w:t>
                  </w: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d</w:t>
                  </w:r>
                  <w:r w:rsidR="008847AC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o 30. </w:t>
                  </w:r>
                  <w:r w:rsidR="00B70C8B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novembra</w:t>
                  </w:r>
                  <w:r w:rsidR="008847AC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 202</w:t>
                  </w:r>
                  <w:r w:rsidR="00815FF9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4</w:t>
                  </w:r>
                  <w:r w:rsidR="009F6B2B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,</w:t>
                  </w:r>
                </w:p>
                <w:p w14:paraId="3925E05D" w14:textId="740B1110" w:rsidR="00FD0137" w:rsidRPr="00B64172" w:rsidRDefault="00FD0137" w:rsidP="00FD0137">
                  <w:pPr>
                    <w:spacing w:before="240" w:after="120"/>
                    <w:ind w:left="1418" w:hanging="851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lastRenderedPageBreak/>
                    <w:t>B.</w:t>
                  </w:r>
                  <w:r w:rsidR="00320281">
                    <w:rPr>
                      <w:rFonts w:ascii="Times New Roman" w:hAnsi="Times New Roman"/>
                      <w:sz w:val="25"/>
                      <w:szCs w:val="25"/>
                    </w:rPr>
                    <w:t>6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.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ab/>
                    <w:t xml:space="preserve">poskytnúť finančné prostriedky: </w:t>
                  </w:r>
                </w:p>
                <w:p w14:paraId="7D1D117E" w14:textId="00F3851F" w:rsidR="00FD0137" w:rsidRPr="00B64172" w:rsidRDefault="00FD0137" w:rsidP="00FD0137">
                  <w:pPr>
                    <w:pStyle w:val="Odsekzoznamu"/>
                    <w:numPr>
                      <w:ilvl w:val="0"/>
                      <w:numId w:val="6"/>
                    </w:numPr>
                    <w:spacing w:before="240" w:after="120"/>
                    <w:jc w:val="both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Slovenskému olympijskému a športovému výboru v roku 2024 v sume </w:t>
                  </w:r>
                  <w:r w:rsidR="00FD5CCE">
                    <w:rPr>
                      <w:rFonts w:ascii="Times New Roman" w:hAnsi="Times New Roman"/>
                      <w:sz w:val="25"/>
                      <w:szCs w:val="25"/>
                    </w:rPr>
                    <w:t>45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0 000 eur na zabezpečenie Slovenského domu na Hrách XXXIII. olympiády v Paríži 2024</w:t>
                  </w:r>
                  <w:r w:rsidR="00BC4E80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r w:rsidR="00BC4E80" w:rsidRPr="00E65411">
                    <w:rPr>
                      <w:rFonts w:ascii="Times" w:hAnsi="Times" w:cs="Times"/>
                      <w:sz w:val="25"/>
                      <w:szCs w:val="25"/>
                    </w:rPr>
                    <w:t xml:space="preserve">z kapitoly </w:t>
                  </w:r>
                  <w:r w:rsidR="00BC4E80" w:rsidRPr="00E65411">
                    <w:rPr>
                      <w:rFonts w:ascii="Times New Roman" w:hAnsi="Times New Roman"/>
                      <w:sz w:val="25"/>
                      <w:szCs w:val="25"/>
                    </w:rPr>
                    <w:t>Ministerstva školstva, vedy, výskumu a športu SR</w:t>
                  </w:r>
                </w:p>
                <w:p w14:paraId="6F6A542B" w14:textId="6D473496" w:rsidR="00C76223" w:rsidRPr="00B64172" w:rsidRDefault="00FD0137" w:rsidP="00B64172">
                  <w:pPr>
                    <w:spacing w:before="240" w:after="120"/>
                    <w:ind w:left="1548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do </w:t>
                  </w:r>
                  <w:r w:rsidR="003C533C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31. marca </w:t>
                  </w: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2024,</w:t>
                  </w:r>
                </w:p>
                <w:p w14:paraId="43EF7997" w14:textId="679A9496" w:rsidR="00AD2784" w:rsidRPr="00B64172" w:rsidRDefault="00AD2784" w:rsidP="00AD2784">
                  <w:pPr>
                    <w:pStyle w:val="Nadpis2"/>
                    <w:spacing w:before="240" w:after="120"/>
                    <w:ind w:left="1418" w:hanging="851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B.</w:t>
                  </w:r>
                  <w:r w:rsidR="00320281">
                    <w:rPr>
                      <w:rFonts w:ascii="Times New Roman" w:hAnsi="Times New Roman"/>
                      <w:sz w:val="25"/>
                      <w:szCs w:val="25"/>
                    </w:rPr>
                    <w:t>7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. 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ab/>
                    <w:t>v spolupráci so Slovenským o</w:t>
                  </w:r>
                  <w:r w:rsidR="00865FD6" w:rsidRPr="00B64172">
                    <w:rPr>
                      <w:rFonts w:ascii="Times New Roman" w:hAnsi="Times New Roman"/>
                      <w:sz w:val="25"/>
                      <w:szCs w:val="25"/>
                    </w:rPr>
                    <w:t>lympijským a športovým výborom</w:t>
                  </w:r>
                  <w:r w:rsidR="002F764E"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a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Slovenským paralympijským výborom predložiť na rokovanie vlády Slovenskej republiky hodnotiacu správu o účasti reprezentantov SR </w:t>
                  </w:r>
                  <w:r w:rsidR="00815FF9"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na </w:t>
                  </w:r>
                  <w:r w:rsidR="00815FF9" w:rsidRPr="00B64172">
                    <w:rPr>
                      <w:rFonts w:ascii="Times" w:hAnsi="Times" w:cs="Times"/>
                      <w:sz w:val="25"/>
                      <w:szCs w:val="25"/>
                    </w:rPr>
                    <w:t>Hrách XXXIII. olympiády a XVII. paralympijských hrách v Paríži 2024</w:t>
                  </w:r>
                </w:p>
                <w:p w14:paraId="55187444" w14:textId="07FF6773" w:rsidR="00AD2784" w:rsidRPr="00B64172" w:rsidRDefault="00AD2784" w:rsidP="00AD2784">
                  <w:pPr>
                    <w:spacing w:before="240" w:after="120"/>
                    <w:ind w:left="1418" w:hanging="851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             </w:t>
                  </w:r>
                  <w:r w:rsidR="008847AC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do 3</w:t>
                  </w:r>
                  <w:r w:rsidR="00815FF9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1</w:t>
                  </w:r>
                  <w:r w:rsidR="008847AC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. </w:t>
                  </w:r>
                  <w:r w:rsidR="00B70C8B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decembra</w:t>
                  </w:r>
                  <w:r w:rsidR="008847AC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 202</w:t>
                  </w:r>
                  <w:r w:rsidR="00815FF9"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4</w:t>
                  </w:r>
                  <w:r w:rsidR="009F6B2B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,</w:t>
                  </w:r>
                </w:p>
                <w:p w14:paraId="34CB5692" w14:textId="77777777" w:rsidR="00B64172" w:rsidRPr="00B64172" w:rsidRDefault="00B64172" w:rsidP="00006CED">
                  <w:pPr>
                    <w:spacing w:before="240" w:after="120"/>
                    <w:rPr>
                      <w:rFonts w:ascii="Times New Roman" w:hAnsi="Times New Roman"/>
                      <w:b/>
                      <w:color w:val="FF0000"/>
                      <w:sz w:val="25"/>
                      <w:szCs w:val="25"/>
                    </w:rPr>
                  </w:pPr>
                </w:p>
                <w:p w14:paraId="377CF94B" w14:textId="299784B8" w:rsidR="00006CED" w:rsidRPr="00B64172" w:rsidRDefault="005750FA" w:rsidP="00006CED">
                  <w:pPr>
                    <w:spacing w:before="240" w:after="120"/>
                    <w:rPr>
                      <w:rFonts w:ascii="Times New Roman" w:hAnsi="Times New Roman"/>
                      <w:b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b/>
                      <w:sz w:val="25"/>
                      <w:szCs w:val="25"/>
                    </w:rPr>
                    <w:t xml:space="preserve">         ministrovi dopravy </w:t>
                  </w:r>
                </w:p>
                <w:p w14:paraId="5DD5EB49" w14:textId="30432F69" w:rsidR="00750DE9" w:rsidRPr="00B64172" w:rsidRDefault="00006CED" w:rsidP="00DA31A2">
                  <w:pPr>
                    <w:spacing w:before="240" w:after="120"/>
                    <w:ind w:left="1418" w:hanging="851"/>
                    <w:jc w:val="both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B.</w:t>
                  </w:r>
                  <w:r w:rsidR="00320281">
                    <w:rPr>
                      <w:rFonts w:ascii="Times New Roman" w:hAnsi="Times New Roman"/>
                      <w:sz w:val="25"/>
                      <w:szCs w:val="25"/>
                    </w:rPr>
                    <w:t>8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>.</w:t>
                  </w:r>
                  <w:r w:rsidRPr="00B64172">
                    <w:rPr>
                      <w:rFonts w:ascii="Times New Roman" w:hAnsi="Times New Roman"/>
                      <w:sz w:val="25"/>
                      <w:szCs w:val="25"/>
                    </w:rPr>
                    <w:tab/>
                  </w:r>
                  <w:r w:rsidR="00426734">
                    <w:rPr>
                      <w:rFonts w:ascii="Times New Roman" w:hAnsi="Times New Roman"/>
                      <w:sz w:val="25"/>
                      <w:szCs w:val="25"/>
                    </w:rPr>
                    <w:t xml:space="preserve">vyčleniť v rozpočte rozpočtovej organizácie </w:t>
                  </w:r>
                  <w:r w:rsidR="00426734"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SLOVAKIA TRAVEL </w:t>
                  </w:r>
                  <w:r w:rsidR="00DA31A2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r w:rsidR="00426734">
                    <w:rPr>
                      <w:rFonts w:ascii="Times New Roman" w:hAnsi="Times New Roman"/>
                      <w:sz w:val="25"/>
                      <w:szCs w:val="25"/>
                    </w:rPr>
                    <w:t xml:space="preserve">sumu </w:t>
                  </w:r>
                  <w:r w:rsidR="00F9229E">
                    <w:rPr>
                      <w:rFonts w:ascii="Times New Roman" w:hAnsi="Times New Roman"/>
                      <w:sz w:val="25"/>
                      <w:szCs w:val="25"/>
                    </w:rPr>
                    <w:t xml:space="preserve">430 000 € </w:t>
                  </w:r>
                  <w:r w:rsidR="00426734">
                    <w:rPr>
                      <w:rFonts w:ascii="Times New Roman" w:hAnsi="Times New Roman"/>
                      <w:sz w:val="25"/>
                      <w:szCs w:val="25"/>
                    </w:rPr>
                    <w:t xml:space="preserve">ako účelovo určené finančné prostriedky na zabezpečenie prezentácie Slovenska v rámci spolupráce so Slovenským olympijským a športovým výborom prostredníctvom </w:t>
                  </w:r>
                  <w:r w:rsidR="00426734" w:rsidRPr="00B64172">
                    <w:rPr>
                      <w:rFonts w:ascii="Times New Roman" w:hAnsi="Times New Roman"/>
                      <w:sz w:val="25"/>
                      <w:szCs w:val="25"/>
                    </w:rPr>
                    <w:t>Slovensk</w:t>
                  </w:r>
                  <w:r w:rsidR="00426734">
                    <w:rPr>
                      <w:rFonts w:ascii="Times New Roman" w:hAnsi="Times New Roman"/>
                      <w:sz w:val="25"/>
                      <w:szCs w:val="25"/>
                    </w:rPr>
                    <w:t>ého</w:t>
                  </w:r>
                  <w:r w:rsidR="00426734"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dom</w:t>
                  </w:r>
                  <w:r w:rsidR="00426734">
                    <w:rPr>
                      <w:rFonts w:ascii="Times New Roman" w:hAnsi="Times New Roman"/>
                      <w:sz w:val="25"/>
                      <w:szCs w:val="25"/>
                    </w:rPr>
                    <w:t>u</w:t>
                  </w:r>
                  <w:r w:rsidR="00426734" w:rsidRPr="00B64172">
                    <w:rPr>
                      <w:rFonts w:ascii="Times New Roman" w:hAnsi="Times New Roman"/>
                      <w:sz w:val="25"/>
                      <w:szCs w:val="25"/>
                    </w:rPr>
                    <w:t xml:space="preserve"> na Hrách XXXIII. olympiády v Paríži 2024</w:t>
                  </w:r>
                  <w:r w:rsidR="00426734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</w:p>
                <w:p w14:paraId="700F07F7" w14:textId="77777777" w:rsidR="00750DE9" w:rsidRPr="00B64172" w:rsidRDefault="00750DE9" w:rsidP="00750DE9">
                  <w:pPr>
                    <w:pStyle w:val="Odsekzoznamu"/>
                    <w:spacing w:before="240" w:after="120"/>
                    <w:ind w:left="2355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  <w:p w14:paraId="26312973" w14:textId="11D0714D" w:rsidR="005750FA" w:rsidRPr="00932242" w:rsidRDefault="00750DE9" w:rsidP="00750DE9">
                  <w:pPr>
                    <w:pStyle w:val="Odsekzoznamu"/>
                    <w:spacing w:before="240" w:after="120"/>
                    <w:ind w:left="2355" w:hanging="810"/>
                    <w:jc w:val="both"/>
                    <w:rPr>
                      <w:rFonts w:ascii="Times New Roman" w:hAnsi="Times New Roman"/>
                      <w:i/>
                      <w:sz w:val="25"/>
                      <w:szCs w:val="25"/>
                    </w:rPr>
                  </w:pP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do </w:t>
                  </w:r>
                  <w:r w:rsidR="00AB363F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3</w:t>
                  </w:r>
                  <w:r w:rsidR="00C5308F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0</w:t>
                  </w: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. </w:t>
                  </w:r>
                  <w:r w:rsidR="003F4AC7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jú</w:t>
                  </w:r>
                  <w:r w:rsidR="00C5308F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n</w:t>
                  </w:r>
                  <w:r w:rsidR="003F4AC7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>a</w:t>
                  </w:r>
                  <w:r w:rsidRPr="00B64172">
                    <w:rPr>
                      <w:rFonts w:ascii="Times New Roman" w:hAnsi="Times New Roman"/>
                      <w:i/>
                      <w:sz w:val="25"/>
                      <w:szCs w:val="25"/>
                    </w:rPr>
                    <w:t xml:space="preserve"> 2024,</w:t>
                  </w:r>
                  <w:r w:rsidR="005750FA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r w:rsidR="005750FA" w:rsidRPr="00EC6C2A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</w:p>
              </w:tc>
            </w:tr>
            <w:tr w:rsidR="00EC6C2A" w:rsidRPr="00932242" w14:paraId="4C989DAA" w14:textId="77777777" w:rsidTr="00750DE9">
              <w:trPr>
                <w:trHeight w:val="542"/>
              </w:trPr>
              <w:tc>
                <w:tcPr>
                  <w:tcW w:w="88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ECBAD" w14:textId="3F0457B0" w:rsidR="00EC6C2A" w:rsidRDefault="00EC6C2A" w:rsidP="005440DF">
                  <w:pPr>
                    <w:pStyle w:val="Nadpis1"/>
                    <w:spacing w:before="360"/>
                    <w:rPr>
                      <w:rFonts w:ascii="Times New Roman" w:hAnsi="Times New Roman"/>
                      <w:b/>
                      <w:kern w:val="32"/>
                      <w:sz w:val="28"/>
                      <w:szCs w:val="28"/>
                    </w:rPr>
                  </w:pPr>
                </w:p>
              </w:tc>
            </w:tr>
          </w:tbl>
          <w:p w14:paraId="0B6AB26F" w14:textId="0A518706" w:rsidR="00AD2784" w:rsidRPr="00932242" w:rsidRDefault="00AD2784" w:rsidP="00AD2784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</w:tbl>
    <w:p w14:paraId="58EF137F" w14:textId="58D7081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DE550BE" w14:textId="594D1484" w:rsidR="00C92A36" w:rsidRDefault="00C92A36">
            <w:pPr>
              <w:divId w:val="9456917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</w:t>
            </w:r>
          </w:p>
          <w:p w14:paraId="21575F7E" w14:textId="77C8AAB8" w:rsidR="00C92A36" w:rsidRDefault="00C92A36">
            <w:pPr>
              <w:divId w:val="9456917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DF6B4B">
              <w:rPr>
                <w:rFonts w:ascii="Times" w:hAnsi="Times" w:cs="Times"/>
                <w:sz w:val="25"/>
                <w:szCs w:val="25"/>
              </w:rPr>
              <w:t xml:space="preserve"> financií</w:t>
            </w:r>
          </w:p>
          <w:p w14:paraId="502E8C12" w14:textId="0506D741" w:rsidR="00557779" w:rsidRDefault="00C92A36" w:rsidP="0012787A">
            <w:pPr>
              <w:divId w:val="94569172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školstva, vedy, výskumu a športu</w:t>
            </w:r>
          </w:p>
          <w:p w14:paraId="3EB6FB88" w14:textId="4A931BFB" w:rsidR="005750FA" w:rsidRDefault="005750FA" w:rsidP="00C92A3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dopravy</w:t>
            </w:r>
          </w:p>
          <w:p w14:paraId="444DC2BD" w14:textId="0F1FC950" w:rsidR="0078452A" w:rsidRDefault="0078452A" w:rsidP="00C92A3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práce, sociálnych vecí a rodiny</w:t>
            </w:r>
          </w:p>
          <w:p w14:paraId="7B9DFC7F" w14:textId="3FD96AD7" w:rsidR="00AE36E0" w:rsidRPr="00557779" w:rsidRDefault="00AE36E0" w:rsidP="00C92A36"/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19B1B7A" w:rsidR="00557779" w:rsidRPr="0010780A" w:rsidRDefault="00C92A36" w:rsidP="00C92A3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41114103" w14:textId="6B0D374F" w:rsidR="00C92A36" w:rsidRDefault="00C92A36">
            <w:pPr>
              <w:divId w:val="40692020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Slovenský olympijský </w:t>
            </w:r>
            <w:r w:rsidR="00DF6B4B">
              <w:rPr>
                <w:rFonts w:ascii="Times" w:hAnsi="Times" w:cs="Times"/>
                <w:sz w:val="25"/>
                <w:szCs w:val="25"/>
              </w:rPr>
              <w:t xml:space="preserve">a športový </w:t>
            </w:r>
            <w:r>
              <w:rPr>
                <w:rFonts w:ascii="Times" w:hAnsi="Times" w:cs="Times"/>
                <w:sz w:val="25"/>
                <w:szCs w:val="25"/>
              </w:rPr>
              <w:t>výbor</w:t>
            </w:r>
          </w:p>
          <w:p w14:paraId="7A30BBAF" w14:textId="77777777" w:rsidR="00865FD6" w:rsidRDefault="00C92A36" w:rsidP="00C92A36">
            <w:r>
              <w:rPr>
                <w:rFonts w:ascii="Times" w:hAnsi="Times" w:cs="Times"/>
                <w:sz w:val="25"/>
                <w:szCs w:val="25"/>
              </w:rPr>
              <w:t>Slovenský paralympijský výbor</w:t>
            </w:r>
            <w:r w:rsidR="00865FD6">
              <w:t xml:space="preserve"> </w:t>
            </w:r>
          </w:p>
          <w:p w14:paraId="12C1C442" w14:textId="342F73E5" w:rsidR="00557779" w:rsidRDefault="00557779" w:rsidP="00C92A36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44A3D" w14:textId="77777777" w:rsidR="00AF1328" w:rsidRDefault="00AF1328" w:rsidP="00AE36E0">
      <w:r>
        <w:separator/>
      </w:r>
    </w:p>
  </w:endnote>
  <w:endnote w:type="continuationSeparator" w:id="0">
    <w:p w14:paraId="59229115" w14:textId="77777777" w:rsidR="00AF1328" w:rsidRDefault="00AF1328" w:rsidP="00AE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D96C1" w14:textId="77777777" w:rsidR="00AF1328" w:rsidRDefault="00AF1328" w:rsidP="00AE36E0">
      <w:r>
        <w:separator/>
      </w:r>
    </w:p>
  </w:footnote>
  <w:footnote w:type="continuationSeparator" w:id="0">
    <w:p w14:paraId="676A23EE" w14:textId="77777777" w:rsidR="00AF1328" w:rsidRDefault="00AF1328" w:rsidP="00AE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55B5"/>
    <w:multiLevelType w:val="hybridMultilevel"/>
    <w:tmpl w:val="7C568C4A"/>
    <w:lvl w:ilvl="0" w:tplc="041B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 w15:restartNumberingAfterBreak="0">
    <w:nsid w:val="2B9362CD"/>
    <w:multiLevelType w:val="hybridMultilevel"/>
    <w:tmpl w:val="45809D92"/>
    <w:lvl w:ilvl="0" w:tplc="041B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2E302063"/>
    <w:multiLevelType w:val="hybridMultilevel"/>
    <w:tmpl w:val="7890BA7C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338C4E7B"/>
    <w:multiLevelType w:val="hybridMultilevel"/>
    <w:tmpl w:val="079A0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47080"/>
    <w:multiLevelType w:val="hybridMultilevel"/>
    <w:tmpl w:val="3DFC4A3E"/>
    <w:lvl w:ilvl="0" w:tplc="041B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5" w15:restartNumberingAfterBreak="0">
    <w:nsid w:val="6238423C"/>
    <w:multiLevelType w:val="hybridMultilevel"/>
    <w:tmpl w:val="85D4890C"/>
    <w:lvl w:ilvl="0" w:tplc="041B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5B0B"/>
    <w:rsid w:val="00006CED"/>
    <w:rsid w:val="00044539"/>
    <w:rsid w:val="00053CC9"/>
    <w:rsid w:val="0005584C"/>
    <w:rsid w:val="00055956"/>
    <w:rsid w:val="00061FED"/>
    <w:rsid w:val="00067232"/>
    <w:rsid w:val="00074658"/>
    <w:rsid w:val="000A06D6"/>
    <w:rsid w:val="000C0311"/>
    <w:rsid w:val="000C27E3"/>
    <w:rsid w:val="000D37AA"/>
    <w:rsid w:val="000D7893"/>
    <w:rsid w:val="000E6995"/>
    <w:rsid w:val="0010780A"/>
    <w:rsid w:val="0012787A"/>
    <w:rsid w:val="00137125"/>
    <w:rsid w:val="001409D6"/>
    <w:rsid w:val="00163C16"/>
    <w:rsid w:val="00175B8A"/>
    <w:rsid w:val="001868C7"/>
    <w:rsid w:val="001B2746"/>
    <w:rsid w:val="001B73BF"/>
    <w:rsid w:val="001D495F"/>
    <w:rsid w:val="001E51D4"/>
    <w:rsid w:val="001E75A0"/>
    <w:rsid w:val="002220C4"/>
    <w:rsid w:val="00266B00"/>
    <w:rsid w:val="002A34A8"/>
    <w:rsid w:val="002B0D08"/>
    <w:rsid w:val="002B53BE"/>
    <w:rsid w:val="002B6B6B"/>
    <w:rsid w:val="002F5E21"/>
    <w:rsid w:val="002F764E"/>
    <w:rsid w:val="00320281"/>
    <w:rsid w:val="00326FCD"/>
    <w:rsid w:val="00356199"/>
    <w:rsid w:val="003714CD"/>
    <w:rsid w:val="00372BCE"/>
    <w:rsid w:val="003768BB"/>
    <w:rsid w:val="00376D2B"/>
    <w:rsid w:val="00394D05"/>
    <w:rsid w:val="003A38B2"/>
    <w:rsid w:val="003B5B51"/>
    <w:rsid w:val="003B6BDB"/>
    <w:rsid w:val="003C533C"/>
    <w:rsid w:val="003D25C4"/>
    <w:rsid w:val="003F4AC7"/>
    <w:rsid w:val="003F63E1"/>
    <w:rsid w:val="0040157F"/>
    <w:rsid w:val="00402F32"/>
    <w:rsid w:val="004146EC"/>
    <w:rsid w:val="00416F7E"/>
    <w:rsid w:val="00426734"/>
    <w:rsid w:val="00456D57"/>
    <w:rsid w:val="004A2656"/>
    <w:rsid w:val="004B3A98"/>
    <w:rsid w:val="004C23E0"/>
    <w:rsid w:val="004C7E2A"/>
    <w:rsid w:val="004E284E"/>
    <w:rsid w:val="005151A4"/>
    <w:rsid w:val="005440DF"/>
    <w:rsid w:val="00557779"/>
    <w:rsid w:val="005750FA"/>
    <w:rsid w:val="00595A31"/>
    <w:rsid w:val="00596D02"/>
    <w:rsid w:val="005E1E88"/>
    <w:rsid w:val="006070B6"/>
    <w:rsid w:val="006139E9"/>
    <w:rsid w:val="0066496F"/>
    <w:rsid w:val="006740F9"/>
    <w:rsid w:val="0067726D"/>
    <w:rsid w:val="00693E9F"/>
    <w:rsid w:val="006A2A39"/>
    <w:rsid w:val="006A42DB"/>
    <w:rsid w:val="006B6F58"/>
    <w:rsid w:val="006E3625"/>
    <w:rsid w:val="006F2EA0"/>
    <w:rsid w:val="006F3C1D"/>
    <w:rsid w:val="006F6506"/>
    <w:rsid w:val="007262B8"/>
    <w:rsid w:val="00731236"/>
    <w:rsid w:val="00750DE9"/>
    <w:rsid w:val="00753848"/>
    <w:rsid w:val="0078452A"/>
    <w:rsid w:val="007C2AD6"/>
    <w:rsid w:val="007E29BA"/>
    <w:rsid w:val="007E62B4"/>
    <w:rsid w:val="008149F2"/>
    <w:rsid w:val="00815FF9"/>
    <w:rsid w:val="0081708C"/>
    <w:rsid w:val="00821790"/>
    <w:rsid w:val="008462F5"/>
    <w:rsid w:val="00847F1E"/>
    <w:rsid w:val="00850E63"/>
    <w:rsid w:val="00864649"/>
    <w:rsid w:val="00865FD6"/>
    <w:rsid w:val="00872A70"/>
    <w:rsid w:val="008847AC"/>
    <w:rsid w:val="00892EF9"/>
    <w:rsid w:val="00893A1C"/>
    <w:rsid w:val="008C3A96"/>
    <w:rsid w:val="008F2CBF"/>
    <w:rsid w:val="00900AD8"/>
    <w:rsid w:val="00907D53"/>
    <w:rsid w:val="00916159"/>
    <w:rsid w:val="0092640A"/>
    <w:rsid w:val="00932242"/>
    <w:rsid w:val="00932922"/>
    <w:rsid w:val="00936FD6"/>
    <w:rsid w:val="00955B5A"/>
    <w:rsid w:val="009615EC"/>
    <w:rsid w:val="009619E0"/>
    <w:rsid w:val="00976A51"/>
    <w:rsid w:val="009964F3"/>
    <w:rsid w:val="009A6557"/>
    <w:rsid w:val="009C4F6D"/>
    <w:rsid w:val="009D110E"/>
    <w:rsid w:val="009D5E83"/>
    <w:rsid w:val="009F6B2B"/>
    <w:rsid w:val="00A05F10"/>
    <w:rsid w:val="00A145C3"/>
    <w:rsid w:val="00A3474E"/>
    <w:rsid w:val="00A40D77"/>
    <w:rsid w:val="00A44EB2"/>
    <w:rsid w:val="00A46054"/>
    <w:rsid w:val="00A64B2B"/>
    <w:rsid w:val="00A73786"/>
    <w:rsid w:val="00AB363F"/>
    <w:rsid w:val="00AD2784"/>
    <w:rsid w:val="00AD371B"/>
    <w:rsid w:val="00AD5431"/>
    <w:rsid w:val="00AE36E0"/>
    <w:rsid w:val="00AE7000"/>
    <w:rsid w:val="00AF1328"/>
    <w:rsid w:val="00B07CB6"/>
    <w:rsid w:val="00B24DE9"/>
    <w:rsid w:val="00B64172"/>
    <w:rsid w:val="00B70C8B"/>
    <w:rsid w:val="00B86C51"/>
    <w:rsid w:val="00BC4E80"/>
    <w:rsid w:val="00BC61B4"/>
    <w:rsid w:val="00BD2459"/>
    <w:rsid w:val="00BD562D"/>
    <w:rsid w:val="00BE006E"/>
    <w:rsid w:val="00BE47B1"/>
    <w:rsid w:val="00C0662A"/>
    <w:rsid w:val="00C07F7A"/>
    <w:rsid w:val="00C1665D"/>
    <w:rsid w:val="00C31267"/>
    <w:rsid w:val="00C5308F"/>
    <w:rsid w:val="00C604FB"/>
    <w:rsid w:val="00C70BE4"/>
    <w:rsid w:val="00C76223"/>
    <w:rsid w:val="00C82652"/>
    <w:rsid w:val="00C841D2"/>
    <w:rsid w:val="00C858E5"/>
    <w:rsid w:val="00C92A36"/>
    <w:rsid w:val="00C93778"/>
    <w:rsid w:val="00CC3A18"/>
    <w:rsid w:val="00CF206E"/>
    <w:rsid w:val="00CF5EAD"/>
    <w:rsid w:val="00D15019"/>
    <w:rsid w:val="00D26F72"/>
    <w:rsid w:val="00D30B43"/>
    <w:rsid w:val="00D912E3"/>
    <w:rsid w:val="00DA31A2"/>
    <w:rsid w:val="00DA359F"/>
    <w:rsid w:val="00DA3E47"/>
    <w:rsid w:val="00DA6B91"/>
    <w:rsid w:val="00DD42B0"/>
    <w:rsid w:val="00DD62D1"/>
    <w:rsid w:val="00DF6B4B"/>
    <w:rsid w:val="00E005FE"/>
    <w:rsid w:val="00E210CD"/>
    <w:rsid w:val="00E22B67"/>
    <w:rsid w:val="00E26E11"/>
    <w:rsid w:val="00E47F16"/>
    <w:rsid w:val="00E56D75"/>
    <w:rsid w:val="00E65411"/>
    <w:rsid w:val="00E863CE"/>
    <w:rsid w:val="00E94C51"/>
    <w:rsid w:val="00EA65D1"/>
    <w:rsid w:val="00EB67F8"/>
    <w:rsid w:val="00EB7696"/>
    <w:rsid w:val="00EC6C2A"/>
    <w:rsid w:val="00ED412E"/>
    <w:rsid w:val="00EF156C"/>
    <w:rsid w:val="00F00B5E"/>
    <w:rsid w:val="00F216BE"/>
    <w:rsid w:val="00F72C78"/>
    <w:rsid w:val="00F857D9"/>
    <w:rsid w:val="00F91867"/>
    <w:rsid w:val="00F9229E"/>
    <w:rsid w:val="00F94A31"/>
    <w:rsid w:val="00F94F2B"/>
    <w:rsid w:val="00F9692F"/>
    <w:rsid w:val="00F9721E"/>
    <w:rsid w:val="00FB35F4"/>
    <w:rsid w:val="00FB735E"/>
    <w:rsid w:val="00FD0137"/>
    <w:rsid w:val="00FD5CCE"/>
    <w:rsid w:val="00FE48B8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AFE3FCB6-9364-4F65-BDBE-A521FCAE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E36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6E0"/>
    <w:rPr>
      <w:sz w:val="20"/>
      <w:szCs w:val="20"/>
    </w:rPr>
  </w:style>
  <w:style w:type="paragraph" w:styleId="Odsekzoznamu">
    <w:name w:val="List Paragraph"/>
    <w:basedOn w:val="Normlny"/>
    <w:uiPriority w:val="99"/>
    <w:qFormat/>
    <w:rsid w:val="00EC6C2A"/>
    <w:pPr>
      <w:ind w:left="720"/>
      <w:contextualSpacing/>
    </w:pPr>
  </w:style>
  <w:style w:type="paragraph" w:styleId="Revzia">
    <w:name w:val="Revision"/>
    <w:hidden/>
    <w:uiPriority w:val="99"/>
    <w:semiHidden/>
    <w:rsid w:val="00DA359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https://ovdmasv601/sites/DMS/_layouts/15/DocIdRedir.aspx?ID=WKX3UHSAJ2R6-2-1260309</Url>
      <Description>WKX3UHSAJ2R6-2-1260309</Description>
    </_dlc_DocIdUrl>
    <_dlc_DocId xmlns="e60a29af-d413-48d4-bd90-fe9d2a897e4b">WKX3UHSAJ2R6-2-1260309</_dlc_DocId>
  </documentManagement>
</p:properties>
</file>

<file path=customXml/item4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24.4.2017 15:13:15"/>
    <f:field ref="objchangedby" par="" text="Administrator, System"/>
    <f:field ref="objmodifiedat" par="" text="24.4.2017 15:13:18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E79F83-2A02-44FA-8DEA-4B9C49FC61BD}"/>
</file>

<file path=customXml/itemProps2.xml><?xml version="1.0" encoding="utf-8"?>
<ds:datastoreItem xmlns:ds="http://schemas.openxmlformats.org/officeDocument/2006/customXml" ds:itemID="{5E3CDFCA-566A-4907-B608-02C70F7E8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AD061-95E3-47A6-B3DE-FB3C374EA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346F4EB-D77D-4B82-8CAD-87385649AF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9E2F89-3C23-4754-9EFB-6650F5BFD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 Natália</dc:creator>
  <cp:lastModifiedBy>Dedík Peter</cp:lastModifiedBy>
  <cp:revision>10</cp:revision>
  <cp:lastPrinted>2023-11-15T09:41:00Z</cp:lastPrinted>
  <dcterms:created xsi:type="dcterms:W3CDTF">2023-11-06T09:31:00Z</dcterms:created>
  <dcterms:modified xsi:type="dcterms:W3CDTF">2023-11-15T09:43:00Z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COO.2145.1000.3.1930772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Juraj Daniš</vt:lpwstr>
  </property>
  <property fmtid="{D5CDD505-2E9C-101B-9397-08002B2CF9AE}" pid="11" name="FSC#SKEDITIONSLOVLEX@103.510:zodppredkladatel">
    <vt:lpwstr>Peter Plavčan</vt:lpwstr>
  </property>
  <property fmtid="{D5CDD505-2E9C-101B-9397-08002B2CF9AE}" pid="12" name="FSC#SKEDITIONSLOVLEX@103.510:nazovpredpis">
    <vt:lpwstr> Zabezpečenie prípravy a účasti reprezentantov SR na XXIII. zimných olympijských hrách a XII. zimných paralympijských hrách v Pjongčangu 2018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práce vlády SR na rok 2017 a na _x000d_
základe § 75 ods. 2 písm. a) zákona_x000d_
č. 440/2015 Z. z. o športe a o zmene_x000d_
a doplnení niektorých zákonov</vt:lpwstr>
  </property>
  <property fmtid="{D5CDD505-2E9C-101B-9397-08002B2CF9AE}" pid="18" name="FSC#SKEDITIONSLOVLEX@103.510:plnynazovpredpis">
    <vt:lpwstr> Zabezpečenie prípravy a účasti reprezentantov SR na XXIII. zimných olympijských hrách a XII. zimných paralympijských hrách v Pjongčangu 2018</vt:lpwstr>
  </property>
  <property fmtid="{D5CDD505-2E9C-101B-9397-08002B2CF9AE}" pid="19" name="FSC#SKEDITIONSLOVLEX@103.510:rezortcislopredpis">
    <vt:lpwstr>2017-5939/18482:3-30AA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LP/2017/287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5. 4. 2017</vt:lpwstr>
  </property>
  <property fmtid="{D5CDD505-2E9C-101B-9397-08002B2CF9AE}" pid="51" name="FSC#SKEDITIONSLOVLEX@103.510:AttrDateDocPropUkonceniePKK">
    <vt:lpwstr>20. 4. 2017</vt:lpwstr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-</vt:lpwstr>
  </property>
  <property fmtid="{D5CDD505-2E9C-101B-9397-08002B2CF9AE}" pid="58" name="FSC#SKEDITIONSLOVLEX@103.510:AttrStrListDocPropAltRiesenia">
    <vt:lpwstr>Alternatívne riešenia neboli posudzované.</vt:lpwstr>
  </property>
  <property fmtid="{D5CDD505-2E9C-101B-9397-08002B2CF9AE}" pid="59" name="FSC#SKEDITIONSLOVLEX@103.510:AttrStrListDocPropStanoviskoGest">
    <vt:lpwstr>V analýze vplyvov na rozpočet verejnej správy sa v tabuľke č. 1 v časti Výdavky verejnej správy v riadku „Spolufinancovanie“ uvádzajú finančné prostriedky v sume 480 000 eur a 60 000 eur. Z príloh k materiálu vyplýva, že ide o vlastné zdroje Slovenského o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Zabezpečenie prípravy a účasti reprezentantov SR na XXIII. zimných olympijských hrách a XII. zimných paralympijských hrách v Pjongčangu 2018.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_x000d_
podpredseda vlády a minister vnútra _x000d_
minister školstva, vedy, výskumu a športu _x000d_
minister obrany _x000d_
minister práce, sociálnych vecí a rodiny </vt:lpwstr>
  </property>
  <property fmtid="{D5CDD505-2E9C-101B-9397-08002B2CF9AE}" pid="129" name="FSC#SKEDITIONSLOVLEX@103.510:AttrStrListDocPropUznesenieNaVedomie">
    <vt:lpwstr>Slovenský olympijský výbor _x000d_
Slovenský paralympijský výbor 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a&amp;nbsp;športu Slovenskej republiky predkladá v&amp;nbsp;spolupráci so Slovenským olympijským výborom a&amp;nbsp;Slovenským paralympijským výborom na rokovanie vlády Slovenskej republiky materiál „Zabezpečenie prípravy a úča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školstva, vedy, výskumu a športu Slovenskej republiky</vt:lpwstr>
  </property>
  <property fmtid="{D5CDD505-2E9C-101B-9397-08002B2CF9AE}" pid="137" name="FSC#SKEDITIONSLOVLEX@103.510:funkciaZodpPredAkuzativ">
    <vt:lpwstr>ministerovi školstva, vedy, výskumu a športu Slovenskej republiky</vt:lpwstr>
  </property>
  <property fmtid="{D5CDD505-2E9C-101B-9397-08002B2CF9AE}" pid="138" name="FSC#SKEDITIONSLOVLEX@103.510:funkciaZodpPredDativ">
    <vt:lpwstr>ministera školstva, vedy, výskumu a športu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Peter Plavčan_x000d_
minister školstva, vedy, výskumu a športu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3a91391a-57b9-4615-a899-ba90ce4888b9</vt:lpwstr>
  </property>
</Properties>
</file>