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17641" w14:textId="77777777" w:rsidR="004B62C7" w:rsidRPr="00D724B4" w:rsidRDefault="00B2787D" w:rsidP="004B62C7">
      <w:pPr>
        <w:pStyle w:val="Zakladnystyl"/>
      </w:pPr>
      <w:bookmarkStart w:id="0" w:name="_GoBack"/>
      <w:bookmarkEnd w:id="0"/>
      <w:r>
        <w:rPr>
          <w:noProof/>
          <w:lang w:eastAsia="sk-SK"/>
        </w:rPr>
        <w:object w:dxaOrig="1440" w:dyaOrig="1440" w14:anchorId="6ADBDD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199.2pt;margin-top:-3.65pt;width:55.2pt;height:63pt;z-index:251657728;visibility:visible;mso-wrap-edited:f;mso-width-percent:0;mso-height-percent:0;mso-width-percent:0;mso-height-percent:0" o:allowincell="f">
            <v:imagedata r:id="rId11" o:title=""/>
            <w10:wrap type="topAndBottom"/>
          </v:shape>
          <o:OLEObject Type="Embed" ProgID="Word.Picture.8" ShapeID="_x0000_s1026" DrawAspect="Content" ObjectID="_1785671624" r:id="rId12"/>
        </w:object>
      </w:r>
    </w:p>
    <w:p w14:paraId="72527C91" w14:textId="77777777" w:rsidR="0024114A" w:rsidRPr="00D724B4" w:rsidRDefault="0024114A" w:rsidP="0024114A">
      <w:pPr>
        <w:pStyle w:val="Zakladnystyl"/>
        <w:jc w:val="center"/>
        <w:rPr>
          <w:sz w:val="28"/>
          <w:szCs w:val="28"/>
        </w:rPr>
      </w:pPr>
      <w:r w:rsidRPr="00D724B4">
        <w:rPr>
          <w:sz w:val="28"/>
          <w:szCs w:val="28"/>
        </w:rPr>
        <w:t>N</w:t>
      </w:r>
      <w:r w:rsidR="00637485" w:rsidRPr="00D724B4">
        <w:rPr>
          <w:sz w:val="28"/>
          <w:szCs w:val="28"/>
        </w:rPr>
        <w:t xml:space="preserve">ávrh </w:t>
      </w:r>
    </w:p>
    <w:p w14:paraId="6181C886" w14:textId="77777777" w:rsidR="00C86AD4" w:rsidRPr="00D724B4" w:rsidRDefault="00C86AD4" w:rsidP="0024114A">
      <w:pPr>
        <w:pStyle w:val="Zakladnystyl"/>
        <w:jc w:val="center"/>
        <w:rPr>
          <w:sz w:val="28"/>
          <w:szCs w:val="28"/>
        </w:rPr>
      </w:pPr>
    </w:p>
    <w:p w14:paraId="4AF6B4A4" w14:textId="77777777" w:rsidR="00C86AD4" w:rsidRPr="00BF2C60" w:rsidRDefault="00BF2C60" w:rsidP="00BF2C60">
      <w:pPr>
        <w:pStyle w:val="Zakladnystyl"/>
        <w:jc w:val="center"/>
        <w:rPr>
          <w:caps/>
          <w:sz w:val="28"/>
          <w:szCs w:val="28"/>
        </w:rPr>
      </w:pPr>
      <w:r w:rsidRPr="00BF2C60">
        <w:rPr>
          <w:caps/>
          <w:sz w:val="28"/>
          <w:szCs w:val="28"/>
        </w:rPr>
        <w:t xml:space="preserve">uznesenie vlády Slovenskej republiky </w:t>
      </w:r>
    </w:p>
    <w:p w14:paraId="757CC9FF" w14:textId="77777777" w:rsidR="0024114A" w:rsidRPr="00D724B4" w:rsidRDefault="0024114A" w:rsidP="0024114A">
      <w:pPr>
        <w:pStyle w:val="Zakladnystyl"/>
        <w:jc w:val="center"/>
        <w:rPr>
          <w:bCs/>
          <w:sz w:val="32"/>
          <w:szCs w:val="32"/>
        </w:rPr>
      </w:pPr>
      <w:r w:rsidRPr="00D724B4">
        <w:rPr>
          <w:bCs/>
          <w:sz w:val="32"/>
          <w:szCs w:val="32"/>
        </w:rPr>
        <w:t xml:space="preserve">č. </w:t>
      </w:r>
      <w:r w:rsidR="00A45D7F" w:rsidRPr="00D724B4">
        <w:rPr>
          <w:bCs/>
          <w:sz w:val="32"/>
          <w:szCs w:val="32"/>
        </w:rPr>
        <w:t>....</w:t>
      </w:r>
    </w:p>
    <w:p w14:paraId="4F5E3458" w14:textId="77777777" w:rsidR="0024114A" w:rsidRPr="00D724B4" w:rsidRDefault="00A973F2" w:rsidP="0024114A">
      <w:pPr>
        <w:pStyle w:val="Zakladnystyl"/>
        <w:jc w:val="center"/>
        <w:rPr>
          <w:sz w:val="28"/>
          <w:szCs w:val="28"/>
        </w:rPr>
      </w:pPr>
      <w:r w:rsidRPr="00D724B4">
        <w:rPr>
          <w:sz w:val="28"/>
          <w:szCs w:val="28"/>
        </w:rPr>
        <w:t>z</w:t>
      </w:r>
      <w:r w:rsidR="003973B1" w:rsidRPr="00D724B4">
        <w:rPr>
          <w:sz w:val="28"/>
          <w:szCs w:val="28"/>
        </w:rPr>
        <w:t xml:space="preserve"> ...</w:t>
      </w:r>
      <w:r w:rsidR="00C86AD4" w:rsidRPr="00D724B4">
        <w:rPr>
          <w:sz w:val="28"/>
          <w:szCs w:val="28"/>
        </w:rPr>
        <w:t>................</w:t>
      </w:r>
      <w:r w:rsidR="003973B1" w:rsidRPr="00D724B4">
        <w:rPr>
          <w:sz w:val="28"/>
          <w:szCs w:val="28"/>
        </w:rPr>
        <w:t xml:space="preserve"> </w:t>
      </w:r>
    </w:p>
    <w:p w14:paraId="7DE9C67C" w14:textId="40E28E27" w:rsidR="00912896" w:rsidRPr="003B088B" w:rsidRDefault="00912896" w:rsidP="00D11234">
      <w:pPr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262CE">
        <w:rPr>
          <w:rFonts w:ascii="Times New Roman" w:hAnsi="Times New Roman" w:cs="Times New Roman"/>
          <w:b/>
          <w:bCs/>
          <w:sz w:val="26"/>
          <w:szCs w:val="26"/>
        </w:rPr>
        <w:t>k</w:t>
      </w:r>
      <w:r w:rsidR="00522939" w:rsidRPr="00A262CE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A262CE">
        <w:rPr>
          <w:rFonts w:ascii="Times New Roman" w:hAnsi="Times New Roman" w:cs="Times New Roman"/>
          <w:b/>
          <w:bCs/>
          <w:sz w:val="26"/>
          <w:szCs w:val="26"/>
        </w:rPr>
        <w:t>návrhu</w:t>
      </w:r>
      <w:r w:rsidR="00522939" w:rsidRPr="00A262C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02CD0" w:rsidRPr="00A262CE">
        <w:rPr>
          <w:rFonts w:ascii="Times New Roman" w:hAnsi="Times New Roman" w:cs="Times New Roman"/>
          <w:b/>
          <w:bCs/>
          <w:sz w:val="26"/>
          <w:szCs w:val="26"/>
        </w:rPr>
        <w:t>zákona</w:t>
      </w:r>
      <w:r w:rsidR="00A40FE0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="00954684" w:rsidRPr="00954684">
        <w:rPr>
          <w:rFonts w:ascii="Times New Roman" w:hAnsi="Times New Roman" w:cs="Times New Roman"/>
          <w:b/>
          <w:bCs/>
          <w:sz w:val="26"/>
          <w:szCs w:val="26"/>
        </w:rPr>
        <w:t>ktorým sa mení a dopĺňa zákon č. 297/2008 Z. z. o ochrane pred legalizáciou príjmov z trestnej činnosti a o ochrane pred financovaním terorizmu a o zmene a doplnení niektorých zákonov v znení neskorších predpisov a ktorým sa menia a dopĺňajú niektoré zákony</w:t>
      </w:r>
    </w:p>
    <w:p w14:paraId="0C70746B" w14:textId="77777777" w:rsidR="003552C3" w:rsidRPr="00D724B4" w:rsidRDefault="003552C3" w:rsidP="00C86AD4">
      <w:pPr>
        <w:ind w:firstLine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D724B4" w:rsidRPr="00D724B4" w14:paraId="09EA2D99" w14:textId="77777777" w:rsidTr="00271275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512ED99A" w14:textId="77777777" w:rsidR="0024114A" w:rsidRPr="00D724B4" w:rsidRDefault="0024114A" w:rsidP="00271275">
            <w:pPr>
              <w:pStyle w:val="Zakladnystyl"/>
              <w:rPr>
                <w:sz w:val="24"/>
                <w:szCs w:val="24"/>
              </w:rPr>
            </w:pPr>
            <w:r w:rsidRPr="00D724B4">
              <w:rPr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0D5ED3A6" w14:textId="77777777" w:rsidR="0024114A" w:rsidRPr="00D724B4" w:rsidRDefault="0024114A" w:rsidP="00271275">
            <w:pPr>
              <w:pStyle w:val="Zakladnystyl"/>
              <w:rPr>
                <w:sz w:val="24"/>
                <w:szCs w:val="24"/>
              </w:rPr>
            </w:pPr>
          </w:p>
        </w:tc>
      </w:tr>
      <w:tr w:rsidR="0024114A" w:rsidRPr="00D724B4" w14:paraId="140D7DE6" w14:textId="77777777" w:rsidTr="00271275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E3F316" w14:textId="77777777" w:rsidR="0024114A" w:rsidRPr="00D724B4" w:rsidRDefault="0024114A" w:rsidP="00271275">
            <w:pPr>
              <w:pStyle w:val="Zakladnystyl"/>
              <w:rPr>
                <w:sz w:val="24"/>
                <w:szCs w:val="24"/>
              </w:rPr>
            </w:pPr>
            <w:r w:rsidRPr="00D724B4">
              <w:rPr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F18F25" w14:textId="0AAD866F" w:rsidR="0024114A" w:rsidRPr="00D724B4" w:rsidRDefault="009751CE" w:rsidP="00954684">
            <w:pPr>
              <w:pStyle w:val="Zakladnystyl"/>
              <w:rPr>
                <w:sz w:val="24"/>
                <w:szCs w:val="24"/>
              </w:rPr>
            </w:pPr>
            <w:r w:rsidRPr="00D724B4">
              <w:rPr>
                <w:sz w:val="24"/>
                <w:szCs w:val="24"/>
              </w:rPr>
              <w:t>minister</w:t>
            </w:r>
            <w:r w:rsidR="0024114A" w:rsidRPr="00D724B4">
              <w:rPr>
                <w:sz w:val="24"/>
                <w:szCs w:val="24"/>
              </w:rPr>
              <w:t xml:space="preserve"> </w:t>
            </w:r>
            <w:r w:rsidR="00954684">
              <w:rPr>
                <w:sz w:val="24"/>
                <w:szCs w:val="24"/>
              </w:rPr>
              <w:t>vnútra</w:t>
            </w:r>
            <w:r w:rsidR="003B088B">
              <w:rPr>
                <w:sz w:val="24"/>
                <w:szCs w:val="24"/>
              </w:rPr>
              <w:t xml:space="preserve"> </w:t>
            </w:r>
          </w:p>
        </w:tc>
      </w:tr>
    </w:tbl>
    <w:p w14:paraId="64A392FB" w14:textId="77777777" w:rsidR="00960582" w:rsidRDefault="00960582" w:rsidP="00F07E6C">
      <w:pPr>
        <w:pStyle w:val="Nadpis1"/>
        <w:jc w:val="both"/>
        <w:rPr>
          <w:rFonts w:ascii="Times New Roman" w:hAnsi="Times New Roman" w:cs="Times New Roman"/>
          <w:sz w:val="28"/>
          <w:szCs w:val="28"/>
        </w:rPr>
      </w:pPr>
    </w:p>
    <w:p w14:paraId="724A8A63" w14:textId="77777777" w:rsidR="0024114A" w:rsidRPr="00D724B4" w:rsidRDefault="0024114A" w:rsidP="00F07E6C">
      <w:pPr>
        <w:pStyle w:val="Nadpis1"/>
        <w:jc w:val="both"/>
        <w:rPr>
          <w:rFonts w:ascii="Times New Roman" w:hAnsi="Times New Roman" w:cs="Times New Roman"/>
          <w:sz w:val="28"/>
          <w:szCs w:val="28"/>
        </w:rPr>
      </w:pPr>
      <w:r w:rsidRPr="00D724B4">
        <w:rPr>
          <w:rFonts w:ascii="Times New Roman" w:hAnsi="Times New Roman" w:cs="Times New Roman"/>
          <w:sz w:val="28"/>
          <w:szCs w:val="28"/>
        </w:rPr>
        <w:t xml:space="preserve">Vláda </w:t>
      </w:r>
    </w:p>
    <w:p w14:paraId="30ABE4B0" w14:textId="77777777" w:rsidR="0024114A" w:rsidRPr="00D724B4" w:rsidRDefault="0024114A" w:rsidP="00F07E6C">
      <w:pPr>
        <w:tabs>
          <w:tab w:val="left" w:pos="567"/>
        </w:tabs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D724B4">
        <w:rPr>
          <w:rFonts w:ascii="Times New Roman" w:hAnsi="Times New Roman" w:cs="Times New Roman"/>
          <w:b/>
          <w:bCs/>
          <w:sz w:val="28"/>
          <w:szCs w:val="28"/>
        </w:rPr>
        <w:t>A.</w:t>
      </w:r>
      <w:r w:rsidR="00102C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262C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724B4">
        <w:rPr>
          <w:rFonts w:ascii="Times New Roman" w:hAnsi="Times New Roman" w:cs="Times New Roman"/>
          <w:b/>
          <w:bCs/>
          <w:sz w:val="28"/>
          <w:szCs w:val="28"/>
        </w:rPr>
        <w:t>schvaľuje</w:t>
      </w:r>
    </w:p>
    <w:p w14:paraId="4D70FCFE" w14:textId="77777777" w:rsidR="001C74C2" w:rsidRPr="00D724B4" w:rsidRDefault="001C74C2" w:rsidP="001C74C2">
      <w:pPr>
        <w:contextualSpacing/>
        <w:rPr>
          <w:rFonts w:ascii="Times New Roman" w:hAnsi="Times New Roman" w:cs="Times New Roman"/>
          <w:sz w:val="24"/>
          <w:szCs w:val="24"/>
          <w:lang w:eastAsia="cs-CZ"/>
        </w:rPr>
      </w:pPr>
    </w:p>
    <w:p w14:paraId="02A679F0" w14:textId="2442048C" w:rsidR="005E2A8B" w:rsidRDefault="00C029F3" w:rsidP="003552C3">
      <w:pPr>
        <w:ind w:left="1134" w:hanging="567"/>
        <w:rPr>
          <w:rFonts w:ascii="Times New Roman" w:hAnsi="Times New Roman"/>
          <w:bCs/>
          <w:sz w:val="24"/>
          <w:szCs w:val="24"/>
        </w:rPr>
      </w:pPr>
      <w:r w:rsidRPr="00D724B4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A.1. </w:t>
      </w:r>
      <w:r w:rsidR="003552C3">
        <w:rPr>
          <w:rFonts w:ascii="Times New Roman" w:hAnsi="Times New Roman" w:cs="Times New Roman"/>
          <w:bCs/>
          <w:sz w:val="24"/>
          <w:szCs w:val="24"/>
          <w:lang w:eastAsia="cs-CZ"/>
        </w:rPr>
        <w:tab/>
      </w:r>
      <w:r w:rsidR="00912896" w:rsidRPr="00D724B4">
        <w:rPr>
          <w:rFonts w:ascii="Times New Roman" w:hAnsi="Times New Roman"/>
          <w:bCs/>
          <w:sz w:val="24"/>
          <w:szCs w:val="24"/>
        </w:rPr>
        <w:t>návrh</w:t>
      </w:r>
      <w:r w:rsidR="005E2A8B" w:rsidRPr="00D724B4">
        <w:rPr>
          <w:rFonts w:ascii="Times New Roman" w:hAnsi="Times New Roman"/>
          <w:bCs/>
          <w:sz w:val="24"/>
          <w:szCs w:val="24"/>
        </w:rPr>
        <w:t xml:space="preserve"> </w:t>
      </w:r>
      <w:r w:rsidR="00102CD0" w:rsidRPr="00102CD0">
        <w:rPr>
          <w:rFonts w:ascii="Times New Roman" w:hAnsi="Times New Roman"/>
          <w:bCs/>
          <w:sz w:val="24"/>
          <w:szCs w:val="24"/>
        </w:rPr>
        <w:t>zákona</w:t>
      </w:r>
      <w:r w:rsidR="00A40FE0">
        <w:rPr>
          <w:rFonts w:ascii="Times New Roman" w:hAnsi="Times New Roman"/>
          <w:bCs/>
          <w:sz w:val="24"/>
          <w:szCs w:val="24"/>
        </w:rPr>
        <w:t xml:space="preserve">, </w:t>
      </w:r>
      <w:r w:rsidR="00954684" w:rsidRPr="00954684">
        <w:rPr>
          <w:rFonts w:ascii="Times New Roman" w:hAnsi="Times New Roman"/>
          <w:bCs/>
          <w:sz w:val="24"/>
          <w:szCs w:val="24"/>
        </w:rPr>
        <w:t>ktorým sa mení a dopĺňa zákon č. 297/2008 Z. z. o ochrane pred legalizáciou príjmov z trestnej činnosti a o ochrane pred financovaním terorizmu a o zmene a doplnení niektorých zákonov v znení neskorších predpisov a ktorým sa menia a dopĺňajú niektoré zákony</w:t>
      </w:r>
      <w:r w:rsidR="003552C3">
        <w:rPr>
          <w:rFonts w:ascii="Times New Roman" w:hAnsi="Times New Roman"/>
          <w:bCs/>
          <w:sz w:val="24"/>
          <w:szCs w:val="24"/>
        </w:rPr>
        <w:t>;</w:t>
      </w:r>
    </w:p>
    <w:p w14:paraId="1D5CB5AA" w14:textId="77777777" w:rsidR="00D11234" w:rsidRPr="00102CD0" w:rsidRDefault="00D11234" w:rsidP="003552C3">
      <w:pPr>
        <w:ind w:left="1134" w:hanging="567"/>
        <w:rPr>
          <w:rFonts w:ascii="Times New Roman" w:hAnsi="Times New Roman"/>
          <w:bCs/>
          <w:sz w:val="24"/>
          <w:szCs w:val="24"/>
        </w:rPr>
      </w:pPr>
    </w:p>
    <w:p w14:paraId="47A0A19C" w14:textId="77777777" w:rsidR="00B825F5" w:rsidRPr="00D724B4" w:rsidRDefault="00762F92" w:rsidP="00BF6FBB">
      <w:pPr>
        <w:pStyle w:val="Zkladntext2"/>
        <w:widowControl/>
        <w:tabs>
          <w:tab w:val="left" w:pos="567"/>
        </w:tabs>
        <w:autoSpaceDE/>
        <w:autoSpaceDN/>
        <w:adjustRightInd/>
        <w:jc w:val="both"/>
        <w:rPr>
          <w:rFonts w:ascii="Times New Roman" w:hAnsi="Times New Roman"/>
          <w:kern w:val="32"/>
          <w:sz w:val="28"/>
          <w:szCs w:val="28"/>
        </w:rPr>
      </w:pPr>
      <w:r w:rsidRPr="00D724B4">
        <w:rPr>
          <w:rFonts w:ascii="Times New Roman" w:hAnsi="Times New Roman"/>
          <w:kern w:val="32"/>
          <w:sz w:val="28"/>
          <w:szCs w:val="28"/>
        </w:rPr>
        <w:t>B.</w:t>
      </w:r>
      <w:r w:rsidRPr="00D724B4">
        <w:rPr>
          <w:rFonts w:ascii="Times New Roman" w:hAnsi="Times New Roman"/>
          <w:kern w:val="32"/>
          <w:sz w:val="28"/>
          <w:szCs w:val="28"/>
        </w:rPr>
        <w:tab/>
        <w:t>poveruje</w:t>
      </w:r>
    </w:p>
    <w:p w14:paraId="7864CB11" w14:textId="77777777" w:rsidR="0024114A" w:rsidRPr="00D724B4" w:rsidRDefault="00B825F5" w:rsidP="00F07E6C">
      <w:pPr>
        <w:spacing w:before="240" w:after="120"/>
        <w:ind w:firstLine="567"/>
        <w:rPr>
          <w:rFonts w:ascii="Times New Roman" w:hAnsi="Times New Roman"/>
          <w:b/>
          <w:sz w:val="24"/>
          <w:szCs w:val="24"/>
        </w:rPr>
      </w:pPr>
      <w:r w:rsidRPr="00D724B4">
        <w:rPr>
          <w:rFonts w:ascii="Times New Roman" w:hAnsi="Times New Roman"/>
          <w:b/>
          <w:sz w:val="24"/>
          <w:szCs w:val="24"/>
        </w:rPr>
        <w:t xml:space="preserve">predsedu vlády </w:t>
      </w:r>
    </w:p>
    <w:p w14:paraId="4DCF4383" w14:textId="77777777" w:rsidR="00586D11" w:rsidRPr="003552C3" w:rsidRDefault="00F07E6C" w:rsidP="003552C3">
      <w:pPr>
        <w:spacing w:before="240"/>
        <w:ind w:left="1134" w:hanging="567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3552C3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B.1. </w:t>
      </w:r>
      <w:r w:rsidR="00586D11" w:rsidRPr="003552C3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predložiť </w:t>
      </w:r>
      <w:r w:rsidR="00C0768B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vládny </w:t>
      </w:r>
      <w:r w:rsidR="00586D11" w:rsidRPr="003552C3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návrh </w:t>
      </w:r>
      <w:r w:rsidR="008A6225" w:rsidRPr="003552C3">
        <w:rPr>
          <w:rFonts w:ascii="Times New Roman" w:hAnsi="Times New Roman" w:cs="Times New Roman"/>
          <w:bCs/>
          <w:sz w:val="24"/>
          <w:szCs w:val="24"/>
          <w:lang w:eastAsia="cs-CZ"/>
        </w:rPr>
        <w:t>zákona</w:t>
      </w:r>
      <w:r w:rsidR="005E2A8B" w:rsidRPr="003552C3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586D11" w:rsidRPr="003552C3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predsedovi Národnej rady </w:t>
      </w:r>
      <w:r w:rsidR="00C0768B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Slovenskej republiky </w:t>
      </w:r>
      <w:r w:rsidR="003552C3">
        <w:rPr>
          <w:rFonts w:ascii="Times New Roman" w:hAnsi="Times New Roman" w:cs="Times New Roman"/>
          <w:bCs/>
          <w:sz w:val="24"/>
          <w:szCs w:val="24"/>
          <w:lang w:eastAsia="cs-CZ"/>
        </w:rPr>
        <w:t>na ďalšie ústavné prerokovanie,</w:t>
      </w:r>
    </w:p>
    <w:p w14:paraId="235DC77E" w14:textId="77777777" w:rsidR="00762F92" w:rsidRPr="003552C3" w:rsidRDefault="00586D11" w:rsidP="003552C3">
      <w:pPr>
        <w:ind w:left="1134" w:hanging="567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3552C3">
        <w:rPr>
          <w:rFonts w:ascii="Times New Roman" w:hAnsi="Times New Roman" w:cs="Times New Roman"/>
          <w:bCs/>
          <w:sz w:val="24"/>
          <w:szCs w:val="24"/>
          <w:lang w:eastAsia="cs-CZ"/>
        </w:rPr>
        <w:tab/>
      </w:r>
    </w:p>
    <w:p w14:paraId="5FBAEA83" w14:textId="6A51A4CA" w:rsidR="00586D11" w:rsidRPr="00D724B4" w:rsidRDefault="00516FE9" w:rsidP="00F07E6C">
      <w:pPr>
        <w:pStyle w:val="Zkladntext2"/>
        <w:widowControl/>
        <w:tabs>
          <w:tab w:val="left" w:pos="540"/>
        </w:tabs>
        <w:autoSpaceDE/>
        <w:autoSpaceDN/>
        <w:adjustRightInd/>
        <w:ind w:left="540" w:hanging="540"/>
        <w:jc w:val="both"/>
        <w:rPr>
          <w:rFonts w:ascii="Times New Roman" w:hAnsi="Times New Roman" w:cs="Times New Roman"/>
          <w:bCs w:val="0"/>
          <w:lang w:eastAsia="cs-CZ"/>
        </w:rPr>
      </w:pPr>
      <w:r w:rsidRPr="00D724B4">
        <w:rPr>
          <w:rFonts w:ascii="Times New Roman" w:hAnsi="Times New Roman" w:cs="Times New Roman"/>
          <w:bCs w:val="0"/>
          <w:lang w:eastAsia="cs-CZ"/>
        </w:rPr>
        <w:tab/>
      </w:r>
      <w:r w:rsidR="00586D11" w:rsidRPr="00D724B4">
        <w:rPr>
          <w:rFonts w:ascii="Times New Roman" w:hAnsi="Times New Roman" w:cs="Times New Roman"/>
          <w:bCs w:val="0"/>
          <w:lang w:eastAsia="cs-CZ"/>
        </w:rPr>
        <w:t>mi</w:t>
      </w:r>
      <w:r w:rsidR="00762F92" w:rsidRPr="00D724B4">
        <w:rPr>
          <w:rFonts w:ascii="Times New Roman" w:hAnsi="Times New Roman" w:cs="Times New Roman"/>
          <w:bCs w:val="0"/>
          <w:lang w:eastAsia="cs-CZ"/>
        </w:rPr>
        <w:t xml:space="preserve">nistra </w:t>
      </w:r>
      <w:r w:rsidR="00954684">
        <w:rPr>
          <w:rFonts w:ascii="Times New Roman" w:hAnsi="Times New Roman" w:cs="Times New Roman"/>
          <w:bCs w:val="0"/>
          <w:lang w:eastAsia="cs-CZ"/>
        </w:rPr>
        <w:t>vnútra</w:t>
      </w:r>
      <w:r w:rsidR="003B088B">
        <w:rPr>
          <w:rFonts w:ascii="Times New Roman" w:hAnsi="Times New Roman" w:cs="Times New Roman"/>
          <w:bCs w:val="0"/>
          <w:lang w:eastAsia="cs-CZ"/>
        </w:rPr>
        <w:t xml:space="preserve"> </w:t>
      </w:r>
    </w:p>
    <w:p w14:paraId="20C39735" w14:textId="77777777" w:rsidR="00586D11" w:rsidRPr="003552C3" w:rsidRDefault="00F07E6C" w:rsidP="003552C3">
      <w:pPr>
        <w:spacing w:before="240"/>
        <w:ind w:left="1134" w:hanging="567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3552C3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B.2. </w:t>
      </w:r>
      <w:r w:rsidR="003552C3">
        <w:rPr>
          <w:rFonts w:ascii="Times New Roman" w:hAnsi="Times New Roman" w:cs="Times New Roman"/>
          <w:bCs/>
          <w:sz w:val="24"/>
          <w:szCs w:val="24"/>
          <w:lang w:eastAsia="cs-CZ"/>
        </w:rPr>
        <w:tab/>
      </w:r>
      <w:r w:rsidR="00586D11" w:rsidRPr="003552C3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uviesť </w:t>
      </w:r>
      <w:r w:rsidR="00C0768B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vládny </w:t>
      </w:r>
      <w:r w:rsidR="005E2A8B" w:rsidRPr="003552C3">
        <w:rPr>
          <w:rFonts w:ascii="Times New Roman" w:hAnsi="Times New Roman" w:cs="Times New Roman"/>
          <w:bCs/>
          <w:sz w:val="24"/>
          <w:szCs w:val="24"/>
          <w:lang w:eastAsia="cs-CZ"/>
        </w:rPr>
        <w:t>návrh</w:t>
      </w:r>
      <w:r w:rsidR="00522939" w:rsidRPr="003552C3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8A6225" w:rsidRPr="003552C3">
        <w:rPr>
          <w:rFonts w:ascii="Times New Roman" w:hAnsi="Times New Roman" w:cs="Times New Roman"/>
          <w:bCs/>
          <w:sz w:val="24"/>
          <w:szCs w:val="24"/>
          <w:lang w:eastAsia="cs-CZ"/>
        </w:rPr>
        <w:t>zákona</w:t>
      </w:r>
      <w:r w:rsidR="00102CD0" w:rsidRPr="003552C3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 v </w:t>
      </w:r>
      <w:r w:rsidR="00586D11" w:rsidRPr="003552C3">
        <w:rPr>
          <w:rFonts w:ascii="Times New Roman" w:hAnsi="Times New Roman" w:cs="Times New Roman"/>
          <w:bCs/>
          <w:sz w:val="24"/>
          <w:szCs w:val="24"/>
          <w:lang w:eastAsia="cs-CZ"/>
        </w:rPr>
        <w:t>Národnej rade</w:t>
      </w:r>
      <w:r w:rsidR="00E13202" w:rsidRPr="003552C3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960582">
        <w:rPr>
          <w:rFonts w:ascii="Times New Roman" w:hAnsi="Times New Roman" w:cs="Times New Roman"/>
          <w:bCs/>
          <w:sz w:val="24"/>
          <w:szCs w:val="24"/>
          <w:lang w:eastAsia="cs-CZ"/>
        </w:rPr>
        <w:t>Slovenskej republiky</w:t>
      </w:r>
      <w:r w:rsidR="00586D11" w:rsidRPr="003552C3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. </w:t>
      </w:r>
    </w:p>
    <w:p w14:paraId="0A8C8A26" w14:textId="77777777" w:rsidR="00762F92" w:rsidRPr="00D724B4" w:rsidRDefault="00762F92" w:rsidP="00F07E6C">
      <w:pPr>
        <w:pStyle w:val="Zkladntext2"/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b w:val="0"/>
          <w:bCs w:val="0"/>
          <w:lang w:eastAsia="cs-CZ"/>
        </w:rPr>
      </w:pPr>
    </w:p>
    <w:p w14:paraId="4C9C88A1" w14:textId="77777777" w:rsidR="00C86AD4" w:rsidRPr="00D724B4" w:rsidRDefault="00586D11" w:rsidP="00F07E6C">
      <w:pPr>
        <w:pStyle w:val="Zkladntext2"/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 w:rsidRPr="00D724B4">
        <w:rPr>
          <w:rFonts w:ascii="Times New Roman" w:hAnsi="Times New Roman" w:cs="Times New Roman"/>
          <w:bCs w:val="0"/>
          <w:lang w:eastAsia="cs-CZ"/>
        </w:rPr>
        <w:t>Vykonajú:</w:t>
      </w:r>
      <w:r w:rsidR="00102CD0">
        <w:rPr>
          <w:rFonts w:ascii="Times New Roman" w:hAnsi="Times New Roman" w:cs="Times New Roman"/>
          <w:b w:val="0"/>
          <w:bCs w:val="0"/>
          <w:lang w:eastAsia="cs-CZ"/>
        </w:rPr>
        <w:t xml:space="preserve"> </w:t>
      </w:r>
      <w:r w:rsidR="003552C3">
        <w:rPr>
          <w:rFonts w:ascii="Times New Roman" w:hAnsi="Times New Roman" w:cs="Times New Roman"/>
          <w:b w:val="0"/>
          <w:bCs w:val="0"/>
          <w:lang w:eastAsia="cs-CZ"/>
        </w:rPr>
        <w:tab/>
      </w:r>
      <w:r w:rsidR="00C86AD4" w:rsidRPr="00D724B4">
        <w:rPr>
          <w:rFonts w:ascii="Times New Roman" w:hAnsi="Times New Roman" w:cs="Times New Roman"/>
          <w:b w:val="0"/>
          <w:bCs w:val="0"/>
          <w:lang w:eastAsia="cs-CZ"/>
        </w:rPr>
        <w:t>p</w:t>
      </w:r>
      <w:r w:rsidRPr="00D724B4">
        <w:rPr>
          <w:rFonts w:ascii="Times New Roman" w:hAnsi="Times New Roman" w:cs="Times New Roman"/>
          <w:b w:val="0"/>
          <w:bCs w:val="0"/>
          <w:lang w:eastAsia="cs-CZ"/>
        </w:rPr>
        <w:t xml:space="preserve">redseda vlády </w:t>
      </w:r>
    </w:p>
    <w:p w14:paraId="2C326480" w14:textId="78FF3CC8" w:rsidR="00586D11" w:rsidRDefault="003552C3" w:rsidP="00F07E6C">
      <w:pPr>
        <w:pStyle w:val="Zkladntext2"/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>
        <w:rPr>
          <w:rFonts w:ascii="Times New Roman" w:hAnsi="Times New Roman" w:cs="Times New Roman"/>
          <w:b w:val="0"/>
          <w:bCs w:val="0"/>
          <w:lang w:eastAsia="cs-CZ"/>
        </w:rPr>
        <w:tab/>
      </w:r>
      <w:r>
        <w:rPr>
          <w:rFonts w:ascii="Times New Roman" w:hAnsi="Times New Roman" w:cs="Times New Roman"/>
          <w:b w:val="0"/>
          <w:bCs w:val="0"/>
          <w:lang w:eastAsia="cs-CZ"/>
        </w:rPr>
        <w:tab/>
      </w:r>
      <w:r w:rsidR="00891F62" w:rsidRPr="00D724B4">
        <w:rPr>
          <w:rFonts w:ascii="Times New Roman" w:hAnsi="Times New Roman" w:cs="Times New Roman"/>
          <w:b w:val="0"/>
          <w:bCs w:val="0"/>
          <w:lang w:eastAsia="cs-CZ"/>
        </w:rPr>
        <w:t xml:space="preserve">minister </w:t>
      </w:r>
      <w:r w:rsidR="00954684">
        <w:rPr>
          <w:rFonts w:ascii="Times New Roman" w:hAnsi="Times New Roman" w:cs="Times New Roman"/>
          <w:b w:val="0"/>
          <w:bCs w:val="0"/>
          <w:lang w:eastAsia="cs-CZ"/>
        </w:rPr>
        <w:t>vnútra</w:t>
      </w:r>
    </w:p>
    <w:p w14:paraId="24465E70" w14:textId="77777777" w:rsidR="003552C3" w:rsidRPr="00D724B4" w:rsidRDefault="003552C3" w:rsidP="00F07E6C">
      <w:pPr>
        <w:pStyle w:val="Zkladntext2"/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b w:val="0"/>
          <w:bCs w:val="0"/>
          <w:lang w:eastAsia="cs-CZ"/>
        </w:rPr>
      </w:pPr>
    </w:p>
    <w:p w14:paraId="3AA1C3A8" w14:textId="46FCF2B5" w:rsidR="0024114A" w:rsidRPr="00D724B4" w:rsidRDefault="00586D11" w:rsidP="00EB0F26">
      <w:pPr>
        <w:pStyle w:val="Zkladntext2"/>
        <w:widowControl/>
        <w:tabs>
          <w:tab w:val="left" w:pos="540"/>
        </w:tabs>
        <w:autoSpaceDE/>
        <w:autoSpaceDN/>
        <w:adjustRightInd/>
        <w:ind w:left="540" w:hanging="540"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 w:rsidRPr="00D724B4">
        <w:rPr>
          <w:rFonts w:ascii="Times New Roman" w:hAnsi="Times New Roman" w:cs="Times New Roman"/>
          <w:bCs w:val="0"/>
          <w:lang w:eastAsia="cs-CZ"/>
        </w:rPr>
        <w:t>Na vedomie:</w:t>
      </w:r>
      <w:r w:rsidRPr="00D724B4">
        <w:rPr>
          <w:rFonts w:ascii="Times New Roman" w:hAnsi="Times New Roman" w:cs="Times New Roman"/>
          <w:b w:val="0"/>
          <w:bCs w:val="0"/>
          <w:lang w:eastAsia="cs-CZ"/>
        </w:rPr>
        <w:t xml:space="preserve"> </w:t>
      </w:r>
      <w:r w:rsidRPr="00D724B4">
        <w:rPr>
          <w:rFonts w:ascii="Times New Roman" w:hAnsi="Times New Roman" w:cs="Times New Roman"/>
          <w:b w:val="0"/>
          <w:bCs w:val="0"/>
          <w:lang w:eastAsia="cs-CZ"/>
        </w:rPr>
        <w:tab/>
        <w:t xml:space="preserve">predseda Národnej rady </w:t>
      </w:r>
      <w:r w:rsidR="00E13202" w:rsidRPr="00D724B4">
        <w:rPr>
          <w:rFonts w:ascii="Times New Roman" w:hAnsi="Times New Roman" w:cs="Times New Roman"/>
          <w:b w:val="0"/>
          <w:bCs w:val="0"/>
          <w:lang w:eastAsia="cs-CZ"/>
        </w:rPr>
        <w:t>S</w:t>
      </w:r>
      <w:r w:rsidR="00D11234">
        <w:rPr>
          <w:rFonts w:ascii="Times New Roman" w:hAnsi="Times New Roman" w:cs="Times New Roman"/>
          <w:b w:val="0"/>
          <w:bCs w:val="0"/>
          <w:lang w:eastAsia="cs-CZ"/>
        </w:rPr>
        <w:t>lovenskej republiky</w:t>
      </w:r>
    </w:p>
    <w:sectPr w:rsidR="0024114A" w:rsidRPr="00D724B4" w:rsidSect="00781FC0">
      <w:headerReference w:type="default" r:id="rId13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2F81EA" w14:textId="77777777" w:rsidR="00B2787D" w:rsidRDefault="00B2787D" w:rsidP="00B00F69">
      <w:pPr>
        <w:spacing w:before="0"/>
      </w:pPr>
      <w:r>
        <w:separator/>
      </w:r>
    </w:p>
  </w:endnote>
  <w:endnote w:type="continuationSeparator" w:id="0">
    <w:p w14:paraId="3BE26791" w14:textId="77777777" w:rsidR="00B2787D" w:rsidRDefault="00B2787D" w:rsidP="00B00F6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8ECE68" w14:textId="77777777" w:rsidR="00B2787D" w:rsidRDefault="00B2787D" w:rsidP="00B00F69">
      <w:pPr>
        <w:spacing w:before="0"/>
      </w:pPr>
      <w:r>
        <w:separator/>
      </w:r>
    </w:p>
  </w:footnote>
  <w:footnote w:type="continuationSeparator" w:id="0">
    <w:p w14:paraId="22653F3B" w14:textId="77777777" w:rsidR="00B2787D" w:rsidRDefault="00B2787D" w:rsidP="00B00F6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27E3E" w14:textId="470CA62D" w:rsidR="000F1162" w:rsidRPr="003552C3" w:rsidRDefault="00210A80" w:rsidP="0077049F">
    <w:pPr>
      <w:pStyle w:val="Hlavika"/>
      <w:ind w:firstLine="0"/>
      <w:jc w:val="center"/>
      <w:rPr>
        <w:rFonts w:ascii="Times New Roman" w:hAnsi="Times New Roman" w:cs="Times New Roman"/>
        <w:caps/>
        <w:sz w:val="24"/>
        <w:szCs w:val="24"/>
      </w:rPr>
    </w:pPr>
    <w:r>
      <w:rPr>
        <w:rFonts w:ascii="Times New Roman" w:hAnsi="Times New Roman" w:cs="Times New Roman"/>
        <w:caps/>
        <w:sz w:val="24"/>
        <w:szCs w:val="24"/>
      </w:rPr>
      <w:t xml:space="preserve">vláda slovenskej republiky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14A"/>
    <w:rsid w:val="00026930"/>
    <w:rsid w:val="0003076A"/>
    <w:rsid w:val="00043C85"/>
    <w:rsid w:val="00056857"/>
    <w:rsid w:val="00060232"/>
    <w:rsid w:val="00066210"/>
    <w:rsid w:val="00077424"/>
    <w:rsid w:val="0008024E"/>
    <w:rsid w:val="00082433"/>
    <w:rsid w:val="000B1D2E"/>
    <w:rsid w:val="000D5100"/>
    <w:rsid w:val="000F1162"/>
    <w:rsid w:val="00102CD0"/>
    <w:rsid w:val="00104C1F"/>
    <w:rsid w:val="00130EA2"/>
    <w:rsid w:val="00145FBA"/>
    <w:rsid w:val="0015502D"/>
    <w:rsid w:val="00172EE3"/>
    <w:rsid w:val="00175922"/>
    <w:rsid w:val="001866AA"/>
    <w:rsid w:val="001A51F4"/>
    <w:rsid w:val="001C74C2"/>
    <w:rsid w:val="001E735F"/>
    <w:rsid w:val="00210A80"/>
    <w:rsid w:val="00223DA9"/>
    <w:rsid w:val="0024114A"/>
    <w:rsid w:val="0025624F"/>
    <w:rsid w:val="00271275"/>
    <w:rsid w:val="002C1D6A"/>
    <w:rsid w:val="002F23B6"/>
    <w:rsid w:val="00311184"/>
    <w:rsid w:val="003168F5"/>
    <w:rsid w:val="00320BF0"/>
    <w:rsid w:val="003456B6"/>
    <w:rsid w:val="00353E29"/>
    <w:rsid w:val="003552C3"/>
    <w:rsid w:val="00363B33"/>
    <w:rsid w:val="00364453"/>
    <w:rsid w:val="00364D2F"/>
    <w:rsid w:val="0038409E"/>
    <w:rsid w:val="0038413F"/>
    <w:rsid w:val="0038531E"/>
    <w:rsid w:val="003973B1"/>
    <w:rsid w:val="003B088B"/>
    <w:rsid w:val="003C7C1F"/>
    <w:rsid w:val="003D725C"/>
    <w:rsid w:val="00411518"/>
    <w:rsid w:val="00433F0B"/>
    <w:rsid w:val="004413F4"/>
    <w:rsid w:val="0044468D"/>
    <w:rsid w:val="004459EE"/>
    <w:rsid w:val="004514F0"/>
    <w:rsid w:val="00471FBF"/>
    <w:rsid w:val="00477745"/>
    <w:rsid w:val="00487A64"/>
    <w:rsid w:val="004908C2"/>
    <w:rsid w:val="004A6584"/>
    <w:rsid w:val="004B62C7"/>
    <w:rsid w:val="004D2DEE"/>
    <w:rsid w:val="004E6705"/>
    <w:rsid w:val="004F1D1D"/>
    <w:rsid w:val="004F2DFA"/>
    <w:rsid w:val="004F7AA6"/>
    <w:rsid w:val="00516FE9"/>
    <w:rsid w:val="00522939"/>
    <w:rsid w:val="00542A45"/>
    <w:rsid w:val="00583F5B"/>
    <w:rsid w:val="00586D11"/>
    <w:rsid w:val="00591031"/>
    <w:rsid w:val="005B34A2"/>
    <w:rsid w:val="005B3C00"/>
    <w:rsid w:val="005D57C2"/>
    <w:rsid w:val="005E2A8B"/>
    <w:rsid w:val="00627376"/>
    <w:rsid w:val="00632086"/>
    <w:rsid w:val="00632A12"/>
    <w:rsid w:val="00633195"/>
    <w:rsid w:val="00635222"/>
    <w:rsid w:val="00635ED1"/>
    <w:rsid w:val="00637485"/>
    <w:rsid w:val="006701B2"/>
    <w:rsid w:val="006755E9"/>
    <w:rsid w:val="00691256"/>
    <w:rsid w:val="00694019"/>
    <w:rsid w:val="006A36FE"/>
    <w:rsid w:val="006F11AA"/>
    <w:rsid w:val="006F3137"/>
    <w:rsid w:val="007150DA"/>
    <w:rsid w:val="00762F92"/>
    <w:rsid w:val="0077049F"/>
    <w:rsid w:val="007755B0"/>
    <w:rsid w:val="00781FC0"/>
    <w:rsid w:val="00782C2F"/>
    <w:rsid w:val="007922C4"/>
    <w:rsid w:val="007A6F21"/>
    <w:rsid w:val="007F1966"/>
    <w:rsid w:val="00801557"/>
    <w:rsid w:val="008060D2"/>
    <w:rsid w:val="0082637F"/>
    <w:rsid w:val="00826C2E"/>
    <w:rsid w:val="00860DD6"/>
    <w:rsid w:val="00882542"/>
    <w:rsid w:val="00891522"/>
    <w:rsid w:val="00891F62"/>
    <w:rsid w:val="008A6225"/>
    <w:rsid w:val="008B0266"/>
    <w:rsid w:val="008D0FB6"/>
    <w:rsid w:val="008D282C"/>
    <w:rsid w:val="008F27C8"/>
    <w:rsid w:val="008F7998"/>
    <w:rsid w:val="0090231A"/>
    <w:rsid w:val="009033AB"/>
    <w:rsid w:val="00903F75"/>
    <w:rsid w:val="00912896"/>
    <w:rsid w:val="00914991"/>
    <w:rsid w:val="009478CB"/>
    <w:rsid w:val="009517C8"/>
    <w:rsid w:val="00954684"/>
    <w:rsid w:val="00960582"/>
    <w:rsid w:val="009751CE"/>
    <w:rsid w:val="009A30B5"/>
    <w:rsid w:val="009A586A"/>
    <w:rsid w:val="009C5218"/>
    <w:rsid w:val="00A0055F"/>
    <w:rsid w:val="00A262CE"/>
    <w:rsid w:val="00A40FE0"/>
    <w:rsid w:val="00A45D7F"/>
    <w:rsid w:val="00A57851"/>
    <w:rsid w:val="00A70478"/>
    <w:rsid w:val="00A837E4"/>
    <w:rsid w:val="00A862C5"/>
    <w:rsid w:val="00A973F2"/>
    <w:rsid w:val="00AB4DC7"/>
    <w:rsid w:val="00AB65D4"/>
    <w:rsid w:val="00B00F69"/>
    <w:rsid w:val="00B0467A"/>
    <w:rsid w:val="00B21792"/>
    <w:rsid w:val="00B2787D"/>
    <w:rsid w:val="00B52618"/>
    <w:rsid w:val="00B5673B"/>
    <w:rsid w:val="00B76B75"/>
    <w:rsid w:val="00B825F5"/>
    <w:rsid w:val="00BF2C60"/>
    <w:rsid w:val="00BF6FBB"/>
    <w:rsid w:val="00C029F3"/>
    <w:rsid w:val="00C0350F"/>
    <w:rsid w:val="00C0768B"/>
    <w:rsid w:val="00C12EE8"/>
    <w:rsid w:val="00C233CE"/>
    <w:rsid w:val="00C76141"/>
    <w:rsid w:val="00C76673"/>
    <w:rsid w:val="00C86AD4"/>
    <w:rsid w:val="00CD2FD2"/>
    <w:rsid w:val="00CD6F93"/>
    <w:rsid w:val="00CE39D7"/>
    <w:rsid w:val="00D11234"/>
    <w:rsid w:val="00D42DF7"/>
    <w:rsid w:val="00D724B4"/>
    <w:rsid w:val="00D76354"/>
    <w:rsid w:val="00D848D2"/>
    <w:rsid w:val="00D910BB"/>
    <w:rsid w:val="00DA03EA"/>
    <w:rsid w:val="00DB435A"/>
    <w:rsid w:val="00DB4902"/>
    <w:rsid w:val="00DC2C60"/>
    <w:rsid w:val="00DD7221"/>
    <w:rsid w:val="00DE0DB1"/>
    <w:rsid w:val="00E13202"/>
    <w:rsid w:val="00E21B3A"/>
    <w:rsid w:val="00E40C91"/>
    <w:rsid w:val="00E51C53"/>
    <w:rsid w:val="00E57E20"/>
    <w:rsid w:val="00E61287"/>
    <w:rsid w:val="00E85720"/>
    <w:rsid w:val="00E97010"/>
    <w:rsid w:val="00EB0F26"/>
    <w:rsid w:val="00EB74AB"/>
    <w:rsid w:val="00EC3465"/>
    <w:rsid w:val="00ED0618"/>
    <w:rsid w:val="00EE54B1"/>
    <w:rsid w:val="00EF48AA"/>
    <w:rsid w:val="00F07E6C"/>
    <w:rsid w:val="00F12F5D"/>
    <w:rsid w:val="00F15AC5"/>
    <w:rsid w:val="00F15B08"/>
    <w:rsid w:val="00FA71D6"/>
    <w:rsid w:val="00FB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ED43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4114A"/>
    <w:pPr>
      <w:widowControl w:val="0"/>
      <w:autoSpaceDE w:val="0"/>
      <w:autoSpaceDN w:val="0"/>
      <w:adjustRightInd w:val="0"/>
      <w:spacing w:before="120"/>
      <w:ind w:firstLine="709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24114A"/>
    <w:pPr>
      <w:keepNext/>
      <w:widowControl/>
      <w:autoSpaceDE/>
      <w:autoSpaceDN/>
      <w:adjustRightInd/>
      <w:ind w:firstLine="0"/>
      <w:jc w:val="left"/>
      <w:outlineLvl w:val="0"/>
    </w:pPr>
    <w:rPr>
      <w:b/>
      <w:bCs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825F5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635222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B825F5"/>
    <w:rPr>
      <w:rFonts w:ascii="Cambria" w:hAnsi="Cambria" w:cs="Times New Roman"/>
      <w:b/>
      <w:i/>
      <w:sz w:val="28"/>
    </w:rPr>
  </w:style>
  <w:style w:type="paragraph" w:styleId="Zkladntext2">
    <w:name w:val="Body Text 2"/>
    <w:basedOn w:val="Normlny"/>
    <w:link w:val="Zkladntext2Char"/>
    <w:uiPriority w:val="99"/>
    <w:rsid w:val="0024114A"/>
    <w:pPr>
      <w:ind w:firstLine="0"/>
      <w:jc w:val="center"/>
    </w:pPr>
    <w:rPr>
      <w:b/>
      <w:bCs/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635222"/>
    <w:rPr>
      <w:rFonts w:ascii="Arial" w:hAnsi="Arial" w:cs="Arial"/>
      <w:sz w:val="22"/>
      <w:szCs w:val="22"/>
    </w:rPr>
  </w:style>
  <w:style w:type="paragraph" w:customStyle="1" w:styleId="Vlada">
    <w:name w:val="Vlada"/>
    <w:basedOn w:val="Normlny"/>
    <w:rsid w:val="0024114A"/>
    <w:pPr>
      <w:widowControl/>
      <w:adjustRightInd/>
      <w:spacing w:before="480" w:after="120"/>
      <w:ind w:firstLine="0"/>
      <w:jc w:val="left"/>
    </w:pPr>
    <w:rPr>
      <w:rFonts w:ascii="Times New Roman" w:hAnsi="Times New Roman" w:cs="Times New Roman"/>
      <w:b/>
      <w:bCs/>
      <w:sz w:val="32"/>
      <w:szCs w:val="32"/>
      <w:lang w:eastAsia="en-US"/>
    </w:rPr>
  </w:style>
  <w:style w:type="paragraph" w:customStyle="1" w:styleId="Vykonajzoznam">
    <w:name w:val="Vykonajú_zoznam"/>
    <w:basedOn w:val="Normlny"/>
    <w:rsid w:val="0024114A"/>
    <w:pPr>
      <w:widowControl/>
      <w:adjustRightInd/>
      <w:spacing w:before="0"/>
      <w:ind w:left="1418" w:firstLine="0"/>
      <w:jc w:val="left"/>
    </w:pPr>
    <w:rPr>
      <w:rFonts w:ascii="Times New Roman" w:hAnsi="Times New Roman" w:cs="Times New Roman"/>
      <w:sz w:val="20"/>
      <w:szCs w:val="20"/>
      <w:lang w:eastAsia="en-US"/>
    </w:rPr>
  </w:style>
  <w:style w:type="paragraph" w:customStyle="1" w:styleId="Navedomie">
    <w:name w:val="Na vedomie"/>
    <w:basedOn w:val="Vykonajzoznam"/>
    <w:next w:val="Normlny"/>
    <w:rsid w:val="0024114A"/>
    <w:pPr>
      <w:spacing w:before="360"/>
      <w:ind w:left="0"/>
    </w:pPr>
    <w:rPr>
      <w:b/>
      <w:bCs/>
    </w:rPr>
  </w:style>
  <w:style w:type="paragraph" w:customStyle="1" w:styleId="Zakladnystyl">
    <w:name w:val="Zakladny styl"/>
    <w:rsid w:val="0024114A"/>
    <w:pPr>
      <w:autoSpaceDE w:val="0"/>
      <w:autoSpaceDN w:val="0"/>
    </w:pPr>
    <w:rPr>
      <w:lang w:eastAsia="en-US"/>
    </w:rPr>
  </w:style>
  <w:style w:type="paragraph" w:customStyle="1" w:styleId="paOdstavec">
    <w:name w:val="paOdstavec"/>
    <w:basedOn w:val="Normlny"/>
    <w:rsid w:val="0024114A"/>
    <w:pPr>
      <w:widowControl/>
      <w:autoSpaceDE/>
      <w:autoSpaceDN/>
      <w:adjustRightInd/>
      <w:spacing w:before="80" w:after="80"/>
      <w:ind w:firstLine="0"/>
    </w:pPr>
    <w:rPr>
      <w:rFonts w:ascii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rsid w:val="00637485"/>
    <w:pPr>
      <w:spacing w:before="0"/>
    </w:pPr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637485"/>
    <w:rPr>
      <w:rFonts w:ascii="Tahoma" w:hAnsi="Tahoma" w:cs="Times New Roman"/>
      <w:sz w:val="16"/>
    </w:rPr>
  </w:style>
  <w:style w:type="character" w:styleId="Odkaznakomentr">
    <w:name w:val="annotation reference"/>
    <w:basedOn w:val="Predvolenpsmoodseku"/>
    <w:uiPriority w:val="99"/>
    <w:rsid w:val="008A6225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8A622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8A6225"/>
    <w:rPr>
      <w:rFonts w:ascii="Arial" w:hAnsi="Arial" w:cs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8A622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8A6225"/>
    <w:rPr>
      <w:rFonts w:ascii="Arial" w:hAnsi="Arial" w:cs="Arial"/>
      <w:b/>
      <w:bCs/>
    </w:rPr>
  </w:style>
  <w:style w:type="paragraph" w:styleId="Hlavika">
    <w:name w:val="header"/>
    <w:basedOn w:val="Normlny"/>
    <w:link w:val="HlavikaChar"/>
    <w:unhideWhenUsed/>
    <w:rsid w:val="00B00F69"/>
    <w:pPr>
      <w:tabs>
        <w:tab w:val="center" w:pos="4536"/>
        <w:tab w:val="right" w:pos="9072"/>
      </w:tabs>
      <w:spacing w:before="0"/>
    </w:pPr>
  </w:style>
  <w:style w:type="character" w:customStyle="1" w:styleId="HlavikaChar">
    <w:name w:val="Hlavička Char"/>
    <w:basedOn w:val="Predvolenpsmoodseku"/>
    <w:link w:val="Hlavika"/>
    <w:rsid w:val="00B00F69"/>
    <w:rPr>
      <w:rFonts w:ascii="Arial" w:hAnsi="Arial" w:cs="Arial"/>
      <w:sz w:val="22"/>
      <w:szCs w:val="22"/>
    </w:rPr>
  </w:style>
  <w:style w:type="paragraph" w:styleId="Pta">
    <w:name w:val="footer"/>
    <w:basedOn w:val="Normlny"/>
    <w:link w:val="PtaChar"/>
    <w:unhideWhenUsed/>
    <w:rsid w:val="00B00F69"/>
    <w:pPr>
      <w:tabs>
        <w:tab w:val="center" w:pos="4536"/>
        <w:tab w:val="right" w:pos="9072"/>
      </w:tabs>
      <w:spacing w:before="0"/>
    </w:pPr>
  </w:style>
  <w:style w:type="character" w:customStyle="1" w:styleId="PtaChar">
    <w:name w:val="Päta Char"/>
    <w:basedOn w:val="Predvolenpsmoodseku"/>
    <w:link w:val="Pta"/>
    <w:rsid w:val="00B00F69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65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WKX3UHSAJ2R6-2-1322135</_dlc_DocId>
    <_dlc_DocIdUrl xmlns="e60a29af-d413-48d4-bd90-fe9d2a897e4b">
      <Url>https://ovdmasv601/sites/DMS/_layouts/15/DocIdRedir.aspx?ID=WKX3UHSAJ2R6-2-1322135</Url>
      <Description>WKX3UHSAJ2R6-2-1322135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D260A-2E2F-4A51-A34F-EF9469546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950BCE-FD43-42CD-9E85-2DC141B16D0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4F6B29B-7500-4752-BB3C-6B66B51F4B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598E6E-C47A-4683-AB54-82FFB8AA6E23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5.xml><?xml version="1.0" encoding="utf-8"?>
<ds:datastoreItem xmlns:ds="http://schemas.openxmlformats.org/officeDocument/2006/customXml" ds:itemID="{3B790773-E845-4126-A6E6-1C889B212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2024-04-23T06:58:00Z</dcterms:created>
  <dcterms:modified xsi:type="dcterms:W3CDTF">2024-08-20T13:07:00Z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48993f44-a623-45c6-84d6-66c9a0f62450</vt:lpwstr>
  </property>
</Properties>
</file>