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"/>
        <w:gridCol w:w="5056"/>
        <w:gridCol w:w="676"/>
        <w:gridCol w:w="20"/>
        <w:gridCol w:w="576"/>
        <w:gridCol w:w="3309"/>
        <w:gridCol w:w="19"/>
        <w:gridCol w:w="159"/>
      </w:tblGrid>
      <w:tr w:rsidR="003357C4" w:rsidRPr="003357C4" w:rsidTr="003357C4">
        <w:tc>
          <w:tcPr>
            <w:tcW w:w="0" w:type="auto"/>
            <w:gridSpan w:val="2"/>
            <w:tcBorders>
              <w:bottom w:val="single" w:sz="1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sk-SK"/>
              </w:rPr>
              <w:t xml:space="preserve">Úrad vlády 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aps/>
                <w:color w:val="000000"/>
                <w:sz w:val="24"/>
                <w:szCs w:val="24"/>
                <w:lang w:eastAsia="sk-SK"/>
              </w:rPr>
              <w:t>Slovenskej republiky </w:t>
            </w:r>
          </w:p>
        </w:tc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sk-SK"/>
              </w:rPr>
              <w:t xml:space="preserve">              </w:t>
            </w:r>
          </w:p>
        </w:tc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aps/>
                <w:color w:val="000000"/>
                <w:sz w:val="24"/>
                <w:szCs w:val="24"/>
                <w:lang w:eastAsia="sk-SK"/>
              </w:rPr>
              <w:t> </w:t>
            </w:r>
          </w:p>
        </w:tc>
      </w:tr>
      <w:tr w:rsidR="003357C4" w:rsidRPr="003357C4" w:rsidTr="003357C4"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Číslo: </w:t>
            </w:r>
          </w:p>
        </w:tc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57C4" w:rsidRPr="003357C4" w:rsidTr="003357C4">
        <w:trPr>
          <w:trHeight w:val="510"/>
        </w:trPr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57C4" w:rsidRPr="003357C4" w:rsidTr="003357C4">
        <w:trPr>
          <w:trHeight w:val="794"/>
        </w:trPr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Materiál na rokovanie vlády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Slovenskej republiky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57C4" w:rsidRPr="003357C4" w:rsidTr="003357C4">
        <w:tc>
          <w:tcPr>
            <w:tcW w:w="0" w:type="auto"/>
            <w:gridSpan w:val="6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  <w:p w:rsidR="003357C4" w:rsidRPr="003357C4" w:rsidRDefault="003357C4" w:rsidP="0033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  <w:p w:rsidR="003357C4" w:rsidRPr="003357C4" w:rsidRDefault="003357C4" w:rsidP="0033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  <w:p w:rsidR="003357C4" w:rsidRPr="003357C4" w:rsidRDefault="003357C4" w:rsidP="0033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  <w:p w:rsidR="003357C4" w:rsidRPr="003357C4" w:rsidRDefault="003357C4" w:rsidP="0033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Návrh</w:t>
            </w: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57C4" w:rsidRPr="003357C4" w:rsidTr="003357C4"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gridSpan w:val="6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192FD1" w:rsidP="0033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na zmenu uznesenia vlády Slovenskej republiky</w:t>
            </w:r>
            <w:r w:rsidR="003357C4" w:rsidRPr="003357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 xml:space="preserve"> č. 108 zo 14. marca 2018 </w:t>
            </w:r>
          </w:p>
          <w:p w:rsidR="003357C4" w:rsidRPr="003357C4" w:rsidRDefault="003357C4" w:rsidP="0033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k-SK"/>
              </w:rPr>
              <w:t>k návrhu podpory projektov Nitra Európske mesto športu 2018, Banská Bystrica Európske mesto športu 2017 a podpory Majstrovstiev sveta v ľadovom hokeji 2019</w:t>
            </w:r>
          </w:p>
          <w:p w:rsidR="003357C4" w:rsidRPr="003357C4" w:rsidRDefault="003357C4" w:rsidP="0033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57C4" w:rsidRPr="003357C4" w:rsidTr="003357C4"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gridSpan w:val="6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57C4" w:rsidRPr="003357C4" w:rsidTr="003357C4">
        <w:trPr>
          <w:trHeight w:val="510"/>
        </w:trPr>
        <w:tc>
          <w:tcPr>
            <w:tcW w:w="0" w:type="auto"/>
            <w:gridSpan w:val="6"/>
            <w:tcBorders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57C4" w:rsidRPr="003357C4" w:rsidTr="003357C4">
        <w:trPr>
          <w:trHeight w:val="794"/>
        </w:trPr>
        <w:tc>
          <w:tcPr>
            <w:tcW w:w="0" w:type="auto"/>
            <w:gridSpan w:val="6"/>
            <w:tcBorders>
              <w:top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57C4" w:rsidRPr="003357C4" w:rsidTr="003357C4"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sk-SK"/>
              </w:rPr>
              <w:t>Podnet:</w:t>
            </w:r>
          </w:p>
        </w:tc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u w:val="single"/>
                <w:lang w:eastAsia="sk-SK"/>
              </w:rPr>
              <w:t>Obsah materiálu:</w:t>
            </w: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57C4" w:rsidRPr="003357C4" w:rsidTr="003357C4"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57C4" w:rsidRPr="003357C4" w:rsidTr="003357C4"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iniciatívny  materiál</w:t>
            </w:r>
          </w:p>
        </w:tc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1. návrh uznesenia vlády SR </w:t>
            </w:r>
            <w:r w:rsidRPr="003357C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</w: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2. predkladacia správa </w:t>
            </w:r>
            <w:r w:rsidRPr="003357C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</w: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3. vlastný materiál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4. doložka vplyvov</w:t>
            </w:r>
          </w:p>
          <w:p w:rsidR="003357C4" w:rsidRPr="003357C4" w:rsidRDefault="00192FD1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5. návrh komuniké</w:t>
            </w:r>
            <w:r w:rsidR="003357C4" w:rsidRPr="003357C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</w:r>
            <w:r w:rsidR="003357C4"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</w:t>
            </w:r>
            <w:r w:rsidR="003357C4" w:rsidRPr="003357C4"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  <w:br/>
            </w:r>
            <w:r w:rsidR="003357C4"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57C4" w:rsidRPr="003357C4" w:rsidTr="003357C4">
        <w:trPr>
          <w:trHeight w:val="510"/>
        </w:trPr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57C4" w:rsidRPr="003357C4" w:rsidTr="003357C4"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sk-SK"/>
              </w:rPr>
              <w:t> 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sk-SK"/>
              </w:rPr>
              <w:t>Predkladá:</w:t>
            </w:r>
          </w:p>
        </w:tc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57C4" w:rsidRPr="003357C4" w:rsidTr="003357C4"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57C4" w:rsidRPr="003357C4" w:rsidTr="003357C4"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Peter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Pellegrini</w:t>
            </w:r>
            <w:proofErr w:type="spellEnd"/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predseda vlády 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Slovenskej republiky 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                                   </w:t>
            </w:r>
            <w:r w:rsidR="008D4F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 xml:space="preserve">                Bratislava 16. m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ája 2018</w:t>
            </w:r>
          </w:p>
        </w:tc>
        <w:tc>
          <w:tcPr>
            <w:tcW w:w="0" w:type="auto"/>
            <w:gridSpan w:val="3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  <w:r w:rsidRPr="0033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k-SK"/>
              </w:rPr>
            </w:pPr>
          </w:p>
        </w:tc>
      </w:tr>
      <w:tr w:rsidR="003357C4" w:rsidRPr="003357C4" w:rsidTr="003357C4">
        <w:tc>
          <w:tcPr>
            <w:tcW w:w="1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4239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427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11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357C4" w:rsidRPr="003357C4" w:rsidRDefault="003357C4" w:rsidP="003357C4">
            <w:pPr>
              <w:spacing w:after="0" w:line="240" w:lineRule="auto"/>
              <w:rPr>
                <w:rFonts w:ascii="Times New Roman" w:eastAsia="Times New Roman" w:hAnsi="Times New Roman" w:cs="Times New Roman"/>
                <w:sz w:val="1"/>
                <w:szCs w:val="24"/>
                <w:lang w:eastAsia="sk-SK"/>
              </w:rPr>
            </w:pPr>
          </w:p>
        </w:tc>
      </w:tr>
    </w:tbl>
    <w:p w:rsidR="003357C4" w:rsidRPr="003357C4" w:rsidRDefault="003357C4" w:rsidP="003357C4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3357C4">
        <w:rPr>
          <w:rFonts w:ascii="Times New Roman" w:eastAsia="Times New Roman" w:hAnsi="Times New Roman" w:cs="Times New Roman"/>
          <w:color w:val="000000"/>
          <w:sz w:val="24"/>
          <w:szCs w:val="24"/>
          <w:lang w:eastAsia="sk-SK"/>
        </w:rPr>
        <w:lastRenderedPageBreak/>
        <w:t> </w:t>
      </w:r>
    </w:p>
    <w:p w:rsidR="003357C4" w:rsidRPr="003357C4" w:rsidRDefault="003357C4" w:rsidP="003357C4">
      <w:pPr>
        <w:rPr>
          <w:rFonts w:ascii="Times New Roman" w:eastAsia="Times New Roman" w:hAnsi="Times New Roman" w:cs="Times New Roman"/>
          <w:lang w:eastAsia="sk-SK"/>
        </w:rPr>
      </w:pPr>
      <w:r w:rsidRPr="003357C4">
        <w:rPr>
          <w:rFonts w:ascii="Times New Roman" w:eastAsia="Times New Roman" w:hAnsi="Times New Roman" w:cs="Times New Roman"/>
          <w:lang w:eastAsia="sk-SK"/>
        </w:rPr>
        <w:t> </w:t>
      </w:r>
    </w:p>
    <w:p w:rsidR="003357C4" w:rsidRPr="003357C4" w:rsidRDefault="003357C4" w:rsidP="003357C4">
      <w:pPr>
        <w:rPr>
          <w:rFonts w:ascii="Times New Roman" w:eastAsia="Times New Roman" w:hAnsi="Times New Roman" w:cs="Times New Roman"/>
          <w:lang w:eastAsia="sk-SK"/>
        </w:rPr>
      </w:pPr>
      <w:r w:rsidRPr="003357C4">
        <w:rPr>
          <w:rFonts w:ascii="Times New Roman" w:eastAsia="Times New Roman" w:hAnsi="Times New Roman" w:cs="Times New Roman"/>
          <w:lang w:eastAsia="sk-SK"/>
        </w:rPr>
        <w:t> </w:t>
      </w:r>
    </w:p>
    <w:p w:rsidR="003357C4" w:rsidRPr="003357C4" w:rsidRDefault="003357C4" w:rsidP="003357C4">
      <w:pPr>
        <w:rPr>
          <w:rFonts w:ascii="Times New Roman" w:eastAsia="Times New Roman" w:hAnsi="Times New Roman" w:cs="Times New Roman"/>
          <w:lang w:eastAsia="sk-SK"/>
        </w:rPr>
      </w:pPr>
      <w:r w:rsidRPr="003357C4">
        <w:rPr>
          <w:rFonts w:ascii="Times New Roman" w:eastAsia="Times New Roman" w:hAnsi="Times New Roman" w:cs="Times New Roman"/>
          <w:lang w:eastAsia="sk-SK"/>
        </w:rPr>
        <w:t> </w:t>
      </w:r>
    </w:p>
    <w:p w:rsidR="00032F7F" w:rsidRDefault="008D4FF7"/>
    <w:sectPr w:rsidR="00032F7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57C4"/>
    <w:rsid w:val="00192FD1"/>
    <w:rsid w:val="003357C4"/>
    <w:rsid w:val="003D1B40"/>
    <w:rsid w:val="0043414A"/>
    <w:rsid w:val="008D4FF7"/>
    <w:rsid w:val="00E61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14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dlc_DocId xmlns="e60a29af-d413-48d4-bd90-fe9d2a897e4b">WKX3UHSAJ2R6-2-848352</_dlc_DocId>
    <_dlc_DocIdUrl xmlns="e60a29af-d413-48d4-bd90-fe9d2a897e4b">
      <Url>https://ovdmasv601/sites/DMS/_layouts/15/DocIdRedir.aspx?ID=WKX3UHSAJ2R6-2-848352</Url>
      <Description>WKX3UHSAJ2R6-2-848352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F8B888EB-BCD5-4AF8-A580-34AAA16897B7}"/>
</file>

<file path=customXml/itemProps2.xml><?xml version="1.0" encoding="utf-8"?>
<ds:datastoreItem xmlns:ds="http://schemas.openxmlformats.org/officeDocument/2006/customXml" ds:itemID="{9AF92498-3BE3-4574-B23B-7F69BFA2EE78}"/>
</file>

<file path=customXml/itemProps3.xml><?xml version="1.0" encoding="utf-8"?>
<ds:datastoreItem xmlns:ds="http://schemas.openxmlformats.org/officeDocument/2006/customXml" ds:itemID="{EEC17F24-498B-4318-94E5-CD2AF017966A}"/>
</file>

<file path=customXml/itemProps4.xml><?xml version="1.0" encoding="utf-8"?>
<ds:datastoreItem xmlns:ds="http://schemas.openxmlformats.org/officeDocument/2006/customXml" ds:itemID="{2B91DAA7-3062-475D-8D9B-9392D98F3C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Kanka Pavel</dc:creator>
  <cp:lastModifiedBy>Kanka Pavel</cp:lastModifiedBy>
  <cp:revision>4</cp:revision>
  <dcterms:created xsi:type="dcterms:W3CDTF">2018-05-15T14:37:00Z</dcterms:created>
  <dcterms:modified xsi:type="dcterms:W3CDTF">2018-05-16T05:01:00Z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07963b51-2f2f-418a-8bc1-507b08ed15fa</vt:lpwstr>
  </property>
</Properties>
</file>