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3CA" w:rsidRPr="002A64F6" w:rsidRDefault="004C13CA" w:rsidP="004C13C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bookmarkStart w:id="0" w:name="_GoBack"/>
      <w:bookmarkEnd w:id="0"/>
      <w:r w:rsidRPr="002A64F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ÚRAD VLÁDY SLOVENSKEJ REPUBLIKY</w:t>
      </w:r>
    </w:p>
    <w:p w:rsidR="004C13CA" w:rsidRPr="002A64F6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sekcia vládnej legislatívy</w:t>
      </w:r>
    </w:p>
    <w:p w:rsidR="004C13CA" w:rsidRPr="003757C1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</w:p>
    <w:p w:rsidR="004C13CA" w:rsidRPr="003757C1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sk-SK"/>
        </w:rPr>
      </w:pPr>
    </w:p>
    <w:p w:rsidR="004C13CA" w:rsidRPr="003757C1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sk-SK"/>
        </w:rPr>
      </w:pPr>
    </w:p>
    <w:p w:rsidR="004C13CA" w:rsidRPr="00AD1673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</w:t>
      </w:r>
      <w:r w:rsid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</w:t>
      </w:r>
      <w:r w:rsidRP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Na rokovanie vlády SR</w:t>
      </w:r>
    </w:p>
    <w:p w:rsidR="004C13CA" w:rsidRPr="00AD1673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</w:t>
      </w:r>
      <w:r w:rsid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</w:t>
      </w:r>
      <w:r w:rsidRP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Dňa</w:t>
      </w:r>
      <w:r w:rsidR="00756260" w:rsidRP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>11. januára 2017</w:t>
      </w:r>
    </w:p>
    <w:p w:rsidR="004C13CA" w:rsidRPr="00AD1673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</w:t>
      </w:r>
      <w:r w:rsid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</w:t>
      </w:r>
      <w:r w:rsidRP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K materiálu č. 513/2017</w:t>
      </w:r>
    </w:p>
    <w:p w:rsidR="004C13CA" w:rsidRPr="00AD1673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</w:t>
      </w:r>
      <w:r w:rsid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</w:t>
      </w:r>
      <w:r w:rsidRP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K bodu č. 21</w:t>
      </w:r>
    </w:p>
    <w:p w:rsidR="004C13CA" w:rsidRPr="00AD1673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13CA" w:rsidRPr="003757C1" w:rsidRDefault="004C13CA" w:rsidP="004C1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:rsidR="004C13CA" w:rsidRPr="002A64F6" w:rsidRDefault="004C13CA" w:rsidP="004C1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 T A N O V I S K O</w:t>
      </w:r>
    </w:p>
    <w:p w:rsidR="004C13CA" w:rsidRPr="002A64F6" w:rsidRDefault="004C13CA" w:rsidP="004C13C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 návrhu na  uzatvorenie Dohovoru Rady Európy o filmovej koprodukcii (revidovaný)</w:t>
      </w:r>
    </w:p>
    <w:p w:rsidR="004C13CA" w:rsidRPr="002A64F6" w:rsidRDefault="004C13CA" w:rsidP="004C13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4C13CA" w:rsidRPr="002A64F6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4C13CA" w:rsidRPr="002A64F6" w:rsidRDefault="004C13CA" w:rsidP="004C1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</w:t>
      </w:r>
    </w:p>
    <w:p w:rsidR="004C13CA" w:rsidRPr="002A64F6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4C13CA" w:rsidRPr="002A64F6" w:rsidRDefault="004C13CA" w:rsidP="004C13CA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  <w:r w:rsidR="00D94A2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</w:t>
      </w:r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Návrh na uzatvorenie Dohovoru Rady Európy o filmovej koprodukcii (revidovaný) predkladá na rokovanie vlády Slovenskej republiky minister kultúry Slovenskej republiky Marek </w:t>
      </w:r>
      <w:proofErr w:type="spellStart"/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>Maďarič</w:t>
      </w:r>
      <w:proofErr w:type="spellEnd"/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4C13CA" w:rsidRPr="002A64F6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13CA" w:rsidRPr="002A64F6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13CA" w:rsidRPr="002A64F6" w:rsidRDefault="004C13CA" w:rsidP="004C1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</w:t>
      </w:r>
    </w:p>
    <w:p w:rsidR="004C13CA" w:rsidRPr="002A64F6" w:rsidRDefault="004C13CA" w:rsidP="004C1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4C13CA" w:rsidRPr="002A64F6" w:rsidRDefault="004C13CA" w:rsidP="004C13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  <w:r w:rsidR="00D94A2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</w:t>
      </w:r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Účelom dohovoru je podpora rozvoja medzinárodnej filmovej koprodukcie.</w:t>
      </w:r>
      <w:r w:rsidRPr="002A64F6">
        <w:rPr>
          <w:rFonts w:ascii="Times New Roman" w:hAnsi="Times New Roman" w:cs="Times New Roman"/>
          <w:sz w:val="24"/>
          <w:szCs w:val="24"/>
        </w:rPr>
        <w:t xml:space="preserve"> Dohovor  predstavuje revidovanú verziu Európskeho dohovoru o filmovej koprodukcii, ktorý bol prijatý 2. októbra 1992 a pre Slovenskú republiku nadobudol platnosť 1. mája 1995. Keďže po vyše dvadsiatich rokoch od podpisu dohovoru došlo v oblasti filmovej koprodukcie k mnohým zmenám, a to tak technickým, ako aj spoločenským a tiež v oblasti financovania filmov, vyplynula z týchto skutočností požiadavka revízie dohovoru, ktorej účelom je vyrovnať sa s uvedenými zmenami a zabezpečenie kontinuálnej relevancie dohovoru.</w:t>
      </w:r>
    </w:p>
    <w:p w:rsidR="004C13CA" w:rsidRPr="002A64F6" w:rsidRDefault="004C13CA" w:rsidP="004C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13CA" w:rsidRPr="002A64F6" w:rsidRDefault="004C13CA" w:rsidP="004C1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</w:t>
      </w:r>
    </w:p>
    <w:p w:rsidR="004C13CA" w:rsidRPr="002A64F6" w:rsidRDefault="004C13CA" w:rsidP="004C1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4C13CA" w:rsidRPr="002A64F6" w:rsidRDefault="004C13CA" w:rsidP="004C13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D94A2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</w:t>
      </w:r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Dohovor je multilaterálnou medzinárodnou zmluvou prezidentskej povahy. Je medzinárodnou zmluvou, ktorá zakladá práva alebo povinnosti fyzických osôb alebo právnických osôb</w:t>
      </w:r>
      <w:r w:rsidR="00AD1673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preto sa podľa  čl. 7 ods. 4 Ústavy SR pred jeho ratifikáciou vyžaduje súhlas Národnej rady Slovenskej republiky. Dohovor je zároveň medzinárodnou zmluvou, ktorá bude mať podľa čl. 7 ods. 5 Ústavy SR prednosť pred zákonmi.</w:t>
      </w:r>
    </w:p>
    <w:p w:rsidR="004C13CA" w:rsidRPr="002A64F6" w:rsidRDefault="004C13CA" w:rsidP="004C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13CA" w:rsidRPr="002A64F6" w:rsidRDefault="004C13CA" w:rsidP="004C1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IV.</w:t>
      </w:r>
    </w:p>
    <w:p w:rsidR="004C13CA" w:rsidRPr="002A64F6" w:rsidRDefault="004C13CA" w:rsidP="004C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13CA" w:rsidRPr="002A64F6" w:rsidRDefault="00D94A2D" w:rsidP="00D94A2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</w:t>
      </w:r>
      <w:r w:rsidR="004C13CA"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Legislatívna rada vlády Slovenskej republiky prerokovala predložený návrh na svojom zasadnutí dňa 10. januára 2017 a odporučila  vláde Slovenskej republiky vysloviť </w:t>
      </w:r>
      <w:r w:rsidR="004F4C6F">
        <w:rPr>
          <w:rFonts w:ascii="Times New Roman" w:eastAsia="Times New Roman" w:hAnsi="Times New Roman" w:cs="Times New Roman"/>
          <w:sz w:val="24"/>
          <w:szCs w:val="24"/>
          <w:lang w:eastAsia="sk-SK"/>
        </w:rPr>
        <w:t>s návrhom súhlas s</w:t>
      </w:r>
      <w:r w:rsidR="00377FB5">
        <w:rPr>
          <w:rFonts w:ascii="Times New Roman" w:eastAsia="Times New Roman" w:hAnsi="Times New Roman" w:cs="Times New Roman"/>
          <w:sz w:val="24"/>
          <w:szCs w:val="24"/>
          <w:lang w:eastAsia="sk-SK"/>
        </w:rPr>
        <w:t> jej pripomienkami</w:t>
      </w:r>
      <w:r w:rsidR="004C13CA"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4C13CA" w:rsidRDefault="004C13CA" w:rsidP="004C13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13CA" w:rsidRDefault="004C13CA" w:rsidP="004C13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13CA" w:rsidRPr="002A64F6" w:rsidRDefault="004C13CA" w:rsidP="004C13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13CA" w:rsidRPr="002A64F6" w:rsidRDefault="004C13CA" w:rsidP="004C1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V.</w:t>
      </w:r>
    </w:p>
    <w:p w:rsidR="004C13CA" w:rsidRPr="002A64F6" w:rsidRDefault="004C13CA" w:rsidP="004C1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13CA" w:rsidRPr="002A64F6" w:rsidRDefault="004C13CA" w:rsidP="004C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>Sekcia vládnej legislatívy Úradu vlády Slovenskej republiky </w:t>
      </w:r>
      <w:r w:rsidRPr="000A4E1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odporúča vláde</w:t>
      </w:r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Slovenskej republiky s návrhom na uzatvorenie Dohovoru rady Európy o filmovej koprodukcii (revidovaný)  </w:t>
      </w:r>
      <w:r w:rsidRPr="002A64F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vysloviť súhlas s nasledovnými pripomienkami Legislatívnej rady vlády Slovenskej republiky:</w:t>
      </w:r>
    </w:p>
    <w:p w:rsidR="004C13CA" w:rsidRPr="002A64F6" w:rsidRDefault="004C13CA" w:rsidP="004C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4C13CA" w:rsidRPr="002A64F6" w:rsidRDefault="004C13CA" w:rsidP="004C1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2A64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K textu dohovoru:</w:t>
      </w:r>
    </w:p>
    <w:p w:rsidR="004C13CA" w:rsidRPr="002A64F6" w:rsidRDefault="004C13CA" w:rsidP="004C1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C13CA" w:rsidRPr="002A64F6" w:rsidRDefault="004C13CA" w:rsidP="004C1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A64F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 článku 2</w:t>
      </w:r>
    </w:p>
    <w:p w:rsidR="004C13CA" w:rsidRPr="002A64F6" w:rsidRDefault="004C13CA" w:rsidP="004C1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64F6">
        <w:rPr>
          <w:rFonts w:ascii="Times New Roman" w:eastAsia="Times New Roman" w:hAnsi="Times New Roman" w:cs="Times New Roman"/>
          <w:sz w:val="24"/>
          <w:szCs w:val="24"/>
          <w:lang w:eastAsia="cs-CZ"/>
        </w:rPr>
        <w:t>-za</w:t>
      </w:r>
      <w:r w:rsidR="00AD16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odsekom 3 návrhu d</w:t>
      </w:r>
      <w:r w:rsidRPr="002A64F6">
        <w:rPr>
          <w:rFonts w:ascii="Times New Roman" w:eastAsia="Times New Roman" w:hAnsi="Times New Roman" w:cs="Times New Roman"/>
          <w:sz w:val="24"/>
          <w:szCs w:val="24"/>
          <w:lang w:eastAsia="cs-CZ"/>
        </w:rPr>
        <w:t>ohovoru uviesť odsek 4, nie odsek 3, ktorý je uvedený duplicitne.</w:t>
      </w:r>
    </w:p>
    <w:p w:rsidR="004C13CA" w:rsidRPr="002A64F6" w:rsidRDefault="004C13CA" w:rsidP="004C13C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:rsidR="004C13CA" w:rsidRPr="002A64F6" w:rsidRDefault="004C13CA" w:rsidP="004C13C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 článku 17</w:t>
      </w:r>
    </w:p>
    <w:p w:rsidR="004C13CA" w:rsidRPr="002A64F6" w:rsidRDefault="004C13CA" w:rsidP="004C13C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4C13CA" w:rsidRPr="002A64F6" w:rsidRDefault="004C13CA" w:rsidP="004C13C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>-v odseku 5 odporúčame slová „ods. 4“ nahradiť slovami „odsekom 4“,</w:t>
      </w:r>
    </w:p>
    <w:p w:rsidR="004C13CA" w:rsidRPr="002A64F6" w:rsidRDefault="004C13CA" w:rsidP="004C13C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>-v odseku 5 odporúčame slová „ods. 5 a 7“ nahradiť slovami „odsekmi 5 a 7“.</w:t>
      </w:r>
    </w:p>
    <w:p w:rsidR="004C13CA" w:rsidRPr="002A64F6" w:rsidRDefault="004C13CA" w:rsidP="004C13C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C13CA" w:rsidRPr="002A64F6" w:rsidRDefault="004C13CA" w:rsidP="004C13C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  <w:r w:rsidRPr="002A64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K doložke prednosti:</w:t>
      </w:r>
    </w:p>
    <w:p w:rsidR="004C13CA" w:rsidRPr="002A64F6" w:rsidRDefault="004C13CA" w:rsidP="004C13C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:rsidR="004C13CA" w:rsidRPr="002A64F6" w:rsidRDefault="004C13CA" w:rsidP="004C13C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 bodu č. 4</w:t>
      </w:r>
    </w:p>
    <w:p w:rsidR="004C13CA" w:rsidRDefault="004C13CA" w:rsidP="004C13C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-odporúčame upraviť výpočet článkov, ktoré priamo zakladajú práva alebo povinnosti fyzických osôb alebo právnických osôb a v tejto súvislosti vypustiť citáciu článku 10.</w:t>
      </w:r>
    </w:p>
    <w:p w:rsidR="00AF223F" w:rsidRDefault="00AF223F" w:rsidP="004C13C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AF223F" w:rsidRPr="002A64F6" w:rsidRDefault="00AF223F" w:rsidP="004C13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13CA" w:rsidRPr="002A64F6" w:rsidRDefault="004C13CA" w:rsidP="004C13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13CA" w:rsidRDefault="004C13CA" w:rsidP="004C13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Bratislave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B73F39">
        <w:rPr>
          <w:rFonts w:ascii="Times New Roman" w:eastAsia="Times New Roman" w:hAnsi="Times New Roman" w:cs="Times New Roman"/>
          <w:sz w:val="24"/>
          <w:szCs w:val="24"/>
          <w:lang w:eastAsia="sk-SK"/>
        </w:rPr>
        <w:t>10</w:t>
      </w:r>
      <w:r w:rsidRPr="002A64F6">
        <w:rPr>
          <w:rFonts w:ascii="Times New Roman" w:eastAsia="Times New Roman" w:hAnsi="Times New Roman" w:cs="Times New Roman"/>
          <w:sz w:val="24"/>
          <w:szCs w:val="24"/>
          <w:lang w:eastAsia="sk-SK"/>
        </w:rPr>
        <w:t>. januára 2017</w:t>
      </w:r>
    </w:p>
    <w:p w:rsidR="004C13CA" w:rsidRPr="00F935B2" w:rsidRDefault="004C13CA" w:rsidP="00F935B2">
      <w:pPr>
        <w:pStyle w:val="Bezriadkovania"/>
        <w:rPr>
          <w:rFonts w:ascii="Times New Roman" w:hAnsi="Times New Roman" w:cs="Times New Roman"/>
          <w:sz w:val="24"/>
          <w:szCs w:val="24"/>
          <w:lang w:eastAsia="sk-SK"/>
        </w:rPr>
      </w:pPr>
    </w:p>
    <w:p w:rsidR="004C13CA" w:rsidRPr="00F935B2" w:rsidRDefault="004C13CA" w:rsidP="00F935B2">
      <w:pPr>
        <w:pStyle w:val="Bezriadkovania"/>
        <w:rPr>
          <w:rFonts w:ascii="Times New Roman" w:hAnsi="Times New Roman" w:cs="Times New Roman"/>
          <w:sz w:val="24"/>
          <w:szCs w:val="24"/>
          <w:lang w:eastAsia="sk-SK"/>
        </w:rPr>
      </w:pPr>
    </w:p>
    <w:p w:rsidR="004C13CA" w:rsidRPr="00F935B2" w:rsidRDefault="004C13CA" w:rsidP="00F935B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4C13CA" w:rsidRPr="003757C1" w:rsidRDefault="004C13CA" w:rsidP="004C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</w:p>
    <w:p w:rsidR="004C13CA" w:rsidRPr="003757C1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</w:p>
    <w:p w:rsidR="004C13CA" w:rsidRPr="003757C1" w:rsidRDefault="004C13CA" w:rsidP="004C13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</w:p>
    <w:p w:rsidR="00C46B9B" w:rsidRPr="004C13CA" w:rsidRDefault="00C46B9B" w:rsidP="004C13CA"/>
    <w:sectPr w:rsidR="00C46B9B" w:rsidRPr="004C1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B9B"/>
    <w:rsid w:val="0000345D"/>
    <w:rsid w:val="000569B6"/>
    <w:rsid w:val="000A4E18"/>
    <w:rsid w:val="000A6C93"/>
    <w:rsid w:val="001C6E74"/>
    <w:rsid w:val="00377FB5"/>
    <w:rsid w:val="0043414A"/>
    <w:rsid w:val="004732B1"/>
    <w:rsid w:val="00483F98"/>
    <w:rsid w:val="004C13CA"/>
    <w:rsid w:val="004F4C6F"/>
    <w:rsid w:val="006079FA"/>
    <w:rsid w:val="006C5E7F"/>
    <w:rsid w:val="00715BDC"/>
    <w:rsid w:val="00756260"/>
    <w:rsid w:val="008C5797"/>
    <w:rsid w:val="00924E1E"/>
    <w:rsid w:val="00993F28"/>
    <w:rsid w:val="00AD1673"/>
    <w:rsid w:val="00AF223F"/>
    <w:rsid w:val="00B73F39"/>
    <w:rsid w:val="00BC2F37"/>
    <w:rsid w:val="00C46B9B"/>
    <w:rsid w:val="00CC0739"/>
    <w:rsid w:val="00D94A2D"/>
    <w:rsid w:val="00E619B0"/>
    <w:rsid w:val="00F80AD7"/>
    <w:rsid w:val="00F9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C13C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056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6079F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C13C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056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6079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WKX3UHSAJ2R6-2-761385</_dlc_DocId>
    <_dlc_DocIdUrl xmlns="e60a29af-d413-48d4-bd90-fe9d2a897e4b">
      <Url>https://ovdmasv601/sites/DMS/_layouts/15/DocIdRedir.aspx?ID=WKX3UHSAJ2R6-2-761385</Url>
      <Description>WKX3UHSAJ2R6-2-761385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D5ABE3-FCBD-4B47-8403-79C971C2216E}"/>
</file>

<file path=customXml/itemProps2.xml><?xml version="1.0" encoding="utf-8"?>
<ds:datastoreItem xmlns:ds="http://schemas.openxmlformats.org/officeDocument/2006/customXml" ds:itemID="{73FCB1D1-208B-4D06-81FB-F65191BA2499}"/>
</file>

<file path=customXml/itemProps3.xml><?xml version="1.0" encoding="utf-8"?>
<ds:datastoreItem xmlns:ds="http://schemas.openxmlformats.org/officeDocument/2006/customXml" ds:itemID="{B078A8E9-2B1E-438B-9D6F-B2A933803B60}"/>
</file>

<file path=customXml/itemProps4.xml><?xml version="1.0" encoding="utf-8"?>
<ds:datastoreItem xmlns:ds="http://schemas.openxmlformats.org/officeDocument/2006/customXml" ds:itemID="{DF73A6AB-DF5F-4B16-9EE1-069CA21DF6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Kanka Pavel</dc:creator>
  <cp:lastModifiedBy>Csánová Renáta</cp:lastModifiedBy>
  <cp:revision>2</cp:revision>
  <cp:lastPrinted>2017-01-10T14:54:00Z</cp:lastPrinted>
  <dcterms:created xsi:type="dcterms:W3CDTF">2017-01-11T07:30:00Z</dcterms:created>
  <dcterms:modified xsi:type="dcterms:W3CDTF">2017-01-11T07:30:00Z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a1da0e40-5594-479c-8ea3-10e8fdf53c33</vt:lpwstr>
  </property>
</Properties>
</file>