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348BD" w14:textId="5707E36F" w:rsidR="004B62C7" w:rsidRPr="00D15B4A" w:rsidRDefault="00EB6137" w:rsidP="004B62C7">
      <w:pPr>
        <w:pStyle w:val="Zakladnystyl"/>
      </w:pPr>
      <w:bookmarkStart w:id="0" w:name="_GoBack"/>
      <w:bookmarkEnd w:id="0"/>
      <w:r>
        <w:rPr>
          <w:noProof/>
          <w:lang w:eastAsia="sk-SK"/>
        </w:rPr>
        <w:object w:dxaOrig="1440" w:dyaOrig="1440" w14:anchorId="5F75F9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10" o:title=""/>
            <w10:wrap type="topAndBottom"/>
          </v:shape>
          <o:OLEObject Type="Embed" ProgID="Word.Picture.8" ShapeID="_x0000_s1026" DrawAspect="Content" ObjectID="_1786250993" r:id="rId11"/>
        </w:object>
      </w:r>
    </w:p>
    <w:p w14:paraId="353A6E93" w14:textId="5FE710AF" w:rsidR="0024114A" w:rsidRPr="00D15B4A" w:rsidRDefault="0004751F" w:rsidP="0024114A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24114A" w:rsidRPr="00D15B4A">
        <w:rPr>
          <w:sz w:val="28"/>
          <w:szCs w:val="28"/>
        </w:rPr>
        <w:t>N</w:t>
      </w:r>
      <w:r w:rsidR="00637485" w:rsidRPr="00D15B4A">
        <w:rPr>
          <w:sz w:val="28"/>
          <w:szCs w:val="28"/>
        </w:rPr>
        <w:t>ávrh</w:t>
      </w:r>
      <w:r>
        <w:rPr>
          <w:sz w:val="28"/>
          <w:szCs w:val="28"/>
        </w:rPr>
        <w:t>)</w:t>
      </w:r>
      <w:r w:rsidR="00637485" w:rsidRPr="00D15B4A">
        <w:rPr>
          <w:sz w:val="28"/>
          <w:szCs w:val="28"/>
        </w:rPr>
        <w:t xml:space="preserve"> </w:t>
      </w:r>
    </w:p>
    <w:p w14:paraId="1DB0D72B" w14:textId="77777777" w:rsidR="00C86AD4" w:rsidRPr="00D15B4A" w:rsidRDefault="00C86AD4" w:rsidP="0024114A">
      <w:pPr>
        <w:pStyle w:val="Zakladnystyl"/>
        <w:jc w:val="center"/>
        <w:rPr>
          <w:sz w:val="28"/>
          <w:szCs w:val="28"/>
        </w:rPr>
      </w:pPr>
    </w:p>
    <w:p w14:paraId="243B5754" w14:textId="77777777" w:rsidR="0024114A" w:rsidRPr="00D15B4A" w:rsidRDefault="0024114A" w:rsidP="0024114A">
      <w:pPr>
        <w:pStyle w:val="Zakladnystyl"/>
        <w:jc w:val="center"/>
        <w:rPr>
          <w:sz w:val="28"/>
          <w:szCs w:val="28"/>
        </w:rPr>
      </w:pPr>
      <w:r w:rsidRPr="00D15B4A">
        <w:rPr>
          <w:sz w:val="28"/>
          <w:szCs w:val="28"/>
        </w:rPr>
        <w:t>UZNESENIE VLÁDY SLOVENSKEJ REPUBLIKY</w:t>
      </w:r>
    </w:p>
    <w:p w14:paraId="1391E8AA" w14:textId="77777777" w:rsidR="00C86AD4" w:rsidRPr="00F20BF3" w:rsidRDefault="00C86AD4" w:rsidP="0024114A">
      <w:pPr>
        <w:pStyle w:val="Zakladnystyl"/>
        <w:jc w:val="center"/>
        <w:rPr>
          <w:b/>
          <w:bCs/>
          <w:sz w:val="28"/>
          <w:szCs w:val="28"/>
        </w:rPr>
      </w:pPr>
    </w:p>
    <w:p w14:paraId="5F978F9B" w14:textId="42465C2C" w:rsidR="0024114A" w:rsidRPr="00D15B4A" w:rsidRDefault="0024114A" w:rsidP="0024114A">
      <w:pPr>
        <w:pStyle w:val="Zakladnystyl"/>
        <w:jc w:val="center"/>
        <w:rPr>
          <w:bCs/>
          <w:sz w:val="32"/>
          <w:szCs w:val="32"/>
        </w:rPr>
      </w:pPr>
      <w:r w:rsidRPr="00D15B4A">
        <w:rPr>
          <w:bCs/>
          <w:sz w:val="32"/>
          <w:szCs w:val="32"/>
        </w:rPr>
        <w:t xml:space="preserve">č. </w:t>
      </w:r>
    </w:p>
    <w:p w14:paraId="546D22F2" w14:textId="09453CA7" w:rsidR="0024114A" w:rsidRPr="00D15B4A" w:rsidRDefault="00A973F2" w:rsidP="0024114A">
      <w:pPr>
        <w:pStyle w:val="Zakladnystyl"/>
        <w:jc w:val="center"/>
        <w:rPr>
          <w:sz w:val="28"/>
          <w:szCs w:val="28"/>
        </w:rPr>
      </w:pPr>
      <w:r w:rsidRPr="00D15B4A">
        <w:rPr>
          <w:sz w:val="28"/>
          <w:szCs w:val="28"/>
        </w:rPr>
        <w:t>z</w:t>
      </w:r>
      <w:r w:rsidR="003973B1" w:rsidRPr="00D15B4A">
        <w:rPr>
          <w:sz w:val="28"/>
          <w:szCs w:val="28"/>
        </w:rPr>
        <w:t xml:space="preserve"> ...</w:t>
      </w:r>
      <w:r w:rsidR="00C86AD4" w:rsidRPr="00D15B4A">
        <w:rPr>
          <w:sz w:val="28"/>
          <w:szCs w:val="28"/>
        </w:rPr>
        <w:t>.</w:t>
      </w:r>
      <w:r w:rsidR="003973B1" w:rsidRPr="00D15B4A">
        <w:rPr>
          <w:sz w:val="28"/>
          <w:szCs w:val="28"/>
        </w:rPr>
        <w:t xml:space="preserve"> </w:t>
      </w:r>
    </w:p>
    <w:p w14:paraId="79E27E7E" w14:textId="77777777" w:rsidR="0024114A" w:rsidRPr="00D15B4A" w:rsidRDefault="0024114A" w:rsidP="0024114A">
      <w:pPr>
        <w:pStyle w:val="Zakladnystyl"/>
        <w:jc w:val="center"/>
        <w:rPr>
          <w:sz w:val="28"/>
          <w:szCs w:val="28"/>
        </w:rPr>
      </w:pPr>
    </w:p>
    <w:p w14:paraId="011BAD26" w14:textId="0362244B" w:rsidR="00912896" w:rsidRPr="00F20BF3" w:rsidRDefault="00912896" w:rsidP="00F20BF3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BF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22939" w:rsidRPr="00F20BF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20BF3">
        <w:rPr>
          <w:rFonts w:ascii="Times New Roman" w:hAnsi="Times New Roman" w:cs="Times New Roman"/>
          <w:b/>
          <w:bCs/>
          <w:sz w:val="24"/>
          <w:szCs w:val="24"/>
        </w:rPr>
        <w:t>návrhu</w:t>
      </w:r>
      <w:r w:rsidR="00522939" w:rsidRPr="00F20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792E" w:rsidRPr="00F20BF3">
        <w:rPr>
          <w:rFonts w:ascii="Times New Roman" w:hAnsi="Times New Roman" w:cs="Times New Roman"/>
          <w:b/>
          <w:bCs/>
          <w:sz w:val="24"/>
          <w:szCs w:val="24"/>
        </w:rPr>
        <w:t>na skrátené legislatívne konanie o vládnom návrhu zákona</w:t>
      </w:r>
      <w:r w:rsidR="00F20BF3" w:rsidRPr="00F20B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792E" w:rsidRPr="00F20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BF3" w:rsidRPr="00F20BF3">
        <w:rPr>
          <w:rFonts w:ascii="Times New Roman" w:hAnsi="Times New Roman" w:cs="Times New Roman"/>
          <w:b/>
          <w:sz w:val="24"/>
          <w:szCs w:val="24"/>
        </w:rPr>
        <w:t>ktorým sa mení a dopĺňa zákon č. 73/1998 Z. z. o štátnej službe príslušníkov Policajného zboru, Slovenskej informačnej služby, Zboru väzenskej a justične</w:t>
      </w:r>
      <w:r w:rsidR="00F20BF3">
        <w:rPr>
          <w:rFonts w:ascii="Times New Roman" w:hAnsi="Times New Roman" w:cs="Times New Roman"/>
          <w:b/>
          <w:sz w:val="24"/>
          <w:szCs w:val="24"/>
        </w:rPr>
        <w:t xml:space="preserve">j stráže Slovenskej republiky a </w:t>
      </w:r>
      <w:r w:rsidR="00F20BF3" w:rsidRPr="00F20BF3">
        <w:rPr>
          <w:rFonts w:ascii="Times New Roman" w:hAnsi="Times New Roman" w:cs="Times New Roman"/>
          <w:b/>
          <w:sz w:val="24"/>
          <w:szCs w:val="24"/>
        </w:rPr>
        <w:t>Železničnej polície v znení neskorších predpisov</w:t>
      </w:r>
      <w:r w:rsidR="00031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BF3" w:rsidRPr="00F20BF3">
        <w:rPr>
          <w:rFonts w:ascii="Times New Roman" w:hAnsi="Times New Roman" w:cs="Times New Roman"/>
          <w:b/>
          <w:sz w:val="24"/>
          <w:szCs w:val="24"/>
        </w:rPr>
        <w:t>a ktorým sa dopĺňa zákon č. 35/2019 Z. z. o finančnej správe a o zmene a doplnení niektorých zákonov v znení neskorších predpisov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724B4" w:rsidRPr="00D15B4A" w14:paraId="5FD15068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DCE4A92" w14:textId="77777777" w:rsidR="00130EA2" w:rsidRPr="00D15B4A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0E0F8CA0" w14:textId="77777777" w:rsidR="0024114A" w:rsidRPr="00D15B4A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15B4A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5927CFB" w14:textId="77777777" w:rsidR="0024114A" w:rsidRPr="00D15B4A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D15B4A" w14:paraId="35B749D6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69635" w14:textId="77777777" w:rsidR="0024114A" w:rsidRPr="00D15B4A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15B4A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D717B" w14:textId="754085F3" w:rsidR="0024114A" w:rsidRPr="00D15B4A" w:rsidRDefault="00F20BF3" w:rsidP="00F20BF3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 vnútra</w:t>
            </w:r>
            <w:r w:rsidR="000509F5" w:rsidRPr="000509F5">
              <w:rPr>
                <w:b/>
                <w:bCs/>
                <w:sz w:val="22"/>
                <w:szCs w:val="22"/>
                <w:lang w:eastAsia="cs-CZ"/>
              </w:rPr>
              <w:t xml:space="preserve"> </w:t>
            </w:r>
          </w:p>
        </w:tc>
      </w:tr>
    </w:tbl>
    <w:p w14:paraId="53985B87" w14:textId="77777777" w:rsidR="0024114A" w:rsidRPr="00D15B4A" w:rsidRDefault="0024114A" w:rsidP="0024114A">
      <w:pPr>
        <w:pStyle w:val="Nadpis1"/>
        <w:rPr>
          <w:rFonts w:ascii="Times New Roman" w:hAnsi="Times New Roman" w:cs="Times New Roman"/>
        </w:rPr>
      </w:pPr>
    </w:p>
    <w:p w14:paraId="16FC1A25" w14:textId="77777777" w:rsidR="0024114A" w:rsidRPr="004E40F7" w:rsidRDefault="0024114A" w:rsidP="00F07E6C">
      <w:pPr>
        <w:pStyle w:val="Nadpis1"/>
        <w:jc w:val="both"/>
        <w:rPr>
          <w:rFonts w:ascii="Times New Roman" w:hAnsi="Times New Roman" w:cs="Times New Roman"/>
        </w:rPr>
      </w:pPr>
      <w:r w:rsidRPr="004E40F7">
        <w:rPr>
          <w:rFonts w:ascii="Times New Roman" w:hAnsi="Times New Roman" w:cs="Times New Roman"/>
        </w:rPr>
        <w:t xml:space="preserve">Vláda </w:t>
      </w:r>
    </w:p>
    <w:p w14:paraId="6083B796" w14:textId="77777777" w:rsidR="005E2A8B" w:rsidRPr="004E40F7" w:rsidRDefault="005E2A8B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6CD89" w14:textId="77777777" w:rsidR="0024114A" w:rsidRPr="004E40F7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E40F7">
        <w:rPr>
          <w:rFonts w:ascii="Times New Roman" w:hAnsi="Times New Roman" w:cs="Times New Roman"/>
          <w:b/>
          <w:bCs/>
          <w:sz w:val="24"/>
          <w:szCs w:val="24"/>
        </w:rPr>
        <w:t>A.     schvaľuje</w:t>
      </w:r>
    </w:p>
    <w:p w14:paraId="43A7C4A8" w14:textId="77777777" w:rsidR="001C74C2" w:rsidRPr="004E40F7" w:rsidRDefault="001C74C2" w:rsidP="001C74C2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6302A3D" w14:textId="36694141" w:rsidR="004E40F7" w:rsidRPr="0004751F" w:rsidRDefault="00C029F3" w:rsidP="00F20BF3">
      <w:pPr>
        <w:pStyle w:val="Bezriadkovania"/>
        <w:ind w:left="1106" w:hanging="574"/>
        <w:rPr>
          <w:rFonts w:ascii="Times New Roman" w:hAnsi="Times New Roman" w:cs="Times New Roman"/>
          <w:sz w:val="24"/>
          <w:szCs w:val="24"/>
        </w:rPr>
      </w:pPr>
      <w:r w:rsidRPr="004E40F7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A.1. </w:t>
      </w:r>
      <w:r w:rsidR="00DB303F" w:rsidRPr="004E40F7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912896" w:rsidRPr="004E40F7">
        <w:rPr>
          <w:rFonts w:ascii="Times New Roman" w:hAnsi="Times New Roman"/>
          <w:bCs/>
          <w:sz w:val="24"/>
          <w:szCs w:val="24"/>
        </w:rPr>
        <w:t>návrh</w:t>
      </w:r>
      <w:r w:rsidR="005E2A8B" w:rsidRPr="004E40F7">
        <w:rPr>
          <w:rFonts w:ascii="Times New Roman" w:hAnsi="Times New Roman"/>
          <w:bCs/>
          <w:sz w:val="24"/>
          <w:szCs w:val="24"/>
        </w:rPr>
        <w:t xml:space="preserve"> </w:t>
      </w:r>
      <w:r w:rsidR="005E2A8B" w:rsidRPr="004E40F7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35792E" w:rsidRPr="0035792E">
        <w:rPr>
          <w:rFonts w:ascii="Times New Roman" w:hAnsi="Times New Roman" w:cs="Times New Roman"/>
          <w:bCs/>
          <w:sz w:val="24"/>
          <w:szCs w:val="24"/>
        </w:rPr>
        <w:t xml:space="preserve">skrátené legislatívne konanie o vládnom návrhu </w:t>
      </w:r>
      <w:r w:rsidR="0035792E" w:rsidRPr="00F20BF3">
        <w:rPr>
          <w:rFonts w:ascii="Times New Roman" w:hAnsi="Times New Roman" w:cs="Times New Roman"/>
          <w:bCs/>
          <w:sz w:val="24"/>
          <w:szCs w:val="24"/>
        </w:rPr>
        <w:t>zákona</w:t>
      </w:r>
      <w:r w:rsidR="00F20BF3">
        <w:rPr>
          <w:rFonts w:ascii="Times New Roman" w:hAnsi="Times New Roman" w:cs="Times New Roman"/>
          <w:bCs/>
          <w:sz w:val="24"/>
          <w:szCs w:val="24"/>
        </w:rPr>
        <w:t>,</w:t>
      </w:r>
      <w:r w:rsidR="0035792E" w:rsidRPr="00F20B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BF3" w:rsidRPr="00F20BF3">
        <w:rPr>
          <w:rFonts w:ascii="Times New Roman" w:hAnsi="Times New Roman" w:cs="Times New Roman"/>
          <w:sz w:val="24"/>
          <w:szCs w:val="24"/>
        </w:rPr>
        <w:t>ktorým sa mení a dopĺňa zákon č. 73/1998 Z. z. o štátnej službe príslušníkov Policajného zboru, Slovenskej informačnej služby, Zboru väzenskej a justičnej stráže Slovenskej republiky a Železničnej polície v znení neskorších predpisov a ktorým sa dopĺňa zákon č. 35/2019 Z. z. o finančnej správe a o zmene a doplnení niektorých zákonov v znení neskorších predpisov</w:t>
      </w:r>
      <w:r w:rsidR="0004751F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50D12B65" w14:textId="77777777" w:rsidR="00B825F5" w:rsidRPr="004E40F7" w:rsidRDefault="00762F92" w:rsidP="00BF6FB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</w:rPr>
      </w:pPr>
      <w:r w:rsidRPr="004E40F7">
        <w:rPr>
          <w:rFonts w:ascii="Times New Roman" w:hAnsi="Times New Roman"/>
          <w:kern w:val="32"/>
        </w:rPr>
        <w:t>B.</w:t>
      </w:r>
      <w:r w:rsidRPr="004E40F7">
        <w:rPr>
          <w:rFonts w:ascii="Times New Roman" w:hAnsi="Times New Roman"/>
          <w:kern w:val="32"/>
        </w:rPr>
        <w:tab/>
        <w:t>poveruje</w:t>
      </w:r>
    </w:p>
    <w:p w14:paraId="037A953E" w14:textId="77777777" w:rsidR="0024114A" w:rsidRPr="004E40F7" w:rsidRDefault="00B825F5" w:rsidP="00F07E6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4E40F7">
        <w:rPr>
          <w:rFonts w:ascii="Times New Roman" w:hAnsi="Times New Roman"/>
          <w:b/>
          <w:sz w:val="24"/>
          <w:szCs w:val="24"/>
        </w:rPr>
        <w:t xml:space="preserve">predsedu vlády </w:t>
      </w:r>
    </w:p>
    <w:p w14:paraId="194953D8" w14:textId="5998B8AF" w:rsidR="00762F92" w:rsidRDefault="00F07E6C" w:rsidP="00F20BF3">
      <w:pPr>
        <w:ind w:left="1134" w:hanging="594"/>
        <w:rPr>
          <w:rFonts w:ascii="Times New Roman" w:hAnsi="Times New Roman" w:cs="Times New Roman"/>
          <w:sz w:val="24"/>
          <w:szCs w:val="24"/>
          <w:lang w:eastAsia="cs-CZ"/>
        </w:rPr>
      </w:pPr>
      <w:r w:rsidRPr="004E40F7">
        <w:rPr>
          <w:rFonts w:ascii="Times New Roman" w:hAnsi="Times New Roman" w:cs="Times New Roman"/>
          <w:sz w:val="24"/>
          <w:szCs w:val="24"/>
          <w:lang w:eastAsia="cs-CZ"/>
        </w:rPr>
        <w:t xml:space="preserve">B.1. </w:t>
      </w:r>
      <w:r w:rsidR="00586D11" w:rsidRPr="004E40F7">
        <w:rPr>
          <w:rFonts w:ascii="Times New Roman" w:hAnsi="Times New Roman" w:cs="Times New Roman"/>
          <w:sz w:val="24"/>
          <w:szCs w:val="24"/>
          <w:lang w:eastAsia="cs-CZ"/>
        </w:rPr>
        <w:t xml:space="preserve">predložiť návrh </w:t>
      </w:r>
      <w:r w:rsidR="005E2A8B" w:rsidRPr="004E40F7">
        <w:rPr>
          <w:rFonts w:ascii="Times New Roman" w:hAnsi="Times New Roman" w:cs="Times New Roman"/>
          <w:sz w:val="24"/>
          <w:szCs w:val="24"/>
          <w:lang w:eastAsia="cs-CZ"/>
        </w:rPr>
        <w:t>na skrátené legislatívne konanie</w:t>
      </w:r>
      <w:r w:rsidR="008A6225" w:rsidRPr="004E40F7">
        <w:rPr>
          <w:rFonts w:ascii="Times New Roman" w:hAnsi="Times New Roman" w:cs="Times New Roman"/>
          <w:sz w:val="24"/>
          <w:szCs w:val="24"/>
          <w:lang w:eastAsia="cs-CZ"/>
        </w:rPr>
        <w:t xml:space="preserve"> o vládnom návrhu zákona</w:t>
      </w:r>
      <w:r w:rsidR="005E2A8B" w:rsidRPr="004E40F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86D11" w:rsidRPr="004E40F7">
        <w:rPr>
          <w:rFonts w:ascii="Times New Roman" w:hAnsi="Times New Roman" w:cs="Times New Roman"/>
          <w:sz w:val="24"/>
          <w:szCs w:val="24"/>
          <w:lang w:eastAsia="cs-CZ"/>
        </w:rPr>
        <w:t xml:space="preserve">predsedovi Národnej rady </w:t>
      </w:r>
      <w:r w:rsidR="007C606E">
        <w:rPr>
          <w:rFonts w:ascii="Times New Roman" w:hAnsi="Times New Roman" w:cs="Times New Roman"/>
          <w:sz w:val="24"/>
          <w:szCs w:val="24"/>
          <w:lang w:eastAsia="cs-CZ"/>
        </w:rPr>
        <w:t>SR</w:t>
      </w:r>
      <w:r w:rsidR="00E13202" w:rsidRPr="004E40F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86D11" w:rsidRPr="004E40F7">
        <w:rPr>
          <w:rFonts w:ascii="Times New Roman" w:hAnsi="Times New Roman" w:cs="Times New Roman"/>
          <w:sz w:val="24"/>
          <w:szCs w:val="24"/>
          <w:lang w:eastAsia="cs-CZ"/>
        </w:rPr>
        <w:t xml:space="preserve">na ďalšie ústavné prerokovanie, </w:t>
      </w:r>
    </w:p>
    <w:p w14:paraId="47CB7B21" w14:textId="77777777" w:rsidR="00F20BF3" w:rsidRPr="00F20BF3" w:rsidRDefault="00F20BF3" w:rsidP="00F20BF3">
      <w:pPr>
        <w:ind w:left="1134" w:hanging="594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D22343A" w14:textId="5B86A3FF" w:rsidR="00586D11" w:rsidRPr="004E40F7" w:rsidRDefault="00516FE9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4E40F7">
        <w:rPr>
          <w:rFonts w:ascii="Times New Roman" w:hAnsi="Times New Roman" w:cs="Times New Roman"/>
          <w:bCs w:val="0"/>
          <w:lang w:eastAsia="cs-CZ"/>
        </w:rPr>
        <w:tab/>
      </w:r>
      <w:r w:rsidR="00586D11" w:rsidRPr="004E40F7">
        <w:rPr>
          <w:rFonts w:ascii="Times New Roman" w:hAnsi="Times New Roman" w:cs="Times New Roman"/>
          <w:bCs w:val="0"/>
          <w:lang w:eastAsia="cs-CZ"/>
        </w:rPr>
        <w:t>mi</w:t>
      </w:r>
      <w:r w:rsidR="00762F92" w:rsidRPr="004E40F7">
        <w:rPr>
          <w:rFonts w:ascii="Times New Roman" w:hAnsi="Times New Roman" w:cs="Times New Roman"/>
          <w:bCs w:val="0"/>
          <w:lang w:eastAsia="cs-CZ"/>
        </w:rPr>
        <w:t>nist</w:t>
      </w:r>
      <w:r w:rsidR="004E40F7" w:rsidRPr="004E40F7">
        <w:rPr>
          <w:rFonts w:ascii="Times New Roman" w:hAnsi="Times New Roman" w:cs="Times New Roman"/>
          <w:bCs w:val="0"/>
          <w:lang w:eastAsia="cs-CZ"/>
        </w:rPr>
        <w:t>r</w:t>
      </w:r>
      <w:r w:rsidR="00DF4436">
        <w:rPr>
          <w:rFonts w:ascii="Times New Roman" w:hAnsi="Times New Roman" w:cs="Times New Roman"/>
          <w:bCs w:val="0"/>
          <w:lang w:eastAsia="cs-CZ"/>
        </w:rPr>
        <w:t>a</w:t>
      </w:r>
      <w:r w:rsidR="00762F92" w:rsidRPr="004E40F7">
        <w:rPr>
          <w:rFonts w:ascii="Times New Roman" w:hAnsi="Times New Roman" w:cs="Times New Roman"/>
          <w:bCs w:val="0"/>
          <w:lang w:eastAsia="cs-CZ"/>
        </w:rPr>
        <w:t xml:space="preserve"> </w:t>
      </w:r>
      <w:r w:rsidR="00F20BF3">
        <w:rPr>
          <w:rFonts w:ascii="Times New Roman" w:hAnsi="Times New Roman" w:cs="Times New Roman"/>
          <w:bCs w:val="0"/>
          <w:lang w:eastAsia="cs-CZ"/>
        </w:rPr>
        <w:t>vnútra</w:t>
      </w:r>
    </w:p>
    <w:p w14:paraId="143A55BD" w14:textId="18548F2B" w:rsidR="00762F92" w:rsidRPr="004E40F7" w:rsidRDefault="00F07E6C" w:rsidP="00F5523E">
      <w:pPr>
        <w:pStyle w:val="Zkladntext2"/>
        <w:widowControl/>
        <w:autoSpaceDE/>
        <w:autoSpaceDN/>
        <w:adjustRightInd/>
        <w:ind w:left="1276" w:hanging="709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B. 2. </w:t>
      </w:r>
      <w:r w:rsidR="00DB303F" w:rsidRPr="004E40F7">
        <w:rPr>
          <w:rFonts w:ascii="Times New Roman" w:hAnsi="Times New Roman" w:cs="Times New Roman"/>
          <w:b w:val="0"/>
          <w:bCs w:val="0"/>
          <w:lang w:eastAsia="cs-CZ"/>
        </w:rPr>
        <w:tab/>
      </w:r>
      <w:r w:rsidR="00586D11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uviesť </w:t>
      </w:r>
      <w:r w:rsidR="005E2A8B" w:rsidRPr="004E40F7">
        <w:rPr>
          <w:rFonts w:ascii="Times New Roman" w:hAnsi="Times New Roman" w:cs="Times New Roman"/>
          <w:b w:val="0"/>
          <w:bCs w:val="0"/>
          <w:lang w:eastAsia="cs-CZ"/>
        </w:rPr>
        <w:t>návrh</w:t>
      </w:r>
      <w:r w:rsidR="00522939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5E2A8B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na skrátené legislatívne konanie </w:t>
      </w:r>
      <w:r w:rsidR="008A6225" w:rsidRPr="004E40F7">
        <w:rPr>
          <w:rFonts w:ascii="Times New Roman" w:hAnsi="Times New Roman" w:cs="Times New Roman"/>
          <w:b w:val="0"/>
          <w:bCs w:val="0"/>
          <w:lang w:eastAsia="cs-CZ"/>
        </w:rPr>
        <w:t>o vládnom návrhu zákona</w:t>
      </w:r>
      <w:r w:rsidR="00F20BF3">
        <w:rPr>
          <w:rFonts w:ascii="Times New Roman" w:hAnsi="Times New Roman" w:cs="Times New Roman"/>
          <w:b w:val="0"/>
          <w:bCs w:val="0"/>
          <w:lang w:eastAsia="cs-CZ"/>
        </w:rPr>
        <w:t xml:space="preserve"> v </w:t>
      </w:r>
      <w:r w:rsidR="00586D11" w:rsidRPr="004E40F7">
        <w:rPr>
          <w:rFonts w:ascii="Times New Roman" w:hAnsi="Times New Roman" w:cs="Times New Roman"/>
          <w:b w:val="0"/>
          <w:bCs w:val="0"/>
          <w:lang w:eastAsia="cs-CZ"/>
        </w:rPr>
        <w:t>Národnej rade</w:t>
      </w:r>
      <w:r w:rsidR="00E13202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S</w:t>
      </w:r>
      <w:r w:rsidR="007C606E">
        <w:rPr>
          <w:rFonts w:ascii="Times New Roman" w:hAnsi="Times New Roman" w:cs="Times New Roman"/>
          <w:b w:val="0"/>
          <w:bCs w:val="0"/>
          <w:lang w:eastAsia="cs-CZ"/>
        </w:rPr>
        <w:t>R</w:t>
      </w:r>
      <w:r w:rsidR="00586D11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. </w:t>
      </w:r>
    </w:p>
    <w:p w14:paraId="1CF7DDC6" w14:textId="77777777" w:rsidR="00F5523E" w:rsidRDefault="00F5523E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Cs w:val="0"/>
          <w:lang w:eastAsia="cs-CZ"/>
        </w:rPr>
      </w:pPr>
    </w:p>
    <w:p w14:paraId="6C03AB8D" w14:textId="49768F9E" w:rsidR="00C86AD4" w:rsidRPr="004E40F7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4E40F7">
        <w:rPr>
          <w:rFonts w:ascii="Times New Roman" w:hAnsi="Times New Roman" w:cs="Times New Roman"/>
          <w:bCs w:val="0"/>
          <w:lang w:eastAsia="cs-CZ"/>
        </w:rPr>
        <w:t>Vykonajú:</w:t>
      </w:r>
      <w:r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C86AD4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   p</w:t>
      </w:r>
      <w:r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redseda vlády </w:t>
      </w:r>
    </w:p>
    <w:p w14:paraId="1D2DEDF1" w14:textId="475B86D3" w:rsidR="004E40F7" w:rsidRPr="004E40F7" w:rsidRDefault="00C86AD4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                      </w:t>
      </w:r>
      <w:r w:rsidR="00891F62"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minister </w:t>
      </w:r>
      <w:r w:rsidR="00F20BF3">
        <w:rPr>
          <w:rFonts w:ascii="Times New Roman" w:hAnsi="Times New Roman" w:cs="Times New Roman"/>
          <w:b w:val="0"/>
          <w:bCs w:val="0"/>
          <w:lang w:eastAsia="cs-CZ"/>
        </w:rPr>
        <w:t>vnútra</w:t>
      </w:r>
    </w:p>
    <w:p w14:paraId="060DEE27" w14:textId="73A7A47F" w:rsidR="0024114A" w:rsidRPr="004E40F7" w:rsidRDefault="00586D11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4E40F7">
        <w:rPr>
          <w:rFonts w:ascii="Times New Roman" w:hAnsi="Times New Roman" w:cs="Times New Roman"/>
          <w:bCs w:val="0"/>
          <w:lang w:eastAsia="cs-CZ"/>
        </w:rPr>
        <w:t>Na vedomie:</w:t>
      </w:r>
      <w:r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4E40F7">
        <w:rPr>
          <w:rFonts w:ascii="Times New Roman" w:hAnsi="Times New Roman" w:cs="Times New Roman"/>
          <w:b w:val="0"/>
          <w:bCs w:val="0"/>
          <w:lang w:eastAsia="cs-CZ"/>
        </w:rPr>
        <w:tab/>
        <w:t xml:space="preserve">predseda Národnej rady </w:t>
      </w:r>
      <w:r w:rsidR="000509F5">
        <w:rPr>
          <w:rFonts w:ascii="Times New Roman" w:hAnsi="Times New Roman" w:cs="Times New Roman"/>
          <w:b w:val="0"/>
          <w:bCs w:val="0"/>
          <w:lang w:eastAsia="cs-CZ"/>
        </w:rPr>
        <w:t>S</w:t>
      </w:r>
      <w:r w:rsidR="0004751F">
        <w:rPr>
          <w:rFonts w:ascii="Times New Roman" w:hAnsi="Times New Roman" w:cs="Times New Roman"/>
          <w:b w:val="0"/>
          <w:bCs w:val="0"/>
          <w:lang w:eastAsia="cs-CZ"/>
        </w:rPr>
        <w:t>R</w:t>
      </w:r>
      <w:r w:rsidRPr="004E40F7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sectPr w:rsidR="0024114A" w:rsidRPr="004E40F7" w:rsidSect="00F20BF3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E407E" w14:textId="77777777" w:rsidR="00EB6137" w:rsidRDefault="00EB6137" w:rsidP="00B00F69">
      <w:pPr>
        <w:spacing w:before="0"/>
      </w:pPr>
      <w:r>
        <w:separator/>
      </w:r>
    </w:p>
  </w:endnote>
  <w:endnote w:type="continuationSeparator" w:id="0">
    <w:p w14:paraId="1EF35801" w14:textId="77777777" w:rsidR="00EB6137" w:rsidRDefault="00EB6137" w:rsidP="00B00F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6E30E" w14:textId="77777777" w:rsidR="00EB6137" w:rsidRDefault="00EB6137" w:rsidP="00B00F69">
      <w:pPr>
        <w:spacing w:before="0"/>
      </w:pPr>
      <w:r>
        <w:separator/>
      </w:r>
    </w:p>
  </w:footnote>
  <w:footnote w:type="continuationSeparator" w:id="0">
    <w:p w14:paraId="5E4B069C" w14:textId="77777777" w:rsidR="00EB6137" w:rsidRDefault="00EB6137" w:rsidP="00B00F69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3076A"/>
    <w:rsid w:val="00031691"/>
    <w:rsid w:val="00043C85"/>
    <w:rsid w:val="0004751F"/>
    <w:rsid w:val="000509F5"/>
    <w:rsid w:val="00056857"/>
    <w:rsid w:val="00060232"/>
    <w:rsid w:val="00077424"/>
    <w:rsid w:val="0008024E"/>
    <w:rsid w:val="00082433"/>
    <w:rsid w:val="000B1D2E"/>
    <w:rsid w:val="000C147E"/>
    <w:rsid w:val="000C7F7D"/>
    <w:rsid w:val="000D5100"/>
    <w:rsid w:val="000D777F"/>
    <w:rsid w:val="000F1162"/>
    <w:rsid w:val="00104C1F"/>
    <w:rsid w:val="00130EA2"/>
    <w:rsid w:val="00145FBA"/>
    <w:rsid w:val="00155A4B"/>
    <w:rsid w:val="00172EE3"/>
    <w:rsid w:val="00175922"/>
    <w:rsid w:val="00175C62"/>
    <w:rsid w:val="001866AA"/>
    <w:rsid w:val="00193D50"/>
    <w:rsid w:val="001A51F4"/>
    <w:rsid w:val="001B6F9D"/>
    <w:rsid w:val="001C1BC4"/>
    <w:rsid w:val="001C74C2"/>
    <w:rsid w:val="001E735F"/>
    <w:rsid w:val="00223DA9"/>
    <w:rsid w:val="00227FB7"/>
    <w:rsid w:val="0024114A"/>
    <w:rsid w:val="00271275"/>
    <w:rsid w:val="002C1D6A"/>
    <w:rsid w:val="00311184"/>
    <w:rsid w:val="003168F5"/>
    <w:rsid w:val="00320BF0"/>
    <w:rsid w:val="003456B6"/>
    <w:rsid w:val="00353E29"/>
    <w:rsid w:val="0035792E"/>
    <w:rsid w:val="00363B33"/>
    <w:rsid w:val="00364453"/>
    <w:rsid w:val="00364D2F"/>
    <w:rsid w:val="00367DDF"/>
    <w:rsid w:val="0038409E"/>
    <w:rsid w:val="0038413F"/>
    <w:rsid w:val="0038531E"/>
    <w:rsid w:val="003973B1"/>
    <w:rsid w:val="003A7446"/>
    <w:rsid w:val="003C7C1F"/>
    <w:rsid w:val="003D725C"/>
    <w:rsid w:val="00411518"/>
    <w:rsid w:val="00433F0B"/>
    <w:rsid w:val="004413F4"/>
    <w:rsid w:val="0044468D"/>
    <w:rsid w:val="004459EE"/>
    <w:rsid w:val="00477745"/>
    <w:rsid w:val="004A11F7"/>
    <w:rsid w:val="004B62C7"/>
    <w:rsid w:val="004C0962"/>
    <w:rsid w:val="004D2DEE"/>
    <w:rsid w:val="004E40F7"/>
    <w:rsid w:val="004E6705"/>
    <w:rsid w:val="004F2DFA"/>
    <w:rsid w:val="00516FE9"/>
    <w:rsid w:val="00522939"/>
    <w:rsid w:val="005349AC"/>
    <w:rsid w:val="00542A45"/>
    <w:rsid w:val="00566B85"/>
    <w:rsid w:val="00570FDF"/>
    <w:rsid w:val="005769B9"/>
    <w:rsid w:val="00583F5B"/>
    <w:rsid w:val="00586D11"/>
    <w:rsid w:val="00591031"/>
    <w:rsid w:val="005B34A2"/>
    <w:rsid w:val="005B3C00"/>
    <w:rsid w:val="005E2A8B"/>
    <w:rsid w:val="00627376"/>
    <w:rsid w:val="00632086"/>
    <w:rsid w:val="00632A12"/>
    <w:rsid w:val="00632AB7"/>
    <w:rsid w:val="00633195"/>
    <w:rsid w:val="00635ED1"/>
    <w:rsid w:val="00637485"/>
    <w:rsid w:val="006701B2"/>
    <w:rsid w:val="006755E9"/>
    <w:rsid w:val="00691256"/>
    <w:rsid w:val="00694019"/>
    <w:rsid w:val="006A36FE"/>
    <w:rsid w:val="006F11AA"/>
    <w:rsid w:val="006F3137"/>
    <w:rsid w:val="007150DA"/>
    <w:rsid w:val="007629CB"/>
    <w:rsid w:val="00762F92"/>
    <w:rsid w:val="007755B0"/>
    <w:rsid w:val="00782C2F"/>
    <w:rsid w:val="007922C4"/>
    <w:rsid w:val="007A6F21"/>
    <w:rsid w:val="007C606E"/>
    <w:rsid w:val="007F1966"/>
    <w:rsid w:val="00801557"/>
    <w:rsid w:val="0082637F"/>
    <w:rsid w:val="00860DD6"/>
    <w:rsid w:val="00891522"/>
    <w:rsid w:val="00891F62"/>
    <w:rsid w:val="008A6225"/>
    <w:rsid w:val="008B0266"/>
    <w:rsid w:val="008C7DBC"/>
    <w:rsid w:val="008D0FB6"/>
    <w:rsid w:val="008D282C"/>
    <w:rsid w:val="008D2D30"/>
    <w:rsid w:val="008F1450"/>
    <w:rsid w:val="008F27C8"/>
    <w:rsid w:val="008F7998"/>
    <w:rsid w:val="00902132"/>
    <w:rsid w:val="0090231A"/>
    <w:rsid w:val="009033AB"/>
    <w:rsid w:val="00903F75"/>
    <w:rsid w:val="00912896"/>
    <w:rsid w:val="00914991"/>
    <w:rsid w:val="0092580E"/>
    <w:rsid w:val="00933A21"/>
    <w:rsid w:val="009478CB"/>
    <w:rsid w:val="009751CE"/>
    <w:rsid w:val="009A30B5"/>
    <w:rsid w:val="009A586A"/>
    <w:rsid w:val="009F0A8C"/>
    <w:rsid w:val="00A0055F"/>
    <w:rsid w:val="00A27799"/>
    <w:rsid w:val="00A45D7F"/>
    <w:rsid w:val="00A57851"/>
    <w:rsid w:val="00A70478"/>
    <w:rsid w:val="00A7769B"/>
    <w:rsid w:val="00A837E4"/>
    <w:rsid w:val="00A862C5"/>
    <w:rsid w:val="00A973F2"/>
    <w:rsid w:val="00AB4DC7"/>
    <w:rsid w:val="00AC759E"/>
    <w:rsid w:val="00B00F69"/>
    <w:rsid w:val="00B0467A"/>
    <w:rsid w:val="00B21792"/>
    <w:rsid w:val="00B35D01"/>
    <w:rsid w:val="00B52618"/>
    <w:rsid w:val="00B55B9E"/>
    <w:rsid w:val="00B5673B"/>
    <w:rsid w:val="00B76B75"/>
    <w:rsid w:val="00B825F5"/>
    <w:rsid w:val="00BC2607"/>
    <w:rsid w:val="00BF6FBB"/>
    <w:rsid w:val="00C029F3"/>
    <w:rsid w:val="00C12EE8"/>
    <w:rsid w:val="00C233CE"/>
    <w:rsid w:val="00C735E4"/>
    <w:rsid w:val="00C76141"/>
    <w:rsid w:val="00C86AD4"/>
    <w:rsid w:val="00CD2FD2"/>
    <w:rsid w:val="00CD361F"/>
    <w:rsid w:val="00CD6F93"/>
    <w:rsid w:val="00CE39D7"/>
    <w:rsid w:val="00D15B4A"/>
    <w:rsid w:val="00D42DF7"/>
    <w:rsid w:val="00D724B4"/>
    <w:rsid w:val="00D76354"/>
    <w:rsid w:val="00D848D2"/>
    <w:rsid w:val="00D910BB"/>
    <w:rsid w:val="00DA03EA"/>
    <w:rsid w:val="00DB303F"/>
    <w:rsid w:val="00DB435A"/>
    <w:rsid w:val="00DB4902"/>
    <w:rsid w:val="00DC2C60"/>
    <w:rsid w:val="00DD7221"/>
    <w:rsid w:val="00DE0DB1"/>
    <w:rsid w:val="00DE4168"/>
    <w:rsid w:val="00DF4436"/>
    <w:rsid w:val="00E13202"/>
    <w:rsid w:val="00E21B3A"/>
    <w:rsid w:val="00E32C34"/>
    <w:rsid w:val="00E40C91"/>
    <w:rsid w:val="00E51C53"/>
    <w:rsid w:val="00E57E20"/>
    <w:rsid w:val="00E61287"/>
    <w:rsid w:val="00E6348C"/>
    <w:rsid w:val="00E85720"/>
    <w:rsid w:val="00E97010"/>
    <w:rsid w:val="00EB0F26"/>
    <w:rsid w:val="00EB6137"/>
    <w:rsid w:val="00EB74AB"/>
    <w:rsid w:val="00EC3465"/>
    <w:rsid w:val="00ED0618"/>
    <w:rsid w:val="00EF48AA"/>
    <w:rsid w:val="00F07E6C"/>
    <w:rsid w:val="00F12F5D"/>
    <w:rsid w:val="00F15AC5"/>
    <w:rsid w:val="00F15B08"/>
    <w:rsid w:val="00F1622A"/>
    <w:rsid w:val="00F20BF3"/>
    <w:rsid w:val="00F41793"/>
    <w:rsid w:val="00F5523E"/>
    <w:rsid w:val="00F742B1"/>
    <w:rsid w:val="00FA71D6"/>
    <w:rsid w:val="00F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51D52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rsid w:val="008A622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A62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A6225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A62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A6225"/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B00F69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rsid w:val="00B00F69"/>
    <w:rPr>
      <w:rFonts w:ascii="Arial" w:hAnsi="Arial" w:cs="Arial"/>
      <w:sz w:val="22"/>
      <w:szCs w:val="22"/>
    </w:rPr>
  </w:style>
  <w:style w:type="character" w:styleId="Zstupntext">
    <w:name w:val="Placeholder Text"/>
    <w:basedOn w:val="Predvolenpsmoodseku"/>
    <w:uiPriority w:val="99"/>
    <w:semiHidden/>
    <w:rsid w:val="004E40F7"/>
    <w:rPr>
      <w:rFonts w:ascii="Times New Roman" w:hAnsi="Times New Roman" w:cs="Times New Roman"/>
      <w:color w:val="808080"/>
    </w:rPr>
  </w:style>
  <w:style w:type="paragraph" w:styleId="Bezriadkovania">
    <w:name w:val="No Spacing"/>
    <w:uiPriority w:val="1"/>
    <w:qFormat/>
    <w:rsid w:val="00F20BF3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WKX3UHSAJ2R6-2-1323831</_dlc_DocId>
    <_dlc_DocIdUrl xmlns="e60a29af-d413-48d4-bd90-fe9d2a897e4b">
      <Url>https://ovdmasv601/sites/DMS/_layouts/15/DocIdRedir.aspx?ID=WKX3UHSAJ2R6-2-1323831</Url>
      <Description>WKX3UHSAJ2R6-2-1323831</Description>
    </_dlc_DocIdUrl>
  </documentManagement>
</p:properties>
</file>

<file path=customXml/itemProps1.xml><?xml version="1.0" encoding="utf-8"?>
<ds:datastoreItem xmlns:ds="http://schemas.openxmlformats.org/officeDocument/2006/customXml" ds:itemID="{8CF753B1-B108-4856-A52C-AEA5925DFF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4B405-1330-430F-9199-5A38D21850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59824A-E431-429C-8B05-D10D11578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A21090-15CC-42BE-9700-A1369A3287B3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2024-08-27T05:34:00Z</dcterms:created>
  <dcterms:modified xsi:type="dcterms:W3CDTF">2024-08-27T06:03:00Z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b7a5fe4b-830c-432c-995b-1d7c28e07b0f</vt:lpwstr>
  </property>
</Properties>
</file>